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0" w:after="0"/>
        <w:ind w:left="1138"/>
        <w:rPr>
          <w:sz w:val="20"/>
          <w:szCs w:val="20"/>
        </w:rPr>
      </w:pPr>
      <w:r>
        <w:rPr>
          <w:strike w:val="0"/>
          <w:sz w:val="20"/>
          <w:szCs w:val="20"/>
          <w:u w:val="none"/>
        </w:rPr>
        <w:drawing>
          <wp:inline>
            <wp:extent cx="704850" cy="3143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704850" cy="314325"/>
                    </a:xfrm>
                    <a:prstGeom prst="rect">
                      <a:avLst/>
                    </a:prstGeom>
                  </pic:spPr>
                </pic:pic>
              </a:graphicData>
            </a:graphic>
          </wp:inline>
        </w:drawing>
      </w:r>
    </w:p>
    <w:p>
      <w:pPr>
        <w:spacing w:before="2" w:after="0"/>
        <w:rPr>
          <w:rFonts w:ascii="Times New Roman" w:eastAsia="Times New Roman" w:hAnsi="Times New Roman" w:cs="Times New Roman"/>
          <w:sz w:val="4"/>
          <w:szCs w:val="4"/>
        </w:rPr>
      </w:pPr>
    </w:p>
    <w:p>
      <w:pPr>
        <w:spacing w:before="0" w:after="0" w:line="171" w:lineRule="atLeast"/>
        <w:ind w:left="247"/>
      </w:pPr>
      <w:r>
        <w:rPr>
          <w:strike w:val="0"/>
          <w:u w:val="none"/>
        </w:rPr>
        <w:drawing>
          <wp:inline>
            <wp:extent cx="866775" cy="1143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866775" cy="114300"/>
                    </a:xfrm>
                    <a:prstGeom prst="rect">
                      <a:avLst/>
                    </a:prstGeom>
                  </pic:spPr>
                </pic:pic>
              </a:graphicData>
            </a:graphic>
          </wp:inline>
        </w:drawing>
      </w:r>
      <w:r>
        <w:rPr>
          <w:rFonts w:ascii="Times New Roman" w:eastAsia="Times New Roman" w:hAnsi="Times New Roman" w:cs="Times New Roman"/>
          <w:spacing w:val="40"/>
          <w:position w:val="-2"/>
          <w:sz w:val="17"/>
          <w:szCs w:val="17"/>
        </w:rPr>
        <w:t xml:space="preserve"> </w:t>
      </w:r>
      <w:r>
        <w:rPr>
          <w:strike w:val="0"/>
          <w:u w:val="none"/>
        </w:rPr>
        <w:drawing>
          <wp:inline>
            <wp:extent cx="742950" cy="1143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742950" cy="114300"/>
                    </a:xfrm>
                    <a:prstGeom prst="rect">
                      <a:avLst/>
                    </a:prstGeom>
                  </pic:spPr>
                </pic:pic>
              </a:graphicData>
            </a:graphic>
          </wp:inline>
        </w:drawing>
      </w:r>
      <w:r>
        <w:rPr>
          <w:rFonts w:ascii="Times New Roman" w:eastAsia="Times New Roman" w:hAnsi="Times New Roman" w:cs="Times New Roman"/>
          <w:spacing w:val="55"/>
          <w:position w:val="-2"/>
          <w:sz w:val="17"/>
          <w:szCs w:val="17"/>
        </w:rPr>
        <w:t xml:space="preserve"> </w:t>
      </w:r>
      <w:r>
        <w:rPr>
          <w:strike w:val="0"/>
          <w:u w:val="none"/>
        </w:rPr>
        <w:drawing>
          <wp:inline>
            <wp:extent cx="933450" cy="1143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933450" cy="114300"/>
                    </a:xfrm>
                    <a:prstGeom prst="rect">
                      <a:avLst/>
                    </a:prstGeom>
                  </pic:spPr>
                </pic:pic>
              </a:graphicData>
            </a:graphic>
          </wp:inline>
        </w:drawing>
      </w:r>
    </w:p>
    <w:p>
      <w:pPr>
        <w:spacing w:before="8" w:after="0"/>
        <w:rPr>
          <w:sz w:val="4"/>
          <w:szCs w:val="4"/>
        </w:rPr>
      </w:pPr>
      <w:r>
        <w:rPr>
          <w:strike w:val="0"/>
          <w:sz w:val="4"/>
          <w:szCs w:val="4"/>
          <w:u w:val="none"/>
        </w:rPr>
        <w:drawing>
          <wp:anchor simplePos="0" relativeHeight="251658240" behindDoc="0" locked="0" layoutInCell="1" allowOverlap="1">
            <wp:simplePos x="0" y="0"/>
            <wp:positionH relativeFrom="page">
              <wp:posOffset>1281684</wp:posOffset>
            </wp:positionH>
            <wp:positionV relativeFrom="paragraph">
              <wp:posOffset>50038</wp:posOffset>
            </wp:positionV>
            <wp:extent cx="704850" cy="314325"/>
            <wp:wrapTopAndBottom/>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704850" cy="314325"/>
                    </a:xfrm>
                    <a:prstGeom prst="rect">
                      <a:avLst/>
                    </a:prstGeom>
                  </pic:spPr>
                </pic:pic>
              </a:graphicData>
            </a:graphic>
          </wp:anchor>
        </w:drawing>
      </w:r>
    </w:p>
    <w:p>
      <w:pPr>
        <w:spacing w:before="65" w:after="0"/>
        <w:rPr>
          <w:rFonts w:ascii="Times New Roman" w:eastAsia="Times New Roman" w:hAnsi="Times New Roman" w:cs="Times New Roman"/>
          <w:sz w:val="40"/>
          <w:szCs w:val="40"/>
        </w:rPr>
      </w:pPr>
    </w:p>
    <w:p>
      <w:pPr>
        <w:spacing w:before="0" w:after="0"/>
        <w:ind w:left="252"/>
        <w:rPr>
          <w:sz w:val="40"/>
          <w:szCs w:val="40"/>
        </w:rPr>
      </w:pPr>
      <w:r>
        <w:rPr>
          <w:rFonts w:ascii="Tahoma" w:eastAsia="Tahoma" w:hAnsi="Tahoma" w:cs="Tahoma"/>
          <w:color w:val="EC8A00"/>
          <w:sz w:val="40"/>
          <w:szCs w:val="40"/>
        </w:rPr>
        <w:t>Electricity</w:t>
      </w:r>
      <w:r>
        <w:rPr>
          <w:rFonts w:ascii="Tahoma" w:eastAsia="Tahoma" w:hAnsi="Tahoma" w:cs="Tahoma"/>
          <w:color w:val="EC8A00"/>
          <w:spacing w:val="-8"/>
          <w:sz w:val="40"/>
          <w:szCs w:val="40"/>
        </w:rPr>
        <w:t xml:space="preserve"> </w:t>
      </w:r>
      <w:r>
        <w:rPr>
          <w:rFonts w:ascii="Tahoma" w:eastAsia="Tahoma" w:hAnsi="Tahoma" w:cs="Tahoma"/>
          <w:color w:val="EC8A00"/>
          <w:sz w:val="40"/>
          <w:szCs w:val="40"/>
        </w:rPr>
        <w:t>generation</w:t>
      </w:r>
      <w:r>
        <w:rPr>
          <w:rFonts w:ascii="Tahoma" w:eastAsia="Tahoma" w:hAnsi="Tahoma" w:cs="Tahoma"/>
          <w:color w:val="EC8A00"/>
          <w:spacing w:val="-8"/>
          <w:sz w:val="40"/>
          <w:szCs w:val="40"/>
        </w:rPr>
        <w:t xml:space="preserve"> </w:t>
      </w:r>
      <w:r>
        <w:rPr>
          <w:rFonts w:ascii="Tahoma" w:eastAsia="Tahoma" w:hAnsi="Tahoma" w:cs="Tahoma"/>
          <w:color w:val="EC8A00"/>
          <w:sz w:val="40"/>
          <w:szCs w:val="40"/>
        </w:rPr>
        <w:t>licence</w:t>
      </w:r>
      <w:r>
        <w:rPr>
          <w:rFonts w:ascii="Tahoma" w:eastAsia="Tahoma" w:hAnsi="Tahoma" w:cs="Tahoma"/>
          <w:color w:val="EC8A00"/>
          <w:spacing w:val="-7"/>
          <w:sz w:val="40"/>
          <w:szCs w:val="40"/>
        </w:rPr>
        <w:t xml:space="preserve"> </w:t>
      </w:r>
      <w:r>
        <w:rPr>
          <w:rFonts w:ascii="Tahoma" w:eastAsia="Tahoma" w:hAnsi="Tahoma" w:cs="Tahoma"/>
          <w:color w:val="EC8A00"/>
          <w:sz w:val="40"/>
          <w:szCs w:val="40"/>
        </w:rPr>
        <w:t>application</w:t>
      </w:r>
      <w:r>
        <w:rPr>
          <w:rFonts w:ascii="Tahoma" w:eastAsia="Tahoma" w:hAnsi="Tahoma" w:cs="Tahoma"/>
          <w:color w:val="EC8A00"/>
          <w:spacing w:val="-11"/>
          <w:sz w:val="40"/>
          <w:szCs w:val="40"/>
        </w:rPr>
        <w:t xml:space="preserve"> </w:t>
      </w:r>
      <w:r>
        <w:rPr>
          <w:rFonts w:ascii="Tahoma" w:eastAsia="Tahoma" w:hAnsi="Tahoma" w:cs="Tahoma"/>
          <w:color w:val="EC8A00"/>
          <w:spacing w:val="-4"/>
          <w:sz w:val="40"/>
          <w:szCs w:val="40"/>
        </w:rPr>
        <w:t>form</w:t>
      </w:r>
    </w:p>
    <w:p>
      <w:pPr>
        <w:spacing w:before="31" w:after="0"/>
        <w:rPr>
          <w:rFonts w:ascii="Tahoma" w:eastAsia="Tahoma" w:hAnsi="Tahoma" w:cs="Tahoma"/>
          <w:sz w:val="40"/>
          <w:szCs w:val="40"/>
        </w:rPr>
      </w:pPr>
    </w:p>
    <w:p>
      <w:pPr>
        <w:pStyle w:val="Heading1"/>
        <w:keepNext w:val="0"/>
        <w:keepLines w:val="0"/>
        <w:spacing w:before="0"/>
        <w:ind w:left="252"/>
        <w:rPr>
          <w:b/>
          <w:bCs/>
          <w:sz w:val="26"/>
          <w:szCs w:val="26"/>
        </w:rPr>
      </w:pPr>
      <w:r>
        <w:rPr>
          <w:rFonts w:ascii="Tahoma" w:eastAsia="Tahoma" w:hAnsi="Tahoma" w:cs="Tahoma"/>
          <w:i w:val="0"/>
          <w:color w:val="auto"/>
          <w:sz w:val="26"/>
          <w:szCs w:val="26"/>
        </w:rPr>
        <w:t>Purpose</w:t>
      </w:r>
      <w:r>
        <w:rPr>
          <w:rFonts w:ascii="Tahoma" w:eastAsia="Tahoma" w:hAnsi="Tahoma" w:cs="Tahoma"/>
          <w:i w:val="0"/>
          <w:color w:val="auto"/>
          <w:spacing w:val="-9"/>
          <w:sz w:val="26"/>
          <w:szCs w:val="26"/>
        </w:rPr>
        <w:t xml:space="preserve"> </w:t>
      </w:r>
      <w:r>
        <w:rPr>
          <w:rFonts w:ascii="Tahoma" w:eastAsia="Tahoma" w:hAnsi="Tahoma" w:cs="Tahoma"/>
          <w:i w:val="0"/>
          <w:color w:val="auto"/>
          <w:sz w:val="26"/>
          <w:szCs w:val="26"/>
        </w:rPr>
        <w:t>of</w:t>
      </w:r>
      <w:r>
        <w:rPr>
          <w:rFonts w:ascii="Tahoma" w:eastAsia="Tahoma" w:hAnsi="Tahoma" w:cs="Tahoma"/>
          <w:i w:val="0"/>
          <w:color w:val="auto"/>
          <w:spacing w:val="-8"/>
          <w:sz w:val="26"/>
          <w:szCs w:val="26"/>
        </w:rPr>
        <w:t xml:space="preserve"> </w:t>
      </w:r>
      <w:r>
        <w:rPr>
          <w:rFonts w:ascii="Tahoma" w:eastAsia="Tahoma" w:hAnsi="Tahoma" w:cs="Tahoma"/>
          <w:i w:val="0"/>
          <w:color w:val="auto"/>
          <w:sz w:val="26"/>
          <w:szCs w:val="26"/>
        </w:rPr>
        <w:t>this</w:t>
      </w:r>
      <w:r>
        <w:rPr>
          <w:rFonts w:ascii="Tahoma" w:eastAsia="Tahoma" w:hAnsi="Tahoma" w:cs="Tahoma"/>
          <w:i w:val="0"/>
          <w:color w:val="auto"/>
          <w:spacing w:val="-7"/>
          <w:sz w:val="26"/>
          <w:szCs w:val="26"/>
        </w:rPr>
        <w:t xml:space="preserve"> </w:t>
      </w:r>
      <w:r>
        <w:rPr>
          <w:rFonts w:ascii="Tahoma" w:eastAsia="Tahoma" w:hAnsi="Tahoma" w:cs="Tahoma"/>
          <w:i w:val="0"/>
          <w:color w:val="auto"/>
          <w:spacing w:val="-4"/>
          <w:sz w:val="26"/>
          <w:szCs w:val="26"/>
        </w:rPr>
        <w:t>form</w:t>
      </w:r>
    </w:p>
    <w:p>
      <w:pPr>
        <w:spacing w:before="288" w:after="0" w:line="334" w:lineRule="auto"/>
        <w:ind w:left="252" w:right="183"/>
      </w:pPr>
      <w:r>
        <w:t>This</w:t>
      </w:r>
      <w:r>
        <w:rPr>
          <w:spacing w:val="-2"/>
        </w:rPr>
        <w:t xml:space="preserve"> </w:t>
      </w:r>
      <w:r>
        <w:t>form</w:t>
      </w:r>
      <w:r>
        <w:rPr>
          <w:spacing w:val="-3"/>
        </w:rPr>
        <w:t xml:space="preserve"> </w:t>
      </w:r>
      <w:r>
        <w:t>must</w:t>
      </w:r>
      <w:r>
        <w:rPr>
          <w:spacing w:val="-1"/>
        </w:rPr>
        <w:t xml:space="preserve"> </w:t>
      </w:r>
      <w:r>
        <w:t>be</w:t>
      </w:r>
      <w:r>
        <w:rPr>
          <w:spacing w:val="-4"/>
        </w:rPr>
        <w:t xml:space="preserve"> </w:t>
      </w:r>
      <w:r>
        <w:t>completed</w:t>
      </w:r>
      <w:r>
        <w:rPr>
          <w:spacing w:val="-3"/>
        </w:rPr>
        <w:t xml:space="preserve"> </w:t>
      </w:r>
      <w:r>
        <w:t>by</w:t>
      </w:r>
      <w:r>
        <w:rPr>
          <w:spacing w:val="-4"/>
        </w:rPr>
        <w:t xml:space="preserve"> </w:t>
      </w:r>
      <w:r>
        <w:t>persons</w:t>
      </w:r>
      <w:r>
        <w:rPr>
          <w:spacing w:val="-1"/>
        </w:rPr>
        <w:t xml:space="preserve"> </w:t>
      </w:r>
      <w:r>
        <w:t>applying</w:t>
      </w:r>
      <w:r>
        <w:rPr>
          <w:spacing w:val="-4"/>
        </w:rPr>
        <w:t xml:space="preserve"> </w:t>
      </w:r>
      <w:r>
        <w:t>to</w:t>
      </w:r>
      <w:r>
        <w:rPr>
          <w:spacing w:val="-4"/>
        </w:rPr>
        <w:t xml:space="preserve"> </w:t>
      </w:r>
      <w:r>
        <w:t>the</w:t>
      </w:r>
      <w:r>
        <w:rPr>
          <w:spacing w:val="-4"/>
        </w:rPr>
        <w:t xml:space="preserve"> </w:t>
      </w:r>
      <w:r>
        <w:t>Essential</w:t>
      </w:r>
      <w:r>
        <w:rPr>
          <w:spacing w:val="-3"/>
        </w:rPr>
        <w:t xml:space="preserve"> </w:t>
      </w:r>
      <w:r>
        <w:t>Services</w:t>
      </w:r>
      <w:r>
        <w:rPr>
          <w:spacing w:val="-2"/>
        </w:rPr>
        <w:t xml:space="preserve"> </w:t>
      </w:r>
      <w:r>
        <w:t>Commission</w:t>
      </w:r>
      <w:r>
        <w:rPr>
          <w:spacing w:val="-3"/>
        </w:rPr>
        <w:t xml:space="preserve"> </w:t>
      </w:r>
      <w:r>
        <w:t>(the commission) for a licence to authorise electricity generation in Victoria. Electricity generation includes battery energy storage systems.</w:t>
      </w:r>
    </w:p>
    <w:p>
      <w:pPr>
        <w:pStyle w:val="Heading1"/>
        <w:keepNext w:val="0"/>
        <w:keepLines w:val="0"/>
        <w:spacing w:before="247"/>
        <w:ind w:left="252"/>
        <w:rPr>
          <w:b/>
          <w:bCs/>
          <w:sz w:val="26"/>
          <w:szCs w:val="26"/>
        </w:rPr>
      </w:pPr>
      <w:r>
        <w:rPr>
          <w:rFonts w:ascii="Tahoma" w:eastAsia="Tahoma" w:hAnsi="Tahoma" w:cs="Tahoma"/>
          <w:i w:val="0"/>
          <w:color w:val="auto"/>
          <w:sz w:val="26"/>
          <w:szCs w:val="26"/>
        </w:rPr>
        <w:t>Basis</w:t>
      </w:r>
      <w:r>
        <w:rPr>
          <w:rFonts w:ascii="Tahoma" w:eastAsia="Tahoma" w:hAnsi="Tahoma" w:cs="Tahoma"/>
          <w:i w:val="0"/>
          <w:color w:val="auto"/>
          <w:spacing w:val="-4"/>
          <w:sz w:val="26"/>
          <w:szCs w:val="26"/>
        </w:rPr>
        <w:t xml:space="preserve"> </w:t>
      </w:r>
      <w:r>
        <w:rPr>
          <w:rFonts w:ascii="Tahoma" w:eastAsia="Tahoma" w:hAnsi="Tahoma" w:cs="Tahoma"/>
          <w:i w:val="0"/>
          <w:color w:val="auto"/>
          <w:sz w:val="26"/>
          <w:szCs w:val="26"/>
        </w:rPr>
        <w:t>for</w:t>
      </w:r>
      <w:r>
        <w:rPr>
          <w:rFonts w:ascii="Tahoma" w:eastAsia="Tahoma" w:hAnsi="Tahoma" w:cs="Tahoma"/>
          <w:i w:val="0"/>
          <w:color w:val="auto"/>
          <w:spacing w:val="-5"/>
          <w:sz w:val="26"/>
          <w:szCs w:val="26"/>
        </w:rPr>
        <w:t xml:space="preserve"> </w:t>
      </w:r>
      <w:r>
        <w:rPr>
          <w:rFonts w:ascii="Tahoma" w:eastAsia="Tahoma" w:hAnsi="Tahoma" w:cs="Tahoma"/>
          <w:i w:val="0"/>
          <w:color w:val="auto"/>
          <w:sz w:val="26"/>
          <w:szCs w:val="26"/>
        </w:rPr>
        <w:t>this</w:t>
      </w:r>
      <w:r>
        <w:rPr>
          <w:rFonts w:ascii="Tahoma" w:eastAsia="Tahoma" w:hAnsi="Tahoma" w:cs="Tahoma"/>
          <w:i w:val="0"/>
          <w:color w:val="auto"/>
          <w:spacing w:val="-4"/>
          <w:sz w:val="26"/>
          <w:szCs w:val="26"/>
        </w:rPr>
        <w:t xml:space="preserve"> form</w:t>
      </w:r>
    </w:p>
    <w:p>
      <w:pPr>
        <w:spacing w:before="288" w:after="0" w:line="334" w:lineRule="auto"/>
        <w:ind w:left="252" w:right="183"/>
      </w:pPr>
      <w:r>
        <w:t>Section</w:t>
      </w:r>
      <w:r>
        <w:rPr>
          <w:spacing w:val="-2"/>
        </w:rPr>
        <w:t xml:space="preserve"> </w:t>
      </w:r>
      <w:r>
        <w:t>18</w:t>
      </w:r>
      <w:r>
        <w:rPr>
          <w:spacing w:val="-2"/>
        </w:rPr>
        <w:t xml:space="preserve"> </w:t>
      </w:r>
      <w:r>
        <w:t>of</w:t>
      </w:r>
      <w:r>
        <w:rPr>
          <w:spacing w:val="-3"/>
        </w:rPr>
        <w:t xml:space="preserve"> </w:t>
      </w:r>
      <w:r>
        <w:t>the</w:t>
      </w:r>
      <w:r>
        <w:rPr>
          <w:spacing w:val="-2"/>
        </w:rPr>
        <w:t xml:space="preserve"> </w:t>
      </w:r>
      <w:r>
        <w:rPr>
          <w:i/>
          <w:iCs/>
        </w:rPr>
        <w:t>Electricity</w:t>
      </w:r>
      <w:r>
        <w:rPr>
          <w:i/>
          <w:iCs/>
          <w:spacing w:val="-1"/>
        </w:rPr>
        <w:t xml:space="preserve"> </w:t>
      </w:r>
      <w:r>
        <w:rPr>
          <w:i/>
          <w:iCs/>
        </w:rPr>
        <w:t>Industry</w:t>
      </w:r>
      <w:r>
        <w:rPr>
          <w:i/>
          <w:iCs/>
          <w:spacing w:val="-1"/>
        </w:rPr>
        <w:t xml:space="preserve"> </w:t>
      </w:r>
      <w:r>
        <w:rPr>
          <w:i/>
          <w:iCs/>
        </w:rPr>
        <w:t>Act 2000</w:t>
      </w:r>
      <w:r>
        <w:rPr>
          <w:i/>
          <w:iCs/>
          <w:spacing w:val="-2"/>
        </w:rPr>
        <w:t xml:space="preserve"> </w:t>
      </w:r>
      <w:r>
        <w:t>(the</w:t>
      </w:r>
      <w:r>
        <w:rPr>
          <w:spacing w:val="-4"/>
        </w:rPr>
        <w:t xml:space="preserve"> </w:t>
      </w:r>
      <w:r>
        <w:t>Industry</w:t>
      </w:r>
      <w:r>
        <w:rPr>
          <w:spacing w:val="-3"/>
        </w:rPr>
        <w:t xml:space="preserve"> </w:t>
      </w:r>
      <w:r>
        <w:t>Act)</w:t>
      </w:r>
      <w:r>
        <w:rPr>
          <w:spacing w:val="-3"/>
        </w:rPr>
        <w:t xml:space="preserve"> </w:t>
      </w:r>
      <w:r>
        <w:t>provides</w:t>
      </w:r>
      <w:r>
        <w:rPr>
          <w:spacing w:val="-4"/>
        </w:rPr>
        <w:t xml:space="preserve"> </w:t>
      </w:r>
      <w:r>
        <w:t>that</w:t>
      </w:r>
      <w:r>
        <w:rPr>
          <w:spacing w:val="-1"/>
        </w:rPr>
        <w:t xml:space="preserve"> </w:t>
      </w:r>
      <w:r>
        <w:t>a</w:t>
      </w:r>
      <w:r>
        <w:rPr>
          <w:spacing w:val="-3"/>
        </w:rPr>
        <w:t xml:space="preserve"> </w:t>
      </w:r>
      <w:r>
        <w:t>licence</w:t>
      </w:r>
      <w:r>
        <w:rPr>
          <w:spacing w:val="-1"/>
        </w:rPr>
        <w:t xml:space="preserve"> </w:t>
      </w:r>
      <w:r>
        <w:t xml:space="preserve">application must be made in a form approved by the commission. This is the form approved by the </w:t>
      </w:r>
      <w:r>
        <w:rPr>
          <w:spacing w:val="-2"/>
        </w:rPr>
        <w:t>commission.</w:t>
      </w:r>
    </w:p>
    <w:p>
      <w:pPr>
        <w:pStyle w:val="Heading1"/>
        <w:keepNext w:val="0"/>
        <w:keepLines w:val="0"/>
        <w:spacing w:before="245"/>
        <w:ind w:left="252"/>
        <w:rPr>
          <w:b/>
          <w:bCs/>
          <w:sz w:val="26"/>
          <w:szCs w:val="26"/>
        </w:rPr>
      </w:pPr>
      <w:r>
        <w:rPr>
          <w:rFonts w:ascii="Tahoma" w:eastAsia="Tahoma" w:hAnsi="Tahoma" w:cs="Tahoma"/>
          <w:i w:val="0"/>
          <w:color w:val="auto"/>
          <w:sz w:val="26"/>
          <w:szCs w:val="26"/>
        </w:rPr>
        <w:t>Use</w:t>
      </w:r>
      <w:r>
        <w:rPr>
          <w:rFonts w:ascii="Tahoma" w:eastAsia="Tahoma" w:hAnsi="Tahoma" w:cs="Tahoma"/>
          <w:i w:val="0"/>
          <w:color w:val="auto"/>
          <w:spacing w:val="-7"/>
          <w:sz w:val="26"/>
          <w:szCs w:val="26"/>
        </w:rPr>
        <w:t xml:space="preserve"> </w:t>
      </w:r>
      <w:r>
        <w:rPr>
          <w:rFonts w:ascii="Tahoma" w:eastAsia="Tahoma" w:hAnsi="Tahoma" w:cs="Tahoma"/>
          <w:i w:val="0"/>
          <w:color w:val="auto"/>
          <w:sz w:val="26"/>
          <w:szCs w:val="26"/>
        </w:rPr>
        <w:t>of</w:t>
      </w:r>
      <w:r>
        <w:rPr>
          <w:rFonts w:ascii="Tahoma" w:eastAsia="Tahoma" w:hAnsi="Tahoma" w:cs="Tahoma"/>
          <w:i w:val="0"/>
          <w:color w:val="auto"/>
          <w:spacing w:val="-7"/>
          <w:sz w:val="26"/>
          <w:szCs w:val="26"/>
        </w:rPr>
        <w:t xml:space="preserve"> </w:t>
      </w:r>
      <w:r>
        <w:rPr>
          <w:rFonts w:ascii="Tahoma" w:eastAsia="Tahoma" w:hAnsi="Tahoma" w:cs="Tahoma"/>
          <w:i w:val="0"/>
          <w:color w:val="auto"/>
          <w:sz w:val="26"/>
          <w:szCs w:val="26"/>
        </w:rPr>
        <w:t>this</w:t>
      </w:r>
      <w:r>
        <w:rPr>
          <w:rFonts w:ascii="Tahoma" w:eastAsia="Tahoma" w:hAnsi="Tahoma" w:cs="Tahoma"/>
          <w:i w:val="0"/>
          <w:color w:val="auto"/>
          <w:spacing w:val="-5"/>
          <w:sz w:val="26"/>
          <w:szCs w:val="26"/>
        </w:rPr>
        <w:t xml:space="preserve"> </w:t>
      </w:r>
      <w:r>
        <w:rPr>
          <w:rFonts w:ascii="Tahoma" w:eastAsia="Tahoma" w:hAnsi="Tahoma" w:cs="Tahoma"/>
          <w:i w:val="0"/>
          <w:color w:val="auto"/>
          <w:sz w:val="26"/>
          <w:szCs w:val="26"/>
        </w:rPr>
        <w:t>form</w:t>
      </w:r>
      <w:r>
        <w:rPr>
          <w:rFonts w:ascii="Tahoma" w:eastAsia="Tahoma" w:hAnsi="Tahoma" w:cs="Tahoma"/>
          <w:i w:val="0"/>
          <w:color w:val="auto"/>
          <w:spacing w:val="-6"/>
          <w:sz w:val="26"/>
          <w:szCs w:val="26"/>
        </w:rPr>
        <w:t xml:space="preserve"> </w:t>
      </w:r>
      <w:r>
        <w:rPr>
          <w:rFonts w:ascii="Tahoma" w:eastAsia="Tahoma" w:hAnsi="Tahoma" w:cs="Tahoma"/>
          <w:i w:val="0"/>
          <w:color w:val="auto"/>
          <w:sz w:val="26"/>
          <w:szCs w:val="26"/>
        </w:rPr>
        <w:t>and</w:t>
      </w:r>
      <w:r>
        <w:rPr>
          <w:rFonts w:ascii="Tahoma" w:eastAsia="Tahoma" w:hAnsi="Tahoma" w:cs="Tahoma"/>
          <w:i w:val="0"/>
          <w:color w:val="auto"/>
          <w:spacing w:val="-3"/>
          <w:sz w:val="26"/>
          <w:szCs w:val="26"/>
        </w:rPr>
        <w:t xml:space="preserve"> </w:t>
      </w:r>
      <w:r>
        <w:rPr>
          <w:rFonts w:ascii="Tahoma" w:eastAsia="Tahoma" w:hAnsi="Tahoma" w:cs="Tahoma"/>
          <w:i w:val="0"/>
          <w:color w:val="auto"/>
          <w:sz w:val="26"/>
          <w:szCs w:val="26"/>
        </w:rPr>
        <w:t>the</w:t>
      </w:r>
      <w:r>
        <w:rPr>
          <w:rFonts w:ascii="Tahoma" w:eastAsia="Tahoma" w:hAnsi="Tahoma" w:cs="Tahoma"/>
          <w:i w:val="0"/>
          <w:color w:val="auto"/>
          <w:spacing w:val="-7"/>
          <w:sz w:val="26"/>
          <w:szCs w:val="26"/>
        </w:rPr>
        <w:t xml:space="preserve"> </w:t>
      </w:r>
      <w:r>
        <w:rPr>
          <w:rFonts w:ascii="Tahoma" w:eastAsia="Tahoma" w:hAnsi="Tahoma" w:cs="Tahoma"/>
          <w:i w:val="0"/>
          <w:color w:val="auto"/>
          <w:sz w:val="26"/>
          <w:szCs w:val="26"/>
        </w:rPr>
        <w:t>applicant’s</w:t>
      </w:r>
      <w:r>
        <w:rPr>
          <w:rFonts w:ascii="Tahoma" w:eastAsia="Tahoma" w:hAnsi="Tahoma" w:cs="Tahoma"/>
          <w:i w:val="0"/>
          <w:color w:val="auto"/>
          <w:spacing w:val="-4"/>
          <w:sz w:val="26"/>
          <w:szCs w:val="26"/>
        </w:rPr>
        <w:t xml:space="preserve"> </w:t>
      </w:r>
      <w:r>
        <w:rPr>
          <w:rFonts w:ascii="Tahoma" w:eastAsia="Tahoma" w:hAnsi="Tahoma" w:cs="Tahoma"/>
          <w:i w:val="0"/>
          <w:color w:val="auto"/>
          <w:spacing w:val="-2"/>
          <w:sz w:val="26"/>
          <w:szCs w:val="26"/>
        </w:rPr>
        <w:t>responsibilities</w:t>
      </w:r>
    </w:p>
    <w:p>
      <w:pPr>
        <w:spacing w:before="287" w:after="0" w:line="336" w:lineRule="auto"/>
        <w:ind w:left="252" w:right="183"/>
      </w:pPr>
      <w:r>
        <w:t>A licence application may be</w:t>
      </w:r>
      <w:r>
        <w:rPr>
          <w:spacing w:val="-1"/>
        </w:rPr>
        <w:t xml:space="preserve"> </w:t>
      </w:r>
      <w:r>
        <w:t>made by any</w:t>
      </w:r>
      <w:r>
        <w:rPr>
          <w:spacing w:val="-1"/>
        </w:rPr>
        <w:t xml:space="preserve"> </w:t>
      </w:r>
      <w:r>
        <w:t>legal person including, without limitation, individuals, incorporated</w:t>
      </w:r>
      <w:r>
        <w:rPr>
          <w:spacing w:val="-4"/>
        </w:rPr>
        <w:t xml:space="preserve"> </w:t>
      </w:r>
      <w:r>
        <w:t>associations, unit</w:t>
      </w:r>
      <w:r>
        <w:rPr>
          <w:spacing w:val="-3"/>
        </w:rPr>
        <w:t xml:space="preserve"> </w:t>
      </w:r>
      <w:r>
        <w:t>and</w:t>
      </w:r>
      <w:r>
        <w:rPr>
          <w:spacing w:val="-4"/>
        </w:rPr>
        <w:t xml:space="preserve"> </w:t>
      </w:r>
      <w:r>
        <w:t>other</w:t>
      </w:r>
      <w:r>
        <w:rPr>
          <w:spacing w:val="-3"/>
        </w:rPr>
        <w:t xml:space="preserve"> </w:t>
      </w:r>
      <w:r>
        <w:t>forms</w:t>
      </w:r>
      <w:r>
        <w:rPr>
          <w:spacing w:val="-1"/>
        </w:rPr>
        <w:t xml:space="preserve"> </w:t>
      </w:r>
      <w:r>
        <w:t>of</w:t>
      </w:r>
      <w:r>
        <w:rPr>
          <w:spacing w:val="-3"/>
        </w:rPr>
        <w:t xml:space="preserve"> </w:t>
      </w:r>
      <w:r>
        <w:t>trusts</w:t>
      </w:r>
      <w:r>
        <w:rPr>
          <w:spacing w:val="-3"/>
        </w:rPr>
        <w:t xml:space="preserve"> </w:t>
      </w:r>
      <w:r>
        <w:t>and</w:t>
      </w:r>
      <w:r>
        <w:rPr>
          <w:spacing w:val="-4"/>
        </w:rPr>
        <w:t xml:space="preserve"> </w:t>
      </w:r>
      <w:r>
        <w:t>corporations.</w:t>
      </w:r>
      <w:r>
        <w:rPr>
          <w:spacing w:val="-3"/>
        </w:rPr>
        <w:t xml:space="preserve"> </w:t>
      </w:r>
      <w:r>
        <w:t>Entities</w:t>
      </w:r>
      <w:r>
        <w:rPr>
          <w:spacing w:val="-1"/>
        </w:rPr>
        <w:t xml:space="preserve"> </w:t>
      </w:r>
      <w:r>
        <w:t>that</w:t>
      </w:r>
      <w:r>
        <w:rPr>
          <w:spacing w:val="-3"/>
        </w:rPr>
        <w:t xml:space="preserve"> </w:t>
      </w:r>
      <w:r>
        <w:t>are</w:t>
      </w:r>
      <w:r>
        <w:rPr>
          <w:spacing w:val="-4"/>
        </w:rPr>
        <w:t xml:space="preserve"> </w:t>
      </w:r>
      <w:r>
        <w:t>not</w:t>
      </w:r>
      <w:r>
        <w:rPr>
          <w:spacing w:val="-3"/>
        </w:rPr>
        <w:t xml:space="preserve"> </w:t>
      </w:r>
      <w:r>
        <w:t xml:space="preserve">a legal person (for example, an unincorporated joint venture or a partnership) cannot apply for a </w:t>
      </w:r>
      <w:r>
        <w:rPr>
          <w:spacing w:val="-2"/>
        </w:rPr>
        <w:t>licence.</w:t>
      </w:r>
    </w:p>
    <w:p>
      <w:pPr>
        <w:spacing w:before="160" w:after="0" w:line="336" w:lineRule="auto"/>
        <w:ind w:left="252" w:right="183"/>
      </w:pPr>
      <w:r>
        <w:t>For the purpose of this application form, reference to the term “Officer” includes the applicant’s directors</w:t>
      </w:r>
      <w:r>
        <w:rPr>
          <w:spacing w:val="-4"/>
        </w:rPr>
        <w:t xml:space="preserve"> </w:t>
      </w:r>
      <w:r>
        <w:t>and</w:t>
      </w:r>
      <w:r>
        <w:rPr>
          <w:spacing w:val="-4"/>
        </w:rPr>
        <w:t xml:space="preserve"> </w:t>
      </w:r>
      <w:r>
        <w:t>secretary,</w:t>
      </w:r>
      <w:r>
        <w:rPr>
          <w:spacing w:val="-5"/>
        </w:rPr>
        <w:t xml:space="preserve"> </w:t>
      </w:r>
      <w:r>
        <w:t>and</w:t>
      </w:r>
      <w:r>
        <w:rPr>
          <w:spacing w:val="-2"/>
        </w:rPr>
        <w:t xml:space="preserve"> </w:t>
      </w:r>
      <w:r>
        <w:t>other</w:t>
      </w:r>
      <w:r>
        <w:rPr>
          <w:spacing w:val="-1"/>
        </w:rPr>
        <w:t xml:space="preserve"> </w:t>
      </w:r>
      <w:r>
        <w:t>persons</w:t>
      </w:r>
      <w:r>
        <w:rPr>
          <w:spacing w:val="-4"/>
        </w:rPr>
        <w:t xml:space="preserve"> </w:t>
      </w:r>
      <w:r>
        <w:t>who</w:t>
      </w:r>
      <w:r>
        <w:rPr>
          <w:spacing w:val="-4"/>
        </w:rPr>
        <w:t xml:space="preserve"> </w:t>
      </w:r>
      <w:r>
        <w:t>make</w:t>
      </w:r>
      <w:r>
        <w:rPr>
          <w:spacing w:val="-2"/>
        </w:rPr>
        <w:t xml:space="preserve"> </w:t>
      </w:r>
      <w:r>
        <w:t>or</w:t>
      </w:r>
      <w:r>
        <w:rPr>
          <w:spacing w:val="-1"/>
        </w:rPr>
        <w:t xml:space="preserve"> </w:t>
      </w:r>
      <w:r>
        <w:t>participate</w:t>
      </w:r>
      <w:r>
        <w:rPr>
          <w:spacing w:val="-4"/>
        </w:rPr>
        <w:t xml:space="preserve"> </w:t>
      </w:r>
      <w:r>
        <w:t>in</w:t>
      </w:r>
      <w:r>
        <w:rPr>
          <w:spacing w:val="-4"/>
        </w:rPr>
        <w:t xml:space="preserve"> </w:t>
      </w:r>
      <w:r>
        <w:t>making</w:t>
      </w:r>
      <w:r>
        <w:rPr>
          <w:spacing w:val="-2"/>
        </w:rPr>
        <w:t xml:space="preserve"> </w:t>
      </w:r>
      <w:r>
        <w:t>decisions</w:t>
      </w:r>
      <w:r>
        <w:rPr>
          <w:spacing w:val="-1"/>
        </w:rPr>
        <w:t xml:space="preserve"> </w:t>
      </w:r>
      <w:r>
        <w:t>that affect a substantial part of the business (for example, Chief Executive Officer, Chief Financial Officer or General Manager).</w:t>
      </w:r>
    </w:p>
    <w:p>
      <w:pPr>
        <w:spacing w:before="161" w:after="0" w:line="334" w:lineRule="auto"/>
        <w:ind w:left="252"/>
      </w:pPr>
      <w:r>
        <w:t>The</w:t>
      </w:r>
      <w:r>
        <w:rPr>
          <w:spacing w:val="-2"/>
        </w:rPr>
        <w:t xml:space="preserve"> </w:t>
      </w:r>
      <w:r>
        <w:t>applicant should</w:t>
      </w:r>
      <w:r>
        <w:rPr>
          <w:spacing w:val="-4"/>
        </w:rPr>
        <w:t xml:space="preserve"> </w:t>
      </w:r>
      <w:r>
        <w:t>list</w:t>
      </w:r>
      <w:r>
        <w:rPr>
          <w:spacing w:val="-3"/>
        </w:rPr>
        <w:t xml:space="preserve"> </w:t>
      </w:r>
      <w:r>
        <w:t>the</w:t>
      </w:r>
      <w:r>
        <w:rPr>
          <w:spacing w:val="-2"/>
        </w:rPr>
        <w:t xml:space="preserve"> </w:t>
      </w:r>
      <w:r>
        <w:t>information</w:t>
      </w:r>
      <w:r>
        <w:rPr>
          <w:spacing w:val="-4"/>
        </w:rPr>
        <w:t xml:space="preserve"> </w:t>
      </w:r>
      <w:r>
        <w:t>requested</w:t>
      </w:r>
      <w:r>
        <w:rPr>
          <w:spacing w:val="-2"/>
        </w:rPr>
        <w:t xml:space="preserve"> </w:t>
      </w:r>
      <w:r>
        <w:t>in</w:t>
      </w:r>
      <w:r>
        <w:rPr>
          <w:spacing w:val="-2"/>
        </w:rPr>
        <w:t xml:space="preserve"> </w:t>
      </w:r>
      <w:r>
        <w:t>the</w:t>
      </w:r>
      <w:r>
        <w:rPr>
          <w:spacing w:val="-4"/>
        </w:rPr>
        <w:t xml:space="preserve"> </w:t>
      </w:r>
      <w:r>
        <w:t>spaces</w:t>
      </w:r>
      <w:r>
        <w:rPr>
          <w:spacing w:val="-4"/>
        </w:rPr>
        <w:t xml:space="preserve"> </w:t>
      </w:r>
      <w:r>
        <w:t>provided</w:t>
      </w:r>
      <w:r>
        <w:rPr>
          <w:spacing w:val="-4"/>
        </w:rPr>
        <w:t xml:space="preserve"> </w:t>
      </w:r>
      <w:r>
        <w:t>in</w:t>
      </w:r>
      <w:r>
        <w:rPr>
          <w:spacing w:val="-2"/>
        </w:rPr>
        <w:t xml:space="preserve"> </w:t>
      </w:r>
      <w:r>
        <w:t>this</w:t>
      </w:r>
      <w:r>
        <w:rPr>
          <w:spacing w:val="-4"/>
        </w:rPr>
        <w:t xml:space="preserve"> </w:t>
      </w:r>
      <w:r>
        <w:t>form</w:t>
      </w:r>
      <w:r>
        <w:rPr>
          <w:spacing w:val="-1"/>
        </w:rPr>
        <w:t xml:space="preserve"> </w:t>
      </w:r>
      <w:r>
        <w:t>and</w:t>
      </w:r>
      <w:r>
        <w:rPr>
          <w:spacing w:val="-4"/>
        </w:rPr>
        <w:t xml:space="preserve"> </w:t>
      </w:r>
      <w:r>
        <w:t>enclose additional information when required.</w:t>
      </w:r>
    </w:p>
    <w:p>
      <w:pPr>
        <w:spacing w:before="1" w:after="0"/>
        <w:rPr>
          <w:sz w:val="12"/>
          <w:szCs w:val="12"/>
        </w:rPr>
      </w:pPr>
      <w:r>
        <w:rPr>
          <w:strike w:val="0"/>
          <w:sz w:val="12"/>
          <w:szCs w:val="12"/>
          <w:u w:val="none"/>
        </w:rPr>
        <w:drawing>
          <wp:anchor simplePos="0" relativeHeight="251659264" behindDoc="0" locked="0" layoutInCell="1" allowOverlap="1">
            <wp:simplePos x="0" y="0"/>
            <wp:positionH relativeFrom="page">
              <wp:posOffset>699516</wp:posOffset>
            </wp:positionH>
            <wp:positionV relativeFrom="paragraph">
              <wp:posOffset>103505</wp:posOffset>
            </wp:positionV>
            <wp:extent cx="6162675" cy="2181225"/>
            <wp:wrapTopAndBottom/>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6162675" cy="2181225"/>
                    </a:xfrm>
                    <a:prstGeom prst="rect">
                      <a:avLst/>
                    </a:prstGeom>
                  </pic:spPr>
                </pic:pic>
              </a:graphicData>
            </a:graphic>
          </wp:anchor>
        </w:drawing>
      </w:r>
    </w:p>
    <w:p>
      <w:pPr>
        <w:sectPr>
          <w:footerReference w:type="default" r:id="rId10"/>
          <w:type w:val="continuous"/>
          <w:pgSz w:w="11906" w:h="16838"/>
          <w:pgMar w:top="1100" w:right="1020" w:bottom="960" w:left="880" w:header="708" w:footer="708"/>
          <w:cols w:space="708"/>
        </w:sectPr>
      </w:pPr>
    </w:p>
    <w:p>
      <w:pPr>
        <w:spacing w:before="68" w:after="0" w:line="336" w:lineRule="auto"/>
        <w:ind w:left="252"/>
      </w:pPr>
      <w:r>
        <w:t>The applicant is responsible for providing the commission with current, accurate and relevant documentation.</w:t>
      </w:r>
      <w:r>
        <w:rPr>
          <w:spacing w:val="-2"/>
        </w:rPr>
        <w:t xml:space="preserve"> </w:t>
      </w:r>
      <w:r>
        <w:t>It is</w:t>
      </w:r>
      <w:r>
        <w:rPr>
          <w:spacing w:val="-4"/>
        </w:rPr>
        <w:t xml:space="preserve"> </w:t>
      </w:r>
      <w:r>
        <w:t>the</w:t>
      </w:r>
      <w:r>
        <w:rPr>
          <w:spacing w:val="-7"/>
        </w:rPr>
        <w:t xml:space="preserve"> </w:t>
      </w:r>
      <w:r>
        <w:t>applicant’s</w:t>
      </w:r>
      <w:r>
        <w:rPr>
          <w:spacing w:val="-1"/>
        </w:rPr>
        <w:t xml:space="preserve"> </w:t>
      </w:r>
      <w:r>
        <w:t>responsibility</w:t>
      </w:r>
      <w:r>
        <w:rPr>
          <w:spacing w:val="-4"/>
        </w:rPr>
        <w:t xml:space="preserve"> </w:t>
      </w:r>
      <w:r>
        <w:t>to</w:t>
      </w:r>
      <w:r>
        <w:rPr>
          <w:spacing w:val="-4"/>
        </w:rPr>
        <w:t xml:space="preserve"> </w:t>
      </w:r>
      <w:r>
        <w:t>make</w:t>
      </w:r>
      <w:r>
        <w:rPr>
          <w:spacing w:val="-2"/>
        </w:rPr>
        <w:t xml:space="preserve"> </w:t>
      </w:r>
      <w:r>
        <w:t>all</w:t>
      </w:r>
      <w:r>
        <w:rPr>
          <w:spacing w:val="-5"/>
        </w:rPr>
        <w:t xml:space="preserve"> </w:t>
      </w:r>
      <w:r>
        <w:t>reasonable</w:t>
      </w:r>
      <w:r>
        <w:rPr>
          <w:spacing w:val="-2"/>
        </w:rPr>
        <w:t xml:space="preserve"> </w:t>
      </w:r>
      <w:r>
        <w:t>inquiries</w:t>
      </w:r>
      <w:r>
        <w:rPr>
          <w:spacing w:val="-2"/>
        </w:rPr>
        <w:t xml:space="preserve"> </w:t>
      </w:r>
      <w:r>
        <w:t>to</w:t>
      </w:r>
      <w:r>
        <w:rPr>
          <w:spacing w:val="-4"/>
        </w:rPr>
        <w:t xml:space="preserve"> </w:t>
      </w:r>
      <w:r>
        <w:t>obtain</w:t>
      </w:r>
      <w:r>
        <w:rPr>
          <w:spacing w:val="-4"/>
        </w:rPr>
        <w:t xml:space="preserve"> </w:t>
      </w:r>
      <w:r>
        <w:t>the information requested by this form.</w:t>
      </w:r>
    </w:p>
    <w:p>
      <w:pPr>
        <w:spacing w:before="159" w:after="0" w:line="336" w:lineRule="auto"/>
        <w:ind w:left="252" w:right="80"/>
      </w:pPr>
      <w:r>
        <w:t>Providing accurate and relevant information and a complete application (answering all questions and providing all information) will assist in timely processing of an application. All applications are assessed</w:t>
      </w:r>
      <w:r>
        <w:rPr>
          <w:spacing w:val="-2"/>
        </w:rPr>
        <w:t xml:space="preserve"> </w:t>
      </w:r>
      <w:r>
        <w:t>on</w:t>
      </w:r>
      <w:r>
        <w:rPr>
          <w:spacing w:val="-4"/>
        </w:rPr>
        <w:t xml:space="preserve"> </w:t>
      </w:r>
      <w:r>
        <w:t>a</w:t>
      </w:r>
      <w:r>
        <w:rPr>
          <w:spacing w:val="-4"/>
        </w:rPr>
        <w:t xml:space="preserve"> </w:t>
      </w:r>
      <w:r>
        <w:t>case-by-case</w:t>
      </w:r>
      <w:r>
        <w:rPr>
          <w:spacing w:val="-2"/>
        </w:rPr>
        <w:t xml:space="preserve"> </w:t>
      </w:r>
      <w:r>
        <w:t>basis.</w:t>
      </w:r>
      <w:r>
        <w:rPr>
          <w:spacing w:val="-3"/>
        </w:rPr>
        <w:t xml:space="preserve"> </w:t>
      </w:r>
      <w:r>
        <w:t>If insufficient</w:t>
      </w:r>
      <w:r>
        <w:rPr>
          <w:spacing w:val="-3"/>
        </w:rPr>
        <w:t xml:space="preserve"> </w:t>
      </w:r>
      <w:r>
        <w:t>information</w:t>
      </w:r>
      <w:r>
        <w:rPr>
          <w:spacing w:val="-2"/>
        </w:rPr>
        <w:t xml:space="preserve"> </w:t>
      </w:r>
      <w:r>
        <w:t>is</w:t>
      </w:r>
      <w:r>
        <w:rPr>
          <w:spacing w:val="-4"/>
        </w:rPr>
        <w:t xml:space="preserve"> </w:t>
      </w:r>
      <w:r>
        <w:t>provided</w:t>
      </w:r>
      <w:r>
        <w:rPr>
          <w:spacing w:val="-4"/>
        </w:rPr>
        <w:t xml:space="preserve"> </w:t>
      </w:r>
      <w:r>
        <w:t>with</w:t>
      </w:r>
      <w:r>
        <w:rPr>
          <w:spacing w:val="-2"/>
        </w:rPr>
        <w:t xml:space="preserve"> </w:t>
      </w:r>
      <w:r>
        <w:t>an</w:t>
      </w:r>
      <w:r>
        <w:rPr>
          <w:spacing w:val="-4"/>
        </w:rPr>
        <w:t xml:space="preserve"> </w:t>
      </w:r>
      <w:r>
        <w:t>application, we</w:t>
      </w:r>
      <w:r>
        <w:rPr>
          <w:spacing w:val="-4"/>
        </w:rPr>
        <w:t xml:space="preserve"> </w:t>
      </w:r>
      <w:r>
        <w:t>will contact the applicant about the requirement for additional information to be submitted before the application is considered further.</w:t>
      </w:r>
    </w:p>
    <w:p>
      <w:pPr>
        <w:pStyle w:val="Heading1"/>
        <w:keepNext w:val="0"/>
        <w:keepLines w:val="0"/>
        <w:ind w:left="252"/>
        <w:rPr>
          <w:b/>
          <w:bCs/>
          <w:sz w:val="26"/>
          <w:szCs w:val="26"/>
        </w:rPr>
      </w:pPr>
      <w:r>
        <w:rPr>
          <w:rFonts w:ascii="Tahoma" w:eastAsia="Tahoma" w:hAnsi="Tahoma" w:cs="Tahoma"/>
          <w:i w:val="0"/>
          <w:color w:val="auto"/>
          <w:sz w:val="26"/>
          <w:szCs w:val="26"/>
        </w:rPr>
        <w:t>Prior</w:t>
      </w:r>
      <w:r>
        <w:rPr>
          <w:rFonts w:ascii="Tahoma" w:eastAsia="Tahoma" w:hAnsi="Tahoma" w:cs="Tahoma"/>
          <w:i w:val="0"/>
          <w:color w:val="auto"/>
          <w:spacing w:val="-6"/>
          <w:sz w:val="26"/>
          <w:szCs w:val="26"/>
        </w:rPr>
        <w:t xml:space="preserve"> </w:t>
      </w:r>
      <w:r>
        <w:rPr>
          <w:rFonts w:ascii="Tahoma" w:eastAsia="Tahoma" w:hAnsi="Tahoma" w:cs="Tahoma"/>
          <w:i w:val="0"/>
          <w:color w:val="auto"/>
          <w:spacing w:val="-2"/>
          <w:sz w:val="26"/>
          <w:szCs w:val="26"/>
        </w:rPr>
        <w:t>reading</w:t>
      </w:r>
    </w:p>
    <w:p>
      <w:pPr>
        <w:spacing w:before="287" w:after="0" w:line="334" w:lineRule="auto"/>
        <w:ind w:left="252" w:right="43"/>
      </w:pPr>
      <w:r>
        <w:t>It</w:t>
      </w:r>
      <w:r>
        <w:rPr>
          <w:spacing w:val="-3"/>
        </w:rPr>
        <w:t xml:space="preserve"> </w:t>
      </w:r>
      <w:r>
        <w:t>is</w:t>
      </w:r>
      <w:r>
        <w:rPr>
          <w:spacing w:val="-1"/>
        </w:rPr>
        <w:t xml:space="preserve"> </w:t>
      </w:r>
      <w:r>
        <w:t>expected</w:t>
      </w:r>
      <w:r>
        <w:rPr>
          <w:spacing w:val="-4"/>
        </w:rPr>
        <w:t xml:space="preserve"> </w:t>
      </w:r>
      <w:r>
        <w:t>that</w:t>
      </w:r>
      <w:r>
        <w:rPr>
          <w:spacing w:val="-5"/>
        </w:rPr>
        <w:t xml:space="preserve"> </w:t>
      </w:r>
      <w:r>
        <w:t>the</w:t>
      </w:r>
      <w:r>
        <w:rPr>
          <w:spacing w:val="-2"/>
        </w:rPr>
        <w:t xml:space="preserve"> </w:t>
      </w:r>
      <w:r>
        <w:t>applicant has</w:t>
      </w:r>
      <w:r>
        <w:rPr>
          <w:spacing w:val="-4"/>
        </w:rPr>
        <w:t xml:space="preserve"> </w:t>
      </w:r>
      <w:r>
        <w:t>read</w:t>
      </w:r>
      <w:r>
        <w:rPr>
          <w:spacing w:val="-2"/>
        </w:rPr>
        <w:t xml:space="preserve"> </w:t>
      </w:r>
      <w:r>
        <w:t>our</w:t>
      </w:r>
      <w:r>
        <w:rPr>
          <w:spacing w:val="-3"/>
        </w:rPr>
        <w:t xml:space="preserve"> </w:t>
      </w:r>
      <w:hyperlink r:id="rId11" w:history="1">
        <w:r>
          <w:rPr>
            <w:color w:val="0000FF"/>
            <w:u w:val="single" w:color="0000FF"/>
          </w:rPr>
          <w:t>Guideline:</w:t>
        </w:r>
        <w:r>
          <w:rPr>
            <w:color w:val="0000FF"/>
            <w:spacing w:val="-1"/>
            <w:u w:val="single" w:color="0000FF"/>
          </w:rPr>
          <w:t xml:space="preserve"> </w:t>
        </w:r>
        <w:r>
          <w:rPr>
            <w:color w:val="0000FF"/>
            <w:u w:val="single" w:color="0000FF"/>
          </w:rPr>
          <w:t>Applications</w:t>
        </w:r>
        <w:r>
          <w:rPr>
            <w:color w:val="0000FF"/>
            <w:spacing w:val="-2"/>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electricity</w:t>
        </w:r>
        <w:r>
          <w:rPr>
            <w:color w:val="0000FF"/>
            <w:spacing w:val="-4"/>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gas</w:t>
        </w:r>
        <w:r>
          <w:rPr>
            <w:color w:val="0000FF"/>
            <w:spacing w:val="-2"/>
            <w:u w:val="single" w:color="0000FF"/>
          </w:rPr>
          <w:t xml:space="preserve"> </w:t>
        </w:r>
        <w:r>
          <w:rPr>
            <w:color w:val="0000FF"/>
            <w:u w:val="single" w:color="0000FF"/>
          </w:rPr>
          <w:t>industry</w:t>
        </w:r>
      </w:hyperlink>
      <w:r>
        <w:rPr>
          <w:color w:val="0000FF"/>
        </w:rPr>
        <w:t xml:space="preserve"> </w:t>
      </w:r>
      <w:hyperlink r:id="rId11" w:history="1">
        <w:r>
          <w:rPr>
            <w:color w:val="0000FF"/>
            <w:u w:val="single" w:color="0000FF"/>
          </w:rPr>
          <w:t>licences</w:t>
        </w:r>
      </w:hyperlink>
      <w:r>
        <w:rPr>
          <w:color w:val="0000FF"/>
        </w:rPr>
        <w:t xml:space="preserve"> </w:t>
      </w:r>
      <w:r>
        <w:t>before completing this form.</w:t>
      </w:r>
    </w:p>
    <w:p>
      <w:pPr>
        <w:spacing w:before="163" w:after="0" w:line="334" w:lineRule="auto"/>
        <w:ind w:left="252"/>
      </w:pPr>
      <w:r>
        <w:t>It</w:t>
      </w:r>
      <w:r>
        <w:rPr>
          <w:spacing w:val="-3"/>
        </w:rPr>
        <w:t xml:space="preserve"> </w:t>
      </w:r>
      <w:r>
        <w:t>is</w:t>
      </w:r>
      <w:r>
        <w:rPr>
          <w:spacing w:val="-1"/>
        </w:rPr>
        <w:t xml:space="preserve"> </w:t>
      </w:r>
      <w:r>
        <w:t>the</w:t>
      </w:r>
      <w:r>
        <w:rPr>
          <w:spacing w:val="-4"/>
        </w:rPr>
        <w:t xml:space="preserve"> </w:t>
      </w:r>
      <w:r>
        <w:t>applicant’s</w:t>
      </w:r>
      <w:r>
        <w:rPr>
          <w:spacing w:val="-4"/>
        </w:rPr>
        <w:t xml:space="preserve"> </w:t>
      </w:r>
      <w:r>
        <w:t>responsibility</w:t>
      </w:r>
      <w:r>
        <w:rPr>
          <w:spacing w:val="-1"/>
        </w:rPr>
        <w:t xml:space="preserve"> </w:t>
      </w:r>
      <w:r>
        <w:t>to</w:t>
      </w:r>
      <w:r>
        <w:rPr>
          <w:spacing w:val="-2"/>
        </w:rPr>
        <w:t xml:space="preserve"> </w:t>
      </w:r>
      <w:r>
        <w:t>ensure its</w:t>
      </w:r>
      <w:r>
        <w:rPr>
          <w:spacing w:val="-1"/>
        </w:rPr>
        <w:t xml:space="preserve"> </w:t>
      </w:r>
      <w:r>
        <w:t>compliance</w:t>
      </w:r>
      <w:r>
        <w:rPr>
          <w:spacing w:val="-2"/>
        </w:rPr>
        <w:t xml:space="preserve"> </w:t>
      </w:r>
      <w:r>
        <w:t>with</w:t>
      </w:r>
      <w:r>
        <w:rPr>
          <w:spacing w:val="-2"/>
        </w:rPr>
        <w:t xml:space="preserve"> </w:t>
      </w:r>
      <w:r>
        <w:t>legal</w:t>
      </w:r>
      <w:r>
        <w:rPr>
          <w:spacing w:val="-2"/>
        </w:rPr>
        <w:t xml:space="preserve"> </w:t>
      </w:r>
      <w:r>
        <w:t>obligations</w:t>
      </w:r>
      <w:r>
        <w:rPr>
          <w:spacing w:val="-1"/>
        </w:rPr>
        <w:t xml:space="preserve"> </w:t>
      </w:r>
      <w:r>
        <w:t>when</w:t>
      </w:r>
      <w:r>
        <w:rPr>
          <w:spacing w:val="-2"/>
        </w:rPr>
        <w:t xml:space="preserve"> </w:t>
      </w:r>
      <w:r>
        <w:t>applying</w:t>
      </w:r>
      <w:r>
        <w:rPr>
          <w:spacing w:val="-4"/>
        </w:rPr>
        <w:t xml:space="preserve"> </w:t>
      </w:r>
      <w:r>
        <w:t>for</w:t>
      </w:r>
      <w:r>
        <w:rPr>
          <w:spacing w:val="-6"/>
        </w:rPr>
        <w:t xml:space="preserve"> </w:t>
      </w:r>
      <w:r>
        <w:t xml:space="preserve">a </w:t>
      </w:r>
      <w:r>
        <w:rPr>
          <w:spacing w:val="-2"/>
        </w:rPr>
        <w:t>licence.</w:t>
      </w:r>
    </w:p>
    <w:p>
      <w:pPr>
        <w:pStyle w:val="Heading1"/>
        <w:keepNext w:val="0"/>
        <w:keepLines w:val="0"/>
        <w:spacing w:before="244"/>
        <w:ind w:left="252"/>
        <w:rPr>
          <w:b/>
          <w:bCs/>
          <w:sz w:val="26"/>
          <w:szCs w:val="26"/>
        </w:rPr>
      </w:pPr>
      <w:r>
        <w:rPr>
          <w:rFonts w:ascii="Tahoma" w:eastAsia="Tahoma" w:hAnsi="Tahoma" w:cs="Tahoma"/>
          <w:i w:val="0"/>
          <w:color w:val="auto"/>
          <w:sz w:val="26"/>
          <w:szCs w:val="26"/>
        </w:rPr>
        <w:t>Licence</w:t>
      </w:r>
      <w:r>
        <w:rPr>
          <w:rFonts w:ascii="Tahoma" w:eastAsia="Tahoma" w:hAnsi="Tahoma" w:cs="Tahoma"/>
          <w:i w:val="0"/>
          <w:color w:val="auto"/>
          <w:spacing w:val="-10"/>
          <w:sz w:val="26"/>
          <w:szCs w:val="26"/>
        </w:rPr>
        <w:t xml:space="preserve"> </w:t>
      </w:r>
      <w:r>
        <w:rPr>
          <w:rFonts w:ascii="Tahoma" w:eastAsia="Tahoma" w:hAnsi="Tahoma" w:cs="Tahoma"/>
          <w:i w:val="0"/>
          <w:color w:val="auto"/>
          <w:spacing w:val="-2"/>
          <w:sz w:val="26"/>
          <w:szCs w:val="26"/>
        </w:rPr>
        <w:t>conditions</w:t>
      </w:r>
    </w:p>
    <w:p>
      <w:pPr>
        <w:spacing w:before="287" w:after="0" w:line="336" w:lineRule="auto"/>
        <w:ind w:left="252" w:right="183"/>
      </w:pPr>
      <w:r>
        <w:t>Section</w:t>
      </w:r>
      <w:r>
        <w:rPr>
          <w:spacing w:val="-2"/>
        </w:rPr>
        <w:t xml:space="preserve"> </w:t>
      </w:r>
      <w:r>
        <w:t>20</w:t>
      </w:r>
      <w:r>
        <w:rPr>
          <w:spacing w:val="-1"/>
        </w:rPr>
        <w:t xml:space="preserve"> </w:t>
      </w:r>
      <w:r>
        <w:t>of</w:t>
      </w:r>
      <w:r>
        <w:rPr>
          <w:spacing w:val="-3"/>
        </w:rPr>
        <w:t xml:space="preserve"> </w:t>
      </w:r>
      <w:r>
        <w:t>the</w:t>
      </w:r>
      <w:r>
        <w:rPr>
          <w:spacing w:val="-4"/>
        </w:rPr>
        <w:t xml:space="preserve"> </w:t>
      </w:r>
      <w:r>
        <w:t>Industry Act</w:t>
      </w:r>
      <w:r>
        <w:rPr>
          <w:spacing w:val="-3"/>
        </w:rPr>
        <w:t xml:space="preserve"> </w:t>
      </w:r>
      <w:r>
        <w:t>authorises</w:t>
      </w:r>
      <w:r>
        <w:rPr>
          <w:spacing w:val="-4"/>
        </w:rPr>
        <w:t xml:space="preserve"> </w:t>
      </w:r>
      <w:r>
        <w:t>the</w:t>
      </w:r>
      <w:r>
        <w:rPr>
          <w:spacing w:val="-4"/>
        </w:rPr>
        <w:t xml:space="preserve"> </w:t>
      </w:r>
      <w:r>
        <w:t>commission</w:t>
      </w:r>
      <w:r>
        <w:rPr>
          <w:spacing w:val="-1"/>
        </w:rPr>
        <w:t xml:space="preserve"> </w:t>
      </w:r>
      <w:r>
        <w:t>to</w:t>
      </w:r>
      <w:r>
        <w:rPr>
          <w:spacing w:val="-4"/>
        </w:rPr>
        <w:t xml:space="preserve"> </w:t>
      </w:r>
      <w:r>
        <w:t>issue</w:t>
      </w:r>
      <w:r>
        <w:rPr>
          <w:spacing w:val="-2"/>
        </w:rPr>
        <w:t xml:space="preserve"> </w:t>
      </w:r>
      <w:r>
        <w:t>licences</w:t>
      </w:r>
      <w:r>
        <w:rPr>
          <w:spacing w:val="-4"/>
        </w:rPr>
        <w:t xml:space="preserve"> </w:t>
      </w:r>
      <w:r>
        <w:t>subject</w:t>
      </w:r>
      <w:r>
        <w:rPr>
          <w:spacing w:val="-3"/>
        </w:rPr>
        <w:t xml:space="preserve"> </w:t>
      </w:r>
      <w:r>
        <w:t>to</w:t>
      </w:r>
      <w:r>
        <w:rPr>
          <w:spacing w:val="-2"/>
        </w:rPr>
        <w:t xml:space="preserve"> </w:t>
      </w:r>
      <w:r>
        <w:t>conditions</w:t>
      </w:r>
      <w:r>
        <w:rPr>
          <w:spacing w:val="-1"/>
        </w:rPr>
        <w:t xml:space="preserve"> </w:t>
      </w:r>
      <w:r>
        <w:t xml:space="preserve">as decided by the commission. Licences are published on our </w:t>
      </w:r>
      <w:hyperlink r:id="rId12" w:anchor="tabs-container2" w:history="1">
        <w:r>
          <w:rPr>
            <w:color w:val="0000FF"/>
            <w:u w:val="single" w:color="0000FF"/>
          </w:rPr>
          <w:t>website</w:t>
        </w:r>
      </w:hyperlink>
      <w:r>
        <w:t>. We recommend</w:t>
      </w:r>
      <w:r>
        <w:rPr>
          <w:spacing w:val="-1"/>
        </w:rPr>
        <w:t xml:space="preserve"> </w:t>
      </w:r>
      <w:r>
        <w:t>the applicant familiarise itself with the relevant standard conditions and be confident that it can comply with those conditions prior to applying for a licence.</w:t>
      </w:r>
    </w:p>
    <w:p>
      <w:pPr>
        <w:pStyle w:val="Heading1"/>
        <w:keepNext w:val="0"/>
        <w:keepLines w:val="0"/>
        <w:spacing w:before="239"/>
        <w:ind w:left="252"/>
        <w:rPr>
          <w:b/>
          <w:bCs/>
          <w:sz w:val="26"/>
          <w:szCs w:val="26"/>
        </w:rPr>
      </w:pPr>
      <w:r>
        <w:rPr>
          <w:rFonts w:ascii="Tahoma" w:eastAsia="Tahoma" w:hAnsi="Tahoma" w:cs="Tahoma"/>
          <w:i w:val="0"/>
          <w:color w:val="auto"/>
          <w:sz w:val="26"/>
          <w:szCs w:val="26"/>
        </w:rPr>
        <w:t>Further</w:t>
      </w:r>
      <w:r>
        <w:rPr>
          <w:rFonts w:ascii="Tahoma" w:eastAsia="Tahoma" w:hAnsi="Tahoma" w:cs="Tahoma"/>
          <w:i w:val="0"/>
          <w:color w:val="auto"/>
          <w:spacing w:val="-11"/>
          <w:sz w:val="26"/>
          <w:szCs w:val="26"/>
        </w:rPr>
        <w:t xml:space="preserve"> </w:t>
      </w:r>
      <w:r>
        <w:rPr>
          <w:rFonts w:ascii="Tahoma" w:eastAsia="Tahoma" w:hAnsi="Tahoma" w:cs="Tahoma"/>
          <w:i w:val="0"/>
          <w:color w:val="auto"/>
          <w:spacing w:val="-2"/>
          <w:sz w:val="26"/>
          <w:szCs w:val="26"/>
        </w:rPr>
        <w:t>information</w:t>
      </w:r>
    </w:p>
    <w:p>
      <w:pPr>
        <w:spacing w:before="287" w:after="0" w:line="334" w:lineRule="auto"/>
        <w:ind w:left="252" w:right="43"/>
      </w:pPr>
      <w:r>
        <w:t>The</w:t>
      </w:r>
      <w:r>
        <w:rPr>
          <w:spacing w:val="-1"/>
        </w:rPr>
        <w:t xml:space="preserve"> </w:t>
      </w:r>
      <w:r>
        <w:t>applicant should</w:t>
      </w:r>
      <w:r>
        <w:rPr>
          <w:spacing w:val="-4"/>
        </w:rPr>
        <w:t xml:space="preserve"> </w:t>
      </w:r>
      <w:r>
        <w:t>note</w:t>
      </w:r>
      <w:r>
        <w:rPr>
          <w:spacing w:val="-2"/>
        </w:rPr>
        <w:t xml:space="preserve"> </w:t>
      </w:r>
      <w:r>
        <w:t>that we</w:t>
      </w:r>
      <w:r>
        <w:rPr>
          <w:spacing w:val="-4"/>
        </w:rPr>
        <w:t xml:space="preserve"> </w:t>
      </w:r>
      <w:r>
        <w:t>may</w:t>
      </w:r>
      <w:r>
        <w:rPr>
          <w:spacing w:val="-4"/>
        </w:rPr>
        <w:t xml:space="preserve"> </w:t>
      </w:r>
      <w:r>
        <w:t>ask</w:t>
      </w:r>
      <w:r>
        <w:rPr>
          <w:spacing w:val="-4"/>
        </w:rPr>
        <w:t xml:space="preserve"> </w:t>
      </w:r>
      <w:r>
        <w:t>for</w:t>
      </w:r>
      <w:r>
        <w:rPr>
          <w:spacing w:val="-3"/>
        </w:rPr>
        <w:t xml:space="preserve"> </w:t>
      </w:r>
      <w:r>
        <w:t>further</w:t>
      </w:r>
      <w:r>
        <w:rPr>
          <w:spacing w:val="-3"/>
        </w:rPr>
        <w:t xml:space="preserve"> </w:t>
      </w:r>
      <w:r>
        <w:t>information, or</w:t>
      </w:r>
      <w:r>
        <w:rPr>
          <w:spacing w:val="-3"/>
        </w:rPr>
        <w:t xml:space="preserve"> </w:t>
      </w:r>
      <w:r>
        <w:t>to</w:t>
      </w:r>
      <w:r>
        <w:rPr>
          <w:spacing w:val="-2"/>
        </w:rPr>
        <w:t xml:space="preserve"> </w:t>
      </w:r>
      <w:r>
        <w:t>clarify</w:t>
      </w:r>
      <w:r>
        <w:rPr>
          <w:spacing w:val="-4"/>
        </w:rPr>
        <w:t xml:space="preserve"> </w:t>
      </w:r>
      <w:r>
        <w:t>the</w:t>
      </w:r>
      <w:r>
        <w:rPr>
          <w:spacing w:val="-2"/>
        </w:rPr>
        <w:t xml:space="preserve"> </w:t>
      </w:r>
      <w:r>
        <w:t>information</w:t>
      </w:r>
      <w:r>
        <w:rPr>
          <w:spacing w:val="-4"/>
        </w:rPr>
        <w:t xml:space="preserve"> </w:t>
      </w:r>
      <w:r>
        <w:t>that the applicant has already provided with the application.</w:t>
      </w:r>
    </w:p>
    <w:p>
      <w:pPr>
        <w:pStyle w:val="Heading1"/>
        <w:keepNext w:val="0"/>
        <w:keepLines w:val="0"/>
        <w:spacing w:before="244"/>
        <w:ind w:left="252"/>
        <w:rPr>
          <w:b/>
          <w:bCs/>
          <w:sz w:val="26"/>
          <w:szCs w:val="26"/>
        </w:rPr>
      </w:pPr>
      <w:r>
        <w:rPr>
          <w:rFonts w:ascii="Tahoma" w:eastAsia="Tahoma" w:hAnsi="Tahoma" w:cs="Tahoma"/>
          <w:i w:val="0"/>
          <w:color w:val="auto"/>
          <w:sz w:val="26"/>
          <w:szCs w:val="26"/>
        </w:rPr>
        <w:t>Consultation</w:t>
      </w:r>
      <w:r>
        <w:rPr>
          <w:rFonts w:ascii="Tahoma" w:eastAsia="Tahoma" w:hAnsi="Tahoma" w:cs="Tahoma"/>
          <w:i w:val="0"/>
          <w:color w:val="auto"/>
          <w:spacing w:val="-12"/>
          <w:sz w:val="26"/>
          <w:szCs w:val="26"/>
        </w:rPr>
        <w:t xml:space="preserve"> </w:t>
      </w:r>
      <w:r>
        <w:rPr>
          <w:rFonts w:ascii="Tahoma" w:eastAsia="Tahoma" w:hAnsi="Tahoma" w:cs="Tahoma"/>
          <w:i w:val="0"/>
          <w:color w:val="auto"/>
          <w:sz w:val="26"/>
          <w:szCs w:val="26"/>
        </w:rPr>
        <w:t>and</w:t>
      </w:r>
      <w:r>
        <w:rPr>
          <w:rFonts w:ascii="Tahoma" w:eastAsia="Tahoma" w:hAnsi="Tahoma" w:cs="Tahoma"/>
          <w:i w:val="0"/>
          <w:color w:val="auto"/>
          <w:spacing w:val="-12"/>
          <w:sz w:val="26"/>
          <w:szCs w:val="26"/>
        </w:rPr>
        <w:t xml:space="preserve"> </w:t>
      </w:r>
      <w:r>
        <w:rPr>
          <w:rFonts w:ascii="Tahoma" w:eastAsia="Tahoma" w:hAnsi="Tahoma" w:cs="Tahoma"/>
          <w:i w:val="0"/>
          <w:color w:val="auto"/>
          <w:spacing w:val="-2"/>
          <w:sz w:val="26"/>
          <w:szCs w:val="26"/>
        </w:rPr>
        <w:t>confidentiality</w:t>
      </w:r>
    </w:p>
    <w:p>
      <w:pPr>
        <w:spacing w:before="288" w:after="0" w:line="334" w:lineRule="auto"/>
        <w:ind w:left="252"/>
      </w:pPr>
      <w:r>
        <w:t>We</w:t>
      </w:r>
      <w:r>
        <w:rPr>
          <w:spacing w:val="-2"/>
        </w:rPr>
        <w:t xml:space="preserve"> </w:t>
      </w:r>
      <w:r>
        <w:t>will</w:t>
      </w:r>
      <w:r>
        <w:rPr>
          <w:spacing w:val="-3"/>
        </w:rPr>
        <w:t xml:space="preserve"> </w:t>
      </w:r>
      <w:r>
        <w:t>consult</w:t>
      </w:r>
      <w:r>
        <w:rPr>
          <w:spacing w:val="-1"/>
        </w:rPr>
        <w:t xml:space="preserve"> </w:t>
      </w:r>
      <w:r>
        <w:t>with</w:t>
      </w:r>
      <w:r>
        <w:rPr>
          <w:spacing w:val="-5"/>
        </w:rPr>
        <w:t xml:space="preserve"> </w:t>
      </w:r>
      <w:r>
        <w:t>relevant</w:t>
      </w:r>
      <w:r>
        <w:rPr>
          <w:spacing w:val="-1"/>
        </w:rPr>
        <w:t xml:space="preserve"> </w:t>
      </w:r>
      <w:r>
        <w:t>government,</w:t>
      </w:r>
      <w:r>
        <w:rPr>
          <w:spacing w:val="-1"/>
        </w:rPr>
        <w:t xml:space="preserve"> </w:t>
      </w:r>
      <w:r>
        <w:t>industry</w:t>
      </w:r>
      <w:r>
        <w:rPr>
          <w:spacing w:val="-5"/>
        </w:rPr>
        <w:t xml:space="preserve"> </w:t>
      </w:r>
      <w:r>
        <w:t>and</w:t>
      </w:r>
      <w:r>
        <w:rPr>
          <w:spacing w:val="-3"/>
        </w:rPr>
        <w:t xml:space="preserve"> </w:t>
      </w:r>
      <w:r>
        <w:t>consumer</w:t>
      </w:r>
      <w:r>
        <w:rPr>
          <w:spacing w:val="-2"/>
        </w:rPr>
        <w:t xml:space="preserve"> </w:t>
      </w:r>
      <w:r>
        <w:t>groups on</w:t>
      </w:r>
      <w:r>
        <w:rPr>
          <w:spacing w:val="-3"/>
        </w:rPr>
        <w:t xml:space="preserve"> </w:t>
      </w:r>
      <w:r>
        <w:t>the</w:t>
      </w:r>
      <w:r>
        <w:rPr>
          <w:spacing w:val="-5"/>
        </w:rPr>
        <w:t xml:space="preserve"> </w:t>
      </w:r>
      <w:r>
        <w:t>licence</w:t>
      </w:r>
      <w:r>
        <w:rPr>
          <w:spacing w:val="-3"/>
        </w:rPr>
        <w:t xml:space="preserve"> </w:t>
      </w:r>
      <w:r>
        <w:t>application through a public consultation process. Applications and/or supporting information that is not confidential will be made available on our website.</w:t>
      </w:r>
    </w:p>
    <w:p>
      <w:pPr>
        <w:spacing w:before="169" w:after="0" w:line="334" w:lineRule="auto"/>
        <w:ind w:left="252" w:right="43"/>
      </w:pPr>
      <w:r>
        <w:t>If the applicant believes that any information provided as part of its application is confidential or commercially</w:t>
      </w:r>
      <w:r>
        <w:rPr>
          <w:spacing w:val="-2"/>
        </w:rPr>
        <w:t xml:space="preserve"> </w:t>
      </w:r>
      <w:r>
        <w:t>sensitive,</w:t>
      </w:r>
      <w:r>
        <w:rPr>
          <w:spacing w:val="-1"/>
        </w:rPr>
        <w:t xml:space="preserve"> </w:t>
      </w:r>
      <w:r>
        <w:t>it</w:t>
      </w:r>
      <w:r>
        <w:rPr>
          <w:spacing w:val="-4"/>
        </w:rPr>
        <w:t xml:space="preserve"> </w:t>
      </w:r>
      <w:r>
        <w:t>is</w:t>
      </w:r>
      <w:r>
        <w:rPr>
          <w:spacing w:val="-1"/>
        </w:rPr>
        <w:t xml:space="preserve"> </w:t>
      </w:r>
      <w:r>
        <w:t>the</w:t>
      </w:r>
      <w:r>
        <w:rPr>
          <w:spacing w:val="-5"/>
        </w:rPr>
        <w:t xml:space="preserve"> </w:t>
      </w:r>
      <w:r>
        <w:t>applicant’s</w:t>
      </w:r>
      <w:r>
        <w:rPr>
          <w:spacing w:val="-4"/>
        </w:rPr>
        <w:t xml:space="preserve"> </w:t>
      </w:r>
      <w:r>
        <w:t>responsibility</w:t>
      </w:r>
      <w:r>
        <w:rPr>
          <w:spacing w:val="-2"/>
        </w:rPr>
        <w:t xml:space="preserve"> </w:t>
      </w:r>
      <w:r>
        <w:t>to</w:t>
      </w:r>
      <w:r>
        <w:rPr>
          <w:spacing w:val="-3"/>
        </w:rPr>
        <w:t xml:space="preserve"> </w:t>
      </w:r>
      <w:r>
        <w:t>clearly</w:t>
      </w:r>
      <w:r>
        <w:rPr>
          <w:spacing w:val="-5"/>
        </w:rPr>
        <w:t xml:space="preserve"> </w:t>
      </w:r>
      <w:r>
        <w:t>identify</w:t>
      </w:r>
      <w:r>
        <w:rPr>
          <w:spacing w:val="-4"/>
        </w:rPr>
        <w:t xml:space="preserve"> </w:t>
      </w:r>
      <w:r>
        <w:t>this</w:t>
      </w:r>
      <w:r>
        <w:rPr>
          <w:spacing w:val="-2"/>
        </w:rPr>
        <w:t xml:space="preserve"> </w:t>
      </w:r>
      <w:r>
        <w:t>information on</w:t>
      </w:r>
      <w:r>
        <w:rPr>
          <w:spacing w:val="-5"/>
        </w:rPr>
        <w:t xml:space="preserve"> </w:t>
      </w:r>
      <w:r>
        <w:t>those documents. The applicant should also provide a ‘non-confidential’ version of the application form and documents for publication on our website.</w:t>
      </w:r>
    </w:p>
    <w:p>
      <w:pPr>
        <w:sectPr>
          <w:footerReference w:type="default" r:id="rId13"/>
          <w:type w:val="nextPage"/>
          <w:pgSz w:w="11906" w:h="16838"/>
          <w:pgMar w:top="1140" w:right="1020" w:bottom="1400" w:left="880" w:header="708" w:footer="708"/>
          <w:cols w:space="708"/>
        </w:sectPr>
      </w:pPr>
    </w:p>
    <w:p>
      <w:pPr>
        <w:pStyle w:val="Heading1"/>
        <w:keepNext w:val="0"/>
        <w:keepLines w:val="0"/>
        <w:spacing w:before="84"/>
        <w:ind w:left="252"/>
        <w:rPr>
          <w:b/>
          <w:bCs/>
          <w:sz w:val="26"/>
          <w:szCs w:val="26"/>
        </w:rPr>
      </w:pPr>
      <w:r>
        <w:rPr>
          <w:rFonts w:ascii="Tahoma" w:eastAsia="Tahoma" w:hAnsi="Tahoma" w:cs="Tahoma"/>
          <w:i w:val="0"/>
          <w:color w:val="auto"/>
          <w:sz w:val="26"/>
          <w:szCs w:val="26"/>
        </w:rPr>
        <w:t>How</w:t>
      </w:r>
      <w:r>
        <w:rPr>
          <w:rFonts w:ascii="Tahoma" w:eastAsia="Tahoma" w:hAnsi="Tahoma" w:cs="Tahoma"/>
          <w:i w:val="0"/>
          <w:color w:val="auto"/>
          <w:spacing w:val="-6"/>
          <w:sz w:val="26"/>
          <w:szCs w:val="26"/>
        </w:rPr>
        <w:t xml:space="preserve"> </w:t>
      </w:r>
      <w:r>
        <w:rPr>
          <w:rFonts w:ascii="Tahoma" w:eastAsia="Tahoma" w:hAnsi="Tahoma" w:cs="Tahoma"/>
          <w:i w:val="0"/>
          <w:color w:val="auto"/>
          <w:sz w:val="26"/>
          <w:szCs w:val="26"/>
        </w:rPr>
        <w:t>to</w:t>
      </w:r>
      <w:r>
        <w:rPr>
          <w:rFonts w:ascii="Tahoma" w:eastAsia="Tahoma" w:hAnsi="Tahoma" w:cs="Tahoma"/>
          <w:i w:val="0"/>
          <w:color w:val="auto"/>
          <w:spacing w:val="-4"/>
          <w:sz w:val="26"/>
          <w:szCs w:val="26"/>
        </w:rPr>
        <w:t xml:space="preserve"> </w:t>
      </w:r>
      <w:r>
        <w:rPr>
          <w:rFonts w:ascii="Tahoma" w:eastAsia="Tahoma" w:hAnsi="Tahoma" w:cs="Tahoma"/>
          <w:i w:val="0"/>
          <w:color w:val="auto"/>
          <w:sz w:val="26"/>
          <w:szCs w:val="26"/>
        </w:rPr>
        <w:t>lodge</w:t>
      </w:r>
      <w:r>
        <w:rPr>
          <w:rFonts w:ascii="Tahoma" w:eastAsia="Tahoma" w:hAnsi="Tahoma" w:cs="Tahoma"/>
          <w:i w:val="0"/>
          <w:color w:val="auto"/>
          <w:spacing w:val="-6"/>
          <w:sz w:val="26"/>
          <w:szCs w:val="26"/>
        </w:rPr>
        <w:t xml:space="preserve"> </w:t>
      </w:r>
      <w:r>
        <w:rPr>
          <w:rFonts w:ascii="Tahoma" w:eastAsia="Tahoma" w:hAnsi="Tahoma" w:cs="Tahoma"/>
          <w:i w:val="0"/>
          <w:color w:val="auto"/>
          <w:sz w:val="26"/>
          <w:szCs w:val="26"/>
        </w:rPr>
        <w:t>an</w:t>
      </w:r>
      <w:r>
        <w:rPr>
          <w:rFonts w:ascii="Tahoma" w:eastAsia="Tahoma" w:hAnsi="Tahoma" w:cs="Tahoma"/>
          <w:i w:val="0"/>
          <w:color w:val="auto"/>
          <w:spacing w:val="-5"/>
          <w:sz w:val="26"/>
          <w:szCs w:val="26"/>
        </w:rPr>
        <w:t xml:space="preserve"> </w:t>
      </w:r>
      <w:r>
        <w:rPr>
          <w:rFonts w:ascii="Tahoma" w:eastAsia="Tahoma" w:hAnsi="Tahoma" w:cs="Tahoma"/>
          <w:i w:val="0"/>
          <w:color w:val="auto"/>
          <w:spacing w:val="-2"/>
          <w:sz w:val="26"/>
          <w:szCs w:val="26"/>
        </w:rPr>
        <w:t>application</w:t>
      </w:r>
    </w:p>
    <w:p>
      <w:pPr>
        <w:spacing w:before="288" w:after="0" w:line="336" w:lineRule="auto"/>
        <w:ind w:left="252" w:right="235"/>
      </w:pPr>
      <w:r>
        <w:t>The</w:t>
      </w:r>
      <w:r>
        <w:rPr>
          <w:spacing w:val="-2"/>
        </w:rPr>
        <w:t xml:space="preserve"> </w:t>
      </w:r>
      <w:r>
        <w:t>applicant</w:t>
      </w:r>
      <w:r>
        <w:rPr>
          <w:spacing w:val="-2"/>
        </w:rPr>
        <w:t xml:space="preserve"> </w:t>
      </w:r>
      <w:r>
        <w:t>may</w:t>
      </w:r>
      <w:r>
        <w:rPr>
          <w:spacing w:val="-4"/>
        </w:rPr>
        <w:t xml:space="preserve"> </w:t>
      </w:r>
      <w:r>
        <w:t>send</w:t>
      </w:r>
      <w:r>
        <w:rPr>
          <w:spacing w:val="-4"/>
        </w:rPr>
        <w:t xml:space="preserve"> </w:t>
      </w:r>
      <w:r>
        <w:t>the</w:t>
      </w:r>
      <w:r>
        <w:rPr>
          <w:spacing w:val="-1"/>
        </w:rPr>
        <w:t xml:space="preserve"> </w:t>
      </w:r>
      <w:r>
        <w:t>completed</w:t>
      </w:r>
      <w:r>
        <w:rPr>
          <w:spacing w:val="-4"/>
        </w:rPr>
        <w:t xml:space="preserve"> </w:t>
      </w:r>
      <w:r>
        <w:t>application</w:t>
      </w:r>
      <w:r>
        <w:rPr>
          <w:spacing w:val="-2"/>
        </w:rPr>
        <w:t xml:space="preserve"> </w:t>
      </w:r>
      <w:r>
        <w:t>form</w:t>
      </w:r>
      <w:r>
        <w:rPr>
          <w:spacing w:val="-3"/>
        </w:rPr>
        <w:t xml:space="preserve"> </w:t>
      </w:r>
      <w:r>
        <w:t>electronically</w:t>
      </w:r>
      <w:r>
        <w:rPr>
          <w:spacing w:val="-1"/>
        </w:rPr>
        <w:t xml:space="preserve"> </w:t>
      </w:r>
      <w:r>
        <w:t>(preferred)</w:t>
      </w:r>
      <w:r>
        <w:rPr>
          <w:spacing w:val="-3"/>
        </w:rPr>
        <w:t xml:space="preserve"> </w:t>
      </w:r>
      <w:r>
        <w:t>or</w:t>
      </w:r>
      <w:r>
        <w:rPr>
          <w:spacing w:val="-3"/>
        </w:rPr>
        <w:t xml:space="preserve"> </w:t>
      </w:r>
      <w:r>
        <w:t>in hard</w:t>
      </w:r>
      <w:r>
        <w:rPr>
          <w:spacing w:val="-4"/>
        </w:rPr>
        <w:t xml:space="preserve"> </w:t>
      </w:r>
      <w:r>
        <w:t xml:space="preserve">copy </w:t>
      </w:r>
      <w:r>
        <w:rPr>
          <w:spacing w:val="-4"/>
        </w:rPr>
        <w:t>to:</w:t>
      </w:r>
    </w:p>
    <w:p>
      <w:pPr>
        <w:tabs>
          <w:tab w:val="left" w:pos="3133"/>
        </w:tabs>
        <w:spacing w:before="160" w:after="0"/>
        <w:ind w:left="252"/>
        <w:rPr>
          <w:rFonts w:ascii="Arial" w:eastAsia="Arial" w:hAnsi="Arial" w:cs="Arial"/>
          <w:sz w:val="22"/>
          <w:szCs w:val="22"/>
        </w:rPr>
      </w:pPr>
      <w:r>
        <w:rPr>
          <w:spacing w:val="-2"/>
        </w:rPr>
        <w:t>Electronically:</w:t>
      </w:r>
      <w:r>
        <w:rPr>
          <w:rFonts w:ascii="Arial" w:eastAsia="Arial" w:hAnsi="Arial" w:cs="Arial"/>
          <w:spacing w:val="-2"/>
          <w:sz w:val="22"/>
          <w:szCs w:val="22"/>
        </w:rPr>
        <w:tab/>
      </w:r>
      <w:hyperlink r:id="rId14" w:history="1">
        <w:r>
          <w:rPr>
            <w:color w:val="0000FF"/>
            <w:spacing w:val="-2"/>
            <w:u w:val="single" w:color="0000FF"/>
          </w:rPr>
          <w:t>licences@esc.vic.gov.au</w:t>
        </w:r>
      </w:hyperlink>
    </w:p>
    <w:p>
      <w:pPr>
        <w:spacing w:before="8" w:after="0"/>
        <w:rPr>
          <w:rFonts w:ascii="Arial" w:eastAsia="Arial" w:hAnsi="Arial" w:cs="Arial"/>
          <w:sz w:val="22"/>
          <w:szCs w:val="22"/>
        </w:rPr>
      </w:pPr>
    </w:p>
    <w:p>
      <w:pPr>
        <w:tabs>
          <w:tab w:val="left" w:pos="3133"/>
        </w:tabs>
        <w:spacing w:before="0" w:after="0" w:line="336" w:lineRule="auto"/>
        <w:ind w:left="3133" w:right="3409" w:hanging="2881"/>
        <w:rPr>
          <w:rFonts w:ascii="Arial" w:eastAsia="Arial" w:hAnsi="Arial" w:cs="Arial"/>
          <w:sz w:val="22"/>
          <w:szCs w:val="22"/>
        </w:rPr>
      </w:pPr>
      <w:r>
        <w:t>Hard copy:</w:t>
      </w:r>
      <w:r>
        <w:rPr>
          <w:rFonts w:ascii="Arial" w:eastAsia="Arial" w:hAnsi="Arial" w:cs="Arial"/>
          <w:sz w:val="22"/>
          <w:szCs w:val="22"/>
        </w:rPr>
        <w:tab/>
      </w:r>
      <w:r>
        <w:t>Market</w:t>
      </w:r>
      <w:r>
        <w:rPr>
          <w:spacing w:val="-12"/>
        </w:rPr>
        <w:t xml:space="preserve"> </w:t>
      </w:r>
      <w:r>
        <w:t>Operations,</w:t>
      </w:r>
      <w:r>
        <w:rPr>
          <w:spacing w:val="-12"/>
        </w:rPr>
        <w:t xml:space="preserve"> </w:t>
      </w:r>
      <w:r>
        <w:t>Energy</w:t>
      </w:r>
      <w:r>
        <w:rPr>
          <w:spacing w:val="-11"/>
        </w:rPr>
        <w:t xml:space="preserve"> </w:t>
      </w:r>
      <w:r>
        <w:t>Division Essential Services Commission Level 8, 570 Bourke Street</w:t>
      </w:r>
    </w:p>
    <w:p>
      <w:pPr>
        <w:spacing w:before="1" w:after="0"/>
        <w:ind w:left="3133"/>
      </w:pPr>
      <w:r>
        <w:t>Melbourne</w:t>
      </w:r>
      <w:r>
        <w:rPr>
          <w:spacing w:val="-8"/>
        </w:rPr>
        <w:t xml:space="preserve"> </w:t>
      </w:r>
      <w:r>
        <w:t>VIC</w:t>
      </w:r>
      <w:r>
        <w:rPr>
          <w:spacing w:val="-6"/>
        </w:rPr>
        <w:t xml:space="preserve"> </w:t>
      </w:r>
      <w:r>
        <w:rPr>
          <w:spacing w:val="-4"/>
        </w:rPr>
        <w:t>3000</w:t>
      </w:r>
    </w:p>
    <w:p>
      <w:pPr>
        <w:spacing w:before="47" w:after="0"/>
        <w:rPr>
          <w:rFonts w:ascii="Arial" w:eastAsia="Arial" w:hAnsi="Arial" w:cs="Arial"/>
          <w:sz w:val="22"/>
          <w:szCs w:val="22"/>
        </w:rPr>
      </w:pPr>
    </w:p>
    <w:p>
      <w:pPr>
        <w:pStyle w:val="Heading2"/>
        <w:keepNext w:val="0"/>
        <w:keepLines w:val="0"/>
        <w:spacing w:before="0"/>
        <w:ind w:left="252"/>
        <w:rPr>
          <w:b/>
          <w:bCs/>
        </w:rPr>
      </w:pPr>
      <w:r>
        <w:rPr>
          <w:rFonts w:ascii="Tahoma" w:eastAsia="Tahoma" w:hAnsi="Tahoma" w:cs="Tahoma"/>
          <w:i w:val="0"/>
          <w:color w:val="48859F"/>
          <w:sz w:val="22"/>
          <w:szCs w:val="22"/>
        </w:rPr>
        <w:t>Large</w:t>
      </w:r>
      <w:r>
        <w:rPr>
          <w:rFonts w:ascii="Tahoma" w:eastAsia="Tahoma" w:hAnsi="Tahoma" w:cs="Tahoma"/>
          <w:i w:val="0"/>
          <w:color w:val="48859F"/>
          <w:spacing w:val="-7"/>
          <w:sz w:val="22"/>
          <w:szCs w:val="22"/>
        </w:rPr>
        <w:t xml:space="preserve"> </w:t>
      </w:r>
      <w:r>
        <w:rPr>
          <w:rFonts w:ascii="Tahoma" w:eastAsia="Tahoma" w:hAnsi="Tahoma" w:cs="Tahoma"/>
          <w:i w:val="0"/>
          <w:color w:val="48859F"/>
          <w:spacing w:val="-2"/>
          <w:sz w:val="22"/>
          <w:szCs w:val="22"/>
        </w:rPr>
        <w:t>files</w:t>
      </w:r>
    </w:p>
    <w:p>
      <w:pPr>
        <w:spacing w:before="1" w:after="0"/>
        <w:rPr>
          <w:rFonts w:ascii="Tahoma" w:eastAsia="Tahoma" w:hAnsi="Tahoma" w:cs="Tahoma"/>
          <w:b/>
          <w:bCs/>
          <w:sz w:val="22"/>
          <w:szCs w:val="22"/>
        </w:rPr>
      </w:pPr>
    </w:p>
    <w:p>
      <w:pPr>
        <w:spacing w:before="0" w:after="0" w:line="336" w:lineRule="auto"/>
        <w:ind w:left="252" w:right="216"/>
      </w:pPr>
      <w:r>
        <w:t>Applicants generally need to send us large files which is often not suitable via email. Please contact</w:t>
      </w:r>
      <w:r>
        <w:rPr>
          <w:spacing w:val="-3"/>
        </w:rPr>
        <w:t xml:space="preserve"> </w:t>
      </w:r>
      <w:r>
        <w:t>us</w:t>
      </w:r>
      <w:r>
        <w:rPr>
          <w:spacing w:val="-4"/>
        </w:rPr>
        <w:t xml:space="preserve"> </w:t>
      </w:r>
      <w:r>
        <w:t>at</w:t>
      </w:r>
      <w:r>
        <w:rPr>
          <w:spacing w:val="-2"/>
        </w:rPr>
        <w:t xml:space="preserve"> </w:t>
      </w:r>
      <w:hyperlink r:id="rId14" w:history="1">
        <w:r>
          <w:rPr>
            <w:color w:val="0000FF"/>
            <w:u w:val="single" w:color="0000FF"/>
          </w:rPr>
          <w:t>licences@esc.vic.gov.au</w:t>
        </w:r>
      </w:hyperlink>
      <w:r>
        <w:rPr>
          <w:color w:val="0000FF"/>
          <w:spacing w:val="-3"/>
        </w:rPr>
        <w:t xml:space="preserve"> </w:t>
      </w:r>
      <w:r>
        <w:t>to</w:t>
      </w:r>
      <w:r>
        <w:rPr>
          <w:spacing w:val="-4"/>
        </w:rPr>
        <w:t xml:space="preserve"> </w:t>
      </w:r>
      <w:r>
        <w:t>discuss</w:t>
      </w:r>
      <w:r>
        <w:rPr>
          <w:spacing w:val="-6"/>
        </w:rPr>
        <w:t xml:space="preserve"> </w:t>
      </w:r>
      <w:r>
        <w:t>alternative</w:t>
      </w:r>
      <w:r>
        <w:rPr>
          <w:spacing w:val="-4"/>
        </w:rPr>
        <w:t xml:space="preserve"> </w:t>
      </w:r>
      <w:r>
        <w:t>options</w:t>
      </w:r>
      <w:r>
        <w:rPr>
          <w:spacing w:val="-4"/>
        </w:rPr>
        <w:t xml:space="preserve"> </w:t>
      </w:r>
      <w:r>
        <w:t>to</w:t>
      </w:r>
      <w:r>
        <w:rPr>
          <w:spacing w:val="-4"/>
        </w:rPr>
        <w:t xml:space="preserve"> </w:t>
      </w:r>
      <w:r>
        <w:t>provide</w:t>
      </w:r>
      <w:r>
        <w:rPr>
          <w:spacing w:val="-2"/>
        </w:rPr>
        <w:t xml:space="preserve"> </w:t>
      </w:r>
      <w:r>
        <w:t>an</w:t>
      </w:r>
      <w:r>
        <w:rPr>
          <w:spacing w:val="-2"/>
        </w:rPr>
        <w:t xml:space="preserve"> </w:t>
      </w:r>
      <w:r>
        <w:t>application</w:t>
      </w:r>
      <w:r>
        <w:rPr>
          <w:spacing w:val="-4"/>
        </w:rPr>
        <w:t xml:space="preserve"> </w:t>
      </w:r>
      <w:r>
        <w:t>to the commission.</w:t>
      </w:r>
    </w:p>
    <w:p>
      <w:pPr>
        <w:pStyle w:val="Heading1"/>
        <w:keepNext w:val="0"/>
        <w:keepLines w:val="0"/>
        <w:ind w:left="252"/>
        <w:rPr>
          <w:b/>
          <w:bCs/>
          <w:sz w:val="26"/>
          <w:szCs w:val="26"/>
        </w:rPr>
      </w:pPr>
      <w:r>
        <w:rPr>
          <w:rFonts w:ascii="Tahoma" w:eastAsia="Tahoma" w:hAnsi="Tahoma" w:cs="Tahoma"/>
          <w:i w:val="0"/>
          <w:color w:val="auto"/>
          <w:sz w:val="26"/>
          <w:szCs w:val="26"/>
        </w:rPr>
        <w:t>Application</w:t>
      </w:r>
      <w:r>
        <w:rPr>
          <w:rFonts w:ascii="Tahoma" w:eastAsia="Tahoma" w:hAnsi="Tahoma" w:cs="Tahoma"/>
          <w:i w:val="0"/>
          <w:color w:val="auto"/>
          <w:spacing w:val="-10"/>
          <w:sz w:val="26"/>
          <w:szCs w:val="26"/>
        </w:rPr>
        <w:t xml:space="preserve"> </w:t>
      </w:r>
      <w:r>
        <w:rPr>
          <w:rFonts w:ascii="Tahoma" w:eastAsia="Tahoma" w:hAnsi="Tahoma" w:cs="Tahoma"/>
          <w:i w:val="0"/>
          <w:color w:val="auto"/>
          <w:sz w:val="26"/>
          <w:szCs w:val="26"/>
        </w:rPr>
        <w:t>fees</w:t>
      </w:r>
      <w:r>
        <w:rPr>
          <w:rFonts w:ascii="Tahoma" w:eastAsia="Tahoma" w:hAnsi="Tahoma" w:cs="Tahoma"/>
          <w:i w:val="0"/>
          <w:color w:val="auto"/>
          <w:spacing w:val="-9"/>
          <w:sz w:val="26"/>
          <w:szCs w:val="26"/>
        </w:rPr>
        <w:t xml:space="preserve"> </w:t>
      </w:r>
      <w:r>
        <w:rPr>
          <w:rFonts w:ascii="Tahoma" w:eastAsia="Tahoma" w:hAnsi="Tahoma" w:cs="Tahoma"/>
          <w:i w:val="0"/>
          <w:color w:val="auto"/>
          <w:sz w:val="26"/>
          <w:szCs w:val="26"/>
        </w:rPr>
        <w:t>and</w:t>
      </w:r>
      <w:r>
        <w:rPr>
          <w:rFonts w:ascii="Tahoma" w:eastAsia="Tahoma" w:hAnsi="Tahoma" w:cs="Tahoma"/>
          <w:i w:val="0"/>
          <w:color w:val="auto"/>
          <w:spacing w:val="-9"/>
          <w:sz w:val="26"/>
          <w:szCs w:val="26"/>
        </w:rPr>
        <w:t xml:space="preserve"> </w:t>
      </w:r>
      <w:r>
        <w:rPr>
          <w:rFonts w:ascii="Tahoma" w:eastAsia="Tahoma" w:hAnsi="Tahoma" w:cs="Tahoma"/>
          <w:i w:val="0"/>
          <w:color w:val="auto"/>
          <w:sz w:val="26"/>
          <w:szCs w:val="26"/>
        </w:rPr>
        <w:t>annual</w:t>
      </w:r>
      <w:r>
        <w:rPr>
          <w:rFonts w:ascii="Tahoma" w:eastAsia="Tahoma" w:hAnsi="Tahoma" w:cs="Tahoma"/>
          <w:i w:val="0"/>
          <w:color w:val="auto"/>
          <w:spacing w:val="-8"/>
          <w:sz w:val="26"/>
          <w:szCs w:val="26"/>
        </w:rPr>
        <w:t xml:space="preserve"> </w:t>
      </w:r>
      <w:r>
        <w:rPr>
          <w:rFonts w:ascii="Tahoma" w:eastAsia="Tahoma" w:hAnsi="Tahoma" w:cs="Tahoma"/>
          <w:i w:val="0"/>
          <w:color w:val="auto"/>
          <w:sz w:val="26"/>
          <w:szCs w:val="26"/>
        </w:rPr>
        <w:t>licence</w:t>
      </w:r>
      <w:r>
        <w:rPr>
          <w:rFonts w:ascii="Tahoma" w:eastAsia="Tahoma" w:hAnsi="Tahoma" w:cs="Tahoma"/>
          <w:i w:val="0"/>
          <w:color w:val="auto"/>
          <w:spacing w:val="-9"/>
          <w:sz w:val="26"/>
          <w:szCs w:val="26"/>
        </w:rPr>
        <w:t xml:space="preserve"> </w:t>
      </w:r>
      <w:r>
        <w:rPr>
          <w:rFonts w:ascii="Tahoma" w:eastAsia="Tahoma" w:hAnsi="Tahoma" w:cs="Tahoma"/>
          <w:i w:val="0"/>
          <w:color w:val="auto"/>
          <w:spacing w:val="-4"/>
          <w:sz w:val="26"/>
          <w:szCs w:val="26"/>
        </w:rPr>
        <w:t>fees</w:t>
      </w:r>
    </w:p>
    <w:p>
      <w:pPr>
        <w:spacing w:before="287" w:after="0" w:line="334" w:lineRule="auto"/>
        <w:ind w:left="252"/>
      </w:pPr>
      <w:r>
        <w:t>The</w:t>
      </w:r>
      <w:r>
        <w:rPr>
          <w:spacing w:val="-1"/>
        </w:rPr>
        <w:t xml:space="preserve"> </w:t>
      </w:r>
      <w:r>
        <w:t>commission</w:t>
      </w:r>
      <w:r>
        <w:rPr>
          <w:spacing w:val="-2"/>
        </w:rPr>
        <w:t xml:space="preserve"> </w:t>
      </w:r>
      <w:r>
        <w:t>has</w:t>
      </w:r>
      <w:r>
        <w:rPr>
          <w:spacing w:val="-4"/>
        </w:rPr>
        <w:t xml:space="preserve"> </w:t>
      </w:r>
      <w:r>
        <w:t>the</w:t>
      </w:r>
      <w:r>
        <w:rPr>
          <w:spacing w:val="-7"/>
        </w:rPr>
        <w:t xml:space="preserve"> </w:t>
      </w:r>
      <w:r>
        <w:t>authority</w:t>
      </w:r>
      <w:r>
        <w:rPr>
          <w:spacing w:val="-4"/>
        </w:rPr>
        <w:t xml:space="preserve"> </w:t>
      </w:r>
      <w:r>
        <w:t>to</w:t>
      </w:r>
      <w:r>
        <w:rPr>
          <w:spacing w:val="-3"/>
        </w:rPr>
        <w:t xml:space="preserve"> </w:t>
      </w:r>
      <w:r>
        <w:t>set a</w:t>
      </w:r>
      <w:r>
        <w:rPr>
          <w:spacing w:val="-4"/>
        </w:rPr>
        <w:t xml:space="preserve"> </w:t>
      </w:r>
      <w:r>
        <w:t>licence</w:t>
      </w:r>
      <w:r>
        <w:rPr>
          <w:spacing w:val="-4"/>
        </w:rPr>
        <w:t xml:space="preserve"> </w:t>
      </w:r>
      <w:r>
        <w:t>application</w:t>
      </w:r>
      <w:r>
        <w:rPr>
          <w:spacing w:val="-2"/>
        </w:rPr>
        <w:t xml:space="preserve"> </w:t>
      </w:r>
      <w:r>
        <w:t>fee.</w:t>
      </w:r>
      <w:r>
        <w:rPr>
          <w:spacing w:val="-3"/>
        </w:rPr>
        <w:t xml:space="preserve"> </w:t>
      </w:r>
      <w:r>
        <w:t>Currently,</w:t>
      </w:r>
      <w:r>
        <w:rPr>
          <w:spacing w:val="-3"/>
        </w:rPr>
        <w:t xml:space="preserve"> </w:t>
      </w:r>
      <w:r>
        <w:t>there</w:t>
      </w:r>
      <w:r>
        <w:rPr>
          <w:spacing w:val="-4"/>
        </w:rPr>
        <w:t xml:space="preserve"> </w:t>
      </w:r>
      <w:r>
        <w:t>is</w:t>
      </w:r>
      <w:r>
        <w:rPr>
          <w:spacing w:val="-1"/>
        </w:rPr>
        <w:t xml:space="preserve"> </w:t>
      </w:r>
      <w:r>
        <w:t>no</w:t>
      </w:r>
      <w:r>
        <w:rPr>
          <w:spacing w:val="-4"/>
        </w:rPr>
        <w:t xml:space="preserve"> </w:t>
      </w:r>
      <w:r>
        <w:t xml:space="preserve">application </w:t>
      </w:r>
      <w:r>
        <w:rPr>
          <w:spacing w:val="-4"/>
        </w:rPr>
        <w:t>fee.</w:t>
      </w:r>
    </w:p>
    <w:p>
      <w:pPr>
        <w:spacing w:before="166" w:after="0" w:line="334" w:lineRule="auto"/>
        <w:ind w:left="252"/>
      </w:pPr>
      <w:r>
        <w:t>Holding</w:t>
      </w:r>
      <w:r>
        <w:rPr>
          <w:spacing w:val="-3"/>
        </w:rPr>
        <w:t xml:space="preserve"> </w:t>
      </w:r>
      <w:r>
        <w:t>a</w:t>
      </w:r>
      <w:r>
        <w:rPr>
          <w:spacing w:val="-3"/>
        </w:rPr>
        <w:t xml:space="preserve"> </w:t>
      </w:r>
      <w:r>
        <w:t>licence</w:t>
      </w:r>
      <w:r>
        <w:rPr>
          <w:spacing w:val="-3"/>
        </w:rPr>
        <w:t xml:space="preserve"> </w:t>
      </w:r>
      <w:r>
        <w:t>incurs</w:t>
      </w:r>
      <w:r>
        <w:rPr>
          <w:spacing w:val="-4"/>
        </w:rPr>
        <w:t xml:space="preserve"> </w:t>
      </w:r>
      <w:r>
        <w:t>annual</w:t>
      </w:r>
      <w:r>
        <w:rPr>
          <w:spacing w:val="-4"/>
        </w:rPr>
        <w:t xml:space="preserve"> </w:t>
      </w:r>
      <w:r>
        <w:t>licence</w:t>
      </w:r>
      <w:r>
        <w:rPr>
          <w:spacing w:val="-3"/>
        </w:rPr>
        <w:t xml:space="preserve"> </w:t>
      </w:r>
      <w:r>
        <w:t>fees. Refer</w:t>
      </w:r>
      <w:r>
        <w:rPr>
          <w:spacing w:val="-4"/>
        </w:rPr>
        <w:t xml:space="preserve"> </w:t>
      </w:r>
      <w:r>
        <w:t>to</w:t>
      </w:r>
      <w:r>
        <w:rPr>
          <w:spacing w:val="-5"/>
        </w:rPr>
        <w:t xml:space="preserve"> </w:t>
      </w:r>
      <w:r>
        <w:t>the</w:t>
      </w:r>
      <w:r>
        <w:rPr>
          <w:spacing w:val="-3"/>
        </w:rPr>
        <w:t xml:space="preserve"> </w:t>
      </w:r>
      <w:r>
        <w:t>commission’s</w:t>
      </w:r>
      <w:r>
        <w:rPr>
          <w:spacing w:val="-1"/>
        </w:rPr>
        <w:t xml:space="preserve"> </w:t>
      </w:r>
      <w:hyperlink r:id="rId11" w:history="1">
        <w:r>
          <w:rPr>
            <w:color w:val="0000FF"/>
            <w:u w:val="single" w:color="0000FF"/>
          </w:rPr>
          <w:t>Guideline:</w:t>
        </w:r>
        <w:r>
          <w:rPr>
            <w:color w:val="0000FF"/>
            <w:spacing w:val="-1"/>
            <w:u w:val="single" w:color="0000FF"/>
          </w:rPr>
          <w:t xml:space="preserve"> </w:t>
        </w:r>
        <w:r>
          <w:rPr>
            <w:color w:val="0000FF"/>
            <w:u w:val="single" w:color="0000FF"/>
          </w:rPr>
          <w:t>Applications</w:t>
        </w:r>
        <w:r>
          <w:rPr>
            <w:color w:val="0000FF"/>
            <w:spacing w:val="-3"/>
            <w:u w:val="single" w:color="0000FF"/>
          </w:rPr>
          <w:t xml:space="preserve"> </w:t>
        </w:r>
        <w:r>
          <w:rPr>
            <w:color w:val="0000FF"/>
            <w:u w:val="single" w:color="0000FF"/>
          </w:rPr>
          <w:t>for</w:t>
        </w:r>
      </w:hyperlink>
      <w:r>
        <w:rPr>
          <w:color w:val="0000FF"/>
        </w:rPr>
        <w:t xml:space="preserve"> </w:t>
      </w:r>
      <w:hyperlink r:id="rId11" w:history="1">
        <w:r>
          <w:rPr>
            <w:color w:val="0000FF"/>
            <w:u w:val="single" w:color="0000FF"/>
          </w:rPr>
          <w:t>electricity and gas industry licences</w:t>
        </w:r>
      </w:hyperlink>
      <w:r>
        <w:rPr>
          <w:color w:val="0000FF"/>
        </w:rPr>
        <w:t xml:space="preserve"> </w:t>
      </w:r>
      <w:r>
        <w:t>for more information regarding annual licence fees.</w:t>
      </w:r>
    </w:p>
    <w:p>
      <w:pPr>
        <w:sectPr>
          <w:type w:val="nextPage"/>
          <w:pgSz w:w="11906" w:h="16838"/>
          <w:pgMar w:top="1120" w:right="1020" w:bottom="1400" w:left="880" w:header="708" w:footer="708"/>
          <w:cols w:space="708"/>
        </w:sectPr>
      </w:pPr>
    </w:p>
    <w:p>
      <w:pPr>
        <w:pStyle w:val="Heading1"/>
        <w:keepNext w:val="0"/>
        <w:keepLines w:val="0"/>
        <w:numPr>
          <w:ilvl w:val="0"/>
          <w:numId w:val="1"/>
        </w:numPr>
        <w:tabs>
          <w:tab w:val="left" w:pos="678"/>
        </w:tabs>
        <w:spacing w:before="84"/>
        <w:ind w:left="678" w:hanging="426"/>
        <w:rPr>
          <w:rFonts w:ascii="Tahoma" w:eastAsia="Tahoma" w:hAnsi="Tahoma" w:cs="Tahoma"/>
          <w:b/>
          <w:bCs/>
          <w:sz w:val="26"/>
          <w:szCs w:val="26"/>
        </w:rPr>
      </w:pPr>
      <w:r>
        <w:rPr>
          <w:rFonts w:ascii="Tahoma" w:eastAsia="Tahoma" w:hAnsi="Tahoma" w:cs="Tahoma"/>
          <w:i w:val="0"/>
          <w:color w:val="auto"/>
          <w:sz w:val="26"/>
          <w:szCs w:val="26"/>
        </w:rPr>
        <w:t>General</w:t>
      </w:r>
      <w:r>
        <w:rPr>
          <w:rFonts w:ascii="Tahoma" w:eastAsia="Tahoma" w:hAnsi="Tahoma" w:cs="Tahoma"/>
          <w:i w:val="0"/>
          <w:color w:val="auto"/>
          <w:spacing w:val="-8"/>
          <w:sz w:val="26"/>
          <w:szCs w:val="26"/>
        </w:rPr>
        <w:t xml:space="preserve"> </w:t>
      </w:r>
      <w:r>
        <w:rPr>
          <w:rFonts w:ascii="Tahoma" w:eastAsia="Tahoma" w:hAnsi="Tahoma" w:cs="Tahoma"/>
          <w:i w:val="0"/>
          <w:color w:val="auto"/>
          <w:sz w:val="26"/>
          <w:szCs w:val="26"/>
        </w:rPr>
        <w:t>Information</w:t>
      </w:r>
      <w:r>
        <w:rPr>
          <w:rFonts w:ascii="Tahoma" w:eastAsia="Tahoma" w:hAnsi="Tahoma" w:cs="Tahoma"/>
          <w:i w:val="0"/>
          <w:color w:val="auto"/>
          <w:spacing w:val="-5"/>
          <w:sz w:val="26"/>
          <w:szCs w:val="26"/>
        </w:rPr>
        <w:t xml:space="preserve"> </w:t>
      </w:r>
      <w:r>
        <w:rPr>
          <w:rFonts w:ascii="Tahoma" w:eastAsia="Tahoma" w:hAnsi="Tahoma" w:cs="Tahoma"/>
          <w:i w:val="0"/>
          <w:color w:val="auto"/>
          <w:sz w:val="26"/>
          <w:szCs w:val="26"/>
        </w:rPr>
        <w:t>–</w:t>
      </w:r>
      <w:r>
        <w:rPr>
          <w:rFonts w:ascii="Tahoma" w:eastAsia="Tahoma" w:hAnsi="Tahoma" w:cs="Tahoma"/>
          <w:i w:val="0"/>
          <w:color w:val="auto"/>
          <w:spacing w:val="-8"/>
          <w:sz w:val="26"/>
          <w:szCs w:val="26"/>
        </w:rPr>
        <w:t xml:space="preserve"> </w:t>
      </w:r>
      <w:r>
        <w:rPr>
          <w:rFonts w:ascii="Tahoma" w:eastAsia="Tahoma" w:hAnsi="Tahoma" w:cs="Tahoma"/>
          <w:i w:val="0"/>
          <w:color w:val="auto"/>
          <w:sz w:val="26"/>
          <w:szCs w:val="26"/>
        </w:rPr>
        <w:t>The</w:t>
      </w:r>
      <w:r>
        <w:rPr>
          <w:rFonts w:ascii="Tahoma" w:eastAsia="Tahoma" w:hAnsi="Tahoma" w:cs="Tahoma"/>
          <w:i w:val="0"/>
          <w:color w:val="auto"/>
          <w:spacing w:val="-9"/>
          <w:sz w:val="26"/>
          <w:szCs w:val="26"/>
        </w:rPr>
        <w:t xml:space="preserve"> </w:t>
      </w:r>
      <w:r>
        <w:rPr>
          <w:rFonts w:ascii="Tahoma" w:eastAsia="Tahoma" w:hAnsi="Tahoma" w:cs="Tahoma"/>
          <w:i w:val="0"/>
          <w:color w:val="auto"/>
          <w:spacing w:val="-2"/>
          <w:sz w:val="26"/>
          <w:szCs w:val="26"/>
        </w:rPr>
        <w:t>Applicant</w:t>
      </w:r>
    </w:p>
    <w:p>
      <w:pPr>
        <w:spacing w:before="286" w:after="0"/>
        <w:ind w:left="139" w:right="1"/>
        <w:jc w:val="center"/>
      </w:pPr>
      <w:r>
        <w:rPr>
          <w:b/>
          <w:bCs/>
          <w:i/>
          <w:iCs/>
        </w:rPr>
        <w:t>The</w:t>
      </w:r>
      <w:r>
        <w:rPr>
          <w:b/>
          <w:bCs/>
          <w:i/>
          <w:iCs/>
          <w:spacing w:val="-7"/>
        </w:rPr>
        <w:t xml:space="preserve"> </w:t>
      </w:r>
      <w:r>
        <w:rPr>
          <w:b/>
          <w:bCs/>
          <w:i/>
          <w:iCs/>
        </w:rPr>
        <w:t>applicant</w:t>
      </w:r>
      <w:r>
        <w:rPr>
          <w:b/>
          <w:bCs/>
          <w:i/>
          <w:iCs/>
          <w:spacing w:val="-5"/>
        </w:rPr>
        <w:t xml:space="preserve"> </w:t>
      </w:r>
      <w:r>
        <w:rPr>
          <w:b/>
          <w:bCs/>
          <w:i/>
          <w:iCs/>
        </w:rPr>
        <w:t>must</w:t>
      </w:r>
      <w:r>
        <w:rPr>
          <w:b/>
          <w:bCs/>
          <w:i/>
          <w:iCs/>
          <w:spacing w:val="-3"/>
        </w:rPr>
        <w:t xml:space="preserve"> </w:t>
      </w:r>
      <w:r>
        <w:rPr>
          <w:b/>
          <w:bCs/>
          <w:i/>
          <w:iCs/>
        </w:rPr>
        <w:t>answer</w:t>
      </w:r>
      <w:r>
        <w:rPr>
          <w:b/>
          <w:bCs/>
          <w:i/>
          <w:iCs/>
          <w:spacing w:val="-6"/>
        </w:rPr>
        <w:t xml:space="preserve"> </w:t>
      </w:r>
      <w:r>
        <w:rPr>
          <w:b/>
          <w:bCs/>
          <w:i/>
          <w:iCs/>
        </w:rPr>
        <w:t>all</w:t>
      </w:r>
      <w:r>
        <w:rPr>
          <w:b/>
          <w:bCs/>
          <w:i/>
          <w:iCs/>
          <w:spacing w:val="-2"/>
        </w:rPr>
        <w:t xml:space="preserve"> </w:t>
      </w:r>
      <w:r>
        <w:rPr>
          <w:b/>
          <w:bCs/>
          <w:i/>
          <w:iCs/>
        </w:rPr>
        <w:t>questions</w:t>
      </w:r>
      <w:r>
        <w:rPr>
          <w:b/>
          <w:bCs/>
          <w:i/>
          <w:iCs/>
          <w:spacing w:val="-6"/>
        </w:rPr>
        <w:t xml:space="preserve"> </w:t>
      </w:r>
      <w:r>
        <w:rPr>
          <w:b/>
          <w:bCs/>
          <w:i/>
          <w:iCs/>
        </w:rPr>
        <w:t>in</w:t>
      </w:r>
      <w:r>
        <w:rPr>
          <w:b/>
          <w:bCs/>
          <w:i/>
          <w:iCs/>
          <w:spacing w:val="-6"/>
        </w:rPr>
        <w:t xml:space="preserve"> </w:t>
      </w:r>
      <w:r>
        <w:rPr>
          <w:b/>
          <w:bCs/>
          <w:i/>
          <w:iCs/>
        </w:rPr>
        <w:t>this</w:t>
      </w:r>
      <w:r>
        <w:rPr>
          <w:b/>
          <w:bCs/>
          <w:i/>
          <w:iCs/>
          <w:spacing w:val="-4"/>
        </w:rPr>
        <w:t xml:space="preserve"> </w:t>
      </w:r>
      <w:r>
        <w:rPr>
          <w:b/>
          <w:bCs/>
          <w:i/>
          <w:iCs/>
          <w:spacing w:val="-2"/>
        </w:rPr>
        <w:t>section.</w:t>
      </w:r>
    </w:p>
    <w:p>
      <w:pPr>
        <w:spacing w:before="0" w:after="0"/>
        <w:rPr>
          <w:rFonts w:ascii="Arial" w:eastAsia="Arial" w:hAnsi="Arial" w:cs="Arial"/>
          <w:b/>
          <w:bCs/>
          <w:i/>
          <w:iCs/>
          <w:sz w:val="22"/>
          <w:szCs w:val="22"/>
        </w:rPr>
      </w:pPr>
    </w:p>
    <w:p>
      <w:pPr>
        <w:spacing w:before="0" w:after="0"/>
        <w:rPr>
          <w:rFonts w:ascii="Arial" w:eastAsia="Arial" w:hAnsi="Arial" w:cs="Arial"/>
          <w:b/>
          <w:bCs/>
          <w:i/>
          <w:iCs/>
          <w:sz w:val="22"/>
          <w:szCs w:val="22"/>
        </w:rPr>
      </w:pPr>
    </w:p>
    <w:p>
      <w:pPr>
        <w:spacing w:before="58" w:after="0"/>
        <w:rPr>
          <w:rFonts w:ascii="Arial" w:eastAsia="Arial" w:hAnsi="Arial" w:cs="Arial"/>
          <w:b/>
          <w:bCs/>
          <w:i/>
          <w:iCs/>
          <w:sz w:val="22"/>
          <w:szCs w:val="22"/>
        </w:rPr>
      </w:pPr>
    </w:p>
    <w:p>
      <w:pPr>
        <w:pStyle w:val="Heading2"/>
        <w:keepNext w:val="0"/>
        <w:keepLines w:val="0"/>
        <w:numPr>
          <w:ilvl w:val="1"/>
          <w:numId w:val="1"/>
        </w:numPr>
        <w:tabs>
          <w:tab w:val="left" w:pos="961"/>
        </w:tabs>
        <w:spacing w:before="1"/>
        <w:ind w:left="961" w:hanging="721"/>
        <w:rPr>
          <w:rFonts w:ascii="Tahoma" w:eastAsia="Tahoma" w:hAnsi="Tahoma" w:cs="Tahoma"/>
          <w:b/>
          <w:bCs/>
          <w:color w:val="48859F"/>
          <w:spacing w:val="-2"/>
          <w:sz w:val="22"/>
          <w:szCs w:val="22"/>
        </w:rPr>
      </w:pPr>
      <w:r>
        <w:rPr>
          <w:rFonts w:ascii="Tahoma" w:eastAsia="Tahoma" w:hAnsi="Tahoma" w:cs="Tahoma"/>
          <w:i w:val="0"/>
          <w:color w:val="48859F"/>
          <w:sz w:val="22"/>
          <w:szCs w:val="22"/>
        </w:rPr>
        <w:t>Legal</w:t>
      </w:r>
      <w:r>
        <w:rPr>
          <w:rFonts w:ascii="Tahoma" w:eastAsia="Tahoma" w:hAnsi="Tahoma" w:cs="Tahoma"/>
          <w:i w:val="0"/>
          <w:color w:val="48859F"/>
          <w:spacing w:val="-3"/>
          <w:sz w:val="22"/>
          <w:szCs w:val="22"/>
        </w:rPr>
        <w:t xml:space="preserve"> </w:t>
      </w:r>
      <w:r>
        <w:rPr>
          <w:rFonts w:ascii="Tahoma" w:eastAsia="Tahoma" w:hAnsi="Tahoma" w:cs="Tahoma"/>
          <w:i w:val="0"/>
          <w:color w:val="48859F"/>
          <w:sz w:val="22"/>
          <w:szCs w:val="22"/>
        </w:rPr>
        <w:t>name</w:t>
      </w:r>
      <w:r>
        <w:rPr>
          <w:rFonts w:ascii="Tahoma" w:eastAsia="Tahoma" w:hAnsi="Tahoma" w:cs="Tahoma"/>
          <w:i w:val="0"/>
          <w:color w:val="48859F"/>
          <w:spacing w:val="-3"/>
          <w:sz w:val="22"/>
          <w:szCs w:val="22"/>
        </w:rPr>
        <w:t xml:space="preserve"> </w:t>
      </w:r>
      <w:r>
        <w:rPr>
          <w:rFonts w:ascii="Tahoma" w:eastAsia="Tahoma" w:hAnsi="Tahoma" w:cs="Tahoma"/>
          <w:i w:val="0"/>
          <w:color w:val="48859F"/>
          <w:sz w:val="22"/>
          <w:szCs w:val="22"/>
        </w:rPr>
        <w:t>of</w:t>
      </w:r>
      <w:r>
        <w:rPr>
          <w:rFonts w:ascii="Tahoma" w:eastAsia="Tahoma" w:hAnsi="Tahoma" w:cs="Tahoma"/>
          <w:i w:val="0"/>
          <w:color w:val="48859F"/>
          <w:spacing w:val="-2"/>
          <w:sz w:val="22"/>
          <w:szCs w:val="22"/>
        </w:rPr>
        <w:t xml:space="preserve"> applicant</w:t>
      </w:r>
    </w:p>
    <w:p>
      <w:pPr>
        <w:spacing w:before="264" w:after="0" w:line="336" w:lineRule="auto"/>
        <w:ind w:left="252"/>
      </w:pPr>
      <w:r>
        <w:t>State</w:t>
      </w:r>
      <w:r>
        <w:rPr>
          <w:spacing w:val="-3"/>
        </w:rPr>
        <w:t xml:space="preserve"> </w:t>
      </w:r>
      <w:r>
        <w:t>the</w:t>
      </w:r>
      <w:r>
        <w:rPr>
          <w:spacing w:val="-4"/>
        </w:rPr>
        <w:t xml:space="preserve"> </w:t>
      </w:r>
      <w:r>
        <w:t>full</w:t>
      </w:r>
      <w:r>
        <w:rPr>
          <w:spacing w:val="-1"/>
        </w:rPr>
        <w:t xml:space="preserve"> </w:t>
      </w:r>
      <w:r>
        <w:t>legal</w:t>
      </w:r>
      <w:r>
        <w:rPr>
          <w:spacing w:val="-3"/>
        </w:rPr>
        <w:t xml:space="preserve"> </w:t>
      </w:r>
      <w:r>
        <w:t>name</w:t>
      </w:r>
      <w:r>
        <w:rPr>
          <w:spacing w:val="-6"/>
        </w:rPr>
        <w:t xml:space="preserve"> </w:t>
      </w:r>
      <w:r>
        <w:t>of</w:t>
      </w:r>
      <w:r>
        <w:rPr>
          <w:spacing w:val="-3"/>
        </w:rPr>
        <w:t xml:space="preserve"> </w:t>
      </w:r>
      <w:r>
        <w:t>the</w:t>
      </w:r>
      <w:r>
        <w:rPr>
          <w:spacing w:val="-2"/>
        </w:rPr>
        <w:t xml:space="preserve"> </w:t>
      </w:r>
      <w:r>
        <w:t>applicant. The</w:t>
      </w:r>
      <w:r>
        <w:rPr>
          <w:spacing w:val="-4"/>
        </w:rPr>
        <w:t xml:space="preserve"> </w:t>
      </w:r>
      <w:r>
        <w:t>applicant is</w:t>
      </w:r>
      <w:r>
        <w:rPr>
          <w:spacing w:val="-1"/>
        </w:rPr>
        <w:t xml:space="preserve"> </w:t>
      </w:r>
      <w:r>
        <w:t>the</w:t>
      </w:r>
      <w:r>
        <w:rPr>
          <w:spacing w:val="-4"/>
        </w:rPr>
        <w:t xml:space="preserve"> </w:t>
      </w:r>
      <w:r>
        <w:t>person</w:t>
      </w:r>
      <w:r>
        <w:rPr>
          <w:spacing w:val="-2"/>
        </w:rPr>
        <w:t xml:space="preserve"> </w:t>
      </w:r>
      <w:r>
        <w:t>who</w:t>
      </w:r>
      <w:r>
        <w:rPr>
          <w:spacing w:val="-7"/>
        </w:rPr>
        <w:t xml:space="preserve"> </w:t>
      </w:r>
      <w:r>
        <w:t>will</w:t>
      </w:r>
      <w:r>
        <w:rPr>
          <w:spacing w:val="-2"/>
        </w:rPr>
        <w:t xml:space="preserve"> </w:t>
      </w:r>
      <w:r>
        <w:t>be generating electricity and/or selling (wholesale) electricity that will be the subject of the licence.</w:t>
      </w:r>
    </w:p>
    <w:p>
      <w:pPr>
        <w:spacing w:before="10" w:after="0"/>
        <w:rPr>
          <w:sz w:val="11"/>
          <w:szCs w:val="11"/>
        </w:rPr>
      </w:pPr>
      <w:r>
        <w:rPr>
          <w:strike w:val="0"/>
          <w:sz w:val="11"/>
          <w:szCs w:val="11"/>
          <w:u w:val="none"/>
        </w:rPr>
        <w:drawing>
          <wp:anchor simplePos="0" relativeHeight="251660288" behindDoc="0" locked="0" layoutInCell="1" allowOverlap="1">
            <wp:simplePos x="0" y="0"/>
            <wp:positionH relativeFrom="page">
              <wp:posOffset>719328</wp:posOffset>
            </wp:positionH>
            <wp:positionV relativeFrom="paragraph">
              <wp:posOffset>101981</wp:posOffset>
            </wp:positionV>
            <wp:extent cx="6124575" cy="9525"/>
            <wp:wrapTopAndBottom/>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5"/>
                    <a:stretch>
                      <a:fillRect/>
                    </a:stretch>
                  </pic:blipFill>
                  <pic:spPr>
                    <a:xfrm>
                      <a:off x="0" y="0"/>
                      <a:ext cx="6124575" cy="9525"/>
                    </a:xfrm>
                    <a:prstGeom prst="rect">
                      <a:avLst/>
                    </a:prstGeom>
                  </pic:spPr>
                </pic:pic>
              </a:graphicData>
            </a:graphic>
          </wp:anchor>
        </w:drawing>
      </w:r>
    </w:p>
    <w:p>
      <w:pPr>
        <w:spacing w:before="6" w:after="0"/>
        <w:rPr>
          <w:rFonts w:ascii="Arial" w:eastAsia="Arial" w:hAnsi="Arial" w:cs="Arial"/>
          <w:sz w:val="22"/>
          <w:szCs w:val="22"/>
        </w:rPr>
      </w:pPr>
    </w:p>
    <w:p>
      <w:pPr>
        <w:pStyle w:val="Heading2"/>
        <w:keepNext w:val="0"/>
        <w:keepLines w:val="0"/>
        <w:spacing w:before="1"/>
        <w:ind w:left="361"/>
        <w:rPr>
          <w:rFonts w:ascii="Arial" w:eastAsia="Arial" w:hAnsi="Arial" w:cs="Arial"/>
          <w:b/>
          <w:bCs/>
          <w:spacing w:val="-2"/>
          <w:sz w:val="22"/>
          <w:szCs w:val="22"/>
        </w:rPr>
      </w:pPr>
      <w:r>
        <w:rPr>
          <w:rFonts w:ascii="Arial" w:eastAsia="Arial" w:hAnsi="Arial" w:cs="Arial"/>
          <w:i w:val="0"/>
          <w:color w:val="auto"/>
          <w:spacing w:val="-2"/>
          <w:sz w:val="22"/>
          <w:szCs w:val="22"/>
        </w:rPr>
        <w:t>Name:</w:t>
      </w:r>
      <w:r>
        <w:rPr>
          <w:rFonts w:ascii="Arial" w:eastAsia="Arial" w:hAnsi="Arial" w:cs="Arial"/>
          <w:b/>
          <w:bCs/>
          <w:i w:val="0"/>
          <w:color w:val="auto"/>
          <w:spacing w:val="-2"/>
          <w:sz w:val="22"/>
          <w:szCs w:val="22"/>
        </w:rPr>
        <w:tab/>
      </w:r>
      <w:r>
        <w:rPr>
          <w:rFonts w:ascii="Arial" w:eastAsia="Arial" w:hAnsi="Arial" w:cs="Arial"/>
          <w:b w:val="0"/>
          <w:bCs w:val="0"/>
          <w:i w:val="0"/>
          <w:color w:val="auto"/>
          <w:spacing w:val="-2"/>
          <w:sz w:val="22"/>
          <w:szCs w:val="22"/>
        </w:rPr>
        <w:t>Energy Storage Project No 6 Pty Ltd as trustee of the Energy Storage Project No 6 Unit Trust</w:t>
      </w:r>
    </w:p>
    <w:p>
      <w:pPr>
        <w:spacing w:before="1" w:after="0"/>
        <w:rPr>
          <w:sz w:val="15"/>
          <w:szCs w:val="15"/>
        </w:rPr>
      </w:pPr>
      <w:r>
        <w:rPr>
          <w:strike w:val="0"/>
          <w:sz w:val="15"/>
          <w:szCs w:val="15"/>
          <w:u w:val="none"/>
        </w:rPr>
        <w:drawing>
          <wp:anchor simplePos="0" relativeHeight="251661312" behindDoc="0" locked="0" layoutInCell="1" allowOverlap="1">
            <wp:simplePos x="0" y="0"/>
            <wp:positionH relativeFrom="page">
              <wp:posOffset>710184</wp:posOffset>
            </wp:positionH>
            <wp:positionV relativeFrom="paragraph">
              <wp:posOffset>125730</wp:posOffset>
            </wp:positionV>
            <wp:extent cx="6134100" cy="9525"/>
            <wp:wrapTopAndBottom/>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6"/>
                    <a:stretch>
                      <a:fillRect/>
                    </a:stretch>
                  </pic:blipFill>
                  <pic:spPr>
                    <a:xfrm>
                      <a:off x="0" y="0"/>
                      <a:ext cx="6134100" cy="9525"/>
                    </a:xfrm>
                    <a:prstGeom prst="rect">
                      <a:avLst/>
                    </a:prstGeom>
                  </pic:spPr>
                </pic:pic>
              </a:graphicData>
            </a:graphic>
          </wp:anchor>
        </w:drawing>
      </w:r>
    </w:p>
    <w:p>
      <w:pPr>
        <w:spacing w:before="0" w:after="0"/>
        <w:rPr>
          <w:rFonts w:ascii="Arial" w:eastAsia="Arial" w:hAnsi="Arial" w:cs="Arial"/>
          <w:b/>
          <w:bCs/>
          <w:sz w:val="22"/>
          <w:szCs w:val="22"/>
        </w:rPr>
      </w:pPr>
    </w:p>
    <w:p>
      <w:pPr>
        <w:spacing w:before="209" w:after="0"/>
        <w:rPr>
          <w:rFonts w:ascii="Arial" w:eastAsia="Arial" w:hAnsi="Arial" w:cs="Arial"/>
          <w:b/>
          <w:bCs/>
          <w:sz w:val="22"/>
          <w:szCs w:val="22"/>
        </w:rPr>
      </w:pPr>
    </w:p>
    <w:p>
      <w:pPr>
        <w:numPr>
          <w:ilvl w:val="1"/>
          <w:numId w:val="1"/>
        </w:numPr>
        <w:tabs>
          <w:tab w:val="left" w:pos="961"/>
        </w:tabs>
        <w:spacing w:before="1" w:after="0"/>
        <w:ind w:left="961" w:hanging="721"/>
        <w:rPr>
          <w:rFonts w:ascii="Tahoma" w:eastAsia="Tahoma" w:hAnsi="Tahoma" w:cs="Tahoma"/>
          <w:b/>
          <w:bCs/>
          <w:color w:val="48859F"/>
          <w:spacing w:val="-2"/>
          <w:sz w:val="22"/>
          <w:szCs w:val="22"/>
        </w:rPr>
      </w:pPr>
      <w:r>
        <w:rPr>
          <w:rFonts w:ascii="Tahoma" w:eastAsia="Tahoma" w:hAnsi="Tahoma" w:cs="Tahoma"/>
          <w:b/>
          <w:bCs/>
          <w:color w:val="48859F"/>
        </w:rPr>
        <w:t>Legal</w:t>
      </w:r>
      <w:r>
        <w:rPr>
          <w:rFonts w:ascii="Tahoma" w:eastAsia="Tahoma" w:hAnsi="Tahoma" w:cs="Tahoma"/>
          <w:b/>
          <w:bCs/>
          <w:color w:val="48859F"/>
          <w:spacing w:val="-3"/>
        </w:rPr>
        <w:t xml:space="preserve"> </w:t>
      </w:r>
      <w:r>
        <w:rPr>
          <w:rFonts w:ascii="Tahoma" w:eastAsia="Tahoma" w:hAnsi="Tahoma" w:cs="Tahoma"/>
          <w:b/>
          <w:bCs/>
          <w:color w:val="48859F"/>
        </w:rPr>
        <w:t>identity</w:t>
      </w:r>
      <w:r>
        <w:rPr>
          <w:rFonts w:ascii="Tahoma" w:eastAsia="Tahoma" w:hAnsi="Tahoma" w:cs="Tahoma"/>
          <w:b/>
          <w:bCs/>
          <w:color w:val="48859F"/>
          <w:spacing w:val="-4"/>
        </w:rPr>
        <w:t xml:space="preserve"> </w:t>
      </w:r>
      <w:r>
        <w:rPr>
          <w:rFonts w:ascii="Tahoma" w:eastAsia="Tahoma" w:hAnsi="Tahoma" w:cs="Tahoma"/>
          <w:b/>
          <w:bCs/>
          <w:color w:val="48859F"/>
        </w:rPr>
        <w:t>of</w:t>
      </w:r>
      <w:r>
        <w:rPr>
          <w:rFonts w:ascii="Tahoma" w:eastAsia="Tahoma" w:hAnsi="Tahoma" w:cs="Tahoma"/>
          <w:b/>
          <w:bCs/>
          <w:color w:val="48859F"/>
          <w:spacing w:val="-5"/>
        </w:rPr>
        <w:t xml:space="preserve"> </w:t>
      </w:r>
      <w:r>
        <w:rPr>
          <w:rFonts w:ascii="Tahoma" w:eastAsia="Tahoma" w:hAnsi="Tahoma" w:cs="Tahoma"/>
          <w:b/>
          <w:bCs/>
          <w:color w:val="48859F"/>
          <w:spacing w:val="-2"/>
        </w:rPr>
        <w:t>applicant</w:t>
      </w:r>
    </w:p>
    <w:p>
      <w:pPr>
        <w:spacing w:before="264" w:after="0" w:line="334" w:lineRule="auto"/>
        <w:ind w:left="252" w:right="43"/>
      </w:pPr>
      <w:r>
        <w:t>Provide</w:t>
      </w:r>
      <w:r>
        <w:rPr>
          <w:spacing w:val="-2"/>
        </w:rPr>
        <w:t xml:space="preserve"> </w:t>
      </w:r>
      <w:r>
        <w:t>the</w:t>
      </w:r>
      <w:r>
        <w:rPr>
          <w:spacing w:val="-4"/>
        </w:rPr>
        <w:t xml:space="preserve"> </w:t>
      </w:r>
      <w:r>
        <w:t>applicant’s</w:t>
      </w:r>
      <w:r>
        <w:rPr>
          <w:spacing w:val="-2"/>
        </w:rPr>
        <w:t xml:space="preserve"> </w:t>
      </w:r>
      <w:r>
        <w:t>ABN</w:t>
      </w:r>
      <w:r>
        <w:rPr>
          <w:spacing w:val="-1"/>
        </w:rPr>
        <w:t xml:space="preserve"> </w:t>
      </w:r>
      <w:r>
        <w:t>and</w:t>
      </w:r>
      <w:r>
        <w:rPr>
          <w:spacing w:val="-2"/>
        </w:rPr>
        <w:t xml:space="preserve"> </w:t>
      </w:r>
      <w:r>
        <w:t>ACN</w:t>
      </w:r>
      <w:r>
        <w:rPr>
          <w:spacing w:val="-2"/>
        </w:rPr>
        <w:t xml:space="preserve"> </w:t>
      </w:r>
      <w:r>
        <w:t>(where</w:t>
      </w:r>
      <w:r>
        <w:rPr>
          <w:spacing w:val="-4"/>
        </w:rPr>
        <w:t xml:space="preserve"> </w:t>
      </w:r>
      <w:r>
        <w:t>relevant)</w:t>
      </w:r>
      <w:r>
        <w:rPr>
          <w:spacing w:val="-2"/>
        </w:rPr>
        <w:t xml:space="preserve"> </w:t>
      </w:r>
      <w:r>
        <w:t>and</w:t>
      </w:r>
      <w:r>
        <w:rPr>
          <w:spacing w:val="-2"/>
        </w:rPr>
        <w:t xml:space="preserve"> </w:t>
      </w:r>
      <w:r>
        <w:t>information</w:t>
      </w:r>
      <w:r>
        <w:rPr>
          <w:spacing w:val="-2"/>
        </w:rPr>
        <w:t xml:space="preserve"> </w:t>
      </w:r>
      <w:r>
        <w:t>about</w:t>
      </w:r>
      <w:r>
        <w:rPr>
          <w:spacing w:val="-3"/>
        </w:rPr>
        <w:t xml:space="preserve"> </w:t>
      </w:r>
      <w:r>
        <w:t>the</w:t>
      </w:r>
      <w:r>
        <w:rPr>
          <w:spacing w:val="-2"/>
        </w:rPr>
        <w:t xml:space="preserve"> </w:t>
      </w:r>
      <w:r>
        <w:t>applicant</w:t>
      </w:r>
      <w:r>
        <w:rPr>
          <w:spacing w:val="-2"/>
        </w:rPr>
        <w:t xml:space="preserve"> </w:t>
      </w:r>
      <w:r>
        <w:t>(for example, whether the applicant is a private limited company, trust, or joint venture).</w:t>
      </w:r>
    </w:p>
    <w:p>
      <w:pPr>
        <w:spacing w:before="4" w:after="0"/>
        <w:rPr>
          <w:rFonts w:ascii="Arial" w:eastAsia="Arial" w:hAnsi="Arial" w:cs="Arial"/>
          <w:sz w:val="14"/>
          <w:szCs w:val="14"/>
        </w:rPr>
      </w:pPr>
    </w:p>
    <w:tbl>
      <w:tblPr>
        <w:tblInd w:w="245" w:type="dxa"/>
        <w:tblCellMar>
          <w:top w:w="0" w:type="dxa"/>
          <w:left w:w="0" w:type="dxa"/>
          <w:bottom w:w="0" w:type="dxa"/>
          <w:right w:w="0" w:type="dxa"/>
        </w:tblCellMar>
      </w:tblPr>
      <w:tblGrid>
        <w:gridCol w:w="4301"/>
        <w:gridCol w:w="5374"/>
      </w:tblGrid>
      <w:tr>
        <w:tblPrEx>
          <w:tblInd w:w="245" w:type="dxa"/>
          <w:tblCellMar>
            <w:top w:w="0" w:type="dxa"/>
            <w:left w:w="0" w:type="dxa"/>
            <w:bottom w:w="0" w:type="dxa"/>
            <w:right w:w="0" w:type="dxa"/>
          </w:tblCellMar>
        </w:tblPrEx>
        <w:trPr>
          <w:trHeight w:val="707"/>
        </w:trPr>
        <w:tc>
          <w:tcPr>
            <w:tcW w:w="4301" w:type="dxa"/>
            <w:tcBorders>
              <w:top w:val="single" w:sz="4" w:space="0" w:color="7E7E7E"/>
              <w:bottom w:val="single" w:sz="4" w:space="0" w:color="7E7E7E"/>
            </w:tcBorders>
            <w:noWrap w:val="0"/>
            <w:tcMar>
              <w:top w:w="0" w:type="dxa"/>
              <w:left w:w="0" w:type="dxa"/>
              <w:bottom w:w="0" w:type="dxa"/>
              <w:right w:w="0" w:type="dxa"/>
            </w:tcMar>
            <w:vAlign w:val="top"/>
            <w:hideMark/>
          </w:tcPr>
          <w:p>
            <w:pPr>
              <w:spacing w:before="3" w:after="0"/>
              <w:rPr>
                <w:rFonts w:ascii="Arial" w:eastAsia="Arial" w:hAnsi="Arial" w:cs="Arial"/>
                <w:b w:val="0"/>
                <w:bCs w:val="0"/>
                <w:i w:val="0"/>
                <w:iCs w:val="0"/>
                <w:smallCaps w:val="0"/>
                <w:color w:val="000000"/>
                <w:sz w:val="22"/>
                <w:szCs w:val="22"/>
              </w:rPr>
            </w:pPr>
          </w:p>
          <w:p>
            <w:pPr>
              <w:spacing w:before="0" w:after="0"/>
              <w:ind w:left="122"/>
              <w:rPr>
                <w:rFonts w:ascii="Arial" w:eastAsia="Arial" w:hAnsi="Arial" w:cs="Arial"/>
                <w:b w:val="0"/>
                <w:bCs w:val="0"/>
                <w:i w:val="0"/>
                <w:iCs w:val="0"/>
                <w:smallCaps w:val="0"/>
                <w:color w:val="000000"/>
                <w:spacing w:val="-4"/>
                <w:sz w:val="22"/>
                <w:szCs w:val="22"/>
              </w:rPr>
            </w:pPr>
            <w:r>
              <w:rPr>
                <w:b/>
                <w:bCs/>
                <w:i w:val="0"/>
                <w:iCs w:val="0"/>
                <w:smallCaps w:val="0"/>
                <w:color w:val="000000"/>
                <w:spacing w:val="-4"/>
              </w:rPr>
              <w:t>ABN</w:t>
            </w:r>
            <w:r>
              <w:rPr>
                <w:b w:val="0"/>
                <w:bCs w:val="0"/>
                <w:i w:val="0"/>
                <w:iCs w:val="0"/>
                <w:smallCaps w:val="0"/>
                <w:color w:val="000000"/>
                <w:spacing w:val="-4"/>
              </w:rPr>
              <w:t>:</w:t>
            </w:r>
            <w:r>
              <w:rPr>
                <w:rFonts w:ascii="Arial" w:eastAsia="Arial" w:hAnsi="Arial" w:cs="Arial"/>
                <w:b w:val="0"/>
                <w:bCs w:val="0"/>
                <w:i w:val="0"/>
                <w:iCs w:val="0"/>
                <w:smallCaps w:val="0"/>
                <w:color w:val="000000"/>
                <w:spacing w:val="-4"/>
                <w:sz w:val="22"/>
                <w:szCs w:val="22"/>
              </w:rPr>
              <w:tab/>
            </w:r>
            <w:r>
              <w:rPr>
                <w:rFonts w:ascii="Arial" w:eastAsia="Arial" w:hAnsi="Arial" w:cs="Arial"/>
                <w:b w:val="0"/>
                <w:bCs w:val="0"/>
                <w:i w:val="0"/>
                <w:iCs w:val="0"/>
                <w:smallCaps w:val="0"/>
                <w:color w:val="000000"/>
                <w:spacing w:val="-4"/>
                <w:sz w:val="22"/>
                <w:szCs w:val="22"/>
              </w:rPr>
              <w:tab/>
            </w:r>
            <w:r>
              <w:rPr>
                <w:b w:val="0"/>
                <w:bCs w:val="0"/>
                <w:i w:val="0"/>
                <w:iCs w:val="0"/>
                <w:smallCaps w:val="0"/>
                <w:color w:val="000000"/>
                <w:spacing w:val="-4"/>
              </w:rPr>
              <w:t>94 228 071 218</w:t>
            </w:r>
          </w:p>
        </w:tc>
        <w:tc>
          <w:tcPr>
            <w:tcW w:w="5374" w:type="dxa"/>
            <w:tcBorders>
              <w:top w:val="single" w:sz="4" w:space="0" w:color="7E7E7E"/>
              <w:bottom w:val="single" w:sz="4" w:space="0" w:color="7E7E7E"/>
            </w:tcBorders>
            <w:noWrap w:val="0"/>
            <w:tcMar>
              <w:top w:w="0" w:type="dxa"/>
              <w:left w:w="0" w:type="dxa"/>
              <w:bottom w:w="0" w:type="dxa"/>
              <w:right w:w="0" w:type="dxa"/>
            </w:tcMar>
            <w:vAlign w:val="top"/>
            <w:hideMark/>
          </w:tcPr>
          <w:p>
            <w:pPr>
              <w:spacing w:before="3" w:after="0"/>
              <w:rPr>
                <w:rFonts w:ascii="Arial" w:eastAsia="Arial" w:hAnsi="Arial" w:cs="Arial"/>
                <w:b w:val="0"/>
                <w:bCs w:val="0"/>
                <w:i w:val="0"/>
                <w:iCs w:val="0"/>
                <w:smallCaps w:val="0"/>
                <w:color w:val="000000"/>
                <w:sz w:val="22"/>
                <w:szCs w:val="22"/>
              </w:rPr>
            </w:pPr>
          </w:p>
          <w:p>
            <w:pPr>
              <w:spacing w:before="0" w:after="0"/>
              <w:ind w:left="101"/>
              <w:rPr>
                <w:rFonts w:ascii="Arial" w:eastAsia="Arial" w:hAnsi="Arial" w:cs="Arial"/>
                <w:b w:val="0"/>
                <w:bCs w:val="0"/>
                <w:i w:val="0"/>
                <w:iCs w:val="0"/>
                <w:smallCaps w:val="0"/>
                <w:color w:val="000000"/>
                <w:spacing w:val="-4"/>
                <w:sz w:val="22"/>
                <w:szCs w:val="22"/>
              </w:rPr>
            </w:pPr>
            <w:r>
              <w:rPr>
                <w:rFonts w:ascii="Arial" w:eastAsia="Arial" w:hAnsi="Arial" w:cs="Arial"/>
                <w:b/>
                <w:bCs/>
                <w:i w:val="0"/>
                <w:iCs w:val="0"/>
                <w:smallCaps w:val="0"/>
                <w:color w:val="000000"/>
                <w:spacing w:val="-4"/>
                <w:sz w:val="22"/>
                <w:szCs w:val="22"/>
              </w:rPr>
              <w:tab/>
            </w:r>
            <w:r>
              <w:rPr>
                <w:b/>
                <w:bCs/>
                <w:i w:val="0"/>
                <w:iCs w:val="0"/>
                <w:smallCaps w:val="0"/>
                <w:color w:val="000000"/>
                <w:spacing w:val="-4"/>
              </w:rPr>
              <w:t>ACN:</w:t>
            </w:r>
            <w:r>
              <w:rPr>
                <w:rFonts w:ascii="Arial" w:eastAsia="Arial" w:hAnsi="Arial" w:cs="Arial"/>
                <w:b w:val="0"/>
                <w:bCs w:val="0"/>
                <w:i w:val="0"/>
                <w:iCs w:val="0"/>
                <w:smallCaps w:val="0"/>
                <w:color w:val="000000"/>
                <w:spacing w:val="-4"/>
                <w:sz w:val="22"/>
                <w:szCs w:val="22"/>
              </w:rPr>
              <w:tab/>
            </w:r>
            <w:r>
              <w:rPr>
                <w:rFonts w:ascii="Arial" w:eastAsia="Arial" w:hAnsi="Arial" w:cs="Arial"/>
                <w:b w:val="0"/>
                <w:bCs w:val="0"/>
                <w:i w:val="0"/>
                <w:iCs w:val="0"/>
                <w:smallCaps w:val="0"/>
                <w:color w:val="000000"/>
                <w:spacing w:val="-4"/>
                <w:sz w:val="22"/>
                <w:szCs w:val="22"/>
              </w:rPr>
              <w:tab/>
            </w:r>
            <w:r>
              <w:rPr>
                <w:b w:val="0"/>
                <w:bCs w:val="0"/>
                <w:i w:val="0"/>
                <w:iCs w:val="0"/>
                <w:smallCaps w:val="0"/>
                <w:color w:val="000000"/>
                <w:spacing w:val="-4"/>
              </w:rPr>
              <w:t>653 663 444</w:t>
            </w:r>
          </w:p>
        </w:tc>
      </w:tr>
      <w:tr>
        <w:tblPrEx>
          <w:tblInd w:w="245" w:type="dxa"/>
          <w:tblCellMar>
            <w:top w:w="0" w:type="dxa"/>
            <w:left w:w="0" w:type="dxa"/>
            <w:bottom w:w="0" w:type="dxa"/>
            <w:right w:w="0" w:type="dxa"/>
          </w:tblCellMar>
        </w:tblPrEx>
        <w:trPr>
          <w:trHeight w:val="710"/>
        </w:trPr>
        <w:tc>
          <w:tcPr>
            <w:tcW w:w="4301" w:type="dxa"/>
            <w:tcBorders>
              <w:top w:val="single" w:sz="4" w:space="0" w:color="7E7E7E"/>
              <w:bottom w:val="single" w:sz="4" w:space="0" w:color="7E7E7E"/>
            </w:tcBorders>
            <w:noWrap w:val="0"/>
            <w:tcMar>
              <w:top w:w="0" w:type="dxa"/>
              <w:left w:w="0" w:type="dxa"/>
              <w:bottom w:w="0" w:type="dxa"/>
              <w:right w:w="0" w:type="dxa"/>
            </w:tcMar>
            <w:vAlign w:val="top"/>
            <w:hideMark/>
          </w:tcPr>
          <w:p>
            <w:pPr>
              <w:spacing w:before="6" w:after="0"/>
              <w:rPr>
                <w:rFonts w:ascii="Arial" w:eastAsia="Arial" w:hAnsi="Arial" w:cs="Arial"/>
                <w:b w:val="0"/>
                <w:bCs w:val="0"/>
                <w:i w:val="0"/>
                <w:iCs w:val="0"/>
                <w:smallCaps w:val="0"/>
                <w:color w:val="000000"/>
                <w:sz w:val="22"/>
                <w:szCs w:val="22"/>
              </w:rPr>
            </w:pPr>
          </w:p>
          <w:p>
            <w:pPr>
              <w:spacing w:before="0" w:after="0"/>
              <w:ind w:left="122"/>
              <w:rPr>
                <w:rFonts w:ascii="Arial" w:eastAsia="Arial" w:hAnsi="Arial" w:cs="Arial"/>
                <w:b w:val="0"/>
                <w:bCs w:val="0"/>
                <w:i w:val="0"/>
                <w:iCs w:val="0"/>
                <w:smallCaps w:val="0"/>
                <w:color w:val="000000"/>
                <w:spacing w:val="-2"/>
                <w:sz w:val="22"/>
                <w:szCs w:val="22"/>
              </w:rPr>
            </w:pPr>
            <w:r>
              <w:rPr>
                <w:b/>
                <w:bCs/>
                <w:i w:val="0"/>
                <w:iCs w:val="0"/>
                <w:smallCaps w:val="0"/>
                <w:color w:val="000000"/>
              </w:rPr>
              <w:t>Type</w:t>
            </w:r>
            <w:r>
              <w:rPr>
                <w:b/>
                <w:bCs/>
                <w:i w:val="0"/>
                <w:iCs w:val="0"/>
                <w:smallCaps w:val="0"/>
                <w:color w:val="000000"/>
                <w:spacing w:val="-2"/>
              </w:rPr>
              <w:t xml:space="preserve"> </w:t>
            </w:r>
            <w:r>
              <w:rPr>
                <w:b/>
                <w:bCs/>
                <w:i w:val="0"/>
                <w:iCs w:val="0"/>
                <w:smallCaps w:val="0"/>
                <w:color w:val="000000"/>
              </w:rPr>
              <w:t>of</w:t>
            </w:r>
            <w:r>
              <w:rPr>
                <w:b/>
                <w:bCs/>
                <w:i w:val="0"/>
                <w:iCs w:val="0"/>
                <w:smallCaps w:val="0"/>
                <w:color w:val="000000"/>
                <w:spacing w:val="-1"/>
              </w:rPr>
              <w:t xml:space="preserve"> </w:t>
            </w:r>
            <w:r>
              <w:rPr>
                <w:b/>
                <w:bCs/>
                <w:i w:val="0"/>
                <w:iCs w:val="0"/>
                <w:smallCaps w:val="0"/>
                <w:color w:val="000000"/>
                <w:spacing w:val="-2"/>
              </w:rPr>
              <w:t>entity:</w:t>
            </w:r>
            <w:r>
              <w:rPr>
                <w:rFonts w:ascii="Arial" w:eastAsia="Arial" w:hAnsi="Arial" w:cs="Arial"/>
                <w:b w:val="0"/>
                <w:bCs w:val="0"/>
                <w:i w:val="0"/>
                <w:iCs w:val="0"/>
                <w:smallCaps w:val="0"/>
                <w:color w:val="000000"/>
                <w:spacing w:val="-2"/>
                <w:sz w:val="22"/>
                <w:szCs w:val="22"/>
              </w:rPr>
              <w:tab/>
            </w:r>
            <w:r>
              <w:rPr>
                <w:b w:val="0"/>
                <w:bCs w:val="0"/>
                <w:i w:val="0"/>
                <w:iCs w:val="0"/>
                <w:smallCaps w:val="0"/>
                <w:color w:val="000000"/>
                <w:spacing w:val="-2"/>
              </w:rPr>
              <w:t>Trust</w:t>
            </w:r>
          </w:p>
        </w:tc>
        <w:tc>
          <w:tcPr>
            <w:tcW w:w="5374" w:type="dxa"/>
            <w:tcBorders>
              <w:top w:val="single" w:sz="4" w:space="0" w:color="7E7E7E"/>
              <w:bottom w:val="single" w:sz="4" w:space="0" w:color="7E7E7E"/>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22"/>
                <w:szCs w:val="22"/>
              </w:rPr>
            </w:pPr>
          </w:p>
        </w:tc>
      </w:tr>
    </w:tbl>
    <w:p>
      <w:pPr>
        <w:spacing w:before="0" w:after="0"/>
        <w:rPr>
          <w:rFonts w:ascii="Arial" w:eastAsia="Arial" w:hAnsi="Arial" w:cs="Arial"/>
          <w:sz w:val="22"/>
          <w:szCs w:val="22"/>
        </w:rPr>
      </w:pPr>
    </w:p>
    <w:p>
      <w:pPr>
        <w:spacing w:before="210" w:after="0"/>
        <w:rPr>
          <w:rFonts w:ascii="Arial" w:eastAsia="Arial" w:hAnsi="Arial" w:cs="Arial"/>
          <w:sz w:val="22"/>
          <w:szCs w:val="22"/>
        </w:rPr>
      </w:pPr>
    </w:p>
    <w:p>
      <w:pPr>
        <w:pStyle w:val="Heading2"/>
        <w:keepNext w:val="0"/>
        <w:keepLines w:val="0"/>
        <w:numPr>
          <w:ilvl w:val="1"/>
          <w:numId w:val="1"/>
        </w:numPr>
        <w:tabs>
          <w:tab w:val="left" w:pos="961"/>
        </w:tabs>
        <w:spacing w:before="0"/>
        <w:ind w:left="961" w:hanging="721"/>
        <w:rPr>
          <w:rFonts w:ascii="Tahoma" w:eastAsia="Tahoma" w:hAnsi="Tahoma" w:cs="Tahoma"/>
          <w:b/>
          <w:bCs/>
          <w:color w:val="48859F"/>
          <w:spacing w:val="-2"/>
          <w:sz w:val="22"/>
          <w:szCs w:val="22"/>
        </w:rPr>
      </w:pPr>
      <w:r>
        <w:rPr>
          <w:rFonts w:ascii="Tahoma" w:eastAsia="Tahoma" w:hAnsi="Tahoma" w:cs="Tahoma"/>
          <w:i w:val="0"/>
          <w:color w:val="48859F"/>
          <w:sz w:val="22"/>
          <w:szCs w:val="22"/>
        </w:rPr>
        <w:t>Contact</w:t>
      </w:r>
      <w:r>
        <w:rPr>
          <w:rFonts w:ascii="Tahoma" w:eastAsia="Tahoma" w:hAnsi="Tahoma" w:cs="Tahoma"/>
          <w:i w:val="0"/>
          <w:color w:val="48859F"/>
          <w:spacing w:val="-7"/>
          <w:sz w:val="22"/>
          <w:szCs w:val="22"/>
        </w:rPr>
        <w:t xml:space="preserve"> </w:t>
      </w:r>
      <w:r>
        <w:rPr>
          <w:rFonts w:ascii="Tahoma" w:eastAsia="Tahoma" w:hAnsi="Tahoma" w:cs="Tahoma"/>
          <w:i w:val="0"/>
          <w:color w:val="48859F"/>
          <w:sz w:val="22"/>
          <w:szCs w:val="22"/>
        </w:rPr>
        <w:t>details</w:t>
      </w:r>
      <w:r>
        <w:rPr>
          <w:rFonts w:ascii="Tahoma" w:eastAsia="Tahoma" w:hAnsi="Tahoma" w:cs="Tahoma"/>
          <w:i w:val="0"/>
          <w:color w:val="48859F"/>
          <w:spacing w:val="-4"/>
          <w:sz w:val="22"/>
          <w:szCs w:val="22"/>
        </w:rPr>
        <w:t xml:space="preserve"> </w:t>
      </w:r>
      <w:r>
        <w:rPr>
          <w:rFonts w:ascii="Tahoma" w:eastAsia="Tahoma" w:hAnsi="Tahoma" w:cs="Tahoma"/>
          <w:i w:val="0"/>
          <w:color w:val="48859F"/>
          <w:sz w:val="22"/>
          <w:szCs w:val="22"/>
        </w:rPr>
        <w:t>and</w:t>
      </w:r>
      <w:r>
        <w:rPr>
          <w:rFonts w:ascii="Tahoma" w:eastAsia="Tahoma" w:hAnsi="Tahoma" w:cs="Tahoma"/>
          <w:i w:val="0"/>
          <w:color w:val="48859F"/>
          <w:spacing w:val="-3"/>
          <w:sz w:val="22"/>
          <w:szCs w:val="22"/>
        </w:rPr>
        <w:t xml:space="preserve"> </w:t>
      </w:r>
      <w:r>
        <w:rPr>
          <w:rFonts w:ascii="Tahoma" w:eastAsia="Tahoma" w:hAnsi="Tahoma" w:cs="Tahoma"/>
          <w:i w:val="0"/>
          <w:color w:val="48859F"/>
          <w:sz w:val="22"/>
          <w:szCs w:val="22"/>
        </w:rPr>
        <w:t>address</w:t>
      </w:r>
      <w:r>
        <w:rPr>
          <w:rFonts w:ascii="Tahoma" w:eastAsia="Tahoma" w:hAnsi="Tahoma" w:cs="Tahoma"/>
          <w:i w:val="0"/>
          <w:color w:val="48859F"/>
          <w:spacing w:val="-6"/>
          <w:sz w:val="22"/>
          <w:szCs w:val="22"/>
        </w:rPr>
        <w:t xml:space="preserve"> </w:t>
      </w:r>
      <w:r>
        <w:rPr>
          <w:rFonts w:ascii="Tahoma" w:eastAsia="Tahoma" w:hAnsi="Tahoma" w:cs="Tahoma"/>
          <w:i w:val="0"/>
          <w:color w:val="48859F"/>
          <w:sz w:val="22"/>
          <w:szCs w:val="22"/>
        </w:rPr>
        <w:t>of</w:t>
      </w:r>
      <w:r>
        <w:rPr>
          <w:rFonts w:ascii="Tahoma" w:eastAsia="Tahoma" w:hAnsi="Tahoma" w:cs="Tahoma"/>
          <w:i w:val="0"/>
          <w:color w:val="48859F"/>
          <w:spacing w:val="-3"/>
          <w:sz w:val="22"/>
          <w:szCs w:val="22"/>
        </w:rPr>
        <w:t xml:space="preserve"> </w:t>
      </w:r>
      <w:r>
        <w:rPr>
          <w:rFonts w:ascii="Tahoma" w:eastAsia="Tahoma" w:hAnsi="Tahoma" w:cs="Tahoma"/>
          <w:i w:val="0"/>
          <w:color w:val="48859F"/>
          <w:sz w:val="22"/>
          <w:szCs w:val="22"/>
        </w:rPr>
        <w:t>the</w:t>
      </w:r>
      <w:r>
        <w:rPr>
          <w:rFonts w:ascii="Tahoma" w:eastAsia="Tahoma" w:hAnsi="Tahoma" w:cs="Tahoma"/>
          <w:i w:val="0"/>
          <w:color w:val="48859F"/>
          <w:spacing w:val="-3"/>
          <w:sz w:val="22"/>
          <w:szCs w:val="22"/>
        </w:rPr>
        <w:t xml:space="preserve"> </w:t>
      </w:r>
      <w:r>
        <w:rPr>
          <w:rFonts w:ascii="Tahoma" w:eastAsia="Tahoma" w:hAnsi="Tahoma" w:cs="Tahoma"/>
          <w:i w:val="0"/>
          <w:color w:val="48859F"/>
          <w:spacing w:val="-2"/>
          <w:sz w:val="22"/>
          <w:szCs w:val="22"/>
        </w:rPr>
        <w:t>applicant</w:t>
      </w:r>
    </w:p>
    <w:p>
      <w:pPr>
        <w:spacing w:before="9" w:after="0"/>
        <w:rPr>
          <w:rFonts w:ascii="Tahoma" w:eastAsia="Tahoma" w:hAnsi="Tahoma" w:cs="Tahoma"/>
          <w:b/>
          <w:bCs/>
          <w:sz w:val="18"/>
          <w:szCs w:val="18"/>
        </w:rPr>
      </w:pPr>
    </w:p>
    <w:tbl>
      <w:tblPr>
        <w:tblInd w:w="245" w:type="dxa"/>
        <w:tblCellMar>
          <w:top w:w="0" w:type="dxa"/>
          <w:left w:w="0" w:type="dxa"/>
          <w:bottom w:w="0" w:type="dxa"/>
          <w:right w:w="0" w:type="dxa"/>
        </w:tblCellMar>
      </w:tblPr>
      <w:tblGrid>
        <w:gridCol w:w="3073"/>
        <w:gridCol w:w="6602"/>
      </w:tblGrid>
      <w:tr>
        <w:tblPrEx>
          <w:tblInd w:w="245" w:type="dxa"/>
          <w:tblCellMar>
            <w:top w:w="0" w:type="dxa"/>
            <w:left w:w="0" w:type="dxa"/>
            <w:bottom w:w="0" w:type="dxa"/>
            <w:right w:w="0" w:type="dxa"/>
          </w:tblCellMar>
        </w:tblPrEx>
        <w:trPr>
          <w:trHeight w:val="415"/>
        </w:trPr>
        <w:tc>
          <w:tcPr>
            <w:tcW w:w="9665" w:type="dxa"/>
            <w:gridSpan w:val="2"/>
            <w:tcBorders>
              <w:bottom w:val="single" w:sz="12" w:space="0" w:color="FFFFFF"/>
            </w:tcBorders>
            <w:shd w:val="clear" w:color="auto" w:fill="48859F"/>
            <w:noWrap w:val="0"/>
            <w:tcMar>
              <w:top w:w="0" w:type="dxa"/>
              <w:left w:w="0" w:type="dxa"/>
              <w:bottom w:w="0" w:type="dxa"/>
              <w:right w:w="0" w:type="dxa"/>
            </w:tcMar>
            <w:vAlign w:val="top"/>
            <w:hideMark/>
          </w:tcPr>
          <w:p>
            <w:pPr>
              <w:spacing w:before="84" w:after="0"/>
              <w:ind w:left="101"/>
              <w:rPr>
                <w:b w:val="0"/>
                <w:bCs w:val="0"/>
                <w:i w:val="0"/>
                <w:iCs w:val="0"/>
                <w:smallCaps w:val="0"/>
                <w:color w:val="000000"/>
              </w:rPr>
            </w:pPr>
            <w:r>
              <w:rPr>
                <w:b/>
                <w:bCs/>
                <w:i w:val="0"/>
                <w:iCs w:val="0"/>
                <w:smallCaps w:val="0"/>
                <w:color w:val="FFFFFF"/>
              </w:rPr>
              <w:t>The</w:t>
            </w:r>
            <w:r>
              <w:rPr>
                <w:b/>
                <w:bCs/>
                <w:i w:val="0"/>
                <w:iCs w:val="0"/>
                <w:smallCaps w:val="0"/>
                <w:color w:val="FFFFFF"/>
                <w:spacing w:val="-2"/>
              </w:rPr>
              <w:t xml:space="preserve"> applicant</w:t>
            </w:r>
          </w:p>
        </w:tc>
      </w:tr>
      <w:tr>
        <w:tblPrEx>
          <w:tblInd w:w="245" w:type="dxa"/>
          <w:tblCellMar>
            <w:top w:w="0" w:type="dxa"/>
            <w:left w:w="0" w:type="dxa"/>
            <w:bottom w:w="0" w:type="dxa"/>
            <w:right w:w="0" w:type="dxa"/>
          </w:tblCellMar>
        </w:tblPrEx>
        <w:trPr>
          <w:trHeight w:val="414"/>
        </w:trPr>
        <w:tc>
          <w:tcPr>
            <w:tcW w:w="9665" w:type="dxa"/>
            <w:gridSpan w:val="2"/>
            <w:tcBorders>
              <w:top w:val="single" w:sz="12" w:space="0" w:color="FFFFFF"/>
              <w:bottom w:val="single" w:sz="12" w:space="0" w:color="FFFFFF"/>
            </w:tcBorders>
            <w:shd w:val="clear" w:color="auto" w:fill="F1F1F1"/>
            <w:noWrap w:val="0"/>
            <w:tcMar>
              <w:top w:w="0" w:type="dxa"/>
              <w:left w:w="0" w:type="dxa"/>
              <w:bottom w:w="0" w:type="dxa"/>
              <w:right w:w="0" w:type="dxa"/>
            </w:tcMar>
            <w:vAlign w:val="top"/>
            <w:hideMark/>
          </w:tcPr>
          <w:p>
            <w:pPr>
              <w:spacing w:before="80" w:after="0"/>
              <w:ind w:left="101"/>
              <w:rPr>
                <w:rFonts w:ascii="Arial" w:eastAsia="Arial" w:hAnsi="Arial" w:cs="Arial"/>
                <w:b w:val="0"/>
                <w:bCs w:val="0"/>
                <w:i w:val="0"/>
                <w:iCs w:val="0"/>
                <w:smallCaps w:val="0"/>
                <w:color w:val="000000"/>
                <w:spacing w:val="-2"/>
                <w:sz w:val="22"/>
                <w:szCs w:val="22"/>
              </w:rPr>
            </w:pPr>
            <w:r>
              <w:rPr>
                <w:b/>
                <w:bCs/>
                <w:i w:val="0"/>
                <w:iCs w:val="0"/>
                <w:smallCaps w:val="0"/>
                <w:color w:val="000000"/>
              </w:rPr>
              <w:t>Business</w:t>
            </w:r>
            <w:r>
              <w:rPr>
                <w:b/>
                <w:bCs/>
                <w:i w:val="0"/>
                <w:iCs w:val="0"/>
                <w:smallCaps w:val="0"/>
                <w:color w:val="000000"/>
                <w:spacing w:val="-7"/>
              </w:rPr>
              <w:t xml:space="preserve"> </w:t>
            </w:r>
            <w:r>
              <w:rPr>
                <w:b/>
                <w:bCs/>
                <w:i w:val="0"/>
                <w:iCs w:val="0"/>
                <w:smallCaps w:val="0"/>
                <w:color w:val="000000"/>
                <w:spacing w:val="-2"/>
              </w:rPr>
              <w:t>address:</w:t>
            </w:r>
            <w:r>
              <w:rPr>
                <w:rFonts w:ascii="Arial" w:eastAsia="Arial" w:hAnsi="Arial" w:cs="Arial"/>
                <w:b w:val="0"/>
                <w:bCs w:val="0"/>
                <w:i w:val="0"/>
                <w:iCs w:val="0"/>
                <w:smallCaps w:val="0"/>
                <w:color w:val="000000"/>
                <w:spacing w:val="-2"/>
                <w:sz w:val="22"/>
                <w:szCs w:val="22"/>
              </w:rPr>
              <w:tab/>
            </w:r>
            <w:r>
              <w:rPr>
                <w:rFonts w:ascii="Arial" w:eastAsia="Arial" w:hAnsi="Arial" w:cs="Arial"/>
                <w:b w:val="0"/>
                <w:bCs w:val="0"/>
                <w:i w:val="0"/>
                <w:iCs w:val="0"/>
                <w:smallCaps w:val="0"/>
                <w:color w:val="000000"/>
                <w:spacing w:val="-2"/>
                <w:sz w:val="22"/>
                <w:szCs w:val="22"/>
              </w:rPr>
              <w:tab/>
            </w:r>
            <w:r>
              <w:rPr>
                <w:b w:val="0"/>
                <w:bCs w:val="0"/>
                <w:i w:val="0"/>
                <w:iCs w:val="0"/>
                <w:smallCaps w:val="0"/>
                <w:color w:val="000000"/>
                <w:spacing w:val="-2"/>
              </w:rPr>
              <w:t>Level 19B, 2 Park Street, Sydney</w:t>
            </w:r>
          </w:p>
        </w:tc>
      </w:tr>
      <w:tr>
        <w:tblPrEx>
          <w:tblInd w:w="245" w:type="dxa"/>
          <w:tblCellMar>
            <w:top w:w="0" w:type="dxa"/>
            <w:left w:w="0" w:type="dxa"/>
            <w:bottom w:w="0" w:type="dxa"/>
            <w:right w:w="0" w:type="dxa"/>
          </w:tblCellMar>
        </w:tblPrEx>
        <w:trPr>
          <w:trHeight w:val="413"/>
        </w:trPr>
        <w:tc>
          <w:tcPr>
            <w:tcW w:w="3073" w:type="dxa"/>
            <w:tcBorders>
              <w:top w:val="single" w:sz="12" w:space="0" w:color="FFFFFF"/>
              <w:bottom w:val="single" w:sz="12" w:space="0" w:color="FFFFFF"/>
            </w:tcBorders>
            <w:shd w:val="clear" w:color="auto" w:fill="E2E2E3"/>
            <w:noWrap w:val="0"/>
            <w:tcMar>
              <w:top w:w="0" w:type="dxa"/>
              <w:left w:w="0" w:type="dxa"/>
              <w:bottom w:w="0" w:type="dxa"/>
              <w:right w:w="0" w:type="dxa"/>
            </w:tcMar>
            <w:vAlign w:val="top"/>
            <w:hideMark/>
          </w:tcPr>
          <w:p>
            <w:pPr>
              <w:spacing w:before="79" w:after="0"/>
              <w:ind w:left="101"/>
              <w:rPr>
                <w:rFonts w:ascii="Arial" w:eastAsia="Arial" w:hAnsi="Arial" w:cs="Arial"/>
                <w:b w:val="0"/>
                <w:bCs w:val="0"/>
                <w:i w:val="0"/>
                <w:iCs w:val="0"/>
                <w:smallCaps w:val="0"/>
                <w:color w:val="000000"/>
                <w:spacing w:val="-2"/>
                <w:sz w:val="22"/>
                <w:szCs w:val="22"/>
              </w:rPr>
            </w:pPr>
            <w:r>
              <w:rPr>
                <w:b w:val="0"/>
                <w:bCs w:val="0"/>
                <w:i w:val="0"/>
                <w:iCs w:val="0"/>
                <w:smallCaps w:val="0"/>
                <w:color w:val="000000"/>
                <w:spacing w:val="-2"/>
              </w:rPr>
              <w:t>State:</w:t>
            </w:r>
            <w:r>
              <w:rPr>
                <w:rFonts w:ascii="Arial" w:eastAsia="Arial" w:hAnsi="Arial" w:cs="Arial"/>
                <w:b w:val="0"/>
                <w:bCs w:val="0"/>
                <w:i w:val="0"/>
                <w:iCs w:val="0"/>
                <w:smallCaps w:val="0"/>
                <w:color w:val="000000"/>
                <w:spacing w:val="-2"/>
                <w:sz w:val="22"/>
                <w:szCs w:val="22"/>
              </w:rPr>
              <w:tab/>
            </w:r>
            <w:r>
              <w:rPr>
                <w:rFonts w:ascii="Arial" w:eastAsia="Arial" w:hAnsi="Arial" w:cs="Arial"/>
                <w:b w:val="0"/>
                <w:bCs w:val="0"/>
                <w:i w:val="0"/>
                <w:iCs w:val="0"/>
                <w:smallCaps w:val="0"/>
                <w:color w:val="000000"/>
                <w:spacing w:val="-2"/>
                <w:sz w:val="22"/>
                <w:szCs w:val="22"/>
              </w:rPr>
              <w:tab/>
            </w:r>
            <w:r>
              <w:rPr>
                <w:b w:val="0"/>
                <w:bCs w:val="0"/>
                <w:i w:val="0"/>
                <w:iCs w:val="0"/>
                <w:smallCaps w:val="0"/>
                <w:color w:val="000000"/>
                <w:spacing w:val="-2"/>
              </w:rPr>
              <w:t>NSW</w:t>
            </w:r>
          </w:p>
        </w:tc>
        <w:tc>
          <w:tcPr>
            <w:tcW w:w="6602" w:type="dxa"/>
            <w:tcBorders>
              <w:top w:val="single" w:sz="12" w:space="0" w:color="FFFFFF"/>
              <w:bottom w:val="single" w:sz="12" w:space="0" w:color="FFFFFF"/>
            </w:tcBorders>
            <w:shd w:val="clear" w:color="auto" w:fill="E2E2E3"/>
            <w:noWrap w:val="0"/>
            <w:tcMar>
              <w:top w:w="0" w:type="dxa"/>
              <w:left w:w="0" w:type="dxa"/>
              <w:bottom w:w="0" w:type="dxa"/>
              <w:right w:w="0" w:type="dxa"/>
            </w:tcMar>
            <w:vAlign w:val="top"/>
            <w:hideMark/>
          </w:tcPr>
          <w:p>
            <w:pPr>
              <w:spacing w:before="79" w:after="0"/>
              <w:ind w:left="1860"/>
              <w:rPr>
                <w:rFonts w:ascii="Arial" w:eastAsia="Arial" w:hAnsi="Arial" w:cs="Arial"/>
                <w:b w:val="0"/>
                <w:bCs w:val="0"/>
                <w:i w:val="0"/>
                <w:iCs w:val="0"/>
                <w:smallCaps w:val="0"/>
                <w:color w:val="000000"/>
                <w:spacing w:val="-2"/>
                <w:sz w:val="22"/>
                <w:szCs w:val="22"/>
              </w:rPr>
            </w:pPr>
            <w:r>
              <w:rPr>
                <w:b w:val="0"/>
                <w:bCs w:val="0"/>
                <w:i w:val="0"/>
                <w:iCs w:val="0"/>
                <w:smallCaps w:val="0"/>
                <w:color w:val="000000"/>
                <w:spacing w:val="-2"/>
              </w:rPr>
              <w:t>Postcode:</w:t>
            </w:r>
            <w:r>
              <w:rPr>
                <w:rFonts w:ascii="Arial" w:eastAsia="Arial" w:hAnsi="Arial" w:cs="Arial"/>
                <w:b w:val="0"/>
                <w:bCs w:val="0"/>
                <w:i w:val="0"/>
                <w:iCs w:val="0"/>
                <w:smallCaps w:val="0"/>
                <w:color w:val="000000"/>
                <w:spacing w:val="-2"/>
                <w:sz w:val="22"/>
                <w:szCs w:val="22"/>
              </w:rPr>
              <w:tab/>
            </w:r>
            <w:r>
              <w:rPr>
                <w:rFonts w:ascii="Arial" w:eastAsia="Arial" w:hAnsi="Arial" w:cs="Arial"/>
                <w:b w:val="0"/>
                <w:bCs w:val="0"/>
                <w:i w:val="0"/>
                <w:iCs w:val="0"/>
                <w:smallCaps w:val="0"/>
                <w:color w:val="000000"/>
                <w:spacing w:val="-2"/>
                <w:sz w:val="22"/>
                <w:szCs w:val="22"/>
              </w:rPr>
              <w:tab/>
            </w:r>
            <w:r>
              <w:rPr>
                <w:b w:val="0"/>
                <w:bCs w:val="0"/>
                <w:i w:val="0"/>
                <w:iCs w:val="0"/>
                <w:smallCaps w:val="0"/>
                <w:color w:val="000000"/>
                <w:spacing w:val="-2"/>
              </w:rPr>
              <w:t>2000</w:t>
            </w:r>
          </w:p>
        </w:tc>
      </w:tr>
      <w:tr>
        <w:tblPrEx>
          <w:tblInd w:w="245" w:type="dxa"/>
          <w:tblCellMar>
            <w:top w:w="0" w:type="dxa"/>
            <w:left w:w="0" w:type="dxa"/>
            <w:bottom w:w="0" w:type="dxa"/>
            <w:right w:w="0" w:type="dxa"/>
          </w:tblCellMar>
        </w:tblPrEx>
        <w:trPr>
          <w:trHeight w:val="412"/>
        </w:trPr>
        <w:tc>
          <w:tcPr>
            <w:tcW w:w="9665" w:type="dxa"/>
            <w:gridSpan w:val="2"/>
            <w:tcBorders>
              <w:top w:val="single" w:sz="12" w:space="0" w:color="FFFFFF"/>
              <w:bottom w:val="single" w:sz="12" w:space="0" w:color="FFFFFF"/>
            </w:tcBorders>
            <w:shd w:val="clear" w:color="auto" w:fill="F1F1F1"/>
            <w:noWrap w:val="0"/>
            <w:tcMar>
              <w:top w:w="0" w:type="dxa"/>
              <w:left w:w="0" w:type="dxa"/>
              <w:bottom w:w="0" w:type="dxa"/>
              <w:right w:w="0" w:type="dxa"/>
            </w:tcMar>
            <w:vAlign w:val="top"/>
            <w:hideMark/>
          </w:tcPr>
          <w:p>
            <w:pPr>
              <w:spacing w:before="81" w:after="0"/>
              <w:ind w:left="101"/>
              <w:rPr>
                <w:rFonts w:ascii="Arial" w:eastAsia="Arial" w:hAnsi="Arial" w:cs="Arial"/>
                <w:b w:val="0"/>
                <w:bCs w:val="0"/>
                <w:i w:val="0"/>
                <w:iCs w:val="0"/>
                <w:smallCaps w:val="0"/>
                <w:color w:val="000000"/>
                <w:spacing w:val="-2"/>
                <w:sz w:val="22"/>
                <w:szCs w:val="22"/>
              </w:rPr>
            </w:pPr>
            <w:r>
              <w:rPr>
                <w:b/>
                <w:bCs/>
                <w:i w:val="0"/>
                <w:iCs w:val="0"/>
                <w:smallCaps w:val="0"/>
                <w:color w:val="000000"/>
              </w:rPr>
              <w:t>Postal</w:t>
            </w:r>
            <w:r>
              <w:rPr>
                <w:b/>
                <w:bCs/>
                <w:i w:val="0"/>
                <w:iCs w:val="0"/>
                <w:smallCaps w:val="0"/>
                <w:color w:val="000000"/>
                <w:spacing w:val="-4"/>
              </w:rPr>
              <w:t xml:space="preserve"> </w:t>
            </w:r>
            <w:r>
              <w:rPr>
                <w:b/>
                <w:bCs/>
                <w:i w:val="0"/>
                <w:iCs w:val="0"/>
                <w:smallCaps w:val="0"/>
                <w:color w:val="000000"/>
              </w:rPr>
              <w:t>address</w:t>
            </w:r>
            <w:r>
              <w:rPr>
                <w:b/>
                <w:bCs/>
                <w:i w:val="0"/>
                <w:iCs w:val="0"/>
                <w:smallCaps w:val="0"/>
                <w:color w:val="000000"/>
                <w:spacing w:val="-5"/>
              </w:rPr>
              <w:t xml:space="preserve"> </w:t>
            </w:r>
            <w:r>
              <w:rPr>
                <w:b/>
                <w:bCs/>
                <w:i w:val="0"/>
                <w:iCs w:val="0"/>
                <w:smallCaps w:val="0"/>
                <w:color w:val="000000"/>
              </w:rPr>
              <w:t>(if</w:t>
            </w:r>
            <w:r>
              <w:rPr>
                <w:b/>
                <w:bCs/>
                <w:i w:val="0"/>
                <w:iCs w:val="0"/>
                <w:smallCaps w:val="0"/>
                <w:color w:val="000000"/>
                <w:spacing w:val="-3"/>
              </w:rPr>
              <w:t xml:space="preserve"> </w:t>
            </w:r>
            <w:r>
              <w:rPr>
                <w:b/>
                <w:bCs/>
                <w:i w:val="0"/>
                <w:iCs w:val="0"/>
                <w:smallCaps w:val="0"/>
                <w:color w:val="000000"/>
                <w:spacing w:val="-2"/>
              </w:rPr>
              <w:t>different):</w:t>
            </w:r>
            <w:r>
              <w:rPr>
                <w:rFonts w:ascii="Arial" w:eastAsia="Arial" w:hAnsi="Arial" w:cs="Arial"/>
                <w:b w:val="0"/>
                <w:bCs w:val="0"/>
                <w:i w:val="0"/>
                <w:iCs w:val="0"/>
                <w:smallCaps w:val="0"/>
                <w:color w:val="000000"/>
                <w:spacing w:val="-2"/>
                <w:sz w:val="22"/>
                <w:szCs w:val="22"/>
              </w:rPr>
              <w:tab/>
            </w:r>
            <w:r>
              <w:rPr>
                <w:b w:val="0"/>
                <w:bCs w:val="0"/>
                <w:i w:val="0"/>
                <w:iCs w:val="0"/>
                <w:smallCaps w:val="0"/>
                <w:color w:val="000000"/>
                <w:spacing w:val="-2"/>
              </w:rPr>
              <w:t>As per business address</w:t>
            </w:r>
          </w:p>
        </w:tc>
      </w:tr>
      <w:tr>
        <w:tblPrEx>
          <w:tblInd w:w="245" w:type="dxa"/>
          <w:tblCellMar>
            <w:top w:w="0" w:type="dxa"/>
            <w:left w:w="0" w:type="dxa"/>
            <w:bottom w:w="0" w:type="dxa"/>
            <w:right w:w="0" w:type="dxa"/>
          </w:tblCellMar>
        </w:tblPrEx>
        <w:trPr>
          <w:trHeight w:val="413"/>
        </w:trPr>
        <w:tc>
          <w:tcPr>
            <w:tcW w:w="3073" w:type="dxa"/>
            <w:tcBorders>
              <w:top w:val="single" w:sz="12" w:space="0" w:color="FFFFFF"/>
              <w:bottom w:val="single" w:sz="12" w:space="0" w:color="FFFFFF"/>
            </w:tcBorders>
            <w:shd w:val="clear" w:color="auto" w:fill="E2E2E3"/>
            <w:noWrap w:val="0"/>
            <w:tcMar>
              <w:top w:w="0" w:type="dxa"/>
              <w:left w:w="0" w:type="dxa"/>
              <w:bottom w:w="0" w:type="dxa"/>
              <w:right w:w="0" w:type="dxa"/>
            </w:tcMar>
            <w:vAlign w:val="top"/>
            <w:hideMark/>
          </w:tcPr>
          <w:p>
            <w:pPr>
              <w:spacing w:before="80" w:after="0"/>
              <w:ind w:left="101"/>
              <w:rPr>
                <w:b w:val="0"/>
                <w:bCs w:val="0"/>
                <w:i w:val="0"/>
                <w:iCs w:val="0"/>
                <w:smallCaps w:val="0"/>
                <w:color w:val="000000"/>
              </w:rPr>
            </w:pPr>
            <w:r>
              <w:rPr>
                <w:b w:val="0"/>
                <w:bCs w:val="0"/>
                <w:i w:val="0"/>
                <w:iCs w:val="0"/>
                <w:smallCaps w:val="0"/>
                <w:color w:val="000000"/>
                <w:spacing w:val="-2"/>
              </w:rPr>
              <w:t>State:</w:t>
            </w:r>
          </w:p>
        </w:tc>
        <w:tc>
          <w:tcPr>
            <w:tcW w:w="6602" w:type="dxa"/>
            <w:tcBorders>
              <w:top w:val="single" w:sz="12" w:space="0" w:color="FFFFFF"/>
              <w:bottom w:val="single" w:sz="12" w:space="0" w:color="FFFFFF"/>
            </w:tcBorders>
            <w:shd w:val="clear" w:color="auto" w:fill="E2E2E3"/>
            <w:noWrap w:val="0"/>
            <w:tcMar>
              <w:top w:w="0" w:type="dxa"/>
              <w:left w:w="0" w:type="dxa"/>
              <w:bottom w:w="0" w:type="dxa"/>
              <w:right w:w="0" w:type="dxa"/>
            </w:tcMar>
            <w:vAlign w:val="top"/>
            <w:hideMark/>
          </w:tcPr>
          <w:p>
            <w:pPr>
              <w:spacing w:before="80" w:after="0"/>
              <w:ind w:left="1860"/>
              <w:rPr>
                <w:b w:val="0"/>
                <w:bCs w:val="0"/>
                <w:i w:val="0"/>
                <w:iCs w:val="0"/>
                <w:smallCaps w:val="0"/>
                <w:color w:val="000000"/>
              </w:rPr>
            </w:pPr>
            <w:r>
              <w:rPr>
                <w:b w:val="0"/>
                <w:bCs w:val="0"/>
                <w:i w:val="0"/>
                <w:iCs w:val="0"/>
                <w:smallCaps w:val="0"/>
                <w:color w:val="000000"/>
                <w:spacing w:val="-2"/>
              </w:rPr>
              <w:t>Postcode:</w:t>
            </w:r>
          </w:p>
        </w:tc>
      </w:tr>
      <w:tr>
        <w:tblPrEx>
          <w:tblInd w:w="245" w:type="dxa"/>
          <w:tblCellMar>
            <w:top w:w="0" w:type="dxa"/>
            <w:left w:w="0" w:type="dxa"/>
            <w:bottom w:w="0" w:type="dxa"/>
            <w:right w:w="0" w:type="dxa"/>
          </w:tblCellMar>
        </w:tblPrEx>
        <w:trPr>
          <w:trHeight w:val="411"/>
        </w:trPr>
        <w:tc>
          <w:tcPr>
            <w:tcW w:w="9665" w:type="dxa"/>
            <w:gridSpan w:val="2"/>
            <w:tcBorders>
              <w:top w:val="single" w:sz="12" w:space="0" w:color="FFFFFF"/>
              <w:bottom w:val="single" w:sz="12" w:space="0" w:color="FFFFFF"/>
            </w:tcBorders>
            <w:shd w:val="clear" w:color="auto" w:fill="F1F1F1"/>
            <w:noWrap w:val="0"/>
            <w:tcMar>
              <w:top w:w="0" w:type="dxa"/>
              <w:left w:w="0" w:type="dxa"/>
              <w:bottom w:w="0" w:type="dxa"/>
              <w:right w:w="0" w:type="dxa"/>
            </w:tcMar>
            <w:vAlign w:val="top"/>
            <w:hideMark/>
          </w:tcPr>
          <w:p>
            <w:pPr>
              <w:spacing w:before="80" w:after="0"/>
              <w:ind w:left="101"/>
              <w:rPr>
                <w:rFonts w:ascii="Arial" w:eastAsia="Arial" w:hAnsi="Arial" w:cs="Arial"/>
                <w:b/>
                <w:bCs/>
                <w:i w:val="0"/>
                <w:iCs w:val="0"/>
                <w:smallCaps w:val="0"/>
                <w:color w:val="000000"/>
                <w:spacing w:val="-2"/>
                <w:sz w:val="22"/>
                <w:szCs w:val="22"/>
              </w:rPr>
            </w:pPr>
            <w:r>
              <w:rPr>
                <w:b/>
                <w:bCs/>
                <w:i w:val="0"/>
                <w:iCs w:val="0"/>
                <w:smallCaps w:val="0"/>
                <w:color w:val="000000"/>
              </w:rPr>
              <w:t>Full</w:t>
            </w:r>
            <w:r>
              <w:rPr>
                <w:b/>
                <w:bCs/>
                <w:i w:val="0"/>
                <w:iCs w:val="0"/>
                <w:smallCaps w:val="0"/>
                <w:color w:val="000000"/>
                <w:spacing w:val="-4"/>
              </w:rPr>
              <w:t xml:space="preserve"> </w:t>
            </w:r>
            <w:r>
              <w:rPr>
                <w:b/>
                <w:bCs/>
                <w:i w:val="0"/>
                <w:iCs w:val="0"/>
                <w:smallCaps w:val="0"/>
                <w:color w:val="000000"/>
              </w:rPr>
              <w:t>name</w:t>
            </w:r>
            <w:r>
              <w:rPr>
                <w:b/>
                <w:bCs/>
                <w:i w:val="0"/>
                <w:iCs w:val="0"/>
                <w:smallCaps w:val="0"/>
                <w:color w:val="000000"/>
                <w:spacing w:val="-5"/>
              </w:rPr>
              <w:t xml:space="preserve"> </w:t>
            </w:r>
            <w:r>
              <w:rPr>
                <w:b/>
                <w:bCs/>
                <w:i w:val="0"/>
                <w:iCs w:val="0"/>
                <w:smallCaps w:val="0"/>
                <w:color w:val="000000"/>
              </w:rPr>
              <w:t>of</w:t>
            </w:r>
            <w:r>
              <w:rPr>
                <w:b/>
                <w:bCs/>
                <w:i w:val="0"/>
                <w:iCs w:val="0"/>
                <w:smallCaps w:val="0"/>
                <w:color w:val="000000"/>
                <w:spacing w:val="-4"/>
              </w:rPr>
              <w:t xml:space="preserve"> </w:t>
            </w:r>
            <w:r>
              <w:rPr>
                <w:b/>
                <w:bCs/>
                <w:i w:val="0"/>
                <w:iCs w:val="0"/>
                <w:smallCaps w:val="0"/>
                <w:color w:val="000000"/>
              </w:rPr>
              <w:t>contact</w:t>
            </w:r>
            <w:r>
              <w:rPr>
                <w:b/>
                <w:bCs/>
                <w:i w:val="0"/>
                <w:iCs w:val="0"/>
                <w:smallCaps w:val="0"/>
                <w:color w:val="000000"/>
                <w:spacing w:val="-2"/>
              </w:rPr>
              <w:t xml:space="preserve"> person:</w:t>
            </w:r>
            <w:r>
              <w:rPr>
                <w:rFonts w:ascii="Arial" w:eastAsia="Arial" w:hAnsi="Arial" w:cs="Arial"/>
                <w:b/>
                <w:bCs/>
                <w:i w:val="0"/>
                <w:iCs w:val="0"/>
                <w:smallCaps w:val="0"/>
                <w:color w:val="000000"/>
                <w:spacing w:val="-2"/>
                <w:sz w:val="22"/>
                <w:szCs w:val="22"/>
              </w:rPr>
              <w:tab/>
            </w:r>
          </w:p>
        </w:tc>
      </w:tr>
      <w:tr>
        <w:tblPrEx>
          <w:tblInd w:w="245" w:type="dxa"/>
          <w:tblCellMar>
            <w:top w:w="0" w:type="dxa"/>
            <w:left w:w="0" w:type="dxa"/>
            <w:bottom w:w="0" w:type="dxa"/>
            <w:right w:w="0" w:type="dxa"/>
          </w:tblCellMar>
        </w:tblPrEx>
        <w:trPr>
          <w:trHeight w:val="414"/>
        </w:trPr>
        <w:tc>
          <w:tcPr>
            <w:tcW w:w="9665" w:type="dxa"/>
            <w:gridSpan w:val="2"/>
            <w:tcBorders>
              <w:top w:val="single" w:sz="12" w:space="0" w:color="FFFFFF"/>
              <w:bottom w:val="single" w:sz="12" w:space="0" w:color="FFFFFF"/>
            </w:tcBorders>
            <w:shd w:val="clear" w:color="auto" w:fill="E2E2E3"/>
            <w:noWrap w:val="0"/>
            <w:tcMar>
              <w:top w:w="0" w:type="dxa"/>
              <w:left w:w="0" w:type="dxa"/>
              <w:bottom w:w="0" w:type="dxa"/>
              <w:right w:w="0" w:type="dxa"/>
            </w:tcMar>
            <w:vAlign w:val="top"/>
            <w:hideMark/>
          </w:tcPr>
          <w:p>
            <w:pPr>
              <w:spacing w:before="80" w:after="0"/>
              <w:ind w:left="101"/>
              <w:rPr>
                <w:rFonts w:ascii="Arial" w:eastAsia="Arial" w:hAnsi="Arial" w:cs="Arial"/>
                <w:b w:val="0"/>
                <w:bCs w:val="0"/>
                <w:i w:val="0"/>
                <w:iCs w:val="0"/>
                <w:smallCaps w:val="0"/>
                <w:color w:val="000000"/>
                <w:spacing w:val="-2"/>
                <w:sz w:val="22"/>
                <w:szCs w:val="22"/>
              </w:rPr>
            </w:pPr>
            <w:r>
              <w:rPr>
                <w:b w:val="0"/>
                <w:bCs w:val="0"/>
                <w:i w:val="0"/>
                <w:iCs w:val="0"/>
                <w:smallCaps w:val="0"/>
                <w:color w:val="000000"/>
              </w:rPr>
              <w:t>Position</w:t>
            </w:r>
            <w:r>
              <w:rPr>
                <w:b w:val="0"/>
                <w:bCs w:val="0"/>
                <w:i w:val="0"/>
                <w:iCs w:val="0"/>
                <w:smallCaps w:val="0"/>
                <w:color w:val="000000"/>
                <w:spacing w:val="-10"/>
              </w:rPr>
              <w:t xml:space="preserve"> </w:t>
            </w:r>
            <w:r>
              <w:rPr>
                <w:b w:val="0"/>
                <w:bCs w:val="0"/>
                <w:i w:val="0"/>
                <w:iCs w:val="0"/>
                <w:smallCaps w:val="0"/>
                <w:color w:val="000000"/>
                <w:spacing w:val="-2"/>
              </w:rPr>
              <w:t>title:</w:t>
            </w:r>
            <w:r>
              <w:rPr>
                <w:rFonts w:ascii="Arial" w:eastAsia="Arial" w:hAnsi="Arial" w:cs="Arial"/>
                <w:b w:val="0"/>
                <w:bCs w:val="0"/>
                <w:i w:val="0"/>
                <w:iCs w:val="0"/>
                <w:smallCaps w:val="0"/>
                <w:color w:val="000000"/>
                <w:spacing w:val="-2"/>
                <w:sz w:val="22"/>
                <w:szCs w:val="22"/>
              </w:rPr>
              <w:tab/>
            </w:r>
            <w:r>
              <w:rPr>
                <w:rFonts w:ascii="Arial" w:eastAsia="Arial" w:hAnsi="Arial" w:cs="Arial"/>
                <w:b w:val="0"/>
                <w:bCs w:val="0"/>
                <w:i w:val="0"/>
                <w:iCs w:val="0"/>
                <w:smallCaps w:val="0"/>
                <w:color w:val="000000"/>
                <w:spacing w:val="-2"/>
                <w:sz w:val="22"/>
                <w:szCs w:val="22"/>
              </w:rPr>
              <w:tab/>
            </w:r>
          </w:p>
        </w:tc>
      </w:tr>
      <w:tr>
        <w:tblPrEx>
          <w:tblInd w:w="245" w:type="dxa"/>
          <w:tblCellMar>
            <w:top w:w="0" w:type="dxa"/>
            <w:left w:w="0" w:type="dxa"/>
            <w:bottom w:w="0" w:type="dxa"/>
            <w:right w:w="0" w:type="dxa"/>
          </w:tblCellMar>
        </w:tblPrEx>
        <w:trPr>
          <w:trHeight w:val="411"/>
        </w:trPr>
        <w:tc>
          <w:tcPr>
            <w:tcW w:w="3073" w:type="dxa"/>
            <w:tcBorders>
              <w:top w:val="single" w:sz="12" w:space="0" w:color="FFFFFF"/>
              <w:bottom w:val="single" w:sz="12" w:space="0" w:color="FFFFFF"/>
            </w:tcBorders>
            <w:shd w:val="clear" w:color="auto" w:fill="F1F1F1"/>
            <w:noWrap w:val="0"/>
            <w:tcMar>
              <w:top w:w="0" w:type="dxa"/>
              <w:left w:w="0" w:type="dxa"/>
              <w:bottom w:w="0" w:type="dxa"/>
              <w:right w:w="0" w:type="dxa"/>
            </w:tcMar>
            <w:vAlign w:val="top"/>
            <w:hideMark/>
          </w:tcPr>
          <w:p>
            <w:pPr>
              <w:spacing w:before="80" w:after="0"/>
              <w:ind w:left="101"/>
              <w:rPr>
                <w:b w:val="0"/>
                <w:bCs w:val="0"/>
                <w:i w:val="0"/>
                <w:iCs w:val="0"/>
                <w:smallCaps w:val="0"/>
                <w:color w:val="000000"/>
              </w:rPr>
            </w:pPr>
            <w:r>
              <w:rPr>
                <w:b w:val="0"/>
                <w:bCs w:val="0"/>
                <w:i w:val="0"/>
                <w:iCs w:val="0"/>
                <w:smallCaps w:val="0"/>
                <w:color w:val="000000"/>
                <w:spacing w:val="-2"/>
              </w:rPr>
              <w:t>Telephone:</w:t>
            </w:r>
            <w:r>
              <w:rPr>
                <w:b w:val="0"/>
                <w:bCs w:val="0"/>
                <w:i w:val="0"/>
                <w:iCs w:val="0"/>
                <w:smallCaps w:val="0"/>
                <w:color w:val="000000"/>
                <w:spacing w:val="-2"/>
              </w:rPr>
              <w:t xml:space="preserve">  </w:t>
            </w:r>
          </w:p>
        </w:tc>
        <w:tc>
          <w:tcPr>
            <w:tcW w:w="6602" w:type="dxa"/>
            <w:tcBorders>
              <w:top w:val="single" w:sz="12" w:space="0" w:color="FFFFFF"/>
              <w:bottom w:val="single" w:sz="12" w:space="0" w:color="FFFFFF"/>
            </w:tcBorders>
            <w:shd w:val="clear" w:color="auto" w:fill="F1F1F1"/>
            <w:noWrap w:val="0"/>
            <w:tcMar>
              <w:top w:w="0" w:type="dxa"/>
              <w:left w:w="0" w:type="dxa"/>
              <w:bottom w:w="0" w:type="dxa"/>
              <w:right w:w="0" w:type="dxa"/>
            </w:tcMar>
            <w:vAlign w:val="top"/>
            <w:hideMark/>
          </w:tcPr>
          <w:p>
            <w:pPr>
              <w:spacing w:before="80" w:after="0"/>
              <w:ind w:left="1860"/>
              <w:rPr>
                <w:rFonts w:ascii="Arial" w:eastAsia="Arial" w:hAnsi="Arial" w:cs="Arial"/>
                <w:b w:val="0"/>
                <w:bCs w:val="0"/>
                <w:i w:val="0"/>
                <w:iCs w:val="0"/>
                <w:smallCaps w:val="0"/>
                <w:color w:val="000000"/>
                <w:spacing w:val="-2"/>
                <w:sz w:val="22"/>
                <w:szCs w:val="22"/>
              </w:rPr>
            </w:pPr>
            <w:r>
              <w:rPr>
                <w:b w:val="0"/>
                <w:bCs w:val="0"/>
                <w:i w:val="0"/>
                <w:iCs w:val="0"/>
                <w:smallCaps w:val="0"/>
                <w:color w:val="000000"/>
                <w:spacing w:val="-2"/>
              </w:rPr>
              <w:t>Mobile:</w:t>
            </w:r>
            <w:r>
              <w:rPr>
                <w:rFonts w:ascii="Arial" w:eastAsia="Arial" w:hAnsi="Arial" w:cs="Arial"/>
                <w:b w:val="0"/>
                <w:bCs w:val="0"/>
                <w:i w:val="0"/>
                <w:iCs w:val="0"/>
                <w:smallCaps w:val="0"/>
                <w:color w:val="000000"/>
                <w:spacing w:val="-2"/>
                <w:sz w:val="22"/>
                <w:szCs w:val="22"/>
              </w:rPr>
              <w:tab/>
            </w:r>
          </w:p>
        </w:tc>
      </w:tr>
      <w:tr>
        <w:tblPrEx>
          <w:tblInd w:w="245" w:type="dxa"/>
          <w:tblCellMar>
            <w:top w:w="0" w:type="dxa"/>
            <w:left w:w="0" w:type="dxa"/>
            <w:bottom w:w="0" w:type="dxa"/>
            <w:right w:w="0" w:type="dxa"/>
          </w:tblCellMar>
        </w:tblPrEx>
        <w:trPr>
          <w:trHeight w:val="418"/>
        </w:trPr>
        <w:tc>
          <w:tcPr>
            <w:tcW w:w="9665" w:type="dxa"/>
            <w:gridSpan w:val="2"/>
            <w:tcBorders>
              <w:top w:val="single" w:sz="12" w:space="0" w:color="FFFFFF"/>
            </w:tcBorders>
            <w:shd w:val="clear" w:color="auto" w:fill="E2E2E3"/>
            <w:noWrap w:val="0"/>
            <w:tcMar>
              <w:top w:w="0" w:type="dxa"/>
              <w:left w:w="0" w:type="dxa"/>
              <w:bottom w:w="0" w:type="dxa"/>
              <w:right w:w="0" w:type="dxa"/>
            </w:tcMar>
            <w:vAlign w:val="top"/>
            <w:hideMark/>
          </w:tcPr>
          <w:p>
            <w:pPr>
              <w:spacing w:before="80" w:after="0"/>
              <w:ind w:left="101"/>
              <w:rPr>
                <w:rFonts w:ascii="Arial" w:eastAsia="Arial" w:hAnsi="Arial" w:cs="Arial"/>
                <w:b w:val="0"/>
                <w:bCs w:val="0"/>
                <w:i w:val="0"/>
                <w:iCs w:val="0"/>
                <w:smallCaps w:val="0"/>
                <w:color w:val="000000"/>
                <w:spacing w:val="-2"/>
                <w:sz w:val="22"/>
                <w:szCs w:val="22"/>
              </w:rPr>
            </w:pPr>
            <w:r>
              <w:rPr>
                <w:b w:val="0"/>
                <w:bCs w:val="0"/>
                <w:i w:val="0"/>
                <w:iCs w:val="0"/>
                <w:smallCaps w:val="0"/>
                <w:color w:val="000000"/>
                <w:spacing w:val="-2"/>
              </w:rPr>
              <w:t>Email:</w:t>
            </w:r>
            <w:r>
              <w:rPr>
                <w:rFonts w:ascii="Arial" w:eastAsia="Arial" w:hAnsi="Arial" w:cs="Arial"/>
                <w:b w:val="0"/>
                <w:bCs w:val="0"/>
                <w:i w:val="0"/>
                <w:iCs w:val="0"/>
                <w:smallCaps w:val="0"/>
                <w:color w:val="000000"/>
                <w:spacing w:val="-2"/>
                <w:sz w:val="22"/>
                <w:szCs w:val="22"/>
              </w:rPr>
              <w:tab/>
            </w:r>
            <w:r>
              <w:rPr>
                <w:rFonts w:ascii="Arial" w:eastAsia="Arial" w:hAnsi="Arial" w:cs="Arial"/>
                <w:b w:val="0"/>
                <w:bCs w:val="0"/>
                <w:i w:val="0"/>
                <w:iCs w:val="0"/>
                <w:smallCaps w:val="0"/>
                <w:color w:val="000000"/>
                <w:spacing w:val="-2"/>
                <w:sz w:val="22"/>
                <w:szCs w:val="22"/>
              </w:rPr>
              <w:tab/>
            </w:r>
          </w:p>
        </w:tc>
      </w:tr>
    </w:tbl>
    <w:p>
      <w:pPr>
        <w:sectPr>
          <w:type w:val="nextPage"/>
          <w:pgSz w:w="11906" w:h="16838"/>
          <w:pgMar w:top="1120" w:right="1020" w:bottom="1400" w:left="880" w:header="708" w:footer="708"/>
          <w:cols w:space="708"/>
        </w:sectPr>
      </w:pPr>
    </w:p>
    <w:p>
      <w:pPr>
        <w:numPr>
          <w:ilvl w:val="1"/>
          <w:numId w:val="1"/>
        </w:numPr>
        <w:tabs>
          <w:tab w:val="left" w:pos="961"/>
        </w:tabs>
        <w:spacing w:before="84" w:after="0"/>
        <w:ind w:left="961" w:hanging="721"/>
        <w:rPr>
          <w:rFonts w:ascii="Tahoma" w:eastAsia="Tahoma" w:hAnsi="Tahoma" w:cs="Tahoma"/>
          <w:b/>
          <w:bCs/>
          <w:color w:val="48859F"/>
          <w:spacing w:val="-2"/>
          <w:sz w:val="22"/>
          <w:szCs w:val="22"/>
        </w:rPr>
      </w:pPr>
      <w:r>
        <w:rPr>
          <w:rFonts w:ascii="Tahoma" w:eastAsia="Tahoma" w:hAnsi="Tahoma" w:cs="Tahoma"/>
          <w:b/>
          <w:bCs/>
          <w:color w:val="48859F"/>
        </w:rPr>
        <w:t>Diagram</w:t>
      </w:r>
      <w:r>
        <w:rPr>
          <w:rFonts w:ascii="Tahoma" w:eastAsia="Tahoma" w:hAnsi="Tahoma" w:cs="Tahoma"/>
          <w:b/>
          <w:bCs/>
          <w:color w:val="48859F"/>
          <w:spacing w:val="-9"/>
        </w:rPr>
        <w:t xml:space="preserve"> </w:t>
      </w:r>
      <w:r>
        <w:rPr>
          <w:rFonts w:ascii="Tahoma" w:eastAsia="Tahoma" w:hAnsi="Tahoma" w:cs="Tahoma"/>
          <w:b/>
          <w:bCs/>
          <w:color w:val="48859F"/>
        </w:rPr>
        <w:t>of</w:t>
      </w:r>
      <w:r>
        <w:rPr>
          <w:rFonts w:ascii="Tahoma" w:eastAsia="Tahoma" w:hAnsi="Tahoma" w:cs="Tahoma"/>
          <w:b/>
          <w:bCs/>
          <w:color w:val="48859F"/>
          <w:spacing w:val="-7"/>
        </w:rPr>
        <w:t xml:space="preserve"> </w:t>
      </w:r>
      <w:r>
        <w:rPr>
          <w:rFonts w:ascii="Tahoma" w:eastAsia="Tahoma" w:hAnsi="Tahoma" w:cs="Tahoma"/>
          <w:b/>
          <w:bCs/>
          <w:color w:val="48859F"/>
        </w:rPr>
        <w:t>corporate</w:t>
      </w:r>
      <w:r>
        <w:rPr>
          <w:rFonts w:ascii="Tahoma" w:eastAsia="Tahoma" w:hAnsi="Tahoma" w:cs="Tahoma"/>
          <w:b/>
          <w:bCs/>
          <w:color w:val="48859F"/>
          <w:spacing w:val="-6"/>
        </w:rPr>
        <w:t xml:space="preserve"> </w:t>
      </w:r>
      <w:r>
        <w:rPr>
          <w:rFonts w:ascii="Tahoma" w:eastAsia="Tahoma" w:hAnsi="Tahoma" w:cs="Tahoma"/>
          <w:b/>
          <w:bCs/>
          <w:color w:val="48859F"/>
        </w:rPr>
        <w:t>and</w:t>
      </w:r>
      <w:r>
        <w:rPr>
          <w:rFonts w:ascii="Tahoma" w:eastAsia="Tahoma" w:hAnsi="Tahoma" w:cs="Tahoma"/>
          <w:b/>
          <w:bCs/>
          <w:color w:val="48859F"/>
          <w:spacing w:val="-5"/>
        </w:rPr>
        <w:t xml:space="preserve"> </w:t>
      </w:r>
      <w:r>
        <w:rPr>
          <w:rFonts w:ascii="Tahoma" w:eastAsia="Tahoma" w:hAnsi="Tahoma" w:cs="Tahoma"/>
          <w:b/>
          <w:bCs/>
          <w:color w:val="48859F"/>
        </w:rPr>
        <w:t>organisational</w:t>
      </w:r>
      <w:r>
        <w:rPr>
          <w:rFonts w:ascii="Tahoma" w:eastAsia="Tahoma" w:hAnsi="Tahoma" w:cs="Tahoma"/>
          <w:b/>
          <w:bCs/>
          <w:color w:val="48859F"/>
          <w:spacing w:val="-5"/>
        </w:rPr>
        <w:t xml:space="preserve"> </w:t>
      </w:r>
      <w:r>
        <w:rPr>
          <w:rFonts w:ascii="Tahoma" w:eastAsia="Tahoma" w:hAnsi="Tahoma" w:cs="Tahoma"/>
          <w:b/>
          <w:bCs/>
          <w:color w:val="48859F"/>
          <w:spacing w:val="-2"/>
        </w:rPr>
        <w:t>structure</w:t>
      </w:r>
    </w:p>
    <w:p>
      <w:pPr>
        <w:spacing w:before="3" w:after="0"/>
        <w:rPr>
          <w:rFonts w:ascii="Tahoma" w:eastAsia="Tahoma" w:hAnsi="Tahoma" w:cs="Tahoma"/>
          <w:b/>
          <w:bCs/>
          <w:sz w:val="22"/>
          <w:szCs w:val="22"/>
        </w:rPr>
      </w:pPr>
    </w:p>
    <w:p>
      <w:pPr>
        <w:spacing w:before="0" w:after="0" w:line="334" w:lineRule="auto"/>
        <w:ind w:left="252" w:right="43"/>
      </w:pPr>
      <w:r>
        <w:t>Attach a diagram illustrating the corporate structure, including details of any related companies within</w:t>
      </w:r>
      <w:r>
        <w:rPr>
          <w:spacing w:val="-2"/>
        </w:rPr>
        <w:t xml:space="preserve"> </w:t>
      </w:r>
      <w:r>
        <w:t>the</w:t>
      </w:r>
      <w:r>
        <w:rPr>
          <w:spacing w:val="-4"/>
        </w:rPr>
        <w:t xml:space="preserve"> </w:t>
      </w:r>
      <w:r>
        <w:t>meaning</w:t>
      </w:r>
      <w:r>
        <w:rPr>
          <w:spacing w:val="-2"/>
        </w:rPr>
        <w:t xml:space="preserve"> </w:t>
      </w:r>
      <w:r>
        <w:t>of</w:t>
      </w:r>
      <w:r>
        <w:rPr>
          <w:spacing w:val="-3"/>
        </w:rPr>
        <w:t xml:space="preserve"> </w:t>
      </w:r>
      <w:r>
        <w:t>the</w:t>
      </w:r>
      <w:r>
        <w:rPr>
          <w:spacing w:val="-3"/>
        </w:rPr>
        <w:t xml:space="preserve"> </w:t>
      </w:r>
      <w:r>
        <w:rPr>
          <w:i/>
          <w:iCs/>
        </w:rPr>
        <w:t>Corporations</w:t>
      </w:r>
      <w:r>
        <w:rPr>
          <w:i/>
          <w:iCs/>
          <w:spacing w:val="-1"/>
        </w:rPr>
        <w:t xml:space="preserve"> </w:t>
      </w:r>
      <w:r>
        <w:rPr>
          <w:i/>
          <w:iCs/>
        </w:rPr>
        <w:t>Act 2001</w:t>
      </w:r>
      <w:r>
        <w:rPr>
          <w:i/>
          <w:iCs/>
          <w:spacing w:val="-4"/>
        </w:rPr>
        <w:t xml:space="preserve"> </w:t>
      </w:r>
      <w:r>
        <w:t>and</w:t>
      </w:r>
      <w:r>
        <w:rPr>
          <w:spacing w:val="-2"/>
        </w:rPr>
        <w:t xml:space="preserve"> </w:t>
      </w:r>
      <w:r>
        <w:t>the</w:t>
      </w:r>
      <w:r>
        <w:rPr>
          <w:spacing w:val="-4"/>
        </w:rPr>
        <w:t xml:space="preserve"> </w:t>
      </w:r>
      <w:r>
        <w:t>organisational</w:t>
      </w:r>
      <w:r>
        <w:rPr>
          <w:spacing w:val="-3"/>
        </w:rPr>
        <w:t xml:space="preserve"> </w:t>
      </w:r>
      <w:r>
        <w:t>chart. Provide</w:t>
      </w:r>
      <w:r>
        <w:rPr>
          <w:spacing w:val="-2"/>
        </w:rPr>
        <w:t xml:space="preserve"> </w:t>
      </w:r>
      <w:r>
        <w:t>a</w:t>
      </w:r>
      <w:r>
        <w:rPr>
          <w:spacing w:val="-2"/>
        </w:rPr>
        <w:t xml:space="preserve"> </w:t>
      </w:r>
      <w:r>
        <w:t>diagram</w:t>
      </w:r>
      <w:r>
        <w:rPr>
          <w:spacing w:val="-3"/>
        </w:rPr>
        <w:t xml:space="preserve"> </w:t>
      </w:r>
      <w:r>
        <w:t xml:space="preserve">of </w:t>
      </w:r>
      <w:r>
        <w:rPr>
          <w:spacing w:val="-4"/>
        </w:rPr>
        <w:t>the:</w:t>
      </w:r>
    </w:p>
    <w:p>
      <w:pPr>
        <w:numPr>
          <w:ilvl w:val="0"/>
          <w:numId w:val="2"/>
        </w:numPr>
        <w:spacing w:before="170" w:after="0"/>
        <w:ind w:left="534" w:right="0" w:hanging="282"/>
        <w:jc w:val="left"/>
        <w:rPr>
          <w:spacing w:val="-1"/>
        </w:rPr>
      </w:pPr>
      <w:r>
        <w:rPr>
          <w:spacing w:val="0"/>
        </w:rPr>
        <w:t>corporate</w:t>
      </w:r>
      <w:r>
        <w:rPr>
          <w:spacing w:val="-8"/>
        </w:rPr>
        <w:t xml:space="preserve"> </w:t>
      </w:r>
      <w:r>
        <w:rPr>
          <w:spacing w:val="0"/>
        </w:rPr>
        <w:t>structure</w:t>
      </w:r>
      <w:r>
        <w:rPr>
          <w:spacing w:val="-7"/>
        </w:rPr>
        <w:t xml:space="preserve"> </w:t>
      </w:r>
      <w:r>
        <w:rPr>
          <w:spacing w:val="0"/>
        </w:rPr>
        <w:t>(including</w:t>
      </w:r>
      <w:r>
        <w:rPr>
          <w:spacing w:val="-5"/>
        </w:rPr>
        <w:t xml:space="preserve"> </w:t>
      </w:r>
      <w:r>
        <w:rPr>
          <w:spacing w:val="0"/>
        </w:rPr>
        <w:t>any</w:t>
      </w:r>
      <w:r>
        <w:rPr>
          <w:spacing w:val="-5"/>
        </w:rPr>
        <w:t xml:space="preserve"> </w:t>
      </w:r>
      <w:r>
        <w:rPr>
          <w:spacing w:val="0"/>
        </w:rPr>
        <w:t>parent</w:t>
      </w:r>
      <w:r>
        <w:rPr>
          <w:spacing w:val="-6"/>
        </w:rPr>
        <w:t xml:space="preserve"> </w:t>
      </w:r>
      <w:r>
        <w:rPr>
          <w:spacing w:val="0"/>
        </w:rPr>
        <w:t>and</w:t>
      </w:r>
      <w:r>
        <w:rPr>
          <w:spacing w:val="-7"/>
        </w:rPr>
        <w:t xml:space="preserve"> </w:t>
      </w:r>
      <w:r>
        <w:rPr>
          <w:spacing w:val="0"/>
        </w:rPr>
        <w:t>related</w:t>
      </w:r>
      <w:r>
        <w:rPr>
          <w:spacing w:val="-6"/>
        </w:rPr>
        <w:t xml:space="preserve"> </w:t>
      </w:r>
      <w:r>
        <w:rPr>
          <w:spacing w:val="0"/>
        </w:rPr>
        <w:t>companies</w:t>
      </w:r>
      <w:r>
        <w:rPr>
          <w:spacing w:val="-7"/>
        </w:rPr>
        <w:t xml:space="preserve"> </w:t>
      </w:r>
      <w:r>
        <w:rPr>
          <w:spacing w:val="0"/>
        </w:rPr>
        <w:t>within</w:t>
      </w:r>
      <w:r>
        <w:rPr>
          <w:spacing w:val="-5"/>
        </w:rPr>
        <w:t xml:space="preserve"> </w:t>
      </w:r>
      <w:r>
        <w:rPr>
          <w:spacing w:val="0"/>
        </w:rPr>
        <w:t>the</w:t>
      </w:r>
      <w:r>
        <w:rPr>
          <w:spacing w:val="-10"/>
        </w:rPr>
        <w:t xml:space="preserve"> </w:t>
      </w:r>
      <w:r>
        <w:rPr>
          <w:spacing w:val="0"/>
        </w:rPr>
        <w:t>meaning</w:t>
      </w:r>
      <w:r>
        <w:rPr>
          <w:spacing w:val="-5"/>
        </w:rPr>
        <w:t xml:space="preserve"> </w:t>
      </w:r>
      <w:r>
        <w:rPr>
          <w:spacing w:val="0"/>
        </w:rPr>
        <w:t>of</w:t>
      </w:r>
      <w:r>
        <w:rPr>
          <w:spacing w:val="-6"/>
        </w:rPr>
        <w:t xml:space="preserve"> </w:t>
      </w:r>
      <w:r>
        <w:rPr>
          <w:spacing w:val="-5"/>
        </w:rPr>
        <w:t>the</w:t>
      </w:r>
    </w:p>
    <w:p>
      <w:pPr>
        <w:spacing w:before="99" w:after="0"/>
        <w:ind w:left="536"/>
      </w:pPr>
      <w:r>
        <w:rPr>
          <w:i/>
          <w:iCs/>
        </w:rPr>
        <w:t>Corporations</w:t>
      </w:r>
      <w:r>
        <w:rPr>
          <w:i/>
          <w:iCs/>
          <w:spacing w:val="-6"/>
        </w:rPr>
        <w:t xml:space="preserve"> </w:t>
      </w:r>
      <w:r>
        <w:rPr>
          <w:i/>
          <w:iCs/>
        </w:rPr>
        <w:t>Act</w:t>
      </w:r>
      <w:r>
        <w:rPr>
          <w:i/>
          <w:iCs/>
          <w:spacing w:val="-4"/>
        </w:rPr>
        <w:t xml:space="preserve"> </w:t>
      </w:r>
      <w:r>
        <w:rPr>
          <w:i/>
          <w:iCs/>
        </w:rPr>
        <w:t>2001</w:t>
      </w:r>
      <w:r>
        <w:t>),</w:t>
      </w:r>
      <w:r>
        <w:rPr>
          <w:spacing w:val="-4"/>
        </w:rPr>
        <w:t xml:space="preserve"> </w:t>
      </w:r>
      <w:r>
        <w:rPr>
          <w:spacing w:val="-5"/>
        </w:rPr>
        <w:t>and</w:t>
      </w:r>
    </w:p>
    <w:p>
      <w:pPr>
        <w:pStyle w:val="Heading2"/>
        <w:keepNext w:val="0"/>
        <w:keepLines w:val="0"/>
        <w:spacing w:before="103"/>
        <w:ind w:left="536"/>
        <w:rPr>
          <w:rFonts w:ascii="Arial" w:eastAsia="Arial" w:hAnsi="Arial" w:cs="Arial"/>
          <w:b w:val="0"/>
          <w:bCs w:val="0"/>
          <w:spacing w:val="-2"/>
          <w:sz w:val="22"/>
          <w:szCs w:val="22"/>
        </w:rPr>
      </w:pPr>
      <w:r>
        <w:rPr>
          <w:rFonts w:ascii="Arial" w:eastAsia="Arial" w:hAnsi="Arial" w:cs="Arial"/>
          <w:i w:val="0"/>
          <w:color w:val="auto"/>
          <w:sz w:val="22"/>
          <w:szCs w:val="22"/>
        </w:rPr>
        <w:t>Attachment</w:t>
      </w:r>
      <w:r>
        <w:rPr>
          <w:rFonts w:ascii="Arial" w:eastAsia="Arial" w:hAnsi="Arial" w:cs="Arial"/>
          <w:i w:val="0"/>
          <w:color w:val="auto"/>
          <w:spacing w:val="-8"/>
          <w:sz w:val="22"/>
          <w:szCs w:val="22"/>
        </w:rPr>
        <w:t xml:space="preserve"> </w:t>
      </w:r>
      <w:r>
        <w:rPr>
          <w:rFonts w:ascii="Arial" w:eastAsia="Arial" w:hAnsi="Arial" w:cs="Arial"/>
          <w:i w:val="0"/>
          <w:color w:val="auto"/>
          <w:spacing w:val="-2"/>
          <w:sz w:val="22"/>
          <w:szCs w:val="22"/>
        </w:rPr>
        <w:t>reference</w:t>
      </w:r>
      <w:r>
        <w:rPr>
          <w:rFonts w:ascii="Arial" w:eastAsia="Arial" w:hAnsi="Arial" w:cs="Arial"/>
          <w:b w:val="0"/>
          <w:bCs w:val="0"/>
          <w:i w:val="0"/>
          <w:color w:val="auto"/>
          <w:spacing w:val="-2"/>
          <w:sz w:val="22"/>
          <w:szCs w:val="22"/>
        </w:rPr>
        <w:t>:</w:t>
      </w:r>
      <w:r>
        <w:rPr>
          <w:rFonts w:ascii="Arial" w:eastAsia="Arial" w:hAnsi="Arial" w:cs="Arial"/>
          <w:b w:val="0"/>
          <w:bCs w:val="0"/>
          <w:i w:val="0"/>
          <w:color w:val="auto"/>
          <w:spacing w:val="-2"/>
          <w:sz w:val="22"/>
          <w:szCs w:val="22"/>
        </w:rPr>
        <w:tab/>
      </w:r>
    </w:p>
    <w:p>
      <w:pPr>
        <w:pStyle w:val="Heading2"/>
        <w:keepNext w:val="0"/>
        <w:keepLines w:val="0"/>
        <w:spacing w:before="103"/>
        <w:ind w:left="536"/>
        <w:rPr>
          <w:rFonts w:ascii="Arial" w:eastAsia="Arial" w:hAnsi="Arial" w:cs="Arial"/>
          <w:b w:val="0"/>
          <w:bCs w:val="0"/>
          <w:i/>
          <w:iCs/>
          <w:sz w:val="22"/>
          <w:szCs w:val="22"/>
        </w:rPr>
      </w:pPr>
    </w:p>
    <w:p>
      <w:pPr>
        <w:numPr>
          <w:ilvl w:val="0"/>
          <w:numId w:val="3"/>
        </w:numPr>
        <w:spacing w:before="99" w:after="0" w:line="336" w:lineRule="auto"/>
        <w:ind w:left="534" w:right="186" w:hanging="282"/>
        <w:jc w:val="left"/>
        <w:rPr>
          <w:spacing w:val="-1"/>
        </w:rPr>
      </w:pPr>
      <w:r>
        <w:rPr>
          <w:spacing w:val="0"/>
        </w:rPr>
        <w:t>organisational</w:t>
      </w:r>
      <w:r>
        <w:rPr>
          <w:spacing w:val="-2"/>
        </w:rPr>
        <w:t xml:space="preserve"> </w:t>
      </w:r>
      <w:r>
        <w:rPr>
          <w:spacing w:val="0"/>
        </w:rPr>
        <w:t>chart</w:t>
      </w:r>
      <w:r>
        <w:rPr>
          <w:spacing w:val="-3"/>
        </w:rPr>
        <w:t xml:space="preserve"> </w:t>
      </w:r>
      <w:r>
        <w:rPr>
          <w:spacing w:val="0"/>
        </w:rPr>
        <w:t>(including</w:t>
      </w:r>
      <w:r>
        <w:rPr>
          <w:spacing w:val="-2"/>
        </w:rPr>
        <w:t xml:space="preserve"> </w:t>
      </w:r>
      <w:r>
        <w:rPr>
          <w:spacing w:val="0"/>
        </w:rPr>
        <w:t>composition</w:t>
      </w:r>
      <w:r>
        <w:rPr>
          <w:spacing w:val="-4"/>
        </w:rPr>
        <w:t xml:space="preserve"> </w:t>
      </w:r>
      <w:r>
        <w:rPr>
          <w:spacing w:val="0"/>
        </w:rPr>
        <w:t>of</w:t>
      </w:r>
      <w:r>
        <w:rPr>
          <w:spacing w:val="-3"/>
        </w:rPr>
        <w:t xml:space="preserve"> </w:t>
      </w:r>
      <w:r>
        <w:rPr>
          <w:spacing w:val="0"/>
        </w:rPr>
        <w:t>the</w:t>
      </w:r>
      <w:r>
        <w:rPr>
          <w:spacing w:val="-7"/>
        </w:rPr>
        <w:t xml:space="preserve"> </w:t>
      </w:r>
      <w:r>
        <w:rPr>
          <w:spacing w:val="0"/>
        </w:rPr>
        <w:t>board,</w:t>
      </w:r>
      <w:r>
        <w:rPr>
          <w:spacing w:val="-3"/>
        </w:rPr>
        <w:t xml:space="preserve"> </w:t>
      </w:r>
      <w:r>
        <w:rPr>
          <w:spacing w:val="0"/>
        </w:rPr>
        <w:t>management,</w:t>
      </w:r>
      <w:r>
        <w:rPr>
          <w:spacing w:val="-3"/>
        </w:rPr>
        <w:t xml:space="preserve"> </w:t>
      </w:r>
      <w:r>
        <w:rPr>
          <w:spacing w:val="0"/>
        </w:rPr>
        <w:t>and</w:t>
      </w:r>
      <w:r>
        <w:rPr>
          <w:spacing w:val="-2"/>
        </w:rPr>
        <w:t xml:space="preserve"> </w:t>
      </w:r>
      <w:r>
        <w:rPr>
          <w:spacing w:val="0"/>
        </w:rPr>
        <w:t>other</w:t>
      </w:r>
      <w:r>
        <w:rPr>
          <w:spacing w:val="-1"/>
        </w:rPr>
        <w:t xml:space="preserve"> </w:t>
      </w:r>
      <w:r>
        <w:rPr>
          <w:spacing w:val="0"/>
        </w:rPr>
        <w:t>key</w:t>
      </w:r>
      <w:r>
        <w:rPr>
          <w:spacing w:val="-4"/>
        </w:rPr>
        <w:t xml:space="preserve"> </w:t>
      </w:r>
      <w:r>
        <w:rPr>
          <w:spacing w:val="0"/>
        </w:rPr>
        <w:t>personnel responsible for the key functions).</w:t>
      </w:r>
    </w:p>
    <w:p>
      <w:pPr>
        <w:pStyle w:val="Heading2"/>
        <w:keepNext w:val="0"/>
        <w:keepLines w:val="0"/>
        <w:spacing w:before="0" w:line="251" w:lineRule="atLeast"/>
        <w:ind w:left="536"/>
        <w:rPr>
          <w:rFonts w:ascii="Arial" w:eastAsia="Arial" w:hAnsi="Arial" w:cs="Arial"/>
          <w:b w:val="0"/>
          <w:bCs w:val="0"/>
          <w:spacing w:val="-2"/>
          <w:sz w:val="22"/>
          <w:szCs w:val="22"/>
        </w:rPr>
      </w:pPr>
      <w:r>
        <w:rPr>
          <w:rFonts w:ascii="Arial" w:eastAsia="Arial" w:hAnsi="Arial" w:cs="Arial"/>
          <w:i w:val="0"/>
          <w:color w:val="auto"/>
          <w:sz w:val="22"/>
          <w:szCs w:val="22"/>
        </w:rPr>
        <w:t>Attachment</w:t>
      </w:r>
      <w:r>
        <w:rPr>
          <w:rFonts w:ascii="Arial" w:eastAsia="Arial" w:hAnsi="Arial" w:cs="Arial"/>
          <w:i w:val="0"/>
          <w:color w:val="auto"/>
          <w:spacing w:val="-7"/>
          <w:sz w:val="22"/>
          <w:szCs w:val="22"/>
        </w:rPr>
        <w:t xml:space="preserve"> </w:t>
      </w:r>
      <w:r>
        <w:rPr>
          <w:rFonts w:ascii="Arial" w:eastAsia="Arial" w:hAnsi="Arial" w:cs="Arial"/>
          <w:i w:val="0"/>
          <w:color w:val="auto"/>
          <w:spacing w:val="-2"/>
          <w:sz w:val="22"/>
          <w:szCs w:val="22"/>
        </w:rPr>
        <w:t>reference</w:t>
      </w:r>
      <w:r>
        <w:rPr>
          <w:rFonts w:ascii="Arial" w:eastAsia="Arial" w:hAnsi="Arial" w:cs="Arial"/>
          <w:b w:val="0"/>
          <w:bCs w:val="0"/>
          <w:i w:val="0"/>
          <w:color w:val="auto"/>
          <w:spacing w:val="-2"/>
          <w:sz w:val="22"/>
          <w:szCs w:val="22"/>
        </w:rPr>
        <w:t>:</w:t>
      </w:r>
      <w:r>
        <w:rPr>
          <w:rFonts w:ascii="Arial" w:eastAsia="Arial" w:hAnsi="Arial" w:cs="Arial"/>
          <w:b w:val="0"/>
          <w:bCs w:val="0"/>
          <w:i w:val="0"/>
          <w:color w:val="auto"/>
          <w:spacing w:val="-2"/>
          <w:sz w:val="22"/>
          <w:szCs w:val="22"/>
        </w:rPr>
        <w:tab/>
      </w:r>
    </w:p>
    <w:p>
      <w:pPr>
        <w:spacing w:before="52" w:after="0"/>
        <w:rPr>
          <w:rFonts w:ascii="Arial" w:eastAsia="Arial" w:hAnsi="Arial" w:cs="Arial"/>
          <w:sz w:val="22"/>
          <w:szCs w:val="22"/>
        </w:rPr>
      </w:pPr>
    </w:p>
    <w:p>
      <w:pPr>
        <w:numPr>
          <w:ilvl w:val="1"/>
          <w:numId w:val="4"/>
        </w:numPr>
        <w:tabs>
          <w:tab w:val="left" w:pos="961"/>
        </w:tabs>
        <w:spacing w:before="0" w:after="0"/>
        <w:ind w:left="961" w:hanging="721"/>
        <w:rPr>
          <w:rFonts w:ascii="Tahoma" w:eastAsia="Tahoma" w:hAnsi="Tahoma" w:cs="Tahoma"/>
          <w:b/>
          <w:bCs/>
          <w:color w:val="48859F"/>
          <w:spacing w:val="-2"/>
          <w:sz w:val="22"/>
          <w:szCs w:val="22"/>
        </w:rPr>
      </w:pPr>
      <w:r>
        <w:rPr>
          <w:rFonts w:ascii="Tahoma" w:eastAsia="Tahoma" w:hAnsi="Tahoma" w:cs="Tahoma"/>
          <w:b/>
          <w:bCs/>
          <w:color w:val="48859F"/>
        </w:rPr>
        <w:t xml:space="preserve">The </w:t>
      </w:r>
      <w:r>
        <w:rPr>
          <w:rFonts w:ascii="Tahoma" w:eastAsia="Tahoma" w:hAnsi="Tahoma" w:cs="Tahoma"/>
          <w:b/>
          <w:bCs/>
          <w:color w:val="48859F"/>
          <w:spacing w:val="-2"/>
        </w:rPr>
        <w:t>licence</w:t>
      </w:r>
    </w:p>
    <w:p>
      <w:pPr>
        <w:pStyle w:val="Heading3"/>
        <w:keepNext w:val="0"/>
        <w:keepLines w:val="0"/>
        <w:spacing w:before="264"/>
        <w:ind w:left="139"/>
        <w:jc w:val="center"/>
        <w:rPr>
          <w:b/>
          <w:bCs/>
        </w:rPr>
      </w:pPr>
      <w:r>
        <w:rPr>
          <w:rFonts w:ascii="Arial" w:eastAsia="Arial" w:hAnsi="Arial" w:cs="Arial"/>
          <w:i/>
          <w:iCs/>
          <w:color w:val="auto"/>
          <w:sz w:val="22"/>
          <w:szCs w:val="22"/>
        </w:rPr>
        <w:t>The</w:t>
      </w:r>
      <w:r>
        <w:rPr>
          <w:rFonts w:ascii="Arial" w:eastAsia="Arial" w:hAnsi="Arial" w:cs="Arial"/>
          <w:i/>
          <w:iCs/>
          <w:color w:val="auto"/>
          <w:spacing w:val="-4"/>
          <w:sz w:val="22"/>
          <w:szCs w:val="22"/>
        </w:rPr>
        <w:t xml:space="preserve"> </w:t>
      </w:r>
      <w:r>
        <w:rPr>
          <w:rFonts w:ascii="Arial" w:eastAsia="Arial" w:hAnsi="Arial" w:cs="Arial"/>
          <w:i/>
          <w:iCs/>
          <w:color w:val="auto"/>
          <w:sz w:val="22"/>
          <w:szCs w:val="22"/>
        </w:rPr>
        <w:t>applicant</w:t>
      </w:r>
      <w:r>
        <w:rPr>
          <w:rFonts w:ascii="Arial" w:eastAsia="Arial" w:hAnsi="Arial" w:cs="Arial"/>
          <w:i/>
          <w:iCs/>
          <w:color w:val="auto"/>
          <w:spacing w:val="-5"/>
          <w:sz w:val="22"/>
          <w:szCs w:val="22"/>
        </w:rPr>
        <w:t xml:space="preserve"> </w:t>
      </w:r>
      <w:r>
        <w:rPr>
          <w:rFonts w:ascii="Arial" w:eastAsia="Arial" w:hAnsi="Arial" w:cs="Arial"/>
          <w:i/>
          <w:iCs/>
          <w:color w:val="auto"/>
          <w:sz w:val="22"/>
          <w:szCs w:val="22"/>
        </w:rPr>
        <w:t>must</w:t>
      </w:r>
      <w:r>
        <w:rPr>
          <w:rFonts w:ascii="Arial" w:eastAsia="Arial" w:hAnsi="Arial" w:cs="Arial"/>
          <w:i/>
          <w:iCs/>
          <w:color w:val="auto"/>
          <w:spacing w:val="-3"/>
          <w:sz w:val="22"/>
          <w:szCs w:val="22"/>
        </w:rPr>
        <w:t xml:space="preserve"> </w:t>
      </w:r>
      <w:r>
        <w:rPr>
          <w:rFonts w:ascii="Arial" w:eastAsia="Arial" w:hAnsi="Arial" w:cs="Arial"/>
          <w:i/>
          <w:iCs/>
          <w:color w:val="auto"/>
          <w:sz w:val="22"/>
          <w:szCs w:val="22"/>
        </w:rPr>
        <w:t>answer</w:t>
      </w:r>
      <w:r>
        <w:rPr>
          <w:rFonts w:ascii="Arial" w:eastAsia="Arial" w:hAnsi="Arial" w:cs="Arial"/>
          <w:i/>
          <w:iCs/>
          <w:color w:val="auto"/>
          <w:spacing w:val="-6"/>
          <w:sz w:val="22"/>
          <w:szCs w:val="22"/>
        </w:rPr>
        <w:t xml:space="preserve"> </w:t>
      </w:r>
      <w:r>
        <w:rPr>
          <w:rFonts w:ascii="Arial" w:eastAsia="Arial" w:hAnsi="Arial" w:cs="Arial"/>
          <w:i/>
          <w:iCs/>
          <w:color w:val="auto"/>
          <w:sz w:val="22"/>
          <w:szCs w:val="22"/>
        </w:rPr>
        <w:t>all</w:t>
      </w:r>
      <w:r>
        <w:rPr>
          <w:rFonts w:ascii="Arial" w:eastAsia="Arial" w:hAnsi="Arial" w:cs="Arial"/>
          <w:i/>
          <w:iCs/>
          <w:color w:val="auto"/>
          <w:spacing w:val="-2"/>
          <w:sz w:val="22"/>
          <w:szCs w:val="22"/>
        </w:rPr>
        <w:t xml:space="preserve"> </w:t>
      </w:r>
      <w:r>
        <w:rPr>
          <w:rFonts w:ascii="Arial" w:eastAsia="Arial" w:hAnsi="Arial" w:cs="Arial"/>
          <w:i/>
          <w:iCs/>
          <w:color w:val="auto"/>
          <w:sz w:val="22"/>
          <w:szCs w:val="22"/>
        </w:rPr>
        <w:t>questions</w:t>
      </w:r>
      <w:r>
        <w:rPr>
          <w:rFonts w:ascii="Arial" w:eastAsia="Arial" w:hAnsi="Arial" w:cs="Arial"/>
          <w:i/>
          <w:iCs/>
          <w:color w:val="auto"/>
          <w:spacing w:val="-6"/>
          <w:sz w:val="22"/>
          <w:szCs w:val="22"/>
        </w:rPr>
        <w:t xml:space="preserve"> </w:t>
      </w:r>
      <w:r>
        <w:rPr>
          <w:rFonts w:ascii="Arial" w:eastAsia="Arial" w:hAnsi="Arial" w:cs="Arial"/>
          <w:i/>
          <w:iCs/>
          <w:color w:val="auto"/>
          <w:sz w:val="22"/>
          <w:szCs w:val="22"/>
        </w:rPr>
        <w:t>in</w:t>
      </w:r>
      <w:r>
        <w:rPr>
          <w:rFonts w:ascii="Arial" w:eastAsia="Arial" w:hAnsi="Arial" w:cs="Arial"/>
          <w:i/>
          <w:iCs/>
          <w:color w:val="auto"/>
          <w:spacing w:val="-6"/>
          <w:sz w:val="22"/>
          <w:szCs w:val="22"/>
        </w:rPr>
        <w:t xml:space="preserve"> </w:t>
      </w:r>
      <w:r>
        <w:rPr>
          <w:rFonts w:ascii="Arial" w:eastAsia="Arial" w:hAnsi="Arial" w:cs="Arial"/>
          <w:i/>
          <w:iCs/>
          <w:color w:val="auto"/>
          <w:sz w:val="22"/>
          <w:szCs w:val="22"/>
        </w:rPr>
        <w:t>this</w:t>
      </w:r>
      <w:r>
        <w:rPr>
          <w:rFonts w:ascii="Arial" w:eastAsia="Arial" w:hAnsi="Arial" w:cs="Arial"/>
          <w:i/>
          <w:iCs/>
          <w:color w:val="auto"/>
          <w:spacing w:val="-3"/>
          <w:sz w:val="22"/>
          <w:szCs w:val="22"/>
        </w:rPr>
        <w:t xml:space="preserve"> </w:t>
      </w:r>
      <w:r>
        <w:rPr>
          <w:rFonts w:ascii="Arial" w:eastAsia="Arial" w:hAnsi="Arial" w:cs="Arial"/>
          <w:i/>
          <w:iCs/>
          <w:color w:val="auto"/>
          <w:spacing w:val="-2"/>
          <w:sz w:val="22"/>
          <w:szCs w:val="22"/>
        </w:rPr>
        <w:t>section.</w:t>
      </w:r>
    </w:p>
    <w:p>
      <w:pPr>
        <w:spacing w:before="10" w:after="0"/>
        <w:rPr>
          <w:rFonts w:ascii="Arial" w:eastAsia="Arial" w:hAnsi="Arial" w:cs="Arial"/>
          <w:b/>
          <w:bCs/>
          <w:i/>
          <w:iCs/>
          <w:sz w:val="22"/>
          <w:szCs w:val="22"/>
        </w:rPr>
      </w:pPr>
    </w:p>
    <w:p>
      <w:pPr>
        <w:spacing w:before="0" w:after="0" w:line="336" w:lineRule="auto"/>
        <w:ind w:left="252" w:right="183"/>
      </w:pPr>
      <w:r>
        <w:t xml:space="preserve">If the applicant is seeking for a licence to be issued by a certain date, identify this date. </w:t>
      </w:r>
      <w:r>
        <w:rPr>
          <w:b/>
          <w:bCs/>
        </w:rPr>
        <w:t>Note: we do not undertake to issue the licence by this date</w:t>
      </w:r>
      <w:r>
        <w:t>. The applicant should usually allow a minimum</w:t>
      </w:r>
      <w:r>
        <w:rPr>
          <w:spacing w:val="-3"/>
        </w:rPr>
        <w:t xml:space="preserve"> </w:t>
      </w:r>
      <w:r>
        <w:t>of</w:t>
      </w:r>
      <w:r>
        <w:rPr>
          <w:spacing w:val="-2"/>
        </w:rPr>
        <w:t xml:space="preserve"> </w:t>
      </w:r>
      <w:r>
        <w:t>eight</w:t>
      </w:r>
      <w:r>
        <w:rPr>
          <w:spacing w:val="-3"/>
        </w:rPr>
        <w:t xml:space="preserve"> </w:t>
      </w:r>
      <w:r>
        <w:t>to</w:t>
      </w:r>
      <w:r>
        <w:rPr>
          <w:spacing w:val="-4"/>
        </w:rPr>
        <w:t xml:space="preserve"> </w:t>
      </w:r>
      <w:r>
        <w:t>10</w:t>
      </w:r>
      <w:r>
        <w:rPr>
          <w:spacing w:val="-2"/>
        </w:rPr>
        <w:t xml:space="preserve"> </w:t>
      </w:r>
      <w:r>
        <w:t>weeks</w:t>
      </w:r>
      <w:r>
        <w:rPr>
          <w:spacing w:val="-1"/>
        </w:rPr>
        <w:t xml:space="preserve"> </w:t>
      </w:r>
      <w:r>
        <w:rPr>
          <w:b/>
          <w:bCs/>
        </w:rPr>
        <w:t>once</w:t>
      </w:r>
      <w:r>
        <w:rPr>
          <w:b/>
          <w:bCs/>
          <w:spacing w:val="-4"/>
        </w:rPr>
        <w:t xml:space="preserve"> </w:t>
      </w:r>
      <w:r>
        <w:rPr>
          <w:b/>
          <w:bCs/>
        </w:rPr>
        <w:t>we</w:t>
      </w:r>
      <w:r>
        <w:rPr>
          <w:b/>
          <w:bCs/>
          <w:spacing w:val="-4"/>
        </w:rPr>
        <w:t xml:space="preserve"> </w:t>
      </w:r>
      <w:r>
        <w:rPr>
          <w:b/>
          <w:bCs/>
        </w:rPr>
        <w:t>consider</w:t>
      </w:r>
      <w:r>
        <w:rPr>
          <w:b/>
          <w:bCs/>
          <w:spacing w:val="-3"/>
        </w:rPr>
        <w:t xml:space="preserve"> </w:t>
      </w:r>
      <w:r>
        <w:rPr>
          <w:b/>
          <w:bCs/>
        </w:rPr>
        <w:t>the</w:t>
      </w:r>
      <w:r>
        <w:rPr>
          <w:b/>
          <w:bCs/>
          <w:spacing w:val="-2"/>
        </w:rPr>
        <w:t xml:space="preserve"> </w:t>
      </w:r>
      <w:r>
        <w:rPr>
          <w:b/>
          <w:bCs/>
        </w:rPr>
        <w:t>application</w:t>
      </w:r>
      <w:r>
        <w:rPr>
          <w:b/>
          <w:bCs/>
          <w:spacing w:val="-3"/>
        </w:rPr>
        <w:t xml:space="preserve"> </w:t>
      </w:r>
      <w:r>
        <w:rPr>
          <w:b/>
          <w:bCs/>
        </w:rPr>
        <w:t>to</w:t>
      </w:r>
      <w:r>
        <w:rPr>
          <w:b/>
          <w:bCs/>
          <w:spacing w:val="-4"/>
        </w:rPr>
        <w:t xml:space="preserve"> </w:t>
      </w:r>
      <w:r>
        <w:rPr>
          <w:b/>
          <w:bCs/>
        </w:rPr>
        <w:t>be</w:t>
      </w:r>
      <w:r>
        <w:rPr>
          <w:b/>
          <w:bCs/>
          <w:spacing w:val="-2"/>
        </w:rPr>
        <w:t xml:space="preserve"> </w:t>
      </w:r>
      <w:r>
        <w:rPr>
          <w:b/>
          <w:bCs/>
        </w:rPr>
        <w:t>complete</w:t>
      </w:r>
      <w:r>
        <w:t>.</w:t>
      </w:r>
      <w:r>
        <w:rPr>
          <w:spacing w:val="-3"/>
        </w:rPr>
        <w:t xml:space="preserve"> </w:t>
      </w:r>
      <w:r>
        <w:t>An</w:t>
      </w:r>
      <w:r>
        <w:rPr>
          <w:spacing w:val="-2"/>
        </w:rPr>
        <w:t xml:space="preserve"> </w:t>
      </w:r>
      <w:r>
        <w:t>application is considered complete once we have all the information needed for the commission to make a decision. In other words, when we have no need to request further information from the applicant. This includes a public consultation period of four weeks (generally) as part of our consideration of licence applications.</w:t>
      </w:r>
    </w:p>
    <w:p>
      <w:pPr>
        <w:spacing w:before="9" w:after="0"/>
        <w:rPr>
          <w:rFonts w:ascii="Arial" w:eastAsia="Arial" w:hAnsi="Arial" w:cs="Arial"/>
          <w:sz w:val="13"/>
          <w:szCs w:val="13"/>
        </w:rPr>
      </w:pPr>
    </w:p>
    <w:tbl>
      <w:tblPr>
        <w:tblCellSpacing w:w="10" w:type="dxa"/>
        <w:tblInd w:w="271" w:type="dxa"/>
        <w:tblCellMar>
          <w:top w:w="0" w:type="dxa"/>
          <w:left w:w="0" w:type="dxa"/>
          <w:bottom w:w="0" w:type="dxa"/>
          <w:right w:w="0" w:type="dxa"/>
        </w:tblCellMar>
      </w:tblPr>
      <w:tblGrid>
        <w:gridCol w:w="9680"/>
      </w:tblGrid>
      <w:tr>
        <w:tblPrEx>
          <w:tblCellSpacing w:w="10" w:type="dxa"/>
          <w:tblInd w:w="271" w:type="dxa"/>
          <w:tblCellMar>
            <w:top w:w="0" w:type="dxa"/>
            <w:left w:w="0" w:type="dxa"/>
            <w:bottom w:w="0" w:type="dxa"/>
            <w:right w:w="0" w:type="dxa"/>
          </w:tblCellMar>
        </w:tblPrEx>
        <w:trPr>
          <w:trHeight w:val="418"/>
          <w:tblCellSpacing w:w="10" w:type="dxa"/>
        </w:trPr>
        <w:tc>
          <w:tcPr>
            <w:tcW w:w="9640" w:type="dxa"/>
            <w:shd w:val="clear" w:color="auto" w:fill="48859F"/>
            <w:noWrap w:val="0"/>
            <w:tcMar>
              <w:top w:w="0" w:type="dxa"/>
              <w:left w:w="0" w:type="dxa"/>
              <w:bottom w:w="0" w:type="dxa"/>
              <w:right w:w="0" w:type="dxa"/>
            </w:tcMar>
            <w:vAlign w:val="top"/>
            <w:hideMark/>
          </w:tcPr>
          <w:p>
            <w:pPr>
              <w:spacing w:before="84" w:after="0"/>
              <w:ind w:left="86"/>
              <w:rPr>
                <w:b w:val="0"/>
                <w:bCs w:val="0"/>
                <w:i w:val="0"/>
                <w:iCs w:val="0"/>
                <w:smallCaps w:val="0"/>
                <w:color w:val="000000"/>
              </w:rPr>
            </w:pPr>
            <w:r>
              <w:rPr>
                <w:b/>
                <w:bCs/>
                <w:i w:val="0"/>
                <w:iCs w:val="0"/>
                <w:smallCaps w:val="0"/>
                <w:color w:val="FFFFFF"/>
              </w:rPr>
              <w:t>Provide</w:t>
            </w:r>
            <w:r>
              <w:rPr>
                <w:b/>
                <w:bCs/>
                <w:i w:val="0"/>
                <w:iCs w:val="0"/>
                <w:smallCaps w:val="0"/>
                <w:color w:val="FFFFFF"/>
                <w:spacing w:val="-4"/>
              </w:rPr>
              <w:t xml:space="preserve"> </w:t>
            </w:r>
            <w:r>
              <w:rPr>
                <w:b/>
                <w:bCs/>
                <w:i w:val="0"/>
                <w:iCs w:val="0"/>
                <w:smallCaps w:val="0"/>
                <w:color w:val="FFFFFF"/>
              </w:rPr>
              <w:t>details</w:t>
            </w:r>
            <w:r>
              <w:rPr>
                <w:b/>
                <w:bCs/>
                <w:i w:val="0"/>
                <w:iCs w:val="0"/>
                <w:smallCaps w:val="0"/>
                <w:color w:val="FFFFFF"/>
                <w:spacing w:val="-4"/>
              </w:rPr>
              <w:t xml:space="preserve"> </w:t>
            </w:r>
            <w:r>
              <w:rPr>
                <w:b/>
                <w:bCs/>
                <w:i w:val="0"/>
                <w:iCs w:val="0"/>
                <w:smallCaps w:val="0"/>
                <w:color w:val="FFFFFF"/>
              </w:rPr>
              <w:t>on</w:t>
            </w:r>
            <w:r>
              <w:rPr>
                <w:b/>
                <w:bCs/>
                <w:i w:val="0"/>
                <w:iCs w:val="0"/>
                <w:smallCaps w:val="0"/>
                <w:color w:val="FFFFFF"/>
                <w:spacing w:val="-5"/>
              </w:rPr>
              <w:t xml:space="preserve"> </w:t>
            </w:r>
            <w:r>
              <w:rPr>
                <w:b/>
                <w:bCs/>
                <w:i w:val="0"/>
                <w:iCs w:val="0"/>
                <w:smallCaps w:val="0"/>
                <w:color w:val="FFFFFF"/>
              </w:rPr>
              <w:t>the</w:t>
            </w:r>
            <w:r>
              <w:rPr>
                <w:b/>
                <w:bCs/>
                <w:i w:val="0"/>
                <w:iCs w:val="0"/>
                <w:smallCaps w:val="0"/>
                <w:color w:val="FFFFFF"/>
                <w:spacing w:val="-6"/>
              </w:rPr>
              <w:t xml:space="preserve"> </w:t>
            </w:r>
            <w:r>
              <w:rPr>
                <w:b/>
                <w:bCs/>
                <w:i w:val="0"/>
                <w:iCs w:val="0"/>
                <w:smallCaps w:val="0"/>
                <w:color w:val="FFFFFF"/>
                <w:spacing w:val="-2"/>
              </w:rPr>
              <w:t>following:</w:t>
            </w:r>
          </w:p>
        </w:tc>
      </w:tr>
      <w:tr>
        <w:tblPrEx>
          <w:tblCellSpacing w:w="10" w:type="dxa"/>
          <w:tblInd w:w="271" w:type="dxa"/>
          <w:tblCellMar>
            <w:top w:w="0" w:type="dxa"/>
            <w:left w:w="0" w:type="dxa"/>
            <w:bottom w:w="0" w:type="dxa"/>
            <w:right w:w="0" w:type="dxa"/>
          </w:tblCellMar>
        </w:tblPrEx>
        <w:trPr>
          <w:trHeight w:val="411"/>
          <w:tblCellSpacing w:w="10" w:type="dxa"/>
        </w:trPr>
        <w:tc>
          <w:tcPr>
            <w:tcW w:w="9640" w:type="dxa"/>
            <w:shd w:val="clear" w:color="auto" w:fill="F1F1F1"/>
            <w:noWrap w:val="0"/>
            <w:tcMar>
              <w:top w:w="0" w:type="dxa"/>
              <w:left w:w="0" w:type="dxa"/>
              <w:bottom w:w="0" w:type="dxa"/>
              <w:right w:w="0" w:type="dxa"/>
            </w:tcMar>
            <w:vAlign w:val="top"/>
            <w:hideMark/>
          </w:tcPr>
          <w:p>
            <w:pPr>
              <w:spacing w:before="80" w:after="0"/>
              <w:ind w:left="86"/>
              <w:rPr>
                <w:rFonts w:ascii="Arial" w:eastAsia="Arial" w:hAnsi="Arial" w:cs="Arial"/>
                <w:b w:val="0"/>
                <w:bCs w:val="0"/>
                <w:i w:val="0"/>
                <w:iCs w:val="0"/>
                <w:smallCaps w:val="0"/>
                <w:color w:val="000000"/>
                <w:spacing w:val="-2"/>
                <w:sz w:val="22"/>
                <w:szCs w:val="22"/>
              </w:rPr>
            </w:pPr>
            <w:r>
              <w:rPr>
                <w:b w:val="0"/>
                <w:bCs w:val="0"/>
                <w:i w:val="0"/>
                <w:iCs w:val="0"/>
                <w:smallCaps w:val="0"/>
                <w:color w:val="000000"/>
              </w:rPr>
              <w:t>Date</w:t>
            </w:r>
            <w:r>
              <w:rPr>
                <w:b w:val="0"/>
                <w:bCs w:val="0"/>
                <w:i w:val="0"/>
                <w:iCs w:val="0"/>
                <w:smallCaps w:val="0"/>
                <w:color w:val="000000"/>
                <w:spacing w:val="-5"/>
              </w:rPr>
              <w:t xml:space="preserve"> </w:t>
            </w:r>
            <w:r>
              <w:rPr>
                <w:b w:val="0"/>
                <w:bCs w:val="0"/>
                <w:i w:val="0"/>
                <w:iCs w:val="0"/>
                <w:smallCaps w:val="0"/>
                <w:color w:val="000000"/>
              </w:rPr>
              <w:t>from</w:t>
            </w:r>
            <w:r>
              <w:rPr>
                <w:b w:val="0"/>
                <w:bCs w:val="0"/>
                <w:i w:val="0"/>
                <w:iCs w:val="0"/>
                <w:smallCaps w:val="0"/>
                <w:color w:val="000000"/>
                <w:spacing w:val="-4"/>
              </w:rPr>
              <w:t xml:space="preserve"> </w:t>
            </w:r>
            <w:r>
              <w:rPr>
                <w:b w:val="0"/>
                <w:bCs w:val="0"/>
                <w:i w:val="0"/>
                <w:iCs w:val="0"/>
                <w:smallCaps w:val="0"/>
                <w:color w:val="000000"/>
              </w:rPr>
              <w:t>which</w:t>
            </w:r>
            <w:r>
              <w:rPr>
                <w:b w:val="0"/>
                <w:bCs w:val="0"/>
                <w:i w:val="0"/>
                <w:iCs w:val="0"/>
                <w:smallCaps w:val="0"/>
                <w:color w:val="000000"/>
                <w:spacing w:val="-5"/>
              </w:rPr>
              <w:t xml:space="preserve"> </w:t>
            </w:r>
            <w:r>
              <w:rPr>
                <w:b w:val="0"/>
                <w:bCs w:val="0"/>
                <w:i w:val="0"/>
                <w:iCs w:val="0"/>
                <w:smallCaps w:val="0"/>
                <w:color w:val="000000"/>
              </w:rPr>
              <w:t>licence</w:t>
            </w:r>
            <w:r>
              <w:rPr>
                <w:b w:val="0"/>
                <w:bCs w:val="0"/>
                <w:i w:val="0"/>
                <w:iCs w:val="0"/>
                <w:smallCaps w:val="0"/>
                <w:color w:val="000000"/>
                <w:spacing w:val="-4"/>
              </w:rPr>
              <w:t xml:space="preserve"> </w:t>
            </w:r>
            <w:r>
              <w:rPr>
                <w:b w:val="0"/>
                <w:bCs w:val="0"/>
                <w:i w:val="0"/>
                <w:iCs w:val="0"/>
                <w:smallCaps w:val="0"/>
                <w:color w:val="000000"/>
              </w:rPr>
              <w:t>is</w:t>
            </w:r>
            <w:r>
              <w:rPr>
                <w:b w:val="0"/>
                <w:bCs w:val="0"/>
                <w:i w:val="0"/>
                <w:iCs w:val="0"/>
                <w:smallCaps w:val="0"/>
                <w:color w:val="000000"/>
                <w:spacing w:val="-4"/>
              </w:rPr>
              <w:t xml:space="preserve"> </w:t>
            </w:r>
            <w:r>
              <w:rPr>
                <w:b w:val="0"/>
                <w:bCs w:val="0"/>
                <w:i w:val="0"/>
                <w:iCs w:val="0"/>
                <w:smallCaps w:val="0"/>
                <w:color w:val="000000"/>
                <w:spacing w:val="-2"/>
              </w:rPr>
              <w:t>sought:</w:t>
            </w:r>
            <w:r>
              <w:rPr>
                <w:rFonts w:ascii="Arial" w:eastAsia="Arial" w:hAnsi="Arial" w:cs="Arial"/>
                <w:b w:val="0"/>
                <w:bCs w:val="0"/>
                <w:i w:val="0"/>
                <w:iCs w:val="0"/>
                <w:smallCaps w:val="0"/>
                <w:color w:val="000000"/>
                <w:spacing w:val="-2"/>
                <w:sz w:val="22"/>
                <w:szCs w:val="22"/>
              </w:rPr>
              <w:tab/>
            </w:r>
            <w:r>
              <w:rPr>
                <w:rFonts w:ascii="Arial" w:eastAsia="Arial" w:hAnsi="Arial" w:cs="Arial"/>
                <w:b w:val="0"/>
                <w:bCs w:val="0"/>
                <w:i w:val="0"/>
                <w:iCs w:val="0"/>
                <w:smallCaps w:val="0"/>
                <w:color w:val="000000"/>
                <w:spacing w:val="-2"/>
                <w:sz w:val="22"/>
                <w:szCs w:val="22"/>
              </w:rPr>
              <w:tab/>
            </w:r>
            <w:r>
              <w:rPr>
                <w:b w:val="0"/>
                <w:bCs w:val="0"/>
                <w:i w:val="0"/>
                <w:iCs w:val="0"/>
                <w:smallCaps w:val="0"/>
                <w:color w:val="000000"/>
                <w:spacing w:val="-2"/>
              </w:rPr>
              <w:t>01/12/2025</w:t>
            </w:r>
          </w:p>
        </w:tc>
      </w:tr>
      <w:tr>
        <w:tblPrEx>
          <w:tblCellSpacing w:w="10" w:type="dxa"/>
          <w:tblInd w:w="271" w:type="dxa"/>
          <w:tblCellMar>
            <w:top w:w="0" w:type="dxa"/>
            <w:left w:w="0" w:type="dxa"/>
            <w:bottom w:w="0" w:type="dxa"/>
            <w:right w:w="0" w:type="dxa"/>
          </w:tblCellMar>
        </w:tblPrEx>
        <w:trPr>
          <w:trHeight w:val="556"/>
          <w:tblCellSpacing w:w="10" w:type="dxa"/>
        </w:trPr>
        <w:tc>
          <w:tcPr>
            <w:tcW w:w="9640" w:type="dxa"/>
            <w:shd w:val="clear" w:color="auto" w:fill="E2E2E3"/>
            <w:noWrap w:val="0"/>
            <w:tcMar>
              <w:top w:w="0" w:type="dxa"/>
              <w:left w:w="0" w:type="dxa"/>
              <w:bottom w:w="0" w:type="dxa"/>
              <w:right w:w="0" w:type="dxa"/>
            </w:tcMar>
            <w:vAlign w:val="top"/>
            <w:hideMark/>
          </w:tcPr>
          <w:p>
            <w:pPr>
              <w:spacing w:before="80" w:after="0"/>
              <w:ind w:left="86"/>
              <w:rPr>
                <w:rFonts w:ascii="Arial" w:eastAsia="Arial" w:hAnsi="Arial" w:cs="Arial"/>
                <w:b w:val="0"/>
                <w:bCs w:val="0"/>
                <w:i w:val="0"/>
                <w:iCs w:val="0"/>
                <w:smallCaps w:val="0"/>
                <w:color w:val="000000"/>
                <w:spacing w:val="-2"/>
                <w:sz w:val="22"/>
                <w:szCs w:val="22"/>
              </w:rPr>
            </w:pPr>
            <w:r>
              <w:rPr>
                <w:b w:val="0"/>
                <w:bCs w:val="0"/>
                <w:i w:val="0"/>
                <w:iCs w:val="0"/>
                <w:smallCaps w:val="0"/>
                <w:color w:val="000000"/>
              </w:rPr>
              <w:t>Type</w:t>
            </w:r>
            <w:r>
              <w:rPr>
                <w:b w:val="0"/>
                <w:bCs w:val="0"/>
                <w:i w:val="0"/>
                <w:iCs w:val="0"/>
                <w:smallCaps w:val="0"/>
                <w:color w:val="000000"/>
                <w:spacing w:val="-2"/>
              </w:rPr>
              <w:t xml:space="preserve"> </w:t>
            </w:r>
            <w:r>
              <w:rPr>
                <w:b w:val="0"/>
                <w:bCs w:val="0"/>
                <w:i w:val="0"/>
                <w:iCs w:val="0"/>
                <w:smallCaps w:val="0"/>
                <w:color w:val="000000"/>
              </w:rPr>
              <w:t>of</w:t>
            </w:r>
            <w:r>
              <w:rPr>
                <w:b w:val="0"/>
                <w:bCs w:val="0"/>
                <w:i w:val="0"/>
                <w:iCs w:val="0"/>
                <w:smallCaps w:val="0"/>
                <w:color w:val="000000"/>
                <w:spacing w:val="-2"/>
              </w:rPr>
              <w:t xml:space="preserve"> generation:</w:t>
            </w:r>
            <w:r>
              <w:rPr>
                <w:rFonts w:ascii="Arial" w:eastAsia="Arial" w:hAnsi="Arial" w:cs="Arial"/>
                <w:b w:val="0"/>
                <w:bCs w:val="0"/>
                <w:i w:val="0"/>
                <w:iCs w:val="0"/>
                <w:smallCaps w:val="0"/>
                <w:color w:val="000000"/>
                <w:spacing w:val="-2"/>
                <w:sz w:val="22"/>
                <w:szCs w:val="22"/>
              </w:rPr>
              <w:tab/>
            </w:r>
            <w:r>
              <w:rPr>
                <w:rFonts w:ascii="Arial" w:eastAsia="Arial" w:hAnsi="Arial" w:cs="Arial"/>
                <w:b w:val="0"/>
                <w:bCs w:val="0"/>
                <w:i w:val="0"/>
                <w:iCs w:val="0"/>
                <w:smallCaps w:val="0"/>
                <w:color w:val="000000"/>
                <w:spacing w:val="-2"/>
                <w:sz w:val="22"/>
                <w:szCs w:val="22"/>
              </w:rPr>
              <w:tab/>
            </w:r>
            <w:r>
              <w:rPr>
                <w:rFonts w:ascii="Arial" w:eastAsia="Arial" w:hAnsi="Arial" w:cs="Arial"/>
                <w:b w:val="0"/>
                <w:bCs w:val="0"/>
                <w:i w:val="0"/>
                <w:iCs w:val="0"/>
                <w:smallCaps w:val="0"/>
                <w:color w:val="000000"/>
                <w:spacing w:val="-2"/>
                <w:sz w:val="22"/>
                <w:szCs w:val="22"/>
              </w:rPr>
              <w:tab/>
            </w:r>
            <w:r>
              <w:rPr>
                <w:rFonts w:ascii="Arial" w:eastAsia="Arial" w:hAnsi="Arial" w:cs="Arial"/>
                <w:b w:val="0"/>
                <w:bCs w:val="0"/>
                <w:i w:val="0"/>
                <w:iCs w:val="0"/>
                <w:smallCaps w:val="0"/>
                <w:color w:val="000000"/>
                <w:spacing w:val="-2"/>
                <w:sz w:val="22"/>
                <w:szCs w:val="22"/>
              </w:rPr>
              <w:tab/>
            </w:r>
            <w:r>
              <w:rPr>
                <w:b w:val="0"/>
                <w:bCs w:val="0"/>
                <w:i w:val="0"/>
                <w:iCs w:val="0"/>
                <w:smallCaps w:val="0"/>
                <w:color w:val="000000"/>
                <w:spacing w:val="-2"/>
              </w:rPr>
              <w:t>Battery Energy Storage System</w:t>
            </w:r>
          </w:p>
        </w:tc>
      </w:tr>
      <w:tr>
        <w:tblPrEx>
          <w:tblCellSpacing w:w="10" w:type="dxa"/>
          <w:tblInd w:w="271" w:type="dxa"/>
          <w:tblCellMar>
            <w:top w:w="0" w:type="dxa"/>
            <w:left w:w="0" w:type="dxa"/>
            <w:bottom w:w="0" w:type="dxa"/>
            <w:right w:w="0" w:type="dxa"/>
          </w:tblCellMar>
        </w:tblPrEx>
        <w:trPr>
          <w:trHeight w:val="535"/>
          <w:tblCellSpacing w:w="10" w:type="dxa"/>
        </w:trPr>
        <w:tc>
          <w:tcPr>
            <w:tcW w:w="9640" w:type="dxa"/>
            <w:shd w:val="clear" w:color="auto" w:fill="F1F1F1"/>
            <w:noWrap w:val="0"/>
            <w:tcMar>
              <w:top w:w="0" w:type="dxa"/>
              <w:left w:w="0" w:type="dxa"/>
              <w:bottom w:w="0" w:type="dxa"/>
              <w:right w:w="0" w:type="dxa"/>
            </w:tcMar>
            <w:vAlign w:val="top"/>
            <w:hideMark/>
          </w:tcPr>
          <w:p>
            <w:pPr>
              <w:spacing w:before="81" w:after="0"/>
              <w:ind w:left="86"/>
              <w:rPr>
                <w:rFonts w:ascii="Arial" w:eastAsia="Arial" w:hAnsi="Arial" w:cs="Arial"/>
                <w:b w:val="0"/>
                <w:bCs w:val="0"/>
                <w:i w:val="0"/>
                <w:iCs w:val="0"/>
                <w:smallCaps w:val="0"/>
                <w:color w:val="000000"/>
                <w:spacing w:val="-2"/>
                <w:sz w:val="22"/>
                <w:szCs w:val="22"/>
              </w:rPr>
            </w:pPr>
            <w:r>
              <w:rPr>
                <w:b w:val="0"/>
                <w:bCs w:val="0"/>
                <w:i w:val="0"/>
                <w:iCs w:val="0"/>
                <w:smallCaps w:val="0"/>
                <w:color w:val="000000"/>
              </w:rPr>
              <w:t>Expected</w:t>
            </w:r>
            <w:r>
              <w:rPr>
                <w:b w:val="0"/>
                <w:bCs w:val="0"/>
                <w:i w:val="0"/>
                <w:iCs w:val="0"/>
                <w:smallCaps w:val="0"/>
                <w:color w:val="000000"/>
                <w:spacing w:val="-6"/>
              </w:rPr>
              <w:t xml:space="preserve"> </w:t>
            </w:r>
            <w:r>
              <w:rPr>
                <w:b w:val="0"/>
                <w:bCs w:val="0"/>
                <w:i w:val="0"/>
                <w:iCs w:val="0"/>
                <w:smallCaps w:val="0"/>
                <w:color w:val="000000"/>
              </w:rPr>
              <w:t>name</w:t>
            </w:r>
            <w:r>
              <w:rPr>
                <w:b w:val="0"/>
                <w:bCs w:val="0"/>
                <w:i w:val="0"/>
                <w:iCs w:val="0"/>
                <w:smallCaps w:val="0"/>
                <w:color w:val="000000"/>
                <w:spacing w:val="-6"/>
              </w:rPr>
              <w:t xml:space="preserve"> </w:t>
            </w:r>
            <w:r>
              <w:rPr>
                <w:b w:val="0"/>
                <w:bCs w:val="0"/>
                <w:i w:val="0"/>
                <w:iCs w:val="0"/>
                <w:smallCaps w:val="0"/>
                <w:color w:val="000000"/>
              </w:rPr>
              <w:t>plate</w:t>
            </w:r>
            <w:r>
              <w:rPr>
                <w:b w:val="0"/>
                <w:bCs w:val="0"/>
                <w:i w:val="0"/>
                <w:iCs w:val="0"/>
                <w:smallCaps w:val="0"/>
                <w:color w:val="000000"/>
                <w:spacing w:val="-4"/>
              </w:rPr>
              <w:t xml:space="preserve"> </w:t>
            </w:r>
            <w:r>
              <w:rPr>
                <w:b w:val="0"/>
                <w:bCs w:val="0"/>
                <w:i w:val="0"/>
                <w:iCs w:val="0"/>
                <w:smallCaps w:val="0"/>
                <w:color w:val="000000"/>
                <w:spacing w:val="-2"/>
              </w:rPr>
              <w:t>capacity:</w:t>
            </w:r>
            <w:r>
              <w:rPr>
                <w:rFonts w:ascii="Arial" w:eastAsia="Arial" w:hAnsi="Arial" w:cs="Arial"/>
                <w:b w:val="0"/>
                <w:bCs w:val="0"/>
                <w:i w:val="0"/>
                <w:iCs w:val="0"/>
                <w:smallCaps w:val="0"/>
                <w:color w:val="000000"/>
                <w:spacing w:val="-2"/>
                <w:sz w:val="22"/>
                <w:szCs w:val="22"/>
              </w:rPr>
              <w:tab/>
            </w:r>
            <w:r>
              <w:rPr>
                <w:rFonts w:ascii="Arial" w:eastAsia="Arial" w:hAnsi="Arial" w:cs="Arial"/>
                <w:b w:val="0"/>
                <w:bCs w:val="0"/>
                <w:i w:val="0"/>
                <w:iCs w:val="0"/>
                <w:smallCaps w:val="0"/>
                <w:color w:val="000000"/>
                <w:spacing w:val="-2"/>
                <w:sz w:val="22"/>
                <w:szCs w:val="22"/>
              </w:rPr>
              <w:tab/>
            </w:r>
            <w:r>
              <w:rPr>
                <w:b w:val="0"/>
                <w:bCs w:val="0"/>
                <w:i w:val="0"/>
                <w:iCs w:val="0"/>
                <w:smallCaps w:val="0"/>
                <w:color w:val="000000"/>
                <w:spacing w:val="-2"/>
              </w:rPr>
              <w:t>250MW</w:t>
            </w:r>
          </w:p>
        </w:tc>
      </w:tr>
      <w:tr>
        <w:tblPrEx>
          <w:tblCellSpacing w:w="10" w:type="dxa"/>
          <w:tblInd w:w="271" w:type="dxa"/>
          <w:tblCellMar>
            <w:top w:w="0" w:type="dxa"/>
            <w:left w:w="0" w:type="dxa"/>
            <w:bottom w:w="0" w:type="dxa"/>
            <w:right w:w="0" w:type="dxa"/>
          </w:tblCellMar>
        </w:tblPrEx>
        <w:trPr>
          <w:trHeight w:val="688"/>
          <w:tblCellSpacing w:w="10" w:type="dxa"/>
        </w:trPr>
        <w:tc>
          <w:tcPr>
            <w:tcW w:w="9640" w:type="dxa"/>
            <w:shd w:val="clear" w:color="auto" w:fill="E2E2E3"/>
            <w:noWrap w:val="0"/>
            <w:tcMar>
              <w:top w:w="0" w:type="dxa"/>
              <w:left w:w="0" w:type="dxa"/>
              <w:bottom w:w="0" w:type="dxa"/>
              <w:right w:w="0" w:type="dxa"/>
            </w:tcMar>
            <w:vAlign w:val="top"/>
            <w:hideMark/>
          </w:tcPr>
          <w:p>
            <w:pPr>
              <w:spacing w:before="80" w:after="0"/>
              <w:ind w:left="86"/>
              <w:rPr>
                <w:rFonts w:ascii="Arial" w:eastAsia="Arial" w:hAnsi="Arial" w:cs="Arial"/>
                <w:b w:val="0"/>
                <w:bCs w:val="0"/>
                <w:i w:val="0"/>
                <w:iCs w:val="0"/>
                <w:smallCaps w:val="0"/>
                <w:color w:val="000000"/>
                <w:spacing w:val="-2"/>
                <w:sz w:val="22"/>
                <w:szCs w:val="22"/>
              </w:rPr>
            </w:pPr>
            <w:r>
              <w:rPr>
                <w:b w:val="0"/>
                <w:bCs w:val="0"/>
                <w:i w:val="0"/>
                <w:iCs w:val="0"/>
                <w:smallCaps w:val="0"/>
                <w:color w:val="000000"/>
              </w:rPr>
              <w:t>Location</w:t>
            </w:r>
            <w:r>
              <w:rPr>
                <w:b w:val="0"/>
                <w:bCs w:val="0"/>
                <w:i w:val="0"/>
                <w:iCs w:val="0"/>
                <w:smallCaps w:val="0"/>
                <w:color w:val="000000"/>
                <w:spacing w:val="-7"/>
              </w:rPr>
              <w:t xml:space="preserve"> </w:t>
            </w:r>
            <w:r>
              <w:rPr>
                <w:b w:val="0"/>
                <w:bCs w:val="0"/>
                <w:i w:val="0"/>
                <w:iCs w:val="0"/>
                <w:smallCaps w:val="0"/>
                <w:color w:val="000000"/>
              </w:rPr>
              <w:t>of</w:t>
            </w:r>
            <w:r>
              <w:rPr>
                <w:b w:val="0"/>
                <w:bCs w:val="0"/>
                <w:i w:val="0"/>
                <w:iCs w:val="0"/>
                <w:smallCaps w:val="0"/>
                <w:color w:val="000000"/>
                <w:spacing w:val="-6"/>
              </w:rPr>
              <w:t xml:space="preserve"> </w:t>
            </w:r>
            <w:r>
              <w:rPr>
                <w:b w:val="0"/>
                <w:bCs w:val="0"/>
                <w:i w:val="0"/>
                <w:iCs w:val="0"/>
                <w:smallCaps w:val="0"/>
                <w:color w:val="000000"/>
              </w:rPr>
              <w:t>generation</w:t>
            </w:r>
            <w:r>
              <w:rPr>
                <w:b w:val="0"/>
                <w:bCs w:val="0"/>
                <w:i w:val="0"/>
                <w:iCs w:val="0"/>
                <w:smallCaps w:val="0"/>
                <w:color w:val="000000"/>
                <w:spacing w:val="-7"/>
              </w:rPr>
              <w:t xml:space="preserve"> </w:t>
            </w:r>
            <w:r>
              <w:rPr>
                <w:b w:val="0"/>
                <w:bCs w:val="0"/>
                <w:i w:val="0"/>
                <w:iCs w:val="0"/>
                <w:smallCaps w:val="0"/>
                <w:color w:val="000000"/>
                <w:spacing w:val="-2"/>
              </w:rPr>
              <w:t>facility:</w:t>
            </w:r>
            <w:r>
              <w:rPr>
                <w:rFonts w:ascii="Arial" w:eastAsia="Arial" w:hAnsi="Arial" w:cs="Arial"/>
                <w:b w:val="0"/>
                <w:bCs w:val="0"/>
                <w:i w:val="0"/>
                <w:iCs w:val="0"/>
                <w:smallCaps w:val="0"/>
                <w:color w:val="000000"/>
                <w:spacing w:val="-2"/>
                <w:sz w:val="22"/>
                <w:szCs w:val="22"/>
              </w:rPr>
              <w:tab/>
            </w:r>
            <w:r>
              <w:rPr>
                <w:rFonts w:ascii="Arial" w:eastAsia="Arial" w:hAnsi="Arial" w:cs="Arial"/>
                <w:b w:val="0"/>
                <w:bCs w:val="0"/>
                <w:i w:val="0"/>
                <w:iCs w:val="0"/>
                <w:smallCaps w:val="0"/>
                <w:color w:val="000000"/>
                <w:spacing w:val="-2"/>
                <w:sz w:val="22"/>
                <w:szCs w:val="22"/>
              </w:rPr>
              <w:tab/>
            </w:r>
            <w:r>
              <w:rPr>
                <w:b w:val="0"/>
                <w:bCs w:val="0"/>
                <w:i w:val="0"/>
                <w:iCs w:val="0"/>
                <w:smallCaps w:val="0"/>
                <w:color w:val="000000"/>
                <w:spacing w:val="-2"/>
              </w:rPr>
              <w:t>830 Sidebottoms Road, Pine Lodge VIC 3631</w:t>
            </w:r>
          </w:p>
        </w:tc>
      </w:tr>
      <w:tr>
        <w:tblPrEx>
          <w:tblCellSpacing w:w="10" w:type="dxa"/>
          <w:tblInd w:w="271" w:type="dxa"/>
          <w:tblCellMar>
            <w:top w:w="0" w:type="dxa"/>
            <w:left w:w="0" w:type="dxa"/>
            <w:bottom w:w="0" w:type="dxa"/>
            <w:right w:w="0" w:type="dxa"/>
          </w:tblCellMar>
        </w:tblPrEx>
        <w:trPr>
          <w:trHeight w:val="1618"/>
          <w:tblCellSpacing w:w="10" w:type="dxa"/>
        </w:trPr>
        <w:tc>
          <w:tcPr>
            <w:tcW w:w="9640" w:type="dxa"/>
            <w:shd w:val="clear" w:color="auto" w:fill="F1F1F1"/>
            <w:noWrap w:val="0"/>
            <w:tcMar>
              <w:top w:w="0" w:type="dxa"/>
              <w:left w:w="0" w:type="dxa"/>
              <w:bottom w:w="0" w:type="dxa"/>
              <w:right w:w="0" w:type="dxa"/>
            </w:tcMar>
            <w:vAlign w:val="top"/>
            <w:hideMark/>
          </w:tcPr>
          <w:p>
            <w:pPr>
              <w:spacing w:before="80" w:after="0"/>
              <w:ind w:left="86"/>
              <w:rPr>
                <w:b w:val="0"/>
                <w:bCs w:val="0"/>
                <w:i w:val="0"/>
                <w:iCs w:val="0"/>
                <w:smallCaps w:val="0"/>
                <w:color w:val="000000"/>
              </w:rPr>
            </w:pPr>
            <w:r>
              <w:rPr>
                <w:b w:val="0"/>
                <w:bCs w:val="0"/>
                <w:i w:val="0"/>
                <w:iCs w:val="0"/>
                <w:smallCaps w:val="0"/>
                <w:color w:val="000000"/>
              </w:rPr>
              <w:t>Details</w:t>
            </w:r>
            <w:r>
              <w:rPr>
                <w:b w:val="0"/>
                <w:bCs w:val="0"/>
                <w:i w:val="0"/>
                <w:iCs w:val="0"/>
                <w:smallCaps w:val="0"/>
                <w:color w:val="000000"/>
                <w:spacing w:val="-5"/>
              </w:rPr>
              <w:t xml:space="preserve"> </w:t>
            </w:r>
            <w:r>
              <w:rPr>
                <w:b w:val="0"/>
                <w:bCs w:val="0"/>
                <w:i w:val="0"/>
                <w:iCs w:val="0"/>
                <w:smallCaps w:val="0"/>
                <w:color w:val="000000"/>
              </w:rPr>
              <w:t>of</w:t>
            </w:r>
            <w:r>
              <w:rPr>
                <w:b w:val="0"/>
                <w:bCs w:val="0"/>
                <w:i w:val="0"/>
                <w:iCs w:val="0"/>
                <w:smallCaps w:val="0"/>
                <w:color w:val="000000"/>
                <w:spacing w:val="-2"/>
              </w:rPr>
              <w:t xml:space="preserve"> </w:t>
            </w:r>
            <w:r>
              <w:rPr>
                <w:b w:val="0"/>
                <w:bCs w:val="0"/>
                <w:i w:val="0"/>
                <w:iCs w:val="0"/>
                <w:smallCaps w:val="0"/>
                <w:color w:val="000000"/>
              </w:rPr>
              <w:t>how</w:t>
            </w:r>
            <w:r>
              <w:rPr>
                <w:b w:val="0"/>
                <w:bCs w:val="0"/>
                <w:i w:val="0"/>
                <w:iCs w:val="0"/>
                <w:smallCaps w:val="0"/>
                <w:color w:val="000000"/>
                <w:spacing w:val="-6"/>
              </w:rPr>
              <w:t xml:space="preserve"> </w:t>
            </w:r>
            <w:r>
              <w:rPr>
                <w:b w:val="0"/>
                <w:bCs w:val="0"/>
                <w:i w:val="0"/>
                <w:iCs w:val="0"/>
                <w:smallCaps w:val="0"/>
                <w:color w:val="000000"/>
              </w:rPr>
              <w:t>the</w:t>
            </w:r>
            <w:r>
              <w:rPr>
                <w:b w:val="0"/>
                <w:bCs w:val="0"/>
                <w:i w:val="0"/>
                <w:iCs w:val="0"/>
                <w:smallCaps w:val="0"/>
                <w:color w:val="000000"/>
                <w:spacing w:val="-5"/>
              </w:rPr>
              <w:t xml:space="preserve"> </w:t>
            </w:r>
            <w:r>
              <w:rPr>
                <w:b w:val="0"/>
                <w:bCs w:val="0"/>
                <w:i w:val="0"/>
                <w:iCs w:val="0"/>
                <w:smallCaps w:val="0"/>
                <w:color w:val="000000"/>
              </w:rPr>
              <w:t>generator</w:t>
            </w:r>
            <w:r>
              <w:rPr>
                <w:b w:val="0"/>
                <w:bCs w:val="0"/>
                <w:i w:val="0"/>
                <w:iCs w:val="0"/>
                <w:smallCaps w:val="0"/>
                <w:color w:val="000000"/>
                <w:spacing w:val="-3"/>
              </w:rPr>
              <w:t xml:space="preserve"> </w:t>
            </w:r>
            <w:r>
              <w:rPr>
                <w:b w:val="0"/>
                <w:bCs w:val="0"/>
                <w:i w:val="0"/>
                <w:iCs w:val="0"/>
                <w:smallCaps w:val="0"/>
                <w:color w:val="000000"/>
              </w:rPr>
              <w:t>will</w:t>
            </w:r>
            <w:r>
              <w:rPr>
                <w:b w:val="0"/>
                <w:bCs w:val="0"/>
                <w:i w:val="0"/>
                <w:iCs w:val="0"/>
                <w:smallCaps w:val="0"/>
                <w:color w:val="000000"/>
                <w:spacing w:val="-3"/>
              </w:rPr>
              <w:t xml:space="preserve"> </w:t>
            </w:r>
            <w:r>
              <w:rPr>
                <w:b w:val="0"/>
                <w:bCs w:val="0"/>
                <w:i w:val="0"/>
                <w:iCs w:val="0"/>
                <w:smallCaps w:val="0"/>
                <w:color w:val="000000"/>
              </w:rPr>
              <w:t>be</w:t>
            </w:r>
            <w:r>
              <w:rPr>
                <w:b w:val="0"/>
                <w:bCs w:val="0"/>
                <w:i w:val="0"/>
                <w:iCs w:val="0"/>
                <w:smallCaps w:val="0"/>
                <w:color w:val="000000"/>
                <w:spacing w:val="-3"/>
              </w:rPr>
              <w:t xml:space="preserve"> </w:t>
            </w:r>
            <w:r>
              <w:rPr>
                <w:b w:val="0"/>
                <w:bCs w:val="0"/>
                <w:i w:val="0"/>
                <w:iCs w:val="0"/>
                <w:smallCaps w:val="0"/>
                <w:color w:val="000000"/>
              </w:rPr>
              <w:t>connected</w:t>
            </w:r>
            <w:r>
              <w:rPr>
                <w:b w:val="0"/>
                <w:bCs w:val="0"/>
                <w:i w:val="0"/>
                <w:iCs w:val="0"/>
                <w:smallCaps w:val="0"/>
                <w:color w:val="000000"/>
                <w:spacing w:val="-5"/>
              </w:rPr>
              <w:t xml:space="preserve"> </w:t>
            </w:r>
            <w:r>
              <w:rPr>
                <w:b w:val="0"/>
                <w:bCs w:val="0"/>
                <w:i w:val="0"/>
                <w:iCs w:val="0"/>
                <w:smallCaps w:val="0"/>
                <w:color w:val="000000"/>
              </w:rPr>
              <w:t>to</w:t>
            </w:r>
            <w:r>
              <w:rPr>
                <w:b w:val="0"/>
                <w:bCs w:val="0"/>
                <w:i w:val="0"/>
                <w:iCs w:val="0"/>
                <w:smallCaps w:val="0"/>
                <w:color w:val="000000"/>
                <w:spacing w:val="-7"/>
              </w:rPr>
              <w:t xml:space="preserve"> </w:t>
            </w:r>
            <w:r>
              <w:rPr>
                <w:b w:val="0"/>
                <w:bCs w:val="0"/>
                <w:i w:val="0"/>
                <w:iCs w:val="0"/>
                <w:smallCaps w:val="0"/>
                <w:color w:val="000000"/>
              </w:rPr>
              <w:t>the</w:t>
            </w:r>
            <w:r>
              <w:rPr>
                <w:b w:val="0"/>
                <w:bCs w:val="0"/>
                <w:i w:val="0"/>
                <w:iCs w:val="0"/>
                <w:smallCaps w:val="0"/>
                <w:color w:val="000000"/>
                <w:spacing w:val="-3"/>
              </w:rPr>
              <w:t xml:space="preserve"> </w:t>
            </w:r>
            <w:r>
              <w:rPr>
                <w:b w:val="0"/>
                <w:bCs w:val="0"/>
                <w:i w:val="0"/>
                <w:iCs w:val="0"/>
                <w:smallCaps w:val="0"/>
                <w:color w:val="000000"/>
                <w:spacing w:val="-2"/>
              </w:rPr>
              <w:t>network:</w:t>
            </w:r>
          </w:p>
          <w:p>
            <w:pPr>
              <w:spacing w:before="80" w:after="0"/>
              <w:ind w:left="86"/>
              <w:rPr>
                <w:b w:val="0"/>
                <w:bCs w:val="0"/>
                <w:i w:val="0"/>
                <w:iCs w:val="0"/>
                <w:smallCaps w:val="0"/>
                <w:color w:val="000000"/>
              </w:rPr>
            </w:pPr>
            <w:r>
              <w:rPr>
                <w:b w:val="0"/>
                <w:bCs w:val="0"/>
                <w:i w:val="0"/>
                <w:iCs w:val="0"/>
                <w:smallCaps w:val="0"/>
                <w:color w:val="000000"/>
                <w:spacing w:val="-2"/>
              </w:rPr>
              <w:t>The Pine Lodge BESS is to connect to the AusNet Pine Lodge Terminal Station (Bay A) on the 220kV network.</w:t>
            </w:r>
          </w:p>
          <w:p>
            <w:pPr>
              <w:spacing w:before="80" w:after="0"/>
              <w:ind w:left="86"/>
              <w:rPr>
                <w:rFonts w:ascii="Arial" w:eastAsia="Arial" w:hAnsi="Arial" w:cs="Arial"/>
                <w:b w:val="0"/>
                <w:bCs w:val="0"/>
                <w:i w:val="0"/>
                <w:iCs w:val="0"/>
                <w:smallCaps w:val="0"/>
                <w:color w:val="000000"/>
                <w:sz w:val="22"/>
                <w:szCs w:val="22"/>
              </w:rPr>
            </w:pPr>
          </w:p>
        </w:tc>
      </w:tr>
    </w:tbl>
    <w:p>
      <w:pPr>
        <w:sectPr>
          <w:type w:val="nextPage"/>
          <w:pgSz w:w="11906" w:h="16838"/>
          <w:pgMar w:top="1120" w:right="1020" w:bottom="1400" w:left="880" w:header="708" w:footer="708"/>
          <w:cols w:space="708"/>
        </w:sectPr>
      </w:pPr>
    </w:p>
    <w:p>
      <w:pPr>
        <w:spacing w:before="0" w:after="0"/>
      </w:pPr>
      <w:r>
        <w:rPr>
          <w:strike w:val="0"/>
          <w:u w:val="none"/>
        </w:rPr>
        <w:drawing>
          <wp:inline>
            <wp:extent cx="6200775" cy="7953375"/>
            <wp:docPr id="100023" name="" descr="A blueprint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7"/>
                    <a:stretch>
                      <a:fillRect/>
                    </a:stretch>
                  </pic:blipFill>
                  <pic:spPr>
                    <a:xfrm>
                      <a:off x="0" y="0"/>
                      <a:ext cx="6200775" cy="7953375"/>
                    </a:xfrm>
                    <a:prstGeom prst="rect">
                      <a:avLst/>
                    </a:prstGeom>
                  </pic:spPr>
                </pic:pic>
              </a:graphicData>
            </a:graphic>
          </wp:inline>
        </w:drawing>
      </w:r>
    </w:p>
    <w:p>
      <w:pPr>
        <w:spacing w:before="0" w:after="0"/>
        <w:rPr>
          <w:rFonts w:ascii="Arial" w:eastAsia="Arial" w:hAnsi="Arial" w:cs="Arial"/>
          <w:sz w:val="22"/>
          <w:szCs w:val="22"/>
        </w:rPr>
      </w:pPr>
    </w:p>
    <w:p>
      <w:pPr>
        <w:spacing w:before="0" w:after="0"/>
        <w:jc w:val="center"/>
        <w:rPr>
          <w:rFonts w:ascii="Arial" w:eastAsia="Arial" w:hAnsi="Arial" w:cs="Arial"/>
          <w:i/>
          <w:iCs/>
          <w:sz w:val="22"/>
          <w:szCs w:val="22"/>
        </w:rPr>
      </w:pPr>
    </w:p>
    <w:p>
      <w:pPr>
        <w:spacing w:before="0" w:after="0"/>
        <w:rPr>
          <w:rFonts w:ascii="Arial" w:eastAsia="Arial" w:hAnsi="Arial" w:cs="Arial"/>
          <w:sz w:val="22"/>
          <w:szCs w:val="22"/>
        </w:rPr>
      </w:pPr>
    </w:p>
    <w:p>
      <w:pPr>
        <w:spacing w:before="0" w:after="0"/>
      </w:pPr>
      <w:r>
        <w:br w:type="page"/>
      </w:r>
    </w:p>
    <w:p>
      <w:pPr>
        <w:pStyle w:val="Heading1"/>
        <w:keepNext w:val="0"/>
        <w:keepLines w:val="0"/>
        <w:numPr>
          <w:ilvl w:val="0"/>
          <w:numId w:val="5"/>
        </w:numPr>
        <w:tabs>
          <w:tab w:val="left" w:pos="678"/>
        </w:tabs>
        <w:spacing w:before="84"/>
        <w:ind w:left="678" w:hanging="426"/>
        <w:rPr>
          <w:rFonts w:ascii="Tahoma" w:eastAsia="Tahoma" w:hAnsi="Tahoma" w:cs="Tahoma"/>
          <w:b/>
          <w:bCs/>
          <w:sz w:val="26"/>
          <w:szCs w:val="26"/>
        </w:rPr>
      </w:pPr>
      <w:r>
        <w:rPr>
          <w:rFonts w:ascii="Tahoma" w:eastAsia="Tahoma" w:hAnsi="Tahoma" w:cs="Tahoma"/>
          <w:i w:val="0"/>
          <w:color w:val="auto"/>
          <w:sz w:val="26"/>
          <w:szCs w:val="26"/>
        </w:rPr>
        <w:t>Technical</w:t>
      </w:r>
      <w:r>
        <w:rPr>
          <w:rFonts w:ascii="Tahoma" w:eastAsia="Tahoma" w:hAnsi="Tahoma" w:cs="Tahoma"/>
          <w:i w:val="0"/>
          <w:color w:val="auto"/>
          <w:spacing w:val="-16"/>
          <w:sz w:val="26"/>
          <w:szCs w:val="26"/>
        </w:rPr>
        <w:t xml:space="preserve"> </w:t>
      </w:r>
      <w:r>
        <w:rPr>
          <w:rFonts w:ascii="Tahoma" w:eastAsia="Tahoma" w:hAnsi="Tahoma" w:cs="Tahoma"/>
          <w:i w:val="0"/>
          <w:color w:val="auto"/>
          <w:spacing w:val="-2"/>
          <w:sz w:val="26"/>
          <w:szCs w:val="26"/>
        </w:rPr>
        <w:t>capacity</w:t>
      </w:r>
    </w:p>
    <w:p>
      <w:pPr>
        <w:spacing w:before="286" w:after="0"/>
        <w:ind w:left="973"/>
      </w:pPr>
      <w:r>
        <w:rPr>
          <w:b/>
          <w:bCs/>
          <w:i/>
          <w:iCs/>
        </w:rPr>
        <w:t>The</w:t>
      </w:r>
      <w:r>
        <w:rPr>
          <w:b/>
          <w:bCs/>
          <w:i/>
          <w:iCs/>
          <w:spacing w:val="-7"/>
        </w:rPr>
        <w:t xml:space="preserve"> </w:t>
      </w:r>
      <w:r>
        <w:rPr>
          <w:b/>
          <w:bCs/>
          <w:i/>
          <w:iCs/>
        </w:rPr>
        <w:t>applicant</w:t>
      </w:r>
      <w:r>
        <w:rPr>
          <w:b/>
          <w:bCs/>
          <w:i/>
          <w:iCs/>
          <w:spacing w:val="-5"/>
        </w:rPr>
        <w:t xml:space="preserve"> </w:t>
      </w:r>
      <w:r>
        <w:rPr>
          <w:b/>
          <w:bCs/>
          <w:i/>
          <w:iCs/>
        </w:rPr>
        <w:t>must</w:t>
      </w:r>
      <w:r>
        <w:rPr>
          <w:b/>
          <w:bCs/>
          <w:i/>
          <w:iCs/>
          <w:spacing w:val="-3"/>
        </w:rPr>
        <w:t xml:space="preserve"> </w:t>
      </w:r>
      <w:r>
        <w:rPr>
          <w:b/>
          <w:bCs/>
          <w:i/>
          <w:iCs/>
        </w:rPr>
        <w:t>answer</w:t>
      </w:r>
      <w:r>
        <w:rPr>
          <w:b/>
          <w:bCs/>
          <w:i/>
          <w:iCs/>
          <w:spacing w:val="-6"/>
        </w:rPr>
        <w:t xml:space="preserve"> </w:t>
      </w:r>
      <w:r>
        <w:rPr>
          <w:b/>
          <w:bCs/>
          <w:i/>
          <w:iCs/>
        </w:rPr>
        <w:t>all</w:t>
      </w:r>
      <w:r>
        <w:rPr>
          <w:b/>
          <w:bCs/>
          <w:i/>
          <w:iCs/>
          <w:spacing w:val="-2"/>
        </w:rPr>
        <w:t xml:space="preserve"> </w:t>
      </w:r>
      <w:r>
        <w:rPr>
          <w:b/>
          <w:bCs/>
          <w:i/>
          <w:iCs/>
        </w:rPr>
        <w:t>questions</w:t>
      </w:r>
      <w:r>
        <w:rPr>
          <w:b/>
          <w:bCs/>
          <w:i/>
          <w:iCs/>
          <w:spacing w:val="-6"/>
        </w:rPr>
        <w:t xml:space="preserve"> </w:t>
      </w:r>
      <w:r>
        <w:rPr>
          <w:b/>
          <w:bCs/>
          <w:i/>
          <w:iCs/>
        </w:rPr>
        <w:t>in</w:t>
      </w:r>
      <w:r>
        <w:rPr>
          <w:b/>
          <w:bCs/>
          <w:i/>
          <w:iCs/>
          <w:spacing w:val="-6"/>
        </w:rPr>
        <w:t xml:space="preserve"> </w:t>
      </w:r>
      <w:r>
        <w:rPr>
          <w:b/>
          <w:bCs/>
          <w:i/>
          <w:iCs/>
        </w:rPr>
        <w:t>this</w:t>
      </w:r>
      <w:r>
        <w:rPr>
          <w:b/>
          <w:bCs/>
          <w:i/>
          <w:iCs/>
          <w:spacing w:val="-4"/>
        </w:rPr>
        <w:t xml:space="preserve"> </w:t>
      </w:r>
      <w:r>
        <w:rPr>
          <w:b/>
          <w:bCs/>
          <w:i/>
          <w:iCs/>
          <w:spacing w:val="-2"/>
        </w:rPr>
        <w:t>section.</w:t>
      </w:r>
    </w:p>
    <w:p>
      <w:pPr>
        <w:spacing w:before="51" w:after="0"/>
        <w:rPr>
          <w:rFonts w:ascii="Arial" w:eastAsia="Arial" w:hAnsi="Arial" w:cs="Arial"/>
          <w:b/>
          <w:bCs/>
          <w:i/>
          <w:iCs/>
          <w:sz w:val="22"/>
          <w:szCs w:val="22"/>
        </w:rPr>
      </w:pPr>
    </w:p>
    <w:p>
      <w:pPr>
        <w:pStyle w:val="Heading2"/>
        <w:keepNext w:val="0"/>
        <w:keepLines w:val="0"/>
        <w:numPr>
          <w:ilvl w:val="1"/>
          <w:numId w:val="5"/>
        </w:numPr>
        <w:tabs>
          <w:tab w:val="left" w:pos="961"/>
        </w:tabs>
        <w:spacing w:before="0"/>
        <w:ind w:left="961" w:hanging="721"/>
        <w:rPr>
          <w:rFonts w:ascii="Tahoma" w:eastAsia="Tahoma" w:hAnsi="Tahoma" w:cs="Tahoma"/>
          <w:b/>
          <w:bCs/>
          <w:color w:val="48859F"/>
          <w:spacing w:val="-2"/>
          <w:sz w:val="22"/>
          <w:szCs w:val="22"/>
        </w:rPr>
      </w:pPr>
      <w:r>
        <w:rPr>
          <w:rFonts w:ascii="Tahoma" w:eastAsia="Tahoma" w:hAnsi="Tahoma" w:cs="Tahoma"/>
          <w:i w:val="0"/>
          <w:color w:val="48859F"/>
          <w:sz w:val="22"/>
          <w:szCs w:val="22"/>
        </w:rPr>
        <w:t>Experience</w:t>
      </w:r>
      <w:r>
        <w:rPr>
          <w:rFonts w:ascii="Tahoma" w:eastAsia="Tahoma" w:hAnsi="Tahoma" w:cs="Tahoma"/>
          <w:i w:val="0"/>
          <w:color w:val="48859F"/>
          <w:spacing w:val="-6"/>
          <w:sz w:val="22"/>
          <w:szCs w:val="22"/>
        </w:rPr>
        <w:t xml:space="preserve"> </w:t>
      </w:r>
      <w:r>
        <w:rPr>
          <w:rFonts w:ascii="Tahoma" w:eastAsia="Tahoma" w:hAnsi="Tahoma" w:cs="Tahoma"/>
          <w:i w:val="0"/>
          <w:color w:val="48859F"/>
          <w:sz w:val="22"/>
          <w:szCs w:val="22"/>
        </w:rPr>
        <w:t>and</w:t>
      </w:r>
      <w:r>
        <w:rPr>
          <w:rFonts w:ascii="Tahoma" w:eastAsia="Tahoma" w:hAnsi="Tahoma" w:cs="Tahoma"/>
          <w:i w:val="0"/>
          <w:color w:val="48859F"/>
          <w:spacing w:val="-5"/>
          <w:sz w:val="22"/>
          <w:szCs w:val="22"/>
        </w:rPr>
        <w:t xml:space="preserve"> </w:t>
      </w:r>
      <w:r>
        <w:rPr>
          <w:rFonts w:ascii="Tahoma" w:eastAsia="Tahoma" w:hAnsi="Tahoma" w:cs="Tahoma"/>
          <w:i w:val="0"/>
          <w:color w:val="48859F"/>
          <w:sz w:val="22"/>
          <w:szCs w:val="22"/>
        </w:rPr>
        <w:t>knowledge</w:t>
      </w:r>
      <w:r>
        <w:rPr>
          <w:rFonts w:ascii="Tahoma" w:eastAsia="Tahoma" w:hAnsi="Tahoma" w:cs="Tahoma"/>
          <w:i w:val="0"/>
          <w:color w:val="48859F"/>
          <w:spacing w:val="-6"/>
          <w:sz w:val="22"/>
          <w:szCs w:val="22"/>
        </w:rPr>
        <w:t xml:space="preserve"> </w:t>
      </w:r>
      <w:r>
        <w:rPr>
          <w:rFonts w:ascii="Tahoma" w:eastAsia="Tahoma" w:hAnsi="Tahoma" w:cs="Tahoma"/>
          <w:i w:val="0"/>
          <w:color w:val="48859F"/>
          <w:sz w:val="22"/>
          <w:szCs w:val="22"/>
        </w:rPr>
        <w:t>of</w:t>
      </w:r>
      <w:r>
        <w:rPr>
          <w:rFonts w:ascii="Tahoma" w:eastAsia="Tahoma" w:hAnsi="Tahoma" w:cs="Tahoma"/>
          <w:i w:val="0"/>
          <w:color w:val="48859F"/>
          <w:spacing w:val="-5"/>
          <w:sz w:val="22"/>
          <w:szCs w:val="22"/>
        </w:rPr>
        <w:t xml:space="preserve"> </w:t>
      </w:r>
      <w:r>
        <w:rPr>
          <w:rFonts w:ascii="Tahoma" w:eastAsia="Tahoma" w:hAnsi="Tahoma" w:cs="Tahoma"/>
          <w:i w:val="0"/>
          <w:color w:val="48859F"/>
          <w:sz w:val="22"/>
          <w:szCs w:val="22"/>
        </w:rPr>
        <w:t>the</w:t>
      </w:r>
      <w:r>
        <w:rPr>
          <w:rFonts w:ascii="Tahoma" w:eastAsia="Tahoma" w:hAnsi="Tahoma" w:cs="Tahoma"/>
          <w:i w:val="0"/>
          <w:color w:val="48859F"/>
          <w:spacing w:val="-7"/>
          <w:sz w:val="22"/>
          <w:szCs w:val="22"/>
        </w:rPr>
        <w:t xml:space="preserve"> </w:t>
      </w:r>
      <w:r>
        <w:rPr>
          <w:rFonts w:ascii="Tahoma" w:eastAsia="Tahoma" w:hAnsi="Tahoma" w:cs="Tahoma"/>
          <w:i w:val="0"/>
          <w:color w:val="48859F"/>
          <w:spacing w:val="-2"/>
          <w:sz w:val="22"/>
          <w:szCs w:val="22"/>
        </w:rPr>
        <w:t>industry</w:t>
      </w:r>
    </w:p>
    <w:p>
      <w:pPr>
        <w:spacing w:before="264" w:after="0"/>
        <w:ind w:left="252"/>
      </w:pPr>
      <w:r>
        <w:t>Provide</w:t>
      </w:r>
      <w:r>
        <w:rPr>
          <w:spacing w:val="-8"/>
        </w:rPr>
        <w:t xml:space="preserve"> </w:t>
      </w:r>
      <w:r>
        <w:t>information</w:t>
      </w:r>
      <w:r>
        <w:rPr>
          <w:spacing w:val="-6"/>
        </w:rPr>
        <w:t xml:space="preserve"> </w:t>
      </w:r>
      <w:r>
        <w:t>about</w:t>
      </w:r>
      <w:r>
        <w:rPr>
          <w:spacing w:val="-6"/>
        </w:rPr>
        <w:t xml:space="preserve"> </w:t>
      </w:r>
      <w:r>
        <w:t>the</w:t>
      </w:r>
      <w:r>
        <w:rPr>
          <w:spacing w:val="-6"/>
        </w:rPr>
        <w:t xml:space="preserve"> </w:t>
      </w:r>
      <w:r>
        <w:t>human</w:t>
      </w:r>
      <w:r>
        <w:rPr>
          <w:spacing w:val="-8"/>
        </w:rPr>
        <w:t xml:space="preserve"> </w:t>
      </w:r>
      <w:r>
        <w:t>resources</w:t>
      </w:r>
      <w:r>
        <w:rPr>
          <w:spacing w:val="-5"/>
        </w:rPr>
        <w:t xml:space="preserve"> </w:t>
      </w:r>
      <w:r>
        <w:t>available</w:t>
      </w:r>
      <w:r>
        <w:rPr>
          <w:spacing w:val="-6"/>
        </w:rPr>
        <w:t xml:space="preserve"> </w:t>
      </w:r>
      <w:r>
        <w:t>to</w:t>
      </w:r>
      <w:r>
        <w:rPr>
          <w:spacing w:val="-3"/>
        </w:rPr>
        <w:t xml:space="preserve"> </w:t>
      </w:r>
      <w:r>
        <w:t>the</w:t>
      </w:r>
      <w:r>
        <w:rPr>
          <w:spacing w:val="-7"/>
        </w:rPr>
        <w:t xml:space="preserve"> </w:t>
      </w:r>
      <w:r>
        <w:t>applicant.</w:t>
      </w:r>
      <w:r>
        <w:rPr>
          <w:spacing w:val="-9"/>
        </w:rPr>
        <w:t xml:space="preserve"> </w:t>
      </w:r>
      <w:r>
        <w:t>This</w:t>
      </w:r>
      <w:r>
        <w:rPr>
          <w:spacing w:val="-4"/>
        </w:rPr>
        <w:t xml:space="preserve"> </w:t>
      </w:r>
      <w:r>
        <w:rPr>
          <w:spacing w:val="-2"/>
        </w:rPr>
        <w:t>includes:</w:t>
      </w:r>
    </w:p>
    <w:p>
      <w:pPr>
        <w:spacing w:before="10" w:after="0"/>
        <w:rPr>
          <w:rFonts w:ascii="Arial" w:eastAsia="Arial" w:hAnsi="Arial" w:cs="Arial"/>
          <w:sz w:val="22"/>
          <w:szCs w:val="22"/>
        </w:rPr>
      </w:pPr>
    </w:p>
    <w:p>
      <w:pPr>
        <w:numPr>
          <w:ilvl w:val="2"/>
          <w:numId w:val="5"/>
        </w:numPr>
        <w:tabs>
          <w:tab w:val="left" w:pos="971"/>
        </w:tabs>
        <w:spacing w:before="0" w:after="0" w:line="336" w:lineRule="auto"/>
        <w:ind w:left="973" w:right="369" w:hanging="360"/>
        <w:rPr>
          <w:rFonts w:ascii="Arial" w:eastAsia="Arial" w:hAnsi="Arial" w:cs="Arial"/>
          <w:spacing w:val="-1"/>
          <w:sz w:val="22"/>
          <w:szCs w:val="22"/>
        </w:rPr>
      </w:pPr>
      <w:r>
        <w:t>The</w:t>
      </w:r>
      <w:r>
        <w:rPr>
          <w:spacing w:val="-3"/>
        </w:rPr>
        <w:t xml:space="preserve"> </w:t>
      </w:r>
      <w:r>
        <w:t>experience</w:t>
      </w:r>
      <w:r>
        <w:rPr>
          <w:spacing w:val="-5"/>
        </w:rPr>
        <w:t xml:space="preserve"> </w:t>
      </w:r>
      <w:r>
        <w:t>and</w:t>
      </w:r>
      <w:r>
        <w:rPr>
          <w:spacing w:val="-3"/>
        </w:rPr>
        <w:t xml:space="preserve"> </w:t>
      </w:r>
      <w:r>
        <w:t>qualifications</w:t>
      </w:r>
      <w:r>
        <w:rPr>
          <w:spacing w:val="-3"/>
        </w:rPr>
        <w:t xml:space="preserve"> </w:t>
      </w:r>
      <w:r>
        <w:t>of</w:t>
      </w:r>
      <w:r>
        <w:rPr>
          <w:spacing w:val="-3"/>
        </w:rPr>
        <w:t xml:space="preserve"> </w:t>
      </w:r>
      <w:r>
        <w:t>those</w:t>
      </w:r>
      <w:r>
        <w:rPr>
          <w:spacing w:val="-3"/>
        </w:rPr>
        <w:t xml:space="preserve"> </w:t>
      </w:r>
      <w:r>
        <w:t>employees</w:t>
      </w:r>
      <w:r>
        <w:rPr>
          <w:spacing w:val="-2"/>
        </w:rPr>
        <w:t xml:space="preserve"> </w:t>
      </w:r>
      <w:r>
        <w:t>outlined</w:t>
      </w:r>
      <w:r>
        <w:rPr>
          <w:spacing w:val="-3"/>
        </w:rPr>
        <w:t xml:space="preserve"> </w:t>
      </w:r>
      <w:r>
        <w:t>in</w:t>
      </w:r>
      <w:r>
        <w:rPr>
          <w:spacing w:val="-5"/>
        </w:rPr>
        <w:t xml:space="preserve"> </w:t>
      </w:r>
      <w:r>
        <w:t>the</w:t>
      </w:r>
      <w:r>
        <w:rPr>
          <w:spacing w:val="-5"/>
        </w:rPr>
        <w:t xml:space="preserve"> </w:t>
      </w:r>
      <w:r>
        <w:t>organisational</w:t>
      </w:r>
      <w:r>
        <w:rPr>
          <w:spacing w:val="-3"/>
        </w:rPr>
        <w:t xml:space="preserve"> </w:t>
      </w:r>
      <w:r>
        <w:t>chart (see 1.4b);</w:t>
      </w:r>
    </w:p>
    <w:p>
      <w:pPr>
        <w:numPr>
          <w:ilvl w:val="2"/>
          <w:numId w:val="5"/>
        </w:numPr>
        <w:tabs>
          <w:tab w:val="left" w:pos="971"/>
        </w:tabs>
        <w:spacing w:before="0" w:after="0" w:line="336" w:lineRule="auto"/>
        <w:ind w:left="973" w:right="150" w:hanging="360"/>
        <w:rPr>
          <w:rFonts w:ascii="Arial" w:eastAsia="Arial" w:hAnsi="Arial" w:cs="Arial"/>
          <w:spacing w:val="-1"/>
          <w:sz w:val="22"/>
          <w:szCs w:val="22"/>
        </w:rPr>
      </w:pPr>
      <w:r>
        <w:t>If the applicant will employ contractors or agents to assist with the licensed activities, the name of those contractors or agents, details about the experience of the contractors or agents</w:t>
      </w:r>
      <w:r>
        <w:rPr>
          <w:spacing w:val="-1"/>
        </w:rPr>
        <w:t xml:space="preserve"> </w:t>
      </w:r>
      <w:r>
        <w:t>in</w:t>
      </w:r>
      <w:r>
        <w:rPr>
          <w:spacing w:val="-4"/>
        </w:rPr>
        <w:t xml:space="preserve"> </w:t>
      </w:r>
      <w:r>
        <w:t>such</w:t>
      </w:r>
      <w:r>
        <w:rPr>
          <w:spacing w:val="-2"/>
        </w:rPr>
        <w:t xml:space="preserve"> </w:t>
      </w:r>
      <w:r>
        <w:t>operations</w:t>
      </w:r>
      <w:r>
        <w:rPr>
          <w:spacing w:val="-1"/>
        </w:rPr>
        <w:t xml:space="preserve"> </w:t>
      </w:r>
      <w:r>
        <w:t>and</w:t>
      </w:r>
      <w:r>
        <w:rPr>
          <w:spacing w:val="-2"/>
        </w:rPr>
        <w:t xml:space="preserve"> </w:t>
      </w:r>
      <w:r>
        <w:t>details</w:t>
      </w:r>
      <w:r>
        <w:rPr>
          <w:spacing w:val="-1"/>
        </w:rPr>
        <w:t xml:space="preserve"> </w:t>
      </w:r>
      <w:r>
        <w:t>of</w:t>
      </w:r>
      <w:r>
        <w:rPr>
          <w:spacing w:val="-3"/>
        </w:rPr>
        <w:t xml:space="preserve"> </w:t>
      </w:r>
      <w:r>
        <w:t>the</w:t>
      </w:r>
      <w:r>
        <w:rPr>
          <w:spacing w:val="-4"/>
        </w:rPr>
        <w:t xml:space="preserve"> </w:t>
      </w:r>
      <w:r>
        <w:t>processes</w:t>
      </w:r>
      <w:r>
        <w:rPr>
          <w:spacing w:val="-1"/>
        </w:rPr>
        <w:t xml:space="preserve"> </w:t>
      </w:r>
      <w:r>
        <w:t>in</w:t>
      </w:r>
      <w:r>
        <w:rPr>
          <w:spacing w:val="-2"/>
        </w:rPr>
        <w:t xml:space="preserve"> </w:t>
      </w:r>
      <w:r>
        <w:t>place</w:t>
      </w:r>
      <w:r>
        <w:rPr>
          <w:spacing w:val="-4"/>
        </w:rPr>
        <w:t xml:space="preserve"> </w:t>
      </w:r>
      <w:r>
        <w:t>to</w:t>
      </w:r>
      <w:r>
        <w:rPr>
          <w:spacing w:val="-4"/>
        </w:rPr>
        <w:t xml:space="preserve"> </w:t>
      </w:r>
      <w:r>
        <w:t>ensure</w:t>
      </w:r>
      <w:r>
        <w:rPr>
          <w:spacing w:val="-6"/>
        </w:rPr>
        <w:t xml:space="preserve"> </w:t>
      </w:r>
      <w:r>
        <w:t>the</w:t>
      </w:r>
      <w:r>
        <w:rPr>
          <w:spacing w:val="-2"/>
        </w:rPr>
        <w:t xml:space="preserve"> </w:t>
      </w:r>
      <w:r>
        <w:t>contractors</w:t>
      </w:r>
      <w:r>
        <w:rPr>
          <w:spacing w:val="-1"/>
        </w:rPr>
        <w:t xml:space="preserve"> </w:t>
      </w:r>
      <w:r>
        <w:t>or agents comply with the licence conditions, including relevant regulatory obligations</w:t>
      </w:r>
    </w:p>
    <w:p>
      <w:pPr>
        <w:spacing w:before="0" w:after="0" w:line="336" w:lineRule="auto"/>
        <w:ind w:left="973" w:right="150"/>
        <w:rPr>
          <w:rFonts w:ascii="Arial" w:eastAsia="Arial" w:hAnsi="Arial" w:cs="Arial"/>
          <w:sz w:val="22"/>
          <w:szCs w:val="22"/>
        </w:rPr>
      </w:pPr>
    </w:p>
    <w:p>
      <w:pPr>
        <w:spacing w:before="0" w:after="0" w:line="336" w:lineRule="auto"/>
        <w:ind w:left="973" w:right="150"/>
        <w:rPr>
          <w:rFonts w:ascii="Arial" w:eastAsia="Arial" w:hAnsi="Arial" w:cs="Arial"/>
          <w:sz w:val="22"/>
          <w:szCs w:val="22"/>
        </w:rPr>
      </w:pPr>
    </w:p>
    <w:p>
      <w:pPr>
        <w:pStyle w:val="Heading2"/>
        <w:keepNext w:val="0"/>
        <w:keepLines w:val="0"/>
        <w:spacing w:before="0"/>
        <w:ind w:left="252"/>
        <w:rPr>
          <w:rFonts w:ascii="Tahoma" w:eastAsia="Tahoma" w:hAnsi="Tahoma" w:cs="Tahoma"/>
          <w:b/>
          <w:bCs/>
          <w:sz w:val="22"/>
          <w:szCs w:val="22"/>
        </w:rPr>
      </w:pPr>
      <w:r>
        <w:rPr>
          <w:rFonts w:ascii="Arial" w:eastAsia="Arial" w:hAnsi="Arial" w:cs="Arial"/>
          <w:i w:val="0"/>
          <w:color w:val="auto"/>
          <w:sz w:val="22"/>
          <w:szCs w:val="22"/>
        </w:rPr>
        <w:t>Attachment</w:t>
      </w:r>
      <w:r>
        <w:rPr>
          <w:rFonts w:ascii="Arial" w:eastAsia="Arial" w:hAnsi="Arial" w:cs="Arial"/>
          <w:i w:val="0"/>
          <w:color w:val="auto"/>
          <w:spacing w:val="-8"/>
          <w:sz w:val="22"/>
          <w:szCs w:val="22"/>
        </w:rPr>
        <w:t xml:space="preserve"> </w:t>
      </w:r>
      <w:r>
        <w:rPr>
          <w:rFonts w:ascii="Arial" w:eastAsia="Arial" w:hAnsi="Arial" w:cs="Arial"/>
          <w:i w:val="0"/>
          <w:color w:val="auto"/>
          <w:spacing w:val="-2"/>
          <w:sz w:val="22"/>
          <w:szCs w:val="22"/>
        </w:rPr>
        <w:t xml:space="preserve">reference: </w:t>
      </w:r>
      <w:r>
        <w:rPr>
          <w:rFonts w:ascii="Tahoma" w:eastAsia="Tahoma" w:hAnsi="Tahoma" w:cs="Tahoma"/>
          <w:b/>
          <w:bCs/>
          <w:i w:val="0"/>
          <w:color w:val="auto"/>
          <w:spacing w:val="-2"/>
          <w:sz w:val="22"/>
          <w:szCs w:val="22"/>
        </w:rPr>
        <w:tab/>
      </w:r>
    </w:p>
    <w:p>
      <w:pPr>
        <w:spacing w:before="0" w:after="0" w:line="334" w:lineRule="auto"/>
        <w:ind w:left="252" w:right="183"/>
        <w:rPr>
          <w:rFonts w:ascii="Arial" w:eastAsia="Arial" w:hAnsi="Arial" w:cs="Arial"/>
          <w:sz w:val="22"/>
          <w:szCs w:val="22"/>
        </w:rPr>
      </w:pPr>
    </w:p>
    <w:p>
      <w:pPr>
        <w:spacing w:before="0" w:after="0" w:line="334" w:lineRule="auto"/>
        <w:ind w:left="252" w:right="183"/>
      </w:pPr>
      <w:r>
        <w:t>Where</w:t>
      </w:r>
      <w:r>
        <w:rPr>
          <w:spacing w:val="-3"/>
        </w:rPr>
        <w:t xml:space="preserve"> </w:t>
      </w:r>
      <w:r>
        <w:t>the</w:t>
      </w:r>
      <w:r>
        <w:rPr>
          <w:spacing w:val="-4"/>
        </w:rPr>
        <w:t xml:space="preserve"> </w:t>
      </w:r>
      <w:r>
        <w:t>applicant is</w:t>
      </w:r>
      <w:r>
        <w:rPr>
          <w:spacing w:val="-4"/>
        </w:rPr>
        <w:t xml:space="preserve"> </w:t>
      </w:r>
      <w:r>
        <w:t>relying</w:t>
      </w:r>
      <w:r>
        <w:rPr>
          <w:spacing w:val="-2"/>
        </w:rPr>
        <w:t xml:space="preserve"> </w:t>
      </w:r>
      <w:r>
        <w:t>on</w:t>
      </w:r>
      <w:r>
        <w:rPr>
          <w:spacing w:val="-2"/>
        </w:rPr>
        <w:t xml:space="preserve"> </w:t>
      </w:r>
      <w:r>
        <w:t>a</w:t>
      </w:r>
      <w:r>
        <w:rPr>
          <w:spacing w:val="-4"/>
        </w:rPr>
        <w:t xml:space="preserve"> </w:t>
      </w:r>
      <w:r>
        <w:t>third</w:t>
      </w:r>
      <w:r>
        <w:rPr>
          <w:spacing w:val="-2"/>
        </w:rPr>
        <w:t xml:space="preserve"> </w:t>
      </w:r>
      <w:r>
        <w:t>party</w:t>
      </w:r>
      <w:r>
        <w:rPr>
          <w:spacing w:val="-6"/>
        </w:rPr>
        <w:t xml:space="preserve"> </w:t>
      </w:r>
      <w:r>
        <w:t>to</w:t>
      </w:r>
      <w:r>
        <w:rPr>
          <w:spacing w:val="-2"/>
        </w:rPr>
        <w:t xml:space="preserve"> </w:t>
      </w:r>
      <w:r>
        <w:t>provide</w:t>
      </w:r>
      <w:r>
        <w:rPr>
          <w:spacing w:val="-2"/>
        </w:rPr>
        <w:t xml:space="preserve"> </w:t>
      </w:r>
      <w:r>
        <w:t>staff and/or</w:t>
      </w:r>
      <w:r>
        <w:rPr>
          <w:spacing w:val="-3"/>
        </w:rPr>
        <w:t xml:space="preserve"> </w:t>
      </w:r>
      <w:r>
        <w:t>resources</w:t>
      </w:r>
      <w:r>
        <w:rPr>
          <w:spacing w:val="-2"/>
        </w:rPr>
        <w:t xml:space="preserve"> </w:t>
      </w:r>
      <w:r>
        <w:t>to</w:t>
      </w:r>
      <w:r>
        <w:rPr>
          <w:spacing w:val="-6"/>
        </w:rPr>
        <w:t xml:space="preserve"> </w:t>
      </w:r>
      <w:r>
        <w:t>meet</w:t>
      </w:r>
      <w:r>
        <w:rPr>
          <w:spacing w:val="-3"/>
        </w:rPr>
        <w:t xml:space="preserve"> </w:t>
      </w:r>
      <w:r>
        <w:t>the technical capacity requirements of the generation and wholesale licence, provide:</w:t>
      </w:r>
    </w:p>
    <w:p>
      <w:pPr>
        <w:numPr>
          <w:ilvl w:val="2"/>
          <w:numId w:val="5"/>
        </w:numPr>
        <w:tabs>
          <w:tab w:val="left" w:pos="973"/>
        </w:tabs>
        <w:spacing w:before="163" w:after="0" w:line="336" w:lineRule="auto"/>
        <w:ind w:left="973" w:right="505" w:hanging="360"/>
        <w:rPr>
          <w:rFonts w:ascii="Arial" w:eastAsia="Arial" w:hAnsi="Arial" w:cs="Arial"/>
          <w:spacing w:val="-1"/>
          <w:sz w:val="22"/>
          <w:szCs w:val="22"/>
        </w:rPr>
      </w:pPr>
      <w:r>
        <w:t>the</w:t>
      </w:r>
      <w:r>
        <w:rPr>
          <w:spacing w:val="-3"/>
        </w:rPr>
        <w:t xml:space="preserve"> </w:t>
      </w:r>
      <w:r>
        <w:t>experience</w:t>
      </w:r>
      <w:r>
        <w:rPr>
          <w:spacing w:val="-3"/>
        </w:rPr>
        <w:t xml:space="preserve"> </w:t>
      </w:r>
      <w:r>
        <w:t>and</w:t>
      </w:r>
      <w:r>
        <w:rPr>
          <w:spacing w:val="-4"/>
        </w:rPr>
        <w:t xml:space="preserve"> </w:t>
      </w:r>
      <w:r>
        <w:t>qualifications</w:t>
      </w:r>
      <w:r>
        <w:rPr>
          <w:spacing w:val="-3"/>
        </w:rPr>
        <w:t xml:space="preserve"> </w:t>
      </w:r>
      <w:r>
        <w:t>of</w:t>
      </w:r>
      <w:r>
        <w:rPr>
          <w:spacing w:val="-1"/>
        </w:rPr>
        <w:t xml:space="preserve"> </w:t>
      </w:r>
      <w:r>
        <w:t>any</w:t>
      </w:r>
      <w:r>
        <w:rPr>
          <w:spacing w:val="-4"/>
        </w:rPr>
        <w:t xml:space="preserve"> </w:t>
      </w:r>
      <w:r>
        <w:t>relevant</w:t>
      </w:r>
      <w:r>
        <w:rPr>
          <w:spacing w:val="-3"/>
        </w:rPr>
        <w:t xml:space="preserve"> </w:t>
      </w:r>
      <w:r>
        <w:t>key</w:t>
      </w:r>
      <w:r>
        <w:rPr>
          <w:spacing w:val="-3"/>
        </w:rPr>
        <w:t xml:space="preserve"> </w:t>
      </w:r>
      <w:r>
        <w:t>employees</w:t>
      </w:r>
      <w:r>
        <w:rPr>
          <w:spacing w:val="-3"/>
        </w:rPr>
        <w:t xml:space="preserve"> </w:t>
      </w:r>
      <w:r>
        <w:t>who</w:t>
      </w:r>
      <w:r>
        <w:rPr>
          <w:spacing w:val="-3"/>
        </w:rPr>
        <w:t xml:space="preserve"> </w:t>
      </w:r>
      <w:r>
        <w:t>will</w:t>
      </w:r>
      <w:r>
        <w:rPr>
          <w:spacing w:val="-5"/>
        </w:rPr>
        <w:t xml:space="preserve"> </w:t>
      </w:r>
      <w:r>
        <w:t>manage</w:t>
      </w:r>
      <w:r>
        <w:rPr>
          <w:spacing w:val="-4"/>
        </w:rPr>
        <w:t xml:space="preserve"> </w:t>
      </w:r>
      <w:r>
        <w:t>those systems and processes;</w:t>
      </w:r>
    </w:p>
    <w:p>
      <w:pPr>
        <w:numPr>
          <w:ilvl w:val="2"/>
          <w:numId w:val="5"/>
        </w:numPr>
        <w:tabs>
          <w:tab w:val="left" w:pos="971"/>
        </w:tabs>
        <w:spacing w:before="2" w:after="0" w:line="334" w:lineRule="auto"/>
        <w:ind w:left="973" w:right="567" w:hanging="360"/>
        <w:rPr>
          <w:rFonts w:ascii="Arial" w:eastAsia="Arial" w:hAnsi="Arial" w:cs="Arial"/>
          <w:spacing w:val="-1"/>
          <w:sz w:val="22"/>
          <w:szCs w:val="22"/>
        </w:rPr>
      </w:pPr>
      <w:r>
        <w:t>if</w:t>
      </w:r>
      <w:r>
        <w:rPr>
          <w:spacing w:val="-1"/>
        </w:rPr>
        <w:t xml:space="preserve"> </w:t>
      </w:r>
      <w:r>
        <w:t>the</w:t>
      </w:r>
      <w:r>
        <w:rPr>
          <w:spacing w:val="-4"/>
        </w:rPr>
        <w:t xml:space="preserve"> </w:t>
      </w:r>
      <w:r>
        <w:t>applicant</w:t>
      </w:r>
      <w:r>
        <w:rPr>
          <w:spacing w:val="-1"/>
        </w:rPr>
        <w:t xml:space="preserve"> </w:t>
      </w:r>
      <w:r>
        <w:t>will</w:t>
      </w:r>
      <w:r>
        <w:rPr>
          <w:spacing w:val="-2"/>
        </w:rPr>
        <w:t xml:space="preserve"> </w:t>
      </w:r>
      <w:r>
        <w:t>engage</w:t>
      </w:r>
      <w:r>
        <w:rPr>
          <w:spacing w:val="-1"/>
        </w:rPr>
        <w:t xml:space="preserve"> </w:t>
      </w:r>
      <w:r>
        <w:t>third</w:t>
      </w:r>
      <w:r>
        <w:rPr>
          <w:spacing w:val="-4"/>
        </w:rPr>
        <w:t xml:space="preserve"> </w:t>
      </w:r>
      <w:r>
        <w:t>parties</w:t>
      </w:r>
      <w:r>
        <w:rPr>
          <w:spacing w:val="-3"/>
        </w:rPr>
        <w:t xml:space="preserve"> </w:t>
      </w:r>
      <w:r>
        <w:t>to</w:t>
      </w:r>
      <w:r>
        <w:rPr>
          <w:spacing w:val="-2"/>
        </w:rPr>
        <w:t xml:space="preserve"> </w:t>
      </w:r>
      <w:r>
        <w:t>assist</w:t>
      </w:r>
      <w:r>
        <w:rPr>
          <w:spacing w:val="-3"/>
        </w:rPr>
        <w:t xml:space="preserve"> </w:t>
      </w:r>
      <w:r>
        <w:t>with</w:t>
      </w:r>
      <w:r>
        <w:rPr>
          <w:spacing w:val="-2"/>
        </w:rPr>
        <w:t xml:space="preserve"> </w:t>
      </w:r>
      <w:r>
        <w:t>the</w:t>
      </w:r>
      <w:r>
        <w:rPr>
          <w:spacing w:val="-4"/>
        </w:rPr>
        <w:t xml:space="preserve"> </w:t>
      </w:r>
      <w:r>
        <w:t>licensed</w:t>
      </w:r>
      <w:r>
        <w:rPr>
          <w:spacing w:val="-2"/>
        </w:rPr>
        <w:t xml:space="preserve"> </w:t>
      </w:r>
      <w:r>
        <w:t>activities,</w:t>
      </w:r>
      <w:r>
        <w:rPr>
          <w:spacing w:val="-1"/>
        </w:rPr>
        <w:t xml:space="preserve"> </w:t>
      </w:r>
      <w:r>
        <w:t>provide</w:t>
      </w:r>
      <w:r>
        <w:rPr>
          <w:spacing w:val="-4"/>
        </w:rPr>
        <w:t xml:space="preserve"> </w:t>
      </w:r>
      <w:r>
        <w:t>the following information in relation to each third party:</w:t>
      </w:r>
    </w:p>
    <w:p>
      <w:pPr>
        <w:numPr>
          <w:ilvl w:val="3"/>
          <w:numId w:val="5"/>
        </w:numPr>
        <w:tabs>
          <w:tab w:val="left" w:pos="1813"/>
        </w:tabs>
        <w:spacing w:before="5" w:after="0"/>
        <w:ind w:left="1813" w:hanging="708"/>
        <w:rPr>
          <w:rFonts w:ascii="Arial" w:eastAsia="Arial" w:hAnsi="Arial" w:cs="Arial"/>
          <w:spacing w:val="-2"/>
          <w:sz w:val="22"/>
          <w:szCs w:val="22"/>
        </w:rPr>
      </w:pPr>
      <w:r>
        <w:t>the</w:t>
      </w:r>
      <w:r>
        <w:rPr>
          <w:spacing w:val="-3"/>
        </w:rPr>
        <w:t xml:space="preserve"> </w:t>
      </w:r>
      <w:r>
        <w:t>name</w:t>
      </w:r>
      <w:r>
        <w:rPr>
          <w:spacing w:val="-3"/>
        </w:rPr>
        <w:t xml:space="preserve"> </w:t>
      </w:r>
      <w:r>
        <w:t>of</w:t>
      </w:r>
      <w:r>
        <w:rPr>
          <w:spacing w:val="-3"/>
        </w:rPr>
        <w:t xml:space="preserve"> </w:t>
      </w:r>
      <w:r>
        <w:t>that</w:t>
      </w:r>
      <w:r>
        <w:rPr>
          <w:spacing w:val="-6"/>
        </w:rPr>
        <w:t xml:space="preserve"> </w:t>
      </w:r>
      <w:r>
        <w:t>third</w:t>
      </w:r>
      <w:r>
        <w:rPr>
          <w:spacing w:val="-2"/>
        </w:rPr>
        <w:t xml:space="preserve"> party</w:t>
      </w:r>
    </w:p>
    <w:p>
      <w:pPr>
        <w:numPr>
          <w:ilvl w:val="3"/>
          <w:numId w:val="5"/>
        </w:numPr>
        <w:tabs>
          <w:tab w:val="left" w:pos="1813"/>
        </w:tabs>
        <w:spacing w:before="100" w:after="0"/>
        <w:ind w:left="1813" w:hanging="708"/>
        <w:rPr>
          <w:rFonts w:ascii="Arial" w:eastAsia="Arial" w:hAnsi="Arial" w:cs="Arial"/>
          <w:spacing w:val="-2"/>
          <w:sz w:val="22"/>
          <w:szCs w:val="22"/>
        </w:rPr>
      </w:pPr>
      <w:r>
        <w:t>the</w:t>
      </w:r>
      <w:r>
        <w:rPr>
          <w:spacing w:val="-4"/>
        </w:rPr>
        <w:t xml:space="preserve"> </w:t>
      </w:r>
      <w:r>
        <w:t>scope</w:t>
      </w:r>
      <w:r>
        <w:rPr>
          <w:spacing w:val="-6"/>
        </w:rPr>
        <w:t xml:space="preserve"> </w:t>
      </w:r>
      <w:r>
        <w:t>of</w:t>
      </w:r>
      <w:r>
        <w:rPr>
          <w:spacing w:val="-2"/>
        </w:rPr>
        <w:t xml:space="preserve"> </w:t>
      </w:r>
      <w:r>
        <w:t>activities</w:t>
      </w:r>
      <w:r>
        <w:rPr>
          <w:spacing w:val="-4"/>
        </w:rPr>
        <w:t xml:space="preserve"> </w:t>
      </w:r>
      <w:r>
        <w:t>undertaken</w:t>
      </w:r>
      <w:r>
        <w:rPr>
          <w:spacing w:val="-6"/>
        </w:rPr>
        <w:t xml:space="preserve"> </w:t>
      </w:r>
      <w:r>
        <w:t>by</w:t>
      </w:r>
      <w:r>
        <w:rPr>
          <w:spacing w:val="-6"/>
        </w:rPr>
        <w:t xml:space="preserve"> </w:t>
      </w:r>
      <w:r>
        <w:t>the</w:t>
      </w:r>
      <w:r>
        <w:rPr>
          <w:spacing w:val="-3"/>
        </w:rPr>
        <w:t xml:space="preserve"> </w:t>
      </w:r>
      <w:r>
        <w:t>third</w:t>
      </w:r>
      <w:r>
        <w:rPr>
          <w:spacing w:val="-5"/>
        </w:rPr>
        <w:t xml:space="preserve"> </w:t>
      </w:r>
      <w:r>
        <w:rPr>
          <w:spacing w:val="-4"/>
        </w:rPr>
        <w:t>party</w:t>
      </w:r>
    </w:p>
    <w:p>
      <w:pPr>
        <w:numPr>
          <w:ilvl w:val="3"/>
          <w:numId w:val="5"/>
        </w:numPr>
        <w:tabs>
          <w:tab w:val="left" w:pos="1813"/>
        </w:tabs>
        <w:spacing w:before="102" w:after="0"/>
        <w:ind w:left="1813" w:hanging="708"/>
        <w:rPr>
          <w:rFonts w:ascii="Arial" w:eastAsia="Arial" w:hAnsi="Arial" w:cs="Arial"/>
          <w:spacing w:val="-2"/>
          <w:sz w:val="22"/>
          <w:szCs w:val="22"/>
        </w:rPr>
      </w:pPr>
      <w:r>
        <w:t>details</w:t>
      </w:r>
      <w:r>
        <w:rPr>
          <w:spacing w:val="-4"/>
        </w:rPr>
        <w:t xml:space="preserve"> </w:t>
      </w:r>
      <w:r>
        <w:t>and</w:t>
      </w:r>
      <w:r>
        <w:rPr>
          <w:spacing w:val="-4"/>
        </w:rPr>
        <w:t xml:space="preserve"> </w:t>
      </w:r>
      <w:r>
        <w:t>copies</w:t>
      </w:r>
      <w:r>
        <w:rPr>
          <w:spacing w:val="-5"/>
        </w:rPr>
        <w:t xml:space="preserve"> </w:t>
      </w:r>
      <w:r>
        <w:t>of</w:t>
      </w:r>
      <w:r>
        <w:rPr>
          <w:spacing w:val="-5"/>
        </w:rPr>
        <w:t xml:space="preserve"> </w:t>
      </w:r>
      <w:r>
        <w:t>any</w:t>
      </w:r>
      <w:r>
        <w:rPr>
          <w:spacing w:val="-6"/>
        </w:rPr>
        <w:t xml:space="preserve"> </w:t>
      </w:r>
      <w:r>
        <w:t>agreements</w:t>
      </w:r>
      <w:r>
        <w:rPr>
          <w:spacing w:val="-6"/>
        </w:rPr>
        <w:t xml:space="preserve"> </w:t>
      </w:r>
      <w:r>
        <w:t>for</w:t>
      </w:r>
      <w:r>
        <w:rPr>
          <w:spacing w:val="-5"/>
        </w:rPr>
        <w:t xml:space="preserve"> </w:t>
      </w:r>
      <w:r>
        <w:t>the</w:t>
      </w:r>
      <w:r>
        <w:rPr>
          <w:spacing w:val="-6"/>
        </w:rPr>
        <w:t xml:space="preserve"> </w:t>
      </w:r>
      <w:r>
        <w:t>provision</w:t>
      </w:r>
      <w:r>
        <w:rPr>
          <w:spacing w:val="-4"/>
        </w:rPr>
        <w:t xml:space="preserve"> </w:t>
      </w:r>
      <w:r>
        <w:t>of</w:t>
      </w:r>
      <w:r>
        <w:rPr>
          <w:spacing w:val="-3"/>
        </w:rPr>
        <w:t xml:space="preserve"> </w:t>
      </w:r>
      <w:r>
        <w:rPr>
          <w:spacing w:val="-2"/>
        </w:rPr>
        <w:t>services</w:t>
      </w:r>
    </w:p>
    <w:p>
      <w:pPr>
        <w:numPr>
          <w:ilvl w:val="3"/>
          <w:numId w:val="5"/>
        </w:numPr>
        <w:tabs>
          <w:tab w:val="left" w:pos="1813"/>
        </w:tabs>
        <w:spacing w:before="100" w:after="0" w:line="336" w:lineRule="auto"/>
        <w:ind w:left="1813" w:right="291" w:hanging="708"/>
        <w:rPr>
          <w:rFonts w:ascii="Arial" w:eastAsia="Arial" w:hAnsi="Arial" w:cs="Arial"/>
          <w:spacing w:val="-2"/>
          <w:sz w:val="22"/>
          <w:szCs w:val="22"/>
        </w:rPr>
      </w:pPr>
      <w:r>
        <w:t>details</w:t>
      </w:r>
      <w:r>
        <w:rPr>
          <w:spacing w:val="-1"/>
        </w:rPr>
        <w:t xml:space="preserve"> </w:t>
      </w:r>
      <w:r>
        <w:t>about</w:t>
      </w:r>
      <w:r>
        <w:rPr>
          <w:spacing w:val="-3"/>
        </w:rPr>
        <w:t xml:space="preserve"> </w:t>
      </w:r>
      <w:r>
        <w:t>the</w:t>
      </w:r>
      <w:r>
        <w:rPr>
          <w:spacing w:val="-4"/>
        </w:rPr>
        <w:t xml:space="preserve"> </w:t>
      </w:r>
      <w:r>
        <w:t>experience</w:t>
      </w:r>
      <w:r>
        <w:rPr>
          <w:spacing w:val="-2"/>
        </w:rPr>
        <w:t xml:space="preserve"> </w:t>
      </w:r>
      <w:r>
        <w:t>of</w:t>
      </w:r>
      <w:r>
        <w:rPr>
          <w:spacing w:val="-3"/>
        </w:rPr>
        <w:t xml:space="preserve"> </w:t>
      </w:r>
      <w:r>
        <w:t>the</w:t>
      </w:r>
      <w:r>
        <w:rPr>
          <w:spacing w:val="-3"/>
        </w:rPr>
        <w:t xml:space="preserve"> </w:t>
      </w:r>
      <w:r>
        <w:t>third</w:t>
      </w:r>
      <w:r>
        <w:rPr>
          <w:spacing w:val="-2"/>
        </w:rPr>
        <w:t xml:space="preserve"> </w:t>
      </w:r>
      <w:r>
        <w:t>party</w:t>
      </w:r>
      <w:r>
        <w:rPr>
          <w:spacing w:val="-4"/>
        </w:rPr>
        <w:t xml:space="preserve"> </w:t>
      </w:r>
      <w:r>
        <w:t>in</w:t>
      </w:r>
      <w:r>
        <w:rPr>
          <w:spacing w:val="-2"/>
        </w:rPr>
        <w:t xml:space="preserve"> </w:t>
      </w:r>
      <w:r>
        <w:t>relation</w:t>
      </w:r>
      <w:r>
        <w:rPr>
          <w:spacing w:val="-2"/>
        </w:rPr>
        <w:t xml:space="preserve"> </w:t>
      </w:r>
      <w:r>
        <w:t>to</w:t>
      </w:r>
      <w:r>
        <w:rPr>
          <w:spacing w:val="-4"/>
        </w:rPr>
        <w:t xml:space="preserve"> </w:t>
      </w:r>
      <w:r>
        <w:t>the</w:t>
      </w:r>
      <w:r>
        <w:rPr>
          <w:spacing w:val="-4"/>
        </w:rPr>
        <w:t xml:space="preserve"> </w:t>
      </w:r>
      <w:r>
        <w:t>activities</w:t>
      </w:r>
      <w:r>
        <w:rPr>
          <w:spacing w:val="-4"/>
        </w:rPr>
        <w:t xml:space="preserve"> </w:t>
      </w:r>
      <w:r>
        <w:t>that</w:t>
      </w:r>
      <w:r>
        <w:rPr>
          <w:spacing w:val="-1"/>
        </w:rPr>
        <w:t xml:space="preserve"> </w:t>
      </w:r>
      <w:r>
        <w:t>it</w:t>
      </w:r>
      <w:r>
        <w:rPr>
          <w:spacing w:val="-3"/>
        </w:rPr>
        <w:t xml:space="preserve"> </w:t>
      </w:r>
      <w:r>
        <w:t>will be undertaking, including any accreditations</w:t>
      </w:r>
    </w:p>
    <w:p>
      <w:pPr>
        <w:numPr>
          <w:ilvl w:val="3"/>
          <w:numId w:val="5"/>
        </w:numPr>
        <w:tabs>
          <w:tab w:val="left" w:pos="1813"/>
        </w:tabs>
        <w:spacing w:before="2" w:after="0" w:line="334" w:lineRule="auto"/>
        <w:ind w:left="1813" w:right="921" w:hanging="708"/>
        <w:rPr>
          <w:rFonts w:ascii="Arial" w:eastAsia="Arial" w:hAnsi="Arial" w:cs="Arial"/>
          <w:spacing w:val="-2"/>
          <w:sz w:val="22"/>
          <w:szCs w:val="22"/>
        </w:rPr>
      </w:pPr>
      <w:r>
        <w:t>details</w:t>
      </w:r>
      <w:r>
        <w:rPr>
          <w:spacing w:val="-1"/>
        </w:rPr>
        <w:t xml:space="preserve"> </w:t>
      </w:r>
      <w:r>
        <w:t>of</w:t>
      </w:r>
      <w:r>
        <w:rPr>
          <w:spacing w:val="-3"/>
        </w:rPr>
        <w:t xml:space="preserve"> </w:t>
      </w:r>
      <w:r>
        <w:t>the</w:t>
      </w:r>
      <w:r>
        <w:rPr>
          <w:spacing w:val="-4"/>
        </w:rPr>
        <w:t xml:space="preserve"> </w:t>
      </w:r>
      <w:r>
        <w:t>processes</w:t>
      </w:r>
      <w:r>
        <w:rPr>
          <w:spacing w:val="-2"/>
        </w:rPr>
        <w:t xml:space="preserve"> </w:t>
      </w:r>
      <w:r>
        <w:t>in</w:t>
      </w:r>
      <w:r>
        <w:rPr>
          <w:spacing w:val="-2"/>
        </w:rPr>
        <w:t xml:space="preserve"> </w:t>
      </w:r>
      <w:r>
        <w:t>place</w:t>
      </w:r>
      <w:r>
        <w:rPr>
          <w:spacing w:val="-2"/>
        </w:rPr>
        <w:t xml:space="preserve"> </w:t>
      </w:r>
      <w:r>
        <w:t>to</w:t>
      </w:r>
      <w:r>
        <w:rPr>
          <w:spacing w:val="-4"/>
        </w:rPr>
        <w:t xml:space="preserve"> </w:t>
      </w:r>
      <w:r>
        <w:t>ensure</w:t>
      </w:r>
      <w:r>
        <w:rPr>
          <w:spacing w:val="-4"/>
        </w:rPr>
        <w:t xml:space="preserve"> </w:t>
      </w:r>
      <w:r>
        <w:t>the</w:t>
      </w:r>
      <w:r>
        <w:rPr>
          <w:spacing w:val="-2"/>
        </w:rPr>
        <w:t xml:space="preserve"> </w:t>
      </w:r>
      <w:r>
        <w:t>third</w:t>
      </w:r>
      <w:r>
        <w:rPr>
          <w:spacing w:val="-2"/>
        </w:rPr>
        <w:t xml:space="preserve"> </w:t>
      </w:r>
      <w:r>
        <w:t>party</w:t>
      </w:r>
      <w:r>
        <w:rPr>
          <w:spacing w:val="-1"/>
        </w:rPr>
        <w:t xml:space="preserve"> </w:t>
      </w:r>
      <w:r>
        <w:t>complies</w:t>
      </w:r>
      <w:r>
        <w:rPr>
          <w:spacing w:val="-2"/>
        </w:rPr>
        <w:t xml:space="preserve"> </w:t>
      </w:r>
      <w:r>
        <w:t>with</w:t>
      </w:r>
      <w:r>
        <w:rPr>
          <w:spacing w:val="-3"/>
        </w:rPr>
        <w:t xml:space="preserve"> </w:t>
      </w:r>
      <w:r>
        <w:t>the licensee’s regulatory obligations.</w:t>
      </w:r>
    </w:p>
    <w:p>
      <w:pPr>
        <w:pStyle w:val="Heading2"/>
        <w:keepNext w:val="0"/>
        <w:keepLines w:val="0"/>
        <w:spacing w:before="0"/>
        <w:ind w:left="252"/>
        <w:rPr>
          <w:rFonts w:ascii="Arial" w:eastAsia="Arial" w:hAnsi="Arial" w:cs="Arial"/>
          <w:b/>
          <w:bCs/>
          <w:sz w:val="22"/>
          <w:szCs w:val="22"/>
        </w:rPr>
      </w:pPr>
    </w:p>
    <w:p>
      <w:pPr>
        <w:pStyle w:val="Heading2"/>
        <w:keepNext w:val="0"/>
        <w:keepLines w:val="0"/>
        <w:spacing w:before="0"/>
        <w:ind w:left="252"/>
        <w:rPr>
          <w:rFonts w:ascii="Arial" w:eastAsia="Arial" w:hAnsi="Arial" w:cs="Arial"/>
          <w:b/>
          <w:bCs/>
          <w:spacing w:val="-2"/>
          <w:sz w:val="22"/>
          <w:szCs w:val="22"/>
        </w:rPr>
      </w:pPr>
      <w:r>
        <w:rPr>
          <w:rFonts w:ascii="Arial" w:eastAsia="Arial" w:hAnsi="Arial" w:cs="Arial"/>
          <w:i w:val="0"/>
          <w:color w:val="auto"/>
          <w:sz w:val="22"/>
          <w:szCs w:val="22"/>
        </w:rPr>
        <w:t>Attachment</w:t>
      </w:r>
      <w:r>
        <w:rPr>
          <w:rFonts w:ascii="Arial" w:eastAsia="Arial" w:hAnsi="Arial" w:cs="Arial"/>
          <w:i w:val="0"/>
          <w:color w:val="auto"/>
          <w:spacing w:val="-8"/>
          <w:sz w:val="22"/>
          <w:szCs w:val="22"/>
        </w:rPr>
        <w:t xml:space="preserve"> </w:t>
      </w:r>
      <w:r>
        <w:rPr>
          <w:rFonts w:ascii="Arial" w:eastAsia="Arial" w:hAnsi="Arial" w:cs="Arial"/>
          <w:i w:val="0"/>
          <w:color w:val="auto"/>
          <w:spacing w:val="-2"/>
          <w:sz w:val="22"/>
          <w:szCs w:val="22"/>
        </w:rPr>
        <w:t>reference:</w:t>
      </w:r>
      <w:r>
        <w:rPr>
          <w:rFonts w:ascii="Arial" w:eastAsia="Arial" w:hAnsi="Arial" w:cs="Arial"/>
          <w:b/>
          <w:bCs/>
          <w:i w:val="0"/>
          <w:color w:val="auto"/>
          <w:spacing w:val="-2"/>
          <w:sz w:val="22"/>
          <w:szCs w:val="22"/>
        </w:rPr>
        <w:tab/>
      </w:r>
    </w:p>
    <w:p>
      <w:pPr>
        <w:spacing w:before="52" w:after="0"/>
        <w:rPr>
          <w:rFonts w:ascii="Arial" w:eastAsia="Arial" w:hAnsi="Arial" w:cs="Arial"/>
          <w:b/>
          <w:bCs/>
          <w:sz w:val="22"/>
          <w:szCs w:val="22"/>
        </w:rPr>
      </w:pPr>
    </w:p>
    <w:p>
      <w:pPr>
        <w:spacing w:before="52" w:after="0"/>
        <w:rPr>
          <w:rFonts w:ascii="Arial" w:eastAsia="Arial" w:hAnsi="Arial" w:cs="Arial"/>
          <w:b/>
          <w:bCs/>
          <w:sz w:val="22"/>
          <w:szCs w:val="22"/>
        </w:rPr>
      </w:pPr>
    </w:p>
    <w:p>
      <w:pPr>
        <w:numPr>
          <w:ilvl w:val="1"/>
          <w:numId w:val="5"/>
        </w:numPr>
        <w:tabs>
          <w:tab w:val="left" w:pos="961"/>
        </w:tabs>
        <w:spacing w:before="0" w:after="0"/>
        <w:ind w:left="961" w:hanging="721"/>
        <w:rPr>
          <w:rFonts w:ascii="Tahoma" w:eastAsia="Tahoma" w:hAnsi="Tahoma" w:cs="Tahoma"/>
          <w:b/>
          <w:bCs/>
          <w:color w:val="48859F"/>
          <w:spacing w:val="-2"/>
          <w:sz w:val="22"/>
          <w:szCs w:val="22"/>
        </w:rPr>
      </w:pPr>
      <w:r>
        <w:rPr>
          <w:rFonts w:ascii="Tahoma" w:eastAsia="Tahoma" w:hAnsi="Tahoma" w:cs="Tahoma"/>
          <w:b/>
          <w:bCs/>
          <w:color w:val="48859F"/>
        </w:rPr>
        <w:t>Risk</w:t>
      </w:r>
      <w:r>
        <w:rPr>
          <w:rFonts w:ascii="Tahoma" w:eastAsia="Tahoma" w:hAnsi="Tahoma" w:cs="Tahoma"/>
          <w:b/>
          <w:bCs/>
          <w:color w:val="48859F"/>
          <w:spacing w:val="-2"/>
        </w:rPr>
        <w:t xml:space="preserve"> management</w:t>
      </w:r>
    </w:p>
    <w:p>
      <w:pPr>
        <w:numPr>
          <w:ilvl w:val="0"/>
          <w:numId w:val="6"/>
        </w:numPr>
        <w:spacing w:before="264" w:line="336" w:lineRule="auto"/>
        <w:ind w:left="611" w:right="423" w:hanging="359"/>
        <w:jc w:val="left"/>
        <w:rPr>
          <w:spacing w:val="-1"/>
        </w:rPr>
      </w:pPr>
      <w:r>
        <w:rPr>
          <w:spacing w:val="0"/>
        </w:rPr>
        <w:t>Provide confirmation and evidence that the applicant has identified the risks associated with electricity generation and wholesale operations. Additionally, provide evidence that the applicant</w:t>
      </w:r>
      <w:r>
        <w:rPr>
          <w:spacing w:val="-1"/>
        </w:rPr>
        <w:t xml:space="preserve"> </w:t>
      </w:r>
      <w:r>
        <w:rPr>
          <w:spacing w:val="0"/>
        </w:rPr>
        <w:t>has</w:t>
      </w:r>
      <w:r>
        <w:rPr>
          <w:spacing w:val="-2"/>
        </w:rPr>
        <w:t xml:space="preserve"> </w:t>
      </w:r>
      <w:r>
        <w:rPr>
          <w:spacing w:val="0"/>
        </w:rPr>
        <w:t>established,</w:t>
      </w:r>
      <w:r>
        <w:rPr>
          <w:spacing w:val="-2"/>
        </w:rPr>
        <w:t xml:space="preserve"> </w:t>
      </w:r>
      <w:r>
        <w:rPr>
          <w:spacing w:val="0"/>
        </w:rPr>
        <w:t>utilised</w:t>
      </w:r>
      <w:r>
        <w:rPr>
          <w:spacing w:val="-3"/>
        </w:rPr>
        <w:t xml:space="preserve"> </w:t>
      </w:r>
      <w:r>
        <w:rPr>
          <w:spacing w:val="0"/>
        </w:rPr>
        <w:t>and</w:t>
      </w:r>
      <w:r>
        <w:rPr>
          <w:spacing w:val="-3"/>
        </w:rPr>
        <w:t xml:space="preserve"> </w:t>
      </w:r>
      <w:r>
        <w:rPr>
          <w:spacing w:val="0"/>
        </w:rPr>
        <w:t>relied</w:t>
      </w:r>
      <w:r>
        <w:rPr>
          <w:spacing w:val="-3"/>
        </w:rPr>
        <w:t xml:space="preserve"> </w:t>
      </w:r>
      <w:r>
        <w:rPr>
          <w:spacing w:val="0"/>
        </w:rPr>
        <w:t>upon</w:t>
      </w:r>
      <w:r>
        <w:rPr>
          <w:spacing w:val="-3"/>
        </w:rPr>
        <w:t xml:space="preserve"> </w:t>
      </w:r>
      <w:r>
        <w:rPr>
          <w:spacing w:val="0"/>
        </w:rPr>
        <w:t>risk</w:t>
      </w:r>
      <w:r>
        <w:rPr>
          <w:spacing w:val="-5"/>
        </w:rPr>
        <w:t xml:space="preserve"> </w:t>
      </w:r>
      <w:r>
        <w:rPr>
          <w:spacing w:val="0"/>
        </w:rPr>
        <w:t>management</w:t>
      </w:r>
      <w:r>
        <w:rPr>
          <w:spacing w:val="-4"/>
        </w:rPr>
        <w:t xml:space="preserve"> </w:t>
      </w:r>
      <w:r>
        <w:rPr>
          <w:spacing w:val="0"/>
        </w:rPr>
        <w:t>systems</w:t>
      </w:r>
      <w:r>
        <w:rPr>
          <w:spacing w:val="-2"/>
        </w:rPr>
        <w:t xml:space="preserve"> </w:t>
      </w:r>
      <w:r>
        <w:rPr>
          <w:spacing w:val="0"/>
        </w:rPr>
        <w:t>and</w:t>
      </w:r>
      <w:r>
        <w:rPr>
          <w:spacing w:val="-5"/>
        </w:rPr>
        <w:t xml:space="preserve"> </w:t>
      </w:r>
      <w:r>
        <w:rPr>
          <w:spacing w:val="0"/>
        </w:rPr>
        <w:t>processes which are adequate, accurate and current to address those risks.</w:t>
      </w:r>
    </w:p>
    <w:p>
      <w:pPr>
        <w:numPr>
          <w:ilvl w:val="0"/>
          <w:numId w:val="6"/>
        </w:numPr>
        <w:spacing w:before="2" w:line="336" w:lineRule="auto"/>
        <w:ind w:left="611" w:right="200" w:hanging="359"/>
        <w:jc w:val="left"/>
        <w:rPr>
          <w:spacing w:val="-1"/>
        </w:rPr>
      </w:pPr>
      <w:r>
        <w:rPr>
          <w:spacing w:val="0"/>
        </w:rPr>
        <w:t>Provide a copy of the applicant’s risk management strategy. A statement should also be provided (or supporting document must make it clear) whether the strategy has been developed</w:t>
      </w:r>
      <w:r>
        <w:rPr>
          <w:spacing w:val="-2"/>
        </w:rPr>
        <w:t xml:space="preserve"> </w:t>
      </w:r>
      <w:r>
        <w:rPr>
          <w:spacing w:val="0"/>
        </w:rPr>
        <w:t>in</w:t>
      </w:r>
      <w:r>
        <w:rPr>
          <w:spacing w:val="-2"/>
        </w:rPr>
        <w:t xml:space="preserve"> </w:t>
      </w:r>
      <w:r>
        <w:rPr>
          <w:spacing w:val="0"/>
        </w:rPr>
        <w:t>line</w:t>
      </w:r>
      <w:r>
        <w:rPr>
          <w:spacing w:val="-2"/>
        </w:rPr>
        <w:t xml:space="preserve"> </w:t>
      </w:r>
      <w:r>
        <w:rPr>
          <w:spacing w:val="0"/>
        </w:rPr>
        <w:t>with</w:t>
      </w:r>
      <w:r>
        <w:rPr>
          <w:spacing w:val="-2"/>
        </w:rPr>
        <w:t xml:space="preserve"> </w:t>
      </w:r>
      <w:r>
        <w:rPr>
          <w:spacing w:val="0"/>
        </w:rPr>
        <w:t>any</w:t>
      </w:r>
      <w:r>
        <w:rPr>
          <w:spacing w:val="-1"/>
        </w:rPr>
        <w:t xml:space="preserve"> </w:t>
      </w:r>
      <w:r>
        <w:rPr>
          <w:spacing w:val="0"/>
        </w:rPr>
        <w:t>Australian</w:t>
      </w:r>
      <w:r>
        <w:rPr>
          <w:spacing w:val="-2"/>
        </w:rPr>
        <w:t xml:space="preserve"> </w:t>
      </w:r>
      <w:r>
        <w:rPr>
          <w:spacing w:val="0"/>
        </w:rPr>
        <w:t>or</w:t>
      </w:r>
      <w:r>
        <w:rPr>
          <w:spacing w:val="-3"/>
        </w:rPr>
        <w:t xml:space="preserve"> </w:t>
      </w:r>
      <w:r>
        <w:rPr>
          <w:spacing w:val="0"/>
        </w:rPr>
        <w:t>International</w:t>
      </w:r>
      <w:r>
        <w:rPr>
          <w:spacing w:val="-3"/>
        </w:rPr>
        <w:t xml:space="preserve"> </w:t>
      </w:r>
      <w:r>
        <w:rPr>
          <w:spacing w:val="0"/>
        </w:rPr>
        <w:t>Standard</w:t>
      </w:r>
      <w:r>
        <w:rPr>
          <w:spacing w:val="-4"/>
        </w:rPr>
        <w:t xml:space="preserve"> </w:t>
      </w:r>
      <w:r>
        <w:rPr>
          <w:spacing w:val="0"/>
        </w:rPr>
        <w:t>(for</w:t>
      </w:r>
      <w:r>
        <w:rPr>
          <w:spacing w:val="-3"/>
        </w:rPr>
        <w:t xml:space="preserve"> </w:t>
      </w:r>
      <w:r>
        <w:rPr>
          <w:spacing w:val="0"/>
        </w:rPr>
        <w:t>example,</w:t>
      </w:r>
      <w:r>
        <w:rPr>
          <w:spacing w:val="-2"/>
        </w:rPr>
        <w:t xml:space="preserve"> </w:t>
      </w:r>
      <w:r>
        <w:rPr>
          <w:spacing w:val="0"/>
        </w:rPr>
        <w:t>ISO</w:t>
      </w:r>
      <w:r>
        <w:rPr>
          <w:spacing w:val="-3"/>
        </w:rPr>
        <w:t xml:space="preserve"> </w:t>
      </w:r>
      <w:r>
        <w:rPr>
          <w:spacing w:val="0"/>
        </w:rPr>
        <w:t>31000:2018).</w:t>
      </w:r>
    </w:p>
    <w:p>
      <w:pPr>
        <w:numPr>
          <w:ilvl w:val="0"/>
          <w:numId w:val="6"/>
        </w:numPr>
        <w:spacing w:after="0" w:line="251" w:lineRule="atLeast"/>
        <w:ind w:left="612" w:right="0" w:hanging="360"/>
        <w:jc w:val="left"/>
        <w:rPr>
          <w:spacing w:val="-1"/>
        </w:rPr>
      </w:pPr>
      <w:r>
        <w:rPr>
          <w:spacing w:val="0"/>
        </w:rPr>
        <w:t>Provide</w:t>
      </w:r>
      <w:r>
        <w:rPr>
          <w:spacing w:val="-7"/>
        </w:rPr>
        <w:t xml:space="preserve"> </w:t>
      </w:r>
      <w:r>
        <w:rPr>
          <w:spacing w:val="0"/>
        </w:rPr>
        <w:t>a</w:t>
      </w:r>
      <w:r>
        <w:rPr>
          <w:spacing w:val="-4"/>
        </w:rPr>
        <w:t xml:space="preserve"> </w:t>
      </w:r>
      <w:r>
        <w:rPr>
          <w:spacing w:val="0"/>
        </w:rPr>
        <w:t>copy</w:t>
      </w:r>
      <w:r>
        <w:rPr>
          <w:spacing w:val="-3"/>
        </w:rPr>
        <w:t xml:space="preserve"> </w:t>
      </w:r>
      <w:r>
        <w:rPr>
          <w:spacing w:val="0"/>
        </w:rPr>
        <w:t>of</w:t>
      </w:r>
      <w:r>
        <w:rPr>
          <w:spacing w:val="-2"/>
        </w:rPr>
        <w:t xml:space="preserve"> </w:t>
      </w:r>
      <w:r>
        <w:rPr>
          <w:spacing w:val="0"/>
        </w:rPr>
        <w:t>a</w:t>
      </w:r>
      <w:r>
        <w:rPr>
          <w:spacing w:val="-6"/>
        </w:rPr>
        <w:t xml:space="preserve"> </w:t>
      </w:r>
      <w:r>
        <w:rPr>
          <w:spacing w:val="0"/>
        </w:rPr>
        <w:t>risk</w:t>
      </w:r>
      <w:r>
        <w:rPr>
          <w:spacing w:val="-7"/>
        </w:rPr>
        <w:t xml:space="preserve"> </w:t>
      </w:r>
      <w:r>
        <w:rPr>
          <w:spacing w:val="0"/>
        </w:rPr>
        <w:t>register</w:t>
      </w:r>
      <w:r>
        <w:rPr>
          <w:spacing w:val="-5"/>
        </w:rPr>
        <w:t xml:space="preserve"> </w:t>
      </w:r>
      <w:r>
        <w:rPr>
          <w:spacing w:val="0"/>
        </w:rPr>
        <w:t>that</w:t>
      </w:r>
      <w:r>
        <w:rPr>
          <w:spacing w:val="-5"/>
        </w:rPr>
        <w:t xml:space="preserve"> </w:t>
      </w:r>
      <w:r>
        <w:rPr>
          <w:spacing w:val="0"/>
        </w:rPr>
        <w:t>identifies</w:t>
      </w:r>
      <w:r>
        <w:rPr>
          <w:spacing w:val="-6"/>
        </w:rPr>
        <w:t xml:space="preserve"> </w:t>
      </w:r>
      <w:r>
        <w:rPr>
          <w:spacing w:val="0"/>
        </w:rPr>
        <w:t>risks,</w:t>
      </w:r>
      <w:r>
        <w:rPr>
          <w:spacing w:val="-2"/>
        </w:rPr>
        <w:t xml:space="preserve"> </w:t>
      </w:r>
      <w:r>
        <w:rPr>
          <w:spacing w:val="0"/>
        </w:rPr>
        <w:t>controls</w:t>
      </w:r>
      <w:r>
        <w:rPr>
          <w:spacing w:val="-6"/>
        </w:rPr>
        <w:t xml:space="preserve"> </w:t>
      </w:r>
      <w:r>
        <w:rPr>
          <w:spacing w:val="0"/>
        </w:rPr>
        <w:t>and</w:t>
      </w:r>
      <w:r>
        <w:rPr>
          <w:spacing w:val="-2"/>
        </w:rPr>
        <w:t xml:space="preserve"> mitigations.</w:t>
      </w:r>
    </w:p>
    <w:p>
      <w:pPr>
        <w:spacing w:before="8" w:after="0"/>
        <w:rPr>
          <w:rFonts w:ascii="Arial" w:eastAsia="Arial" w:hAnsi="Arial" w:cs="Arial"/>
          <w:sz w:val="22"/>
          <w:szCs w:val="22"/>
        </w:rPr>
      </w:pPr>
    </w:p>
    <w:p>
      <w:pPr>
        <w:spacing w:before="8" w:after="0"/>
        <w:rPr>
          <w:rFonts w:ascii="Arial" w:eastAsia="Arial" w:hAnsi="Arial" w:cs="Arial"/>
          <w:sz w:val="22"/>
          <w:szCs w:val="22"/>
        </w:rPr>
      </w:pPr>
    </w:p>
    <w:p>
      <w:pPr>
        <w:spacing w:before="8" w:after="0"/>
      </w:pPr>
      <w:r>
        <w:rPr>
          <w:i/>
          <w:iCs/>
        </w:rPr>
        <w:t>The details of the risk management strategies and processes are included in the attachments for this section.</w:t>
      </w:r>
    </w:p>
    <w:p>
      <w:pPr>
        <w:spacing w:before="7" w:after="0"/>
        <w:rPr>
          <w:rFonts w:ascii="Arial" w:eastAsia="Arial" w:hAnsi="Arial" w:cs="Arial"/>
          <w:i/>
          <w:iCs/>
          <w:sz w:val="22"/>
          <w:szCs w:val="22"/>
        </w:rPr>
      </w:pPr>
    </w:p>
    <w:p>
      <w:pPr>
        <w:spacing w:before="7" w:after="0"/>
        <w:rPr>
          <w:rFonts w:ascii="Arial" w:eastAsia="Arial" w:hAnsi="Arial" w:cs="Arial"/>
          <w:sz w:val="22"/>
          <w:szCs w:val="22"/>
        </w:rPr>
      </w:pPr>
    </w:p>
    <w:p>
      <w:pPr>
        <w:pStyle w:val="Heading2"/>
        <w:keepNext w:val="0"/>
        <w:keepLines w:val="0"/>
        <w:spacing w:before="0" w:line="276" w:lineRule="auto"/>
        <w:ind w:left="252"/>
        <w:rPr>
          <w:rFonts w:ascii="Tahoma" w:eastAsia="Tahoma" w:hAnsi="Tahoma" w:cs="Tahoma"/>
          <w:b/>
          <w:bCs/>
          <w:sz w:val="22"/>
          <w:szCs w:val="22"/>
        </w:rPr>
      </w:pPr>
      <w:r>
        <w:rPr>
          <w:rFonts w:ascii="Arial" w:eastAsia="Arial" w:hAnsi="Arial" w:cs="Arial"/>
          <w:i w:val="0"/>
          <w:color w:val="auto"/>
          <w:sz w:val="22"/>
          <w:szCs w:val="22"/>
        </w:rPr>
        <w:t>Attachment</w:t>
      </w:r>
      <w:r>
        <w:rPr>
          <w:rFonts w:ascii="Arial" w:eastAsia="Arial" w:hAnsi="Arial" w:cs="Arial"/>
          <w:i w:val="0"/>
          <w:color w:val="auto"/>
          <w:spacing w:val="-8"/>
          <w:sz w:val="22"/>
          <w:szCs w:val="22"/>
        </w:rPr>
        <w:t xml:space="preserve"> </w:t>
      </w:r>
      <w:r>
        <w:rPr>
          <w:rFonts w:ascii="Arial" w:eastAsia="Arial" w:hAnsi="Arial" w:cs="Arial"/>
          <w:i w:val="0"/>
          <w:color w:val="auto"/>
          <w:spacing w:val="-2"/>
          <w:sz w:val="22"/>
          <w:szCs w:val="22"/>
        </w:rPr>
        <w:t xml:space="preserve">reference: </w:t>
      </w:r>
      <w:r>
        <w:rPr>
          <w:rFonts w:ascii="Tahoma" w:eastAsia="Tahoma" w:hAnsi="Tahoma" w:cs="Tahoma"/>
          <w:b/>
          <w:bCs/>
          <w:i w:val="0"/>
          <w:color w:val="auto"/>
          <w:spacing w:val="-2"/>
          <w:sz w:val="22"/>
          <w:szCs w:val="22"/>
        </w:rPr>
        <w:tab/>
      </w:r>
    </w:p>
    <w:p>
      <w:pPr>
        <w:spacing w:before="86" w:after="0" w:line="336" w:lineRule="auto"/>
        <w:ind w:right="1144"/>
        <w:rPr>
          <w:rFonts w:ascii="Tahoma" w:eastAsia="Tahoma" w:hAnsi="Tahoma" w:cs="Tahoma"/>
          <w:sz w:val="22"/>
          <w:szCs w:val="22"/>
        </w:rPr>
      </w:pPr>
    </w:p>
    <w:p>
      <w:pPr>
        <w:numPr>
          <w:ilvl w:val="1"/>
          <w:numId w:val="7"/>
        </w:numPr>
        <w:tabs>
          <w:tab w:val="left" w:pos="961"/>
        </w:tabs>
        <w:spacing w:before="86" w:after="0" w:line="336" w:lineRule="auto"/>
        <w:ind w:left="961" w:right="1144" w:hanging="721"/>
        <w:rPr>
          <w:rFonts w:ascii="Tahoma" w:eastAsia="Tahoma" w:hAnsi="Tahoma" w:cs="Tahoma"/>
          <w:b/>
          <w:bCs/>
          <w:color w:val="48859F"/>
          <w:spacing w:val="-2"/>
          <w:sz w:val="22"/>
          <w:szCs w:val="22"/>
        </w:rPr>
      </w:pPr>
      <w:r>
        <w:rPr>
          <w:rFonts w:ascii="Tahoma" w:eastAsia="Tahoma" w:hAnsi="Tahoma" w:cs="Tahoma"/>
          <w:b/>
          <w:bCs/>
          <w:color w:val="48859F"/>
        </w:rPr>
        <w:t>Registration</w:t>
      </w:r>
      <w:r>
        <w:rPr>
          <w:rFonts w:ascii="Tahoma" w:eastAsia="Tahoma" w:hAnsi="Tahoma" w:cs="Tahoma"/>
          <w:b/>
          <w:bCs/>
          <w:color w:val="48859F"/>
          <w:spacing w:val="-4"/>
        </w:rPr>
        <w:t xml:space="preserve"> </w:t>
      </w:r>
      <w:r>
        <w:rPr>
          <w:rFonts w:ascii="Tahoma" w:eastAsia="Tahoma" w:hAnsi="Tahoma" w:cs="Tahoma"/>
          <w:b/>
          <w:bCs/>
          <w:color w:val="48859F"/>
        </w:rPr>
        <w:t>with</w:t>
      </w:r>
      <w:r>
        <w:rPr>
          <w:rFonts w:ascii="Tahoma" w:eastAsia="Tahoma" w:hAnsi="Tahoma" w:cs="Tahoma"/>
          <w:b/>
          <w:bCs/>
          <w:color w:val="48859F"/>
          <w:spacing w:val="-4"/>
        </w:rPr>
        <w:t xml:space="preserve"> </w:t>
      </w:r>
      <w:r>
        <w:rPr>
          <w:rFonts w:ascii="Tahoma" w:eastAsia="Tahoma" w:hAnsi="Tahoma" w:cs="Tahoma"/>
          <w:b/>
          <w:bCs/>
          <w:color w:val="48859F"/>
        </w:rPr>
        <w:t>the</w:t>
      </w:r>
      <w:r>
        <w:rPr>
          <w:rFonts w:ascii="Tahoma" w:eastAsia="Tahoma" w:hAnsi="Tahoma" w:cs="Tahoma"/>
          <w:b/>
          <w:bCs/>
          <w:color w:val="48859F"/>
          <w:spacing w:val="-6"/>
        </w:rPr>
        <w:t xml:space="preserve"> </w:t>
      </w:r>
      <w:r>
        <w:rPr>
          <w:rFonts w:ascii="Tahoma" w:eastAsia="Tahoma" w:hAnsi="Tahoma" w:cs="Tahoma"/>
          <w:b/>
          <w:bCs/>
          <w:color w:val="48859F"/>
        </w:rPr>
        <w:t>Australian</w:t>
      </w:r>
      <w:r>
        <w:rPr>
          <w:rFonts w:ascii="Tahoma" w:eastAsia="Tahoma" w:hAnsi="Tahoma" w:cs="Tahoma"/>
          <w:b/>
          <w:bCs/>
          <w:color w:val="48859F"/>
          <w:spacing w:val="-6"/>
        </w:rPr>
        <w:t xml:space="preserve"> </w:t>
      </w:r>
      <w:r>
        <w:rPr>
          <w:rFonts w:ascii="Tahoma" w:eastAsia="Tahoma" w:hAnsi="Tahoma" w:cs="Tahoma"/>
          <w:b/>
          <w:bCs/>
          <w:color w:val="48859F"/>
        </w:rPr>
        <w:t>Energy</w:t>
      </w:r>
      <w:r>
        <w:rPr>
          <w:rFonts w:ascii="Tahoma" w:eastAsia="Tahoma" w:hAnsi="Tahoma" w:cs="Tahoma"/>
          <w:b/>
          <w:bCs/>
          <w:color w:val="48859F"/>
          <w:spacing w:val="-4"/>
        </w:rPr>
        <w:t xml:space="preserve"> </w:t>
      </w:r>
      <w:r>
        <w:rPr>
          <w:rFonts w:ascii="Tahoma" w:eastAsia="Tahoma" w:hAnsi="Tahoma" w:cs="Tahoma"/>
          <w:b/>
          <w:bCs/>
          <w:color w:val="48859F"/>
        </w:rPr>
        <w:t>Market</w:t>
      </w:r>
      <w:r>
        <w:rPr>
          <w:rFonts w:ascii="Tahoma" w:eastAsia="Tahoma" w:hAnsi="Tahoma" w:cs="Tahoma"/>
          <w:b/>
          <w:bCs/>
          <w:color w:val="48859F"/>
          <w:spacing w:val="-4"/>
        </w:rPr>
        <w:t xml:space="preserve"> </w:t>
      </w:r>
      <w:r>
        <w:rPr>
          <w:rFonts w:ascii="Tahoma" w:eastAsia="Tahoma" w:hAnsi="Tahoma" w:cs="Tahoma"/>
          <w:b/>
          <w:bCs/>
          <w:color w:val="48859F"/>
        </w:rPr>
        <w:t>Operator</w:t>
      </w:r>
      <w:r>
        <w:rPr>
          <w:rFonts w:ascii="Tahoma" w:eastAsia="Tahoma" w:hAnsi="Tahoma" w:cs="Tahoma"/>
          <w:b/>
          <w:bCs/>
          <w:color w:val="48859F"/>
          <w:spacing w:val="-2"/>
        </w:rPr>
        <w:t xml:space="preserve"> </w:t>
      </w:r>
      <w:r>
        <w:rPr>
          <w:rFonts w:ascii="Tahoma" w:eastAsia="Tahoma" w:hAnsi="Tahoma" w:cs="Tahoma"/>
          <w:b/>
          <w:bCs/>
          <w:color w:val="48859F"/>
        </w:rPr>
        <w:t>and</w:t>
      </w:r>
      <w:r>
        <w:rPr>
          <w:rFonts w:ascii="Tahoma" w:eastAsia="Tahoma" w:hAnsi="Tahoma" w:cs="Tahoma"/>
          <w:b/>
          <w:bCs/>
          <w:color w:val="48859F"/>
          <w:spacing w:val="-6"/>
        </w:rPr>
        <w:t xml:space="preserve"> </w:t>
      </w:r>
      <w:r>
        <w:rPr>
          <w:rFonts w:ascii="Tahoma" w:eastAsia="Tahoma" w:hAnsi="Tahoma" w:cs="Tahoma"/>
          <w:b/>
          <w:bCs/>
          <w:color w:val="48859F"/>
        </w:rPr>
        <w:t>generator performance standards</w:t>
      </w:r>
    </w:p>
    <w:p>
      <w:pPr>
        <w:spacing w:before="159" w:after="0" w:line="336" w:lineRule="auto"/>
        <w:ind w:left="252"/>
      </w:pPr>
      <w:r>
        <w:t>Advise if the applicant will apply to register with the Australian Energy Market Operator (AEMO). If so, provide evidence of registration or exemption, or intending registration or exemption (for example,</w:t>
      </w:r>
      <w:r>
        <w:rPr>
          <w:spacing w:val="-3"/>
        </w:rPr>
        <w:t xml:space="preserve"> </w:t>
      </w:r>
      <w:r>
        <w:t>correspondence</w:t>
      </w:r>
      <w:r>
        <w:rPr>
          <w:spacing w:val="-2"/>
        </w:rPr>
        <w:t xml:space="preserve"> </w:t>
      </w:r>
      <w:r>
        <w:t>between</w:t>
      </w:r>
      <w:r>
        <w:rPr>
          <w:spacing w:val="-4"/>
        </w:rPr>
        <w:t xml:space="preserve"> </w:t>
      </w:r>
      <w:r>
        <w:t>the</w:t>
      </w:r>
      <w:r>
        <w:rPr>
          <w:spacing w:val="-4"/>
        </w:rPr>
        <w:t xml:space="preserve"> </w:t>
      </w:r>
      <w:r>
        <w:t>applicant</w:t>
      </w:r>
      <w:r>
        <w:rPr>
          <w:spacing w:val="-3"/>
        </w:rPr>
        <w:t xml:space="preserve"> </w:t>
      </w:r>
      <w:r>
        <w:t>and</w:t>
      </w:r>
      <w:r>
        <w:rPr>
          <w:spacing w:val="-2"/>
        </w:rPr>
        <w:t xml:space="preserve"> </w:t>
      </w:r>
      <w:r>
        <w:t>AEMO). If</w:t>
      </w:r>
      <w:r>
        <w:rPr>
          <w:spacing w:val="-2"/>
        </w:rPr>
        <w:t xml:space="preserve"> </w:t>
      </w:r>
      <w:r>
        <w:t>the</w:t>
      </w:r>
      <w:r>
        <w:rPr>
          <w:spacing w:val="-4"/>
        </w:rPr>
        <w:t xml:space="preserve"> </w:t>
      </w:r>
      <w:r>
        <w:t>applicant is</w:t>
      </w:r>
      <w:r>
        <w:rPr>
          <w:spacing w:val="-1"/>
        </w:rPr>
        <w:t xml:space="preserve"> </w:t>
      </w:r>
      <w:r>
        <w:t>not</w:t>
      </w:r>
      <w:r>
        <w:rPr>
          <w:spacing w:val="-3"/>
        </w:rPr>
        <w:t xml:space="preserve"> </w:t>
      </w:r>
      <w:r>
        <w:t>registering</w:t>
      </w:r>
      <w:r>
        <w:rPr>
          <w:spacing w:val="-2"/>
        </w:rPr>
        <w:t xml:space="preserve"> </w:t>
      </w:r>
      <w:r>
        <w:t>with AEMO, describe why that is the case.</w:t>
      </w:r>
    </w:p>
    <w:p>
      <w:pPr>
        <w:spacing w:before="162" w:after="0" w:line="334" w:lineRule="auto"/>
        <w:ind w:left="252"/>
      </w:pPr>
      <w:r>
        <w:t>Provide</w:t>
      </w:r>
      <w:r>
        <w:rPr>
          <w:spacing w:val="-4"/>
        </w:rPr>
        <w:t xml:space="preserve"> </w:t>
      </w:r>
      <w:r>
        <w:t>confirmation</w:t>
      </w:r>
      <w:r>
        <w:rPr>
          <w:spacing w:val="-4"/>
        </w:rPr>
        <w:t xml:space="preserve"> </w:t>
      </w:r>
      <w:r>
        <w:t>from</w:t>
      </w:r>
      <w:r>
        <w:rPr>
          <w:spacing w:val="-3"/>
        </w:rPr>
        <w:t xml:space="preserve"> </w:t>
      </w:r>
      <w:r>
        <w:t>AEMO</w:t>
      </w:r>
      <w:r>
        <w:rPr>
          <w:spacing w:val="-5"/>
        </w:rPr>
        <w:t xml:space="preserve"> </w:t>
      </w:r>
      <w:r>
        <w:t>that</w:t>
      </w:r>
      <w:r>
        <w:rPr>
          <w:spacing w:val="-2"/>
        </w:rPr>
        <w:t xml:space="preserve"> </w:t>
      </w:r>
      <w:r>
        <w:t>proposed</w:t>
      </w:r>
      <w:r>
        <w:rPr>
          <w:spacing w:val="-8"/>
        </w:rPr>
        <w:t xml:space="preserve"> </w:t>
      </w:r>
      <w:r>
        <w:t>negotiated</w:t>
      </w:r>
      <w:r>
        <w:rPr>
          <w:spacing w:val="-4"/>
        </w:rPr>
        <w:t xml:space="preserve"> </w:t>
      </w:r>
      <w:r>
        <w:t>generator</w:t>
      </w:r>
      <w:r>
        <w:rPr>
          <w:spacing w:val="-3"/>
        </w:rPr>
        <w:t xml:space="preserve"> </w:t>
      </w:r>
      <w:r>
        <w:t>performance</w:t>
      </w:r>
      <w:r>
        <w:rPr>
          <w:spacing w:val="-6"/>
        </w:rPr>
        <w:t xml:space="preserve"> </w:t>
      </w:r>
      <w:r>
        <w:t>standards</w:t>
      </w:r>
      <w:r>
        <w:rPr>
          <w:spacing w:val="-4"/>
        </w:rPr>
        <w:t xml:space="preserve"> </w:t>
      </w:r>
      <w:r>
        <w:t>will meet requirements for power system security and reliability under the National Electricity Rules.</w:t>
      </w:r>
    </w:p>
    <w:p>
      <w:pPr>
        <w:spacing w:before="162" w:after="0" w:line="334" w:lineRule="auto"/>
        <w:ind w:left="252"/>
        <w:rPr>
          <w:rFonts w:ascii="Arial" w:eastAsia="Arial" w:hAnsi="Arial" w:cs="Arial"/>
          <w:sz w:val="22"/>
          <w:szCs w:val="22"/>
        </w:rPr>
      </w:pPr>
    </w:p>
    <w:p>
      <w:pPr>
        <w:spacing w:before="164" w:after="0"/>
        <w:ind w:left="306"/>
      </w:pPr>
      <w:r>
        <w:rPr>
          <w:i/>
          <w:iCs/>
          <w:spacing w:val="-2"/>
        </w:rPr>
        <w:t>The applicant is currently in the process of applying to AEMO to register as a generator in the NEM.</w:t>
      </w:r>
      <w:r>
        <w:rPr>
          <w:i/>
          <w:iCs/>
          <w:spacing w:val="-2"/>
        </w:rPr>
        <w:t xml:space="preserve">  </w:t>
      </w:r>
      <w:r>
        <w:rPr>
          <w:i/>
          <w:iCs/>
          <w:spacing w:val="-2"/>
        </w:rPr>
        <w:t>This process will be finalised prior to site energisation.</w:t>
      </w:r>
    </w:p>
    <w:p>
      <w:pPr>
        <w:spacing w:before="164" w:after="0"/>
        <w:ind w:left="306"/>
      </w:pPr>
      <w:r>
        <w:rPr>
          <w:i/>
          <w:iCs/>
          <w:spacing w:val="-2"/>
        </w:rPr>
        <w:t>The current version of the GPS has been attached with this application.</w:t>
      </w:r>
    </w:p>
    <w:p>
      <w:pPr>
        <w:spacing w:before="164" w:after="0"/>
        <w:ind w:left="306"/>
        <w:rPr>
          <w:rFonts w:ascii="Arial" w:eastAsia="Arial" w:hAnsi="Arial" w:cs="Arial"/>
          <w:i/>
          <w:iCs/>
          <w:spacing w:val="-2"/>
          <w:sz w:val="22"/>
          <w:szCs w:val="22"/>
        </w:rPr>
      </w:pPr>
    </w:p>
    <w:p>
      <w:pPr>
        <w:pStyle w:val="Heading2"/>
        <w:keepNext w:val="0"/>
        <w:keepLines w:val="0"/>
        <w:spacing w:before="0"/>
        <w:ind w:left="252"/>
        <w:rPr>
          <w:rFonts w:ascii="Arial" w:eastAsia="Arial" w:hAnsi="Arial" w:cs="Arial"/>
          <w:b w:val="0"/>
          <w:bCs w:val="0"/>
          <w:spacing w:val="-2"/>
          <w:sz w:val="22"/>
          <w:szCs w:val="22"/>
        </w:rPr>
      </w:pPr>
      <w:r>
        <w:rPr>
          <w:rFonts w:ascii="Arial" w:eastAsia="Arial" w:hAnsi="Arial" w:cs="Arial"/>
          <w:i w:val="0"/>
          <w:color w:val="auto"/>
          <w:sz w:val="22"/>
          <w:szCs w:val="22"/>
        </w:rPr>
        <w:t>Attachment</w:t>
      </w:r>
      <w:r>
        <w:rPr>
          <w:rFonts w:ascii="Arial" w:eastAsia="Arial" w:hAnsi="Arial" w:cs="Arial"/>
          <w:i w:val="0"/>
          <w:color w:val="auto"/>
          <w:spacing w:val="-8"/>
          <w:sz w:val="22"/>
          <w:szCs w:val="22"/>
        </w:rPr>
        <w:t xml:space="preserve"> </w:t>
      </w:r>
      <w:r>
        <w:rPr>
          <w:rFonts w:ascii="Arial" w:eastAsia="Arial" w:hAnsi="Arial" w:cs="Arial"/>
          <w:i w:val="0"/>
          <w:color w:val="auto"/>
          <w:spacing w:val="-2"/>
          <w:sz w:val="22"/>
          <w:szCs w:val="22"/>
        </w:rPr>
        <w:t>reference:</w:t>
      </w:r>
      <w:r>
        <w:rPr>
          <w:rFonts w:ascii="Arial" w:eastAsia="Arial" w:hAnsi="Arial" w:cs="Arial"/>
          <w:b w:val="0"/>
          <w:bCs w:val="0"/>
          <w:i w:val="0"/>
          <w:color w:val="auto"/>
          <w:spacing w:val="-2"/>
          <w:sz w:val="22"/>
          <w:szCs w:val="22"/>
        </w:rPr>
        <w:tab/>
      </w:r>
    </w:p>
    <w:p>
      <w:pPr>
        <w:spacing w:before="164" w:after="0"/>
        <w:ind w:left="306"/>
        <w:rPr>
          <w:rFonts w:ascii="Arial" w:eastAsia="Arial" w:hAnsi="Arial" w:cs="Arial"/>
          <w:sz w:val="22"/>
          <w:szCs w:val="22"/>
        </w:rPr>
      </w:pPr>
    </w:p>
    <w:p>
      <w:pPr>
        <w:pStyle w:val="Heading2"/>
        <w:keepNext w:val="0"/>
        <w:keepLines w:val="0"/>
        <w:numPr>
          <w:ilvl w:val="1"/>
          <w:numId w:val="7"/>
        </w:numPr>
        <w:tabs>
          <w:tab w:val="left" w:pos="961"/>
        </w:tabs>
        <w:spacing w:before="1"/>
        <w:ind w:left="961" w:hanging="721"/>
        <w:rPr>
          <w:rFonts w:ascii="Tahoma" w:eastAsia="Tahoma" w:hAnsi="Tahoma" w:cs="Tahoma"/>
          <w:b/>
          <w:bCs/>
          <w:color w:val="48859F"/>
          <w:spacing w:val="-2"/>
          <w:sz w:val="22"/>
          <w:szCs w:val="22"/>
        </w:rPr>
      </w:pPr>
      <w:r>
        <w:rPr>
          <w:rFonts w:ascii="Tahoma" w:eastAsia="Tahoma" w:hAnsi="Tahoma" w:cs="Tahoma"/>
          <w:i w:val="0"/>
          <w:color w:val="48859F"/>
          <w:sz w:val="22"/>
          <w:szCs w:val="22"/>
        </w:rPr>
        <w:t>Licences</w:t>
      </w:r>
      <w:r>
        <w:rPr>
          <w:rFonts w:ascii="Tahoma" w:eastAsia="Tahoma" w:hAnsi="Tahoma" w:cs="Tahoma"/>
          <w:i w:val="0"/>
          <w:color w:val="48859F"/>
          <w:spacing w:val="-5"/>
          <w:sz w:val="22"/>
          <w:szCs w:val="22"/>
        </w:rPr>
        <w:t xml:space="preserve"> </w:t>
      </w:r>
      <w:r>
        <w:rPr>
          <w:rFonts w:ascii="Tahoma" w:eastAsia="Tahoma" w:hAnsi="Tahoma" w:cs="Tahoma"/>
          <w:i w:val="0"/>
          <w:color w:val="48859F"/>
          <w:sz w:val="22"/>
          <w:szCs w:val="22"/>
        </w:rPr>
        <w:t>held</w:t>
      </w:r>
      <w:r>
        <w:rPr>
          <w:rFonts w:ascii="Tahoma" w:eastAsia="Tahoma" w:hAnsi="Tahoma" w:cs="Tahoma"/>
          <w:i w:val="0"/>
          <w:color w:val="48859F"/>
          <w:spacing w:val="-6"/>
          <w:sz w:val="22"/>
          <w:szCs w:val="22"/>
        </w:rPr>
        <w:t xml:space="preserve"> </w:t>
      </w:r>
      <w:r>
        <w:rPr>
          <w:rFonts w:ascii="Tahoma" w:eastAsia="Tahoma" w:hAnsi="Tahoma" w:cs="Tahoma"/>
          <w:i w:val="0"/>
          <w:color w:val="48859F"/>
          <w:sz w:val="22"/>
          <w:szCs w:val="22"/>
        </w:rPr>
        <w:t>in</w:t>
      </w:r>
      <w:r>
        <w:rPr>
          <w:rFonts w:ascii="Tahoma" w:eastAsia="Tahoma" w:hAnsi="Tahoma" w:cs="Tahoma"/>
          <w:i w:val="0"/>
          <w:color w:val="48859F"/>
          <w:spacing w:val="-4"/>
          <w:sz w:val="22"/>
          <w:szCs w:val="22"/>
        </w:rPr>
        <w:t xml:space="preserve"> </w:t>
      </w:r>
      <w:r>
        <w:rPr>
          <w:rFonts w:ascii="Tahoma" w:eastAsia="Tahoma" w:hAnsi="Tahoma" w:cs="Tahoma"/>
          <w:i w:val="0"/>
          <w:color w:val="48859F"/>
          <w:sz w:val="22"/>
          <w:szCs w:val="22"/>
        </w:rPr>
        <w:t>other</w:t>
      </w:r>
      <w:r>
        <w:rPr>
          <w:rFonts w:ascii="Tahoma" w:eastAsia="Tahoma" w:hAnsi="Tahoma" w:cs="Tahoma"/>
          <w:i w:val="0"/>
          <w:color w:val="48859F"/>
          <w:spacing w:val="-5"/>
          <w:sz w:val="22"/>
          <w:szCs w:val="22"/>
        </w:rPr>
        <w:t xml:space="preserve"> </w:t>
      </w:r>
      <w:r>
        <w:rPr>
          <w:rFonts w:ascii="Tahoma" w:eastAsia="Tahoma" w:hAnsi="Tahoma" w:cs="Tahoma"/>
          <w:i w:val="0"/>
          <w:color w:val="48859F"/>
          <w:spacing w:val="-2"/>
          <w:sz w:val="22"/>
          <w:szCs w:val="22"/>
        </w:rPr>
        <w:t>jurisdictions</w:t>
      </w:r>
    </w:p>
    <w:p>
      <w:pPr>
        <w:spacing w:before="264" w:after="0" w:line="336" w:lineRule="auto"/>
        <w:ind w:left="252" w:right="80"/>
      </w:pPr>
      <w:r>
        <w:t>If the applicant holds, or has previously held, electricity and/or gas licences or authorisations in other</w:t>
      </w:r>
      <w:r>
        <w:rPr>
          <w:spacing w:val="-4"/>
        </w:rPr>
        <w:t xml:space="preserve"> </w:t>
      </w:r>
      <w:r>
        <w:t>jurisdictions</w:t>
      </w:r>
      <w:r>
        <w:rPr>
          <w:spacing w:val="-2"/>
        </w:rPr>
        <w:t xml:space="preserve"> </w:t>
      </w:r>
      <w:r>
        <w:t>provide</w:t>
      </w:r>
      <w:r>
        <w:rPr>
          <w:spacing w:val="-3"/>
        </w:rPr>
        <w:t xml:space="preserve"> </w:t>
      </w:r>
      <w:r>
        <w:t>details.</w:t>
      </w:r>
      <w:r>
        <w:rPr>
          <w:spacing w:val="-4"/>
        </w:rPr>
        <w:t xml:space="preserve"> </w:t>
      </w:r>
      <w:r>
        <w:t>If</w:t>
      </w:r>
      <w:r>
        <w:rPr>
          <w:spacing w:val="-1"/>
        </w:rPr>
        <w:t xml:space="preserve"> </w:t>
      </w:r>
      <w:r>
        <w:t>a</w:t>
      </w:r>
      <w:r>
        <w:rPr>
          <w:spacing w:val="-5"/>
        </w:rPr>
        <w:t xml:space="preserve"> </w:t>
      </w:r>
      <w:r>
        <w:t>licence or</w:t>
      </w:r>
      <w:r>
        <w:rPr>
          <w:spacing w:val="-4"/>
        </w:rPr>
        <w:t xml:space="preserve"> </w:t>
      </w:r>
      <w:r>
        <w:t>authorisation</w:t>
      </w:r>
      <w:r>
        <w:rPr>
          <w:spacing w:val="-4"/>
        </w:rPr>
        <w:t xml:space="preserve"> </w:t>
      </w:r>
      <w:r>
        <w:t>previously</w:t>
      </w:r>
      <w:r>
        <w:rPr>
          <w:spacing w:val="-2"/>
        </w:rPr>
        <w:t xml:space="preserve"> </w:t>
      </w:r>
      <w:r>
        <w:t>held</w:t>
      </w:r>
      <w:r>
        <w:rPr>
          <w:spacing w:val="-3"/>
        </w:rPr>
        <w:t xml:space="preserve"> </w:t>
      </w:r>
      <w:r>
        <w:t>has</w:t>
      </w:r>
      <w:r>
        <w:rPr>
          <w:spacing w:val="-3"/>
        </w:rPr>
        <w:t xml:space="preserve"> </w:t>
      </w:r>
      <w:r>
        <w:t>been</w:t>
      </w:r>
      <w:r>
        <w:rPr>
          <w:spacing w:val="-5"/>
        </w:rPr>
        <w:t xml:space="preserve"> </w:t>
      </w:r>
      <w:r>
        <w:t>suspended or cancelled, provide details.</w:t>
      </w:r>
    </w:p>
    <w:p>
      <w:pPr>
        <w:spacing w:before="0" w:after="0"/>
        <w:ind w:left="306"/>
        <w:rPr>
          <w:rFonts w:ascii="Arial" w:eastAsia="Arial" w:hAnsi="Arial" w:cs="Arial"/>
          <w:spacing w:val="-2"/>
          <w:sz w:val="22"/>
          <w:szCs w:val="22"/>
        </w:rPr>
      </w:pPr>
    </w:p>
    <w:p>
      <w:pPr>
        <w:spacing w:before="0" w:after="0"/>
        <w:ind w:left="306"/>
      </w:pPr>
      <w:r>
        <w:rPr>
          <w:i/>
          <w:iCs/>
          <w:spacing w:val="-2"/>
        </w:rPr>
        <w:t>The applicant does not currently hold any electricity licences in Victoria or any other Australian jurisdictions.</w:t>
      </w:r>
    </w:p>
    <w:p>
      <w:pPr>
        <w:spacing w:before="0" w:after="0"/>
        <w:ind w:left="306"/>
        <w:rPr>
          <w:rFonts w:ascii="Arial" w:eastAsia="Arial" w:hAnsi="Arial" w:cs="Arial"/>
          <w:i/>
          <w:iCs/>
          <w:sz w:val="22"/>
          <w:szCs w:val="22"/>
        </w:rPr>
      </w:pPr>
    </w:p>
    <w:p>
      <w:pPr>
        <w:spacing w:before="49" w:after="0"/>
        <w:rPr>
          <w:rFonts w:ascii="Arial" w:eastAsia="Arial" w:hAnsi="Arial" w:cs="Arial"/>
          <w:sz w:val="22"/>
          <w:szCs w:val="22"/>
        </w:rPr>
      </w:pPr>
    </w:p>
    <w:p>
      <w:pPr>
        <w:spacing w:before="49" w:after="0"/>
        <w:rPr>
          <w:rFonts w:ascii="Arial" w:eastAsia="Arial" w:hAnsi="Arial" w:cs="Arial"/>
          <w:sz w:val="22"/>
          <w:szCs w:val="22"/>
        </w:rPr>
      </w:pPr>
    </w:p>
    <w:p>
      <w:pPr>
        <w:spacing w:before="49" w:after="0"/>
        <w:rPr>
          <w:rFonts w:ascii="Arial" w:eastAsia="Arial" w:hAnsi="Arial" w:cs="Arial"/>
          <w:sz w:val="22"/>
          <w:szCs w:val="22"/>
        </w:rPr>
      </w:pPr>
    </w:p>
    <w:p>
      <w:pPr>
        <w:spacing w:before="49" w:after="0"/>
        <w:rPr>
          <w:rFonts w:ascii="Arial" w:eastAsia="Arial" w:hAnsi="Arial" w:cs="Arial"/>
          <w:sz w:val="22"/>
          <w:szCs w:val="22"/>
        </w:rPr>
      </w:pPr>
    </w:p>
    <w:p>
      <w:pPr>
        <w:pStyle w:val="Heading2"/>
        <w:keepNext w:val="0"/>
        <w:keepLines w:val="0"/>
        <w:numPr>
          <w:ilvl w:val="1"/>
          <w:numId w:val="7"/>
        </w:numPr>
        <w:tabs>
          <w:tab w:val="left" w:pos="961"/>
        </w:tabs>
        <w:spacing w:before="0"/>
        <w:ind w:left="961" w:hanging="721"/>
        <w:rPr>
          <w:rFonts w:ascii="Tahoma" w:eastAsia="Tahoma" w:hAnsi="Tahoma" w:cs="Tahoma"/>
          <w:b/>
          <w:bCs/>
          <w:color w:val="48859F"/>
          <w:spacing w:val="-2"/>
          <w:sz w:val="22"/>
          <w:szCs w:val="22"/>
        </w:rPr>
      </w:pPr>
      <w:r>
        <w:rPr>
          <w:rFonts w:ascii="Tahoma" w:eastAsia="Tahoma" w:hAnsi="Tahoma" w:cs="Tahoma"/>
          <w:i w:val="0"/>
          <w:color w:val="48859F"/>
          <w:sz w:val="22"/>
          <w:szCs w:val="22"/>
        </w:rPr>
        <w:t>Previous</w:t>
      </w:r>
      <w:r>
        <w:rPr>
          <w:rFonts w:ascii="Tahoma" w:eastAsia="Tahoma" w:hAnsi="Tahoma" w:cs="Tahoma"/>
          <w:i w:val="0"/>
          <w:color w:val="48859F"/>
          <w:spacing w:val="-9"/>
          <w:sz w:val="22"/>
          <w:szCs w:val="22"/>
        </w:rPr>
        <w:t xml:space="preserve"> </w:t>
      </w:r>
      <w:r>
        <w:rPr>
          <w:rFonts w:ascii="Tahoma" w:eastAsia="Tahoma" w:hAnsi="Tahoma" w:cs="Tahoma"/>
          <w:i w:val="0"/>
          <w:color w:val="48859F"/>
          <w:sz w:val="22"/>
          <w:szCs w:val="22"/>
        </w:rPr>
        <w:t>unsuccessful</w:t>
      </w:r>
      <w:r>
        <w:rPr>
          <w:rFonts w:ascii="Tahoma" w:eastAsia="Tahoma" w:hAnsi="Tahoma" w:cs="Tahoma"/>
          <w:i w:val="0"/>
          <w:color w:val="48859F"/>
          <w:spacing w:val="-8"/>
          <w:sz w:val="22"/>
          <w:szCs w:val="22"/>
        </w:rPr>
        <w:t xml:space="preserve"> </w:t>
      </w:r>
      <w:r>
        <w:rPr>
          <w:rFonts w:ascii="Tahoma" w:eastAsia="Tahoma" w:hAnsi="Tahoma" w:cs="Tahoma"/>
          <w:i w:val="0"/>
          <w:color w:val="48859F"/>
          <w:sz w:val="22"/>
          <w:szCs w:val="22"/>
        </w:rPr>
        <w:t>licence</w:t>
      </w:r>
      <w:r>
        <w:rPr>
          <w:rFonts w:ascii="Tahoma" w:eastAsia="Tahoma" w:hAnsi="Tahoma" w:cs="Tahoma"/>
          <w:i w:val="0"/>
          <w:color w:val="48859F"/>
          <w:spacing w:val="-4"/>
          <w:sz w:val="22"/>
          <w:szCs w:val="22"/>
        </w:rPr>
        <w:t xml:space="preserve"> </w:t>
      </w:r>
      <w:r>
        <w:rPr>
          <w:rFonts w:ascii="Tahoma" w:eastAsia="Tahoma" w:hAnsi="Tahoma" w:cs="Tahoma"/>
          <w:i w:val="0"/>
          <w:color w:val="48859F"/>
          <w:sz w:val="22"/>
          <w:szCs w:val="22"/>
        </w:rPr>
        <w:t>applications</w:t>
      </w:r>
      <w:r>
        <w:rPr>
          <w:rFonts w:ascii="Tahoma" w:eastAsia="Tahoma" w:hAnsi="Tahoma" w:cs="Tahoma"/>
          <w:i w:val="0"/>
          <w:color w:val="48859F"/>
          <w:spacing w:val="-7"/>
          <w:sz w:val="22"/>
          <w:szCs w:val="22"/>
        </w:rPr>
        <w:t xml:space="preserve"> </w:t>
      </w:r>
      <w:r>
        <w:rPr>
          <w:rFonts w:ascii="Tahoma" w:eastAsia="Tahoma" w:hAnsi="Tahoma" w:cs="Tahoma"/>
          <w:i w:val="0"/>
          <w:color w:val="48859F"/>
          <w:sz w:val="22"/>
          <w:szCs w:val="22"/>
        </w:rPr>
        <w:t>in</w:t>
      </w:r>
      <w:r>
        <w:rPr>
          <w:rFonts w:ascii="Tahoma" w:eastAsia="Tahoma" w:hAnsi="Tahoma" w:cs="Tahoma"/>
          <w:i w:val="0"/>
          <w:color w:val="48859F"/>
          <w:spacing w:val="-6"/>
          <w:sz w:val="22"/>
          <w:szCs w:val="22"/>
        </w:rPr>
        <w:t xml:space="preserve"> </w:t>
      </w:r>
      <w:r>
        <w:rPr>
          <w:rFonts w:ascii="Tahoma" w:eastAsia="Tahoma" w:hAnsi="Tahoma" w:cs="Tahoma"/>
          <w:i w:val="0"/>
          <w:color w:val="48859F"/>
          <w:sz w:val="22"/>
          <w:szCs w:val="22"/>
        </w:rPr>
        <w:t>other</w:t>
      </w:r>
      <w:r>
        <w:rPr>
          <w:rFonts w:ascii="Tahoma" w:eastAsia="Tahoma" w:hAnsi="Tahoma" w:cs="Tahoma"/>
          <w:i w:val="0"/>
          <w:color w:val="48859F"/>
          <w:spacing w:val="-6"/>
          <w:sz w:val="22"/>
          <w:szCs w:val="22"/>
        </w:rPr>
        <w:t xml:space="preserve"> </w:t>
      </w:r>
      <w:r>
        <w:rPr>
          <w:rFonts w:ascii="Tahoma" w:eastAsia="Tahoma" w:hAnsi="Tahoma" w:cs="Tahoma"/>
          <w:i w:val="0"/>
          <w:color w:val="48859F"/>
          <w:spacing w:val="-2"/>
          <w:sz w:val="22"/>
          <w:szCs w:val="22"/>
        </w:rPr>
        <w:t>jurisdictions</w:t>
      </w:r>
    </w:p>
    <w:p>
      <w:pPr>
        <w:spacing w:before="1" w:after="0"/>
        <w:rPr>
          <w:rFonts w:ascii="Tahoma" w:eastAsia="Tahoma" w:hAnsi="Tahoma" w:cs="Tahoma"/>
          <w:sz w:val="22"/>
          <w:szCs w:val="22"/>
        </w:rPr>
      </w:pPr>
    </w:p>
    <w:p>
      <w:pPr>
        <w:spacing w:before="0" w:after="0" w:line="336" w:lineRule="auto"/>
        <w:ind w:left="252" w:right="183"/>
      </w:pPr>
      <w:r>
        <w:t>Confirm</w:t>
      </w:r>
      <w:r>
        <w:rPr>
          <w:spacing w:val="-2"/>
        </w:rPr>
        <w:t xml:space="preserve"> </w:t>
      </w:r>
      <w:r>
        <w:t>whether</w:t>
      </w:r>
      <w:r>
        <w:rPr>
          <w:spacing w:val="-5"/>
        </w:rPr>
        <w:t xml:space="preserve"> </w:t>
      </w:r>
      <w:r>
        <w:t>the</w:t>
      </w:r>
      <w:r>
        <w:rPr>
          <w:spacing w:val="-2"/>
        </w:rPr>
        <w:t xml:space="preserve"> </w:t>
      </w:r>
      <w:r>
        <w:t>applicant has</w:t>
      </w:r>
      <w:r>
        <w:rPr>
          <w:spacing w:val="-1"/>
        </w:rPr>
        <w:t xml:space="preserve"> </w:t>
      </w:r>
      <w:r>
        <w:t>applied</w:t>
      </w:r>
      <w:r>
        <w:rPr>
          <w:spacing w:val="-4"/>
        </w:rPr>
        <w:t xml:space="preserve"> </w:t>
      </w:r>
      <w:r>
        <w:t>for</w:t>
      </w:r>
      <w:r>
        <w:rPr>
          <w:spacing w:val="-3"/>
        </w:rPr>
        <w:t xml:space="preserve"> </w:t>
      </w:r>
      <w:r>
        <w:t>an</w:t>
      </w:r>
      <w:r>
        <w:rPr>
          <w:spacing w:val="-4"/>
        </w:rPr>
        <w:t xml:space="preserve"> </w:t>
      </w:r>
      <w:r>
        <w:t>electricity</w:t>
      </w:r>
      <w:r>
        <w:rPr>
          <w:spacing w:val="-1"/>
        </w:rPr>
        <w:t xml:space="preserve"> </w:t>
      </w:r>
      <w:r>
        <w:t>or</w:t>
      </w:r>
      <w:r>
        <w:rPr>
          <w:spacing w:val="-3"/>
        </w:rPr>
        <w:t xml:space="preserve"> </w:t>
      </w:r>
      <w:r>
        <w:t>gas</w:t>
      </w:r>
      <w:r>
        <w:rPr>
          <w:spacing w:val="-1"/>
        </w:rPr>
        <w:t xml:space="preserve"> </w:t>
      </w:r>
      <w:r>
        <w:t>licence</w:t>
      </w:r>
      <w:r>
        <w:rPr>
          <w:spacing w:val="-2"/>
        </w:rPr>
        <w:t xml:space="preserve"> </w:t>
      </w:r>
      <w:r>
        <w:t>in</w:t>
      </w:r>
      <w:r>
        <w:rPr>
          <w:spacing w:val="-2"/>
        </w:rPr>
        <w:t xml:space="preserve"> </w:t>
      </w:r>
      <w:r>
        <w:t>another</w:t>
      </w:r>
      <w:r>
        <w:rPr>
          <w:spacing w:val="-3"/>
        </w:rPr>
        <w:t xml:space="preserve"> </w:t>
      </w:r>
      <w:r>
        <w:t>jurisdiction and not been issued with a licence or authorisation, provide details.</w:t>
      </w:r>
    </w:p>
    <w:p>
      <w:pPr>
        <w:spacing w:before="0" w:after="0"/>
        <w:ind w:left="306"/>
        <w:rPr>
          <w:rFonts w:ascii="Arial" w:eastAsia="Arial" w:hAnsi="Arial" w:cs="Arial"/>
          <w:i/>
          <w:iCs/>
          <w:spacing w:val="-2"/>
          <w:sz w:val="22"/>
          <w:szCs w:val="22"/>
        </w:rPr>
      </w:pPr>
    </w:p>
    <w:p>
      <w:pPr>
        <w:spacing w:before="0" w:after="0"/>
        <w:ind w:left="306"/>
      </w:pPr>
      <w:r>
        <w:rPr>
          <w:i/>
          <w:iCs/>
          <w:spacing w:val="-2"/>
        </w:rPr>
        <w:t>The applicant has not applied for an electricity or gas license. An associated subsidiary of the applicant’s parent company has applied for and been granted an electricity generation license for Mornington BESS by the ESC in Victoria.</w:t>
      </w:r>
    </w:p>
    <w:p>
      <w:pPr>
        <w:spacing w:before="0" w:after="0"/>
        <w:ind w:left="306"/>
      </w:pPr>
      <w:r>
        <w:rPr>
          <w:i/>
          <w:iCs/>
          <w:spacing w:val="-2"/>
        </w:rPr>
        <w:t>JV Partner BW ESS holds a generation licence in the UK for the Bramley BESS project which is in operation.</w:t>
      </w:r>
    </w:p>
    <w:p>
      <w:pPr>
        <w:spacing w:before="0" w:after="0"/>
        <w:ind w:left="306"/>
        <w:rPr>
          <w:rFonts w:ascii="Arial" w:eastAsia="Arial" w:hAnsi="Arial" w:cs="Arial"/>
          <w:i/>
          <w:iCs/>
          <w:sz w:val="22"/>
          <w:szCs w:val="22"/>
        </w:rPr>
      </w:pPr>
    </w:p>
    <w:p>
      <w:pPr>
        <w:spacing w:before="49" w:after="0"/>
        <w:rPr>
          <w:rFonts w:ascii="Arial" w:eastAsia="Arial" w:hAnsi="Arial" w:cs="Arial"/>
          <w:sz w:val="22"/>
          <w:szCs w:val="22"/>
        </w:rPr>
      </w:pPr>
    </w:p>
    <w:p>
      <w:pPr>
        <w:pStyle w:val="Heading2"/>
        <w:keepNext w:val="0"/>
        <w:keepLines w:val="0"/>
        <w:numPr>
          <w:ilvl w:val="1"/>
          <w:numId w:val="7"/>
        </w:numPr>
        <w:tabs>
          <w:tab w:val="left" w:pos="961"/>
        </w:tabs>
        <w:spacing w:before="0"/>
        <w:ind w:left="961" w:hanging="721"/>
        <w:rPr>
          <w:rFonts w:ascii="Tahoma" w:eastAsia="Tahoma" w:hAnsi="Tahoma" w:cs="Tahoma"/>
          <w:b/>
          <w:bCs/>
          <w:color w:val="48859F"/>
          <w:spacing w:val="-2"/>
          <w:sz w:val="22"/>
          <w:szCs w:val="22"/>
        </w:rPr>
      </w:pPr>
      <w:r>
        <w:rPr>
          <w:rFonts w:ascii="Tahoma" w:eastAsia="Tahoma" w:hAnsi="Tahoma" w:cs="Tahoma"/>
          <w:i w:val="0"/>
          <w:color w:val="48859F"/>
          <w:sz w:val="22"/>
          <w:szCs w:val="22"/>
        </w:rPr>
        <w:t>Licences</w:t>
      </w:r>
      <w:r>
        <w:rPr>
          <w:rFonts w:ascii="Tahoma" w:eastAsia="Tahoma" w:hAnsi="Tahoma" w:cs="Tahoma"/>
          <w:i w:val="0"/>
          <w:color w:val="48859F"/>
          <w:spacing w:val="-5"/>
          <w:sz w:val="22"/>
          <w:szCs w:val="22"/>
        </w:rPr>
        <w:t xml:space="preserve"> </w:t>
      </w:r>
      <w:r>
        <w:rPr>
          <w:rFonts w:ascii="Tahoma" w:eastAsia="Tahoma" w:hAnsi="Tahoma" w:cs="Tahoma"/>
          <w:i w:val="0"/>
          <w:color w:val="48859F"/>
          <w:sz w:val="22"/>
          <w:szCs w:val="22"/>
        </w:rPr>
        <w:t>held</w:t>
      </w:r>
      <w:r>
        <w:rPr>
          <w:rFonts w:ascii="Tahoma" w:eastAsia="Tahoma" w:hAnsi="Tahoma" w:cs="Tahoma"/>
          <w:i w:val="0"/>
          <w:color w:val="48859F"/>
          <w:spacing w:val="-4"/>
          <w:sz w:val="22"/>
          <w:szCs w:val="22"/>
        </w:rPr>
        <w:t xml:space="preserve"> </w:t>
      </w:r>
      <w:r>
        <w:rPr>
          <w:rFonts w:ascii="Tahoma" w:eastAsia="Tahoma" w:hAnsi="Tahoma" w:cs="Tahoma"/>
          <w:i w:val="0"/>
          <w:color w:val="48859F"/>
          <w:sz w:val="22"/>
          <w:szCs w:val="22"/>
        </w:rPr>
        <w:t>by</w:t>
      </w:r>
      <w:r>
        <w:rPr>
          <w:rFonts w:ascii="Tahoma" w:eastAsia="Tahoma" w:hAnsi="Tahoma" w:cs="Tahoma"/>
          <w:i w:val="0"/>
          <w:color w:val="48859F"/>
          <w:spacing w:val="-4"/>
          <w:sz w:val="22"/>
          <w:szCs w:val="22"/>
        </w:rPr>
        <w:t xml:space="preserve"> </w:t>
      </w:r>
      <w:r>
        <w:rPr>
          <w:rFonts w:ascii="Tahoma" w:eastAsia="Tahoma" w:hAnsi="Tahoma" w:cs="Tahoma"/>
          <w:i w:val="0"/>
          <w:color w:val="48859F"/>
          <w:sz w:val="22"/>
          <w:szCs w:val="22"/>
        </w:rPr>
        <w:t>associates</w:t>
      </w:r>
      <w:r>
        <w:rPr>
          <w:rFonts w:ascii="Tahoma" w:eastAsia="Tahoma" w:hAnsi="Tahoma" w:cs="Tahoma"/>
          <w:i w:val="0"/>
          <w:color w:val="48859F"/>
          <w:spacing w:val="-5"/>
          <w:sz w:val="22"/>
          <w:szCs w:val="22"/>
        </w:rPr>
        <w:t xml:space="preserve"> </w:t>
      </w:r>
      <w:r>
        <w:rPr>
          <w:rFonts w:ascii="Tahoma" w:eastAsia="Tahoma" w:hAnsi="Tahoma" w:cs="Tahoma"/>
          <w:i w:val="0"/>
          <w:color w:val="48859F"/>
          <w:sz w:val="22"/>
          <w:szCs w:val="22"/>
        </w:rPr>
        <w:t>of</w:t>
      </w:r>
      <w:r>
        <w:rPr>
          <w:rFonts w:ascii="Tahoma" w:eastAsia="Tahoma" w:hAnsi="Tahoma" w:cs="Tahoma"/>
          <w:i w:val="0"/>
          <w:color w:val="48859F"/>
          <w:spacing w:val="-3"/>
          <w:sz w:val="22"/>
          <w:szCs w:val="22"/>
        </w:rPr>
        <w:t xml:space="preserve"> </w:t>
      </w:r>
      <w:r>
        <w:rPr>
          <w:rFonts w:ascii="Tahoma" w:eastAsia="Tahoma" w:hAnsi="Tahoma" w:cs="Tahoma"/>
          <w:i w:val="0"/>
          <w:color w:val="48859F"/>
          <w:sz w:val="22"/>
          <w:szCs w:val="22"/>
        </w:rPr>
        <w:t>the</w:t>
      </w:r>
      <w:r>
        <w:rPr>
          <w:rFonts w:ascii="Tahoma" w:eastAsia="Tahoma" w:hAnsi="Tahoma" w:cs="Tahoma"/>
          <w:i w:val="0"/>
          <w:color w:val="48859F"/>
          <w:spacing w:val="-1"/>
          <w:sz w:val="22"/>
          <w:szCs w:val="22"/>
        </w:rPr>
        <w:t xml:space="preserve"> </w:t>
      </w:r>
      <w:r>
        <w:rPr>
          <w:rFonts w:ascii="Tahoma" w:eastAsia="Tahoma" w:hAnsi="Tahoma" w:cs="Tahoma"/>
          <w:i w:val="0"/>
          <w:color w:val="48859F"/>
          <w:spacing w:val="-2"/>
          <w:sz w:val="22"/>
          <w:szCs w:val="22"/>
        </w:rPr>
        <w:t>applicant</w:t>
      </w:r>
    </w:p>
    <w:p>
      <w:pPr>
        <w:spacing w:before="1" w:after="0"/>
        <w:rPr>
          <w:rFonts w:ascii="Tahoma" w:eastAsia="Tahoma" w:hAnsi="Tahoma" w:cs="Tahoma"/>
          <w:sz w:val="22"/>
          <w:szCs w:val="22"/>
        </w:rPr>
      </w:pPr>
    </w:p>
    <w:p>
      <w:pPr>
        <w:spacing w:before="0" w:after="0" w:line="334" w:lineRule="auto"/>
        <w:ind w:left="252" w:right="80"/>
      </w:pPr>
      <w:r>
        <w:t>If</w:t>
      </w:r>
      <w:r>
        <w:rPr>
          <w:spacing w:val="-3"/>
        </w:rPr>
        <w:t xml:space="preserve"> </w:t>
      </w:r>
      <w:r>
        <w:t>an</w:t>
      </w:r>
      <w:r>
        <w:rPr>
          <w:spacing w:val="-2"/>
        </w:rPr>
        <w:t xml:space="preserve"> </w:t>
      </w:r>
      <w:r>
        <w:t>associate</w:t>
      </w:r>
      <w:r>
        <w:rPr>
          <w:spacing w:val="-3"/>
        </w:rPr>
        <w:t xml:space="preserve"> </w:t>
      </w:r>
      <w:r>
        <w:t>(within</w:t>
      </w:r>
      <w:r>
        <w:rPr>
          <w:spacing w:val="-4"/>
        </w:rPr>
        <w:t xml:space="preserve"> </w:t>
      </w:r>
      <w:r>
        <w:t>the</w:t>
      </w:r>
      <w:r>
        <w:rPr>
          <w:spacing w:val="-2"/>
        </w:rPr>
        <w:t xml:space="preserve"> </w:t>
      </w:r>
      <w:r>
        <w:t>meaning</w:t>
      </w:r>
      <w:r>
        <w:rPr>
          <w:spacing w:val="-2"/>
        </w:rPr>
        <w:t xml:space="preserve"> </w:t>
      </w:r>
      <w:r>
        <w:t>of</w:t>
      </w:r>
      <w:r>
        <w:rPr>
          <w:spacing w:val="-3"/>
        </w:rPr>
        <w:t xml:space="preserve"> </w:t>
      </w:r>
      <w:r>
        <w:t>the</w:t>
      </w:r>
      <w:r>
        <w:rPr>
          <w:spacing w:val="-2"/>
        </w:rPr>
        <w:t xml:space="preserve"> </w:t>
      </w:r>
      <w:r>
        <w:rPr>
          <w:i/>
          <w:iCs/>
        </w:rPr>
        <w:t>Corporations</w:t>
      </w:r>
      <w:r>
        <w:rPr>
          <w:i/>
          <w:iCs/>
          <w:spacing w:val="-2"/>
        </w:rPr>
        <w:t xml:space="preserve"> </w:t>
      </w:r>
      <w:r>
        <w:rPr>
          <w:i/>
          <w:iCs/>
        </w:rPr>
        <w:t>Act</w:t>
      </w:r>
      <w:r>
        <w:rPr>
          <w:i/>
          <w:iCs/>
          <w:spacing w:val="-2"/>
        </w:rPr>
        <w:t xml:space="preserve"> </w:t>
      </w:r>
      <w:r>
        <w:rPr>
          <w:i/>
          <w:iCs/>
        </w:rPr>
        <w:t>2001</w:t>
      </w:r>
      <w:r>
        <w:t>)</w:t>
      </w:r>
      <w:r>
        <w:rPr>
          <w:spacing w:val="-1"/>
        </w:rPr>
        <w:t xml:space="preserve"> </w:t>
      </w:r>
      <w:r>
        <w:t>holds</w:t>
      </w:r>
      <w:r>
        <w:rPr>
          <w:spacing w:val="-2"/>
        </w:rPr>
        <w:t xml:space="preserve"> </w:t>
      </w:r>
      <w:r>
        <w:t>an</w:t>
      </w:r>
      <w:r>
        <w:rPr>
          <w:spacing w:val="-2"/>
        </w:rPr>
        <w:t xml:space="preserve"> </w:t>
      </w:r>
      <w:r>
        <w:t>electricity</w:t>
      </w:r>
      <w:r>
        <w:rPr>
          <w:spacing w:val="-4"/>
        </w:rPr>
        <w:t xml:space="preserve"> </w:t>
      </w:r>
      <w:r>
        <w:t>or</w:t>
      </w:r>
      <w:r>
        <w:rPr>
          <w:spacing w:val="-1"/>
        </w:rPr>
        <w:t xml:space="preserve"> </w:t>
      </w:r>
      <w:r>
        <w:t>gas</w:t>
      </w:r>
      <w:r>
        <w:rPr>
          <w:spacing w:val="-4"/>
        </w:rPr>
        <w:t xml:space="preserve"> </w:t>
      </w:r>
      <w:r>
        <w:t>licence in Victoria or in other Australian jurisdiction, provide details.</w:t>
      </w:r>
    </w:p>
    <w:p>
      <w:pPr>
        <w:spacing w:before="0" w:after="0"/>
        <w:ind w:left="306"/>
        <w:rPr>
          <w:rFonts w:ascii="Arial" w:eastAsia="Arial" w:hAnsi="Arial" w:cs="Arial"/>
          <w:i/>
          <w:iCs/>
          <w:sz w:val="22"/>
          <w:szCs w:val="22"/>
        </w:rPr>
      </w:pPr>
    </w:p>
    <w:p>
      <w:pPr>
        <w:spacing w:before="0" w:after="0" w:line="259" w:lineRule="auto"/>
        <w:ind w:left="306"/>
      </w:pPr>
      <w:r>
        <w:rPr>
          <w:i/>
          <w:iCs/>
        </w:rPr>
        <w:t>The associated entity, Mornington BESS Project Pty Ltd as trustee for the Mornington BESS Project Trust, holds an electricity generation licence for the Mornington BESS asset in Victoria as of January 2026.</w:t>
      </w:r>
    </w:p>
    <w:p>
      <w:pPr>
        <w:pStyle w:val="Heading2"/>
        <w:keepNext w:val="0"/>
        <w:keepLines w:val="0"/>
        <w:spacing w:before="0"/>
        <w:rPr>
          <w:rFonts w:ascii="Tahoma" w:eastAsia="Tahoma" w:hAnsi="Tahoma" w:cs="Tahoma"/>
          <w:b w:val="0"/>
          <w:bCs w:val="0"/>
          <w:sz w:val="22"/>
          <w:szCs w:val="22"/>
        </w:rPr>
      </w:pPr>
    </w:p>
    <w:p>
      <w:pPr>
        <w:pStyle w:val="Heading2"/>
        <w:keepNext w:val="0"/>
        <w:keepLines w:val="0"/>
        <w:numPr>
          <w:ilvl w:val="1"/>
          <w:numId w:val="7"/>
        </w:numPr>
        <w:tabs>
          <w:tab w:val="left" w:pos="961"/>
        </w:tabs>
        <w:spacing w:before="0"/>
        <w:ind w:left="961" w:hanging="721"/>
        <w:rPr>
          <w:rFonts w:ascii="Tahoma" w:eastAsia="Tahoma" w:hAnsi="Tahoma" w:cs="Tahoma"/>
          <w:b/>
          <w:bCs/>
          <w:color w:val="48859F"/>
          <w:spacing w:val="-2"/>
          <w:sz w:val="22"/>
          <w:szCs w:val="22"/>
        </w:rPr>
      </w:pPr>
      <w:r>
        <w:rPr>
          <w:rFonts w:ascii="Tahoma" w:eastAsia="Tahoma" w:hAnsi="Tahoma" w:cs="Tahoma"/>
          <w:i w:val="0"/>
          <w:color w:val="48859F"/>
          <w:sz w:val="22"/>
          <w:szCs w:val="22"/>
        </w:rPr>
        <w:t>Compliance</w:t>
      </w:r>
      <w:r>
        <w:rPr>
          <w:rFonts w:ascii="Tahoma" w:eastAsia="Tahoma" w:hAnsi="Tahoma" w:cs="Tahoma"/>
          <w:i w:val="0"/>
          <w:color w:val="48859F"/>
          <w:spacing w:val="-8"/>
          <w:sz w:val="22"/>
          <w:szCs w:val="22"/>
        </w:rPr>
        <w:t xml:space="preserve"> </w:t>
      </w:r>
      <w:r>
        <w:rPr>
          <w:rFonts w:ascii="Tahoma" w:eastAsia="Tahoma" w:hAnsi="Tahoma" w:cs="Tahoma"/>
          <w:i w:val="0"/>
          <w:color w:val="48859F"/>
          <w:spacing w:val="-2"/>
          <w:sz w:val="22"/>
          <w:szCs w:val="22"/>
        </w:rPr>
        <w:t>management</w:t>
      </w:r>
    </w:p>
    <w:p>
      <w:pPr>
        <w:spacing w:before="1" w:after="0"/>
        <w:rPr>
          <w:rFonts w:ascii="Tahoma" w:eastAsia="Tahoma" w:hAnsi="Tahoma" w:cs="Tahoma"/>
          <w:sz w:val="22"/>
          <w:szCs w:val="22"/>
        </w:rPr>
      </w:pPr>
    </w:p>
    <w:p>
      <w:pPr>
        <w:numPr>
          <w:ilvl w:val="0"/>
          <w:numId w:val="8"/>
        </w:numPr>
        <w:spacing w:before="0" w:line="336" w:lineRule="auto"/>
        <w:ind w:left="611" w:right="508" w:hanging="359"/>
        <w:jc w:val="left"/>
        <w:rPr>
          <w:spacing w:val="-1"/>
        </w:rPr>
      </w:pPr>
      <w:r>
        <w:rPr>
          <w:spacing w:val="0"/>
        </w:rPr>
        <w:t>Provide evidence of compliance management which demonstrates how the compliance systems</w:t>
      </w:r>
      <w:r>
        <w:rPr>
          <w:spacing w:val="-3"/>
        </w:rPr>
        <w:t xml:space="preserve"> </w:t>
      </w:r>
      <w:r>
        <w:rPr>
          <w:spacing w:val="0"/>
        </w:rPr>
        <w:t>the</w:t>
      </w:r>
      <w:r>
        <w:rPr>
          <w:spacing w:val="-2"/>
        </w:rPr>
        <w:t xml:space="preserve"> </w:t>
      </w:r>
      <w:r>
        <w:rPr>
          <w:spacing w:val="0"/>
        </w:rPr>
        <w:t>applicant</w:t>
      </w:r>
      <w:r>
        <w:rPr>
          <w:spacing w:val="-2"/>
        </w:rPr>
        <w:t xml:space="preserve"> </w:t>
      </w:r>
      <w:r>
        <w:rPr>
          <w:spacing w:val="0"/>
        </w:rPr>
        <w:t>has</w:t>
      </w:r>
      <w:r>
        <w:rPr>
          <w:spacing w:val="-1"/>
        </w:rPr>
        <w:t xml:space="preserve"> </w:t>
      </w:r>
      <w:r>
        <w:rPr>
          <w:spacing w:val="0"/>
        </w:rPr>
        <w:t>(or</w:t>
      </w:r>
      <w:r>
        <w:rPr>
          <w:spacing w:val="-2"/>
        </w:rPr>
        <w:t xml:space="preserve"> </w:t>
      </w:r>
      <w:r>
        <w:rPr>
          <w:spacing w:val="0"/>
        </w:rPr>
        <w:t>will</w:t>
      </w:r>
      <w:r>
        <w:rPr>
          <w:spacing w:val="-2"/>
        </w:rPr>
        <w:t xml:space="preserve"> </w:t>
      </w:r>
      <w:r>
        <w:rPr>
          <w:spacing w:val="0"/>
        </w:rPr>
        <w:t>have)</w:t>
      </w:r>
      <w:r>
        <w:rPr>
          <w:spacing w:val="-3"/>
        </w:rPr>
        <w:t xml:space="preserve"> </w:t>
      </w:r>
      <w:r>
        <w:rPr>
          <w:spacing w:val="0"/>
        </w:rPr>
        <w:t>in</w:t>
      </w:r>
      <w:r>
        <w:rPr>
          <w:spacing w:val="-2"/>
        </w:rPr>
        <w:t xml:space="preserve"> </w:t>
      </w:r>
      <w:r>
        <w:rPr>
          <w:spacing w:val="0"/>
        </w:rPr>
        <w:t>place</w:t>
      </w:r>
      <w:r>
        <w:rPr>
          <w:spacing w:val="-4"/>
        </w:rPr>
        <w:t xml:space="preserve"> </w:t>
      </w:r>
      <w:r>
        <w:rPr>
          <w:spacing w:val="0"/>
        </w:rPr>
        <w:t>will</w:t>
      </w:r>
      <w:r>
        <w:rPr>
          <w:spacing w:val="-2"/>
        </w:rPr>
        <w:t xml:space="preserve"> </w:t>
      </w:r>
      <w:r>
        <w:rPr>
          <w:spacing w:val="0"/>
        </w:rPr>
        <w:t>ensure</w:t>
      </w:r>
      <w:r>
        <w:rPr>
          <w:spacing w:val="-1"/>
        </w:rPr>
        <w:t xml:space="preserve"> </w:t>
      </w:r>
      <w:r>
        <w:rPr>
          <w:spacing w:val="0"/>
        </w:rPr>
        <w:t>compliance</w:t>
      </w:r>
      <w:r>
        <w:rPr>
          <w:spacing w:val="-2"/>
        </w:rPr>
        <w:t xml:space="preserve"> </w:t>
      </w:r>
      <w:r>
        <w:rPr>
          <w:spacing w:val="0"/>
        </w:rPr>
        <w:t>with all</w:t>
      </w:r>
      <w:r>
        <w:rPr>
          <w:spacing w:val="-2"/>
        </w:rPr>
        <w:t xml:space="preserve"> </w:t>
      </w:r>
      <w:r>
        <w:rPr>
          <w:spacing w:val="0"/>
        </w:rPr>
        <w:t>the</w:t>
      </w:r>
      <w:r>
        <w:rPr>
          <w:spacing w:val="-4"/>
        </w:rPr>
        <w:t xml:space="preserve"> </w:t>
      </w:r>
      <w:r>
        <w:rPr>
          <w:spacing w:val="0"/>
        </w:rPr>
        <w:t>relevant regulatory obligations required by an electricity generation licence.</w:t>
      </w:r>
    </w:p>
    <w:p>
      <w:pPr>
        <w:numPr>
          <w:ilvl w:val="0"/>
          <w:numId w:val="8"/>
        </w:numPr>
        <w:spacing w:before="1" w:after="0" w:line="336" w:lineRule="auto"/>
        <w:ind w:left="611" w:right="388" w:hanging="359"/>
        <w:jc w:val="left"/>
        <w:rPr>
          <w:spacing w:val="-1"/>
        </w:rPr>
      </w:pPr>
      <w:r>
        <w:rPr>
          <w:spacing w:val="0"/>
        </w:rPr>
        <w:t>Provide</w:t>
      </w:r>
      <w:r>
        <w:rPr>
          <w:spacing w:val="-3"/>
        </w:rPr>
        <w:t xml:space="preserve"> </w:t>
      </w:r>
      <w:r>
        <w:rPr>
          <w:spacing w:val="0"/>
        </w:rPr>
        <w:t>a</w:t>
      </w:r>
      <w:r>
        <w:rPr>
          <w:spacing w:val="-2"/>
        </w:rPr>
        <w:t xml:space="preserve"> </w:t>
      </w:r>
      <w:r>
        <w:rPr>
          <w:spacing w:val="0"/>
        </w:rPr>
        <w:t>copy</w:t>
      </w:r>
      <w:r>
        <w:rPr>
          <w:spacing w:val="-2"/>
        </w:rPr>
        <w:t xml:space="preserve"> </w:t>
      </w:r>
      <w:r>
        <w:rPr>
          <w:spacing w:val="0"/>
        </w:rPr>
        <w:t>of</w:t>
      </w:r>
      <w:r>
        <w:rPr>
          <w:spacing w:val="-4"/>
        </w:rPr>
        <w:t xml:space="preserve"> </w:t>
      </w:r>
      <w:r>
        <w:rPr>
          <w:spacing w:val="0"/>
        </w:rPr>
        <w:t>the</w:t>
      </w:r>
      <w:r>
        <w:rPr>
          <w:spacing w:val="-3"/>
        </w:rPr>
        <w:t xml:space="preserve"> </w:t>
      </w:r>
      <w:r>
        <w:rPr>
          <w:spacing w:val="0"/>
        </w:rPr>
        <w:t>applicant’s</w:t>
      </w:r>
      <w:r>
        <w:rPr>
          <w:spacing w:val="-2"/>
        </w:rPr>
        <w:t xml:space="preserve"> </w:t>
      </w:r>
      <w:r>
        <w:rPr>
          <w:spacing w:val="0"/>
        </w:rPr>
        <w:t>compliance</w:t>
      </w:r>
      <w:r>
        <w:rPr>
          <w:spacing w:val="-5"/>
        </w:rPr>
        <w:t xml:space="preserve"> </w:t>
      </w:r>
      <w:r>
        <w:rPr>
          <w:spacing w:val="0"/>
        </w:rPr>
        <w:t>management</w:t>
      </w:r>
      <w:r>
        <w:rPr>
          <w:spacing w:val="-4"/>
        </w:rPr>
        <w:t xml:space="preserve"> </w:t>
      </w:r>
      <w:r>
        <w:rPr>
          <w:spacing w:val="0"/>
        </w:rPr>
        <w:t>strategy.</w:t>
      </w:r>
      <w:r>
        <w:rPr>
          <w:spacing w:val="-4"/>
        </w:rPr>
        <w:t xml:space="preserve"> </w:t>
      </w:r>
      <w:r>
        <w:rPr>
          <w:spacing w:val="0"/>
        </w:rPr>
        <w:t>A</w:t>
      </w:r>
      <w:r>
        <w:rPr>
          <w:spacing w:val="-3"/>
        </w:rPr>
        <w:t xml:space="preserve"> </w:t>
      </w:r>
      <w:r>
        <w:rPr>
          <w:spacing w:val="0"/>
        </w:rPr>
        <w:t>statement</w:t>
      </w:r>
      <w:r>
        <w:rPr>
          <w:spacing w:val="-1"/>
        </w:rPr>
        <w:t xml:space="preserve"> </w:t>
      </w:r>
      <w:r>
        <w:rPr>
          <w:spacing w:val="0"/>
        </w:rPr>
        <w:t>should</w:t>
      </w:r>
      <w:r>
        <w:rPr>
          <w:spacing w:val="-5"/>
        </w:rPr>
        <w:t xml:space="preserve"> </w:t>
      </w:r>
      <w:r>
        <w:rPr>
          <w:spacing w:val="0"/>
        </w:rPr>
        <w:t xml:space="preserve">also be provided (or supporting document must make it clear) whether the strategy has been developed in line with any Australian or International Standard (for example, AS ISO </w:t>
      </w:r>
      <w:r>
        <w:rPr>
          <w:spacing w:val="-2"/>
        </w:rPr>
        <w:t>19600:2015).</w:t>
      </w:r>
    </w:p>
    <w:p>
      <w:pPr>
        <w:pStyle w:val="Heading2"/>
        <w:keepNext w:val="0"/>
        <w:keepLines w:val="0"/>
        <w:spacing w:before="0"/>
        <w:ind w:left="252"/>
        <w:rPr>
          <w:rFonts w:ascii="Arial" w:eastAsia="Arial" w:hAnsi="Arial" w:cs="Arial"/>
          <w:b w:val="0"/>
          <w:bCs w:val="0"/>
          <w:sz w:val="22"/>
          <w:szCs w:val="22"/>
        </w:rPr>
      </w:pPr>
    </w:p>
    <w:p>
      <w:pPr>
        <w:pStyle w:val="Heading2"/>
        <w:keepNext w:val="0"/>
        <w:keepLines w:val="0"/>
        <w:spacing w:before="0"/>
        <w:ind w:left="252"/>
        <w:rPr>
          <w:b/>
          <w:bCs/>
        </w:rPr>
      </w:pPr>
      <w:r>
        <w:rPr>
          <w:rFonts w:ascii="Arial" w:eastAsia="Arial" w:hAnsi="Arial" w:cs="Arial"/>
          <w:b w:val="0"/>
          <w:bCs w:val="0"/>
          <w:i/>
          <w:iCs/>
          <w:color w:val="auto"/>
          <w:sz w:val="22"/>
          <w:szCs w:val="22"/>
        </w:rPr>
        <w:t>The details of the Compliance Management system have been attached.</w:t>
      </w:r>
      <w:r>
        <w:rPr>
          <w:rFonts w:ascii="Arial" w:eastAsia="Arial" w:hAnsi="Arial" w:cs="Arial"/>
          <w:b w:val="0"/>
          <w:bCs w:val="0"/>
          <w:i/>
          <w:iCs/>
          <w:color w:val="auto"/>
          <w:sz w:val="22"/>
          <w:szCs w:val="22"/>
        </w:rPr>
        <w:t xml:space="preserve">  </w:t>
      </w:r>
      <w:r>
        <w:rPr>
          <w:rFonts w:ascii="Arial" w:eastAsia="Arial" w:hAnsi="Arial" w:cs="Arial"/>
          <w:b w:val="0"/>
          <w:bCs w:val="0"/>
          <w:i/>
          <w:iCs/>
          <w:color w:val="auto"/>
          <w:sz w:val="22"/>
          <w:szCs w:val="22"/>
        </w:rPr>
        <w:t>The compliance management is aligned with ISO37301:2021, the international standard for compliance management systems.</w:t>
      </w:r>
      <w:r>
        <w:rPr>
          <w:rFonts w:ascii="Arial" w:eastAsia="Arial" w:hAnsi="Arial" w:cs="Arial"/>
          <w:b w:val="0"/>
          <w:bCs w:val="0"/>
          <w:i/>
          <w:iCs/>
          <w:color w:val="auto"/>
          <w:sz w:val="22"/>
          <w:szCs w:val="22"/>
        </w:rPr>
        <w:t xml:space="preserve">  </w:t>
      </w:r>
      <w:r>
        <w:rPr>
          <w:rFonts w:ascii="Arial" w:eastAsia="Arial" w:hAnsi="Arial" w:cs="Arial"/>
          <w:b w:val="0"/>
          <w:bCs w:val="0"/>
          <w:i/>
          <w:iCs/>
          <w:color w:val="auto"/>
          <w:sz w:val="22"/>
          <w:szCs w:val="22"/>
        </w:rPr>
        <w:t>It is also aligned with the ISO31000:2018, the risk management standard.</w:t>
      </w:r>
    </w:p>
    <w:p>
      <w:pPr>
        <w:pStyle w:val="Heading2"/>
        <w:keepNext w:val="0"/>
        <w:keepLines w:val="0"/>
        <w:spacing w:before="0"/>
        <w:ind w:left="252"/>
        <w:rPr>
          <w:rFonts w:ascii="Arial" w:eastAsia="Arial" w:hAnsi="Arial" w:cs="Arial"/>
          <w:b w:val="0"/>
          <w:bCs w:val="0"/>
          <w:sz w:val="22"/>
          <w:szCs w:val="22"/>
        </w:rPr>
      </w:pPr>
    </w:p>
    <w:p>
      <w:pPr>
        <w:pStyle w:val="Heading2"/>
        <w:keepNext w:val="0"/>
        <w:keepLines w:val="0"/>
        <w:spacing w:before="0"/>
        <w:ind w:left="252"/>
        <w:rPr>
          <w:rFonts w:ascii="Arial" w:eastAsia="Arial" w:hAnsi="Arial" w:cs="Arial"/>
          <w:b w:val="0"/>
          <w:bCs w:val="0"/>
          <w:sz w:val="22"/>
          <w:szCs w:val="22"/>
        </w:rPr>
      </w:pPr>
    </w:p>
    <w:p>
      <w:pPr>
        <w:pStyle w:val="Heading2"/>
        <w:keepNext w:val="0"/>
        <w:keepLines w:val="0"/>
        <w:spacing w:before="0"/>
        <w:ind w:left="252"/>
        <w:rPr>
          <w:rFonts w:ascii="Arial" w:eastAsia="Arial" w:hAnsi="Arial" w:cs="Arial"/>
          <w:b w:val="0"/>
          <w:bCs w:val="0"/>
          <w:spacing w:val="-2"/>
          <w:sz w:val="22"/>
          <w:szCs w:val="22"/>
        </w:rPr>
      </w:pPr>
      <w:r>
        <w:rPr>
          <w:rFonts w:ascii="Arial" w:eastAsia="Arial" w:hAnsi="Arial" w:cs="Arial"/>
          <w:i w:val="0"/>
          <w:color w:val="auto"/>
          <w:sz w:val="22"/>
          <w:szCs w:val="22"/>
        </w:rPr>
        <w:t>Attachment</w:t>
      </w:r>
      <w:r>
        <w:rPr>
          <w:rFonts w:ascii="Arial" w:eastAsia="Arial" w:hAnsi="Arial" w:cs="Arial"/>
          <w:i w:val="0"/>
          <w:color w:val="auto"/>
          <w:spacing w:val="-8"/>
          <w:sz w:val="22"/>
          <w:szCs w:val="22"/>
        </w:rPr>
        <w:t xml:space="preserve"> </w:t>
      </w:r>
      <w:r>
        <w:rPr>
          <w:rFonts w:ascii="Arial" w:eastAsia="Arial" w:hAnsi="Arial" w:cs="Arial"/>
          <w:i w:val="0"/>
          <w:color w:val="auto"/>
          <w:spacing w:val="-2"/>
          <w:sz w:val="22"/>
          <w:szCs w:val="22"/>
        </w:rPr>
        <w:t>reference</w:t>
      </w:r>
      <w:r>
        <w:rPr>
          <w:rFonts w:ascii="Arial" w:eastAsia="Arial" w:hAnsi="Arial" w:cs="Arial"/>
          <w:b w:val="0"/>
          <w:bCs w:val="0"/>
          <w:i w:val="0"/>
          <w:color w:val="auto"/>
          <w:spacing w:val="-2"/>
          <w:sz w:val="22"/>
          <w:szCs w:val="22"/>
        </w:rPr>
        <w:t>:</w:t>
      </w:r>
      <w:r>
        <w:rPr>
          <w:rFonts w:ascii="Arial" w:eastAsia="Arial" w:hAnsi="Arial" w:cs="Arial"/>
          <w:b w:val="0"/>
          <w:bCs w:val="0"/>
          <w:i w:val="0"/>
          <w:color w:val="auto"/>
          <w:spacing w:val="-2"/>
          <w:sz w:val="22"/>
          <w:szCs w:val="22"/>
        </w:rPr>
        <w:tab/>
      </w:r>
    </w:p>
    <w:p>
      <w:pPr>
        <w:pStyle w:val="Heading2"/>
        <w:keepNext w:val="0"/>
        <w:keepLines w:val="0"/>
        <w:spacing w:before="0"/>
        <w:ind w:left="252" w:firstLine="720"/>
        <w:rPr>
          <w:rFonts w:ascii="Arial" w:eastAsia="Arial" w:hAnsi="Arial" w:cs="Arial"/>
          <w:b w:val="0"/>
          <w:bCs w:val="0"/>
          <w:i/>
          <w:iCs/>
          <w:sz w:val="22"/>
          <w:szCs w:val="22"/>
        </w:rPr>
      </w:pPr>
    </w:p>
    <w:p>
      <w:pPr>
        <w:spacing w:before="49" w:after="0"/>
        <w:rPr>
          <w:rFonts w:ascii="Arial" w:eastAsia="Arial" w:hAnsi="Arial" w:cs="Arial"/>
          <w:sz w:val="22"/>
          <w:szCs w:val="22"/>
        </w:rPr>
      </w:pPr>
    </w:p>
    <w:p>
      <w:pPr>
        <w:numPr>
          <w:ilvl w:val="1"/>
          <w:numId w:val="9"/>
        </w:numPr>
        <w:tabs>
          <w:tab w:val="left" w:pos="961"/>
        </w:tabs>
        <w:spacing w:before="0" w:after="0"/>
        <w:ind w:left="961" w:hanging="721"/>
        <w:rPr>
          <w:rFonts w:ascii="Tahoma" w:eastAsia="Tahoma" w:hAnsi="Tahoma" w:cs="Tahoma"/>
          <w:b/>
          <w:bCs/>
          <w:color w:val="48859F"/>
          <w:spacing w:val="-2"/>
          <w:sz w:val="22"/>
          <w:szCs w:val="22"/>
        </w:rPr>
      </w:pPr>
      <w:r>
        <w:rPr>
          <w:rFonts w:ascii="Tahoma" w:eastAsia="Tahoma" w:hAnsi="Tahoma" w:cs="Tahoma"/>
          <w:b/>
          <w:bCs/>
          <w:color w:val="48859F"/>
        </w:rPr>
        <w:t>Material</w:t>
      </w:r>
      <w:r>
        <w:rPr>
          <w:rFonts w:ascii="Tahoma" w:eastAsia="Tahoma" w:hAnsi="Tahoma" w:cs="Tahoma"/>
          <w:b/>
          <w:bCs/>
          <w:color w:val="48859F"/>
          <w:spacing w:val="-5"/>
        </w:rPr>
        <w:t xml:space="preserve"> </w:t>
      </w:r>
      <w:r>
        <w:rPr>
          <w:rFonts w:ascii="Tahoma" w:eastAsia="Tahoma" w:hAnsi="Tahoma" w:cs="Tahoma"/>
          <w:b/>
          <w:bCs/>
          <w:color w:val="48859F"/>
          <w:spacing w:val="-2"/>
        </w:rPr>
        <w:t>agreements</w:t>
      </w:r>
    </w:p>
    <w:p>
      <w:pPr>
        <w:spacing w:before="265" w:after="0" w:line="336" w:lineRule="auto"/>
        <w:ind w:left="252" w:right="147"/>
        <w:jc w:val="both"/>
      </w:pPr>
      <w:r>
        <w:t>Provide</w:t>
      </w:r>
      <w:r>
        <w:rPr>
          <w:spacing w:val="-2"/>
        </w:rPr>
        <w:t xml:space="preserve"> </w:t>
      </w:r>
      <w:r>
        <w:t>copies</w:t>
      </w:r>
      <w:r>
        <w:rPr>
          <w:spacing w:val="-2"/>
        </w:rPr>
        <w:t xml:space="preserve"> </w:t>
      </w:r>
      <w:r>
        <w:t>of agreements</w:t>
      </w:r>
      <w:r>
        <w:rPr>
          <w:spacing w:val="-4"/>
        </w:rPr>
        <w:t xml:space="preserve"> </w:t>
      </w:r>
      <w:r>
        <w:t>entered</w:t>
      </w:r>
      <w:r>
        <w:rPr>
          <w:spacing w:val="-2"/>
        </w:rPr>
        <w:t xml:space="preserve"> </w:t>
      </w:r>
      <w:r>
        <w:t>into,</w:t>
      </w:r>
      <w:r>
        <w:rPr>
          <w:spacing w:val="-3"/>
        </w:rPr>
        <w:t xml:space="preserve"> </w:t>
      </w:r>
      <w:r>
        <w:t>or</w:t>
      </w:r>
      <w:r>
        <w:rPr>
          <w:spacing w:val="-3"/>
        </w:rPr>
        <w:t xml:space="preserve"> </w:t>
      </w:r>
      <w:r>
        <w:t>intended</w:t>
      </w:r>
      <w:r>
        <w:rPr>
          <w:spacing w:val="-2"/>
        </w:rPr>
        <w:t xml:space="preserve"> </w:t>
      </w:r>
      <w:r>
        <w:t>to</w:t>
      </w:r>
      <w:r>
        <w:rPr>
          <w:spacing w:val="-4"/>
        </w:rPr>
        <w:t xml:space="preserve"> </w:t>
      </w:r>
      <w:r>
        <w:t>be</w:t>
      </w:r>
      <w:r>
        <w:rPr>
          <w:spacing w:val="-2"/>
        </w:rPr>
        <w:t xml:space="preserve"> </w:t>
      </w:r>
      <w:r>
        <w:t>entered</w:t>
      </w:r>
      <w:r>
        <w:rPr>
          <w:spacing w:val="-4"/>
        </w:rPr>
        <w:t xml:space="preserve"> </w:t>
      </w:r>
      <w:r>
        <w:t>into,</w:t>
      </w:r>
      <w:r>
        <w:rPr>
          <w:spacing w:val="-3"/>
        </w:rPr>
        <w:t xml:space="preserve"> </w:t>
      </w:r>
      <w:r>
        <w:t>by</w:t>
      </w:r>
      <w:r>
        <w:rPr>
          <w:spacing w:val="-4"/>
        </w:rPr>
        <w:t xml:space="preserve"> </w:t>
      </w:r>
      <w:r>
        <w:t>the</w:t>
      </w:r>
      <w:r>
        <w:rPr>
          <w:spacing w:val="-2"/>
        </w:rPr>
        <w:t xml:space="preserve"> </w:t>
      </w:r>
      <w:r>
        <w:t>applicant</w:t>
      </w:r>
      <w:r>
        <w:rPr>
          <w:spacing w:val="-3"/>
        </w:rPr>
        <w:t xml:space="preserve"> </w:t>
      </w:r>
      <w:r>
        <w:t>that</w:t>
      </w:r>
      <w:r>
        <w:rPr>
          <w:spacing w:val="-3"/>
        </w:rPr>
        <w:t xml:space="preserve"> </w:t>
      </w:r>
      <w:r>
        <w:t>are material</w:t>
      </w:r>
      <w:r>
        <w:rPr>
          <w:spacing w:val="-2"/>
        </w:rPr>
        <w:t xml:space="preserve"> </w:t>
      </w:r>
      <w:r>
        <w:t>to</w:t>
      </w:r>
      <w:r>
        <w:rPr>
          <w:spacing w:val="-3"/>
        </w:rPr>
        <w:t xml:space="preserve"> </w:t>
      </w:r>
      <w:r>
        <w:t>the</w:t>
      </w:r>
      <w:r>
        <w:rPr>
          <w:spacing w:val="-3"/>
        </w:rPr>
        <w:t xml:space="preserve"> </w:t>
      </w:r>
      <w:r>
        <w:t>undertaking</w:t>
      </w:r>
      <w:r>
        <w:rPr>
          <w:spacing w:val="-1"/>
        </w:rPr>
        <w:t xml:space="preserve"> </w:t>
      </w:r>
      <w:r>
        <w:t>of</w:t>
      </w:r>
      <w:r>
        <w:rPr>
          <w:spacing w:val="-2"/>
        </w:rPr>
        <w:t xml:space="preserve"> </w:t>
      </w:r>
      <w:r>
        <w:t>the</w:t>
      </w:r>
      <w:r>
        <w:rPr>
          <w:spacing w:val="-3"/>
        </w:rPr>
        <w:t xml:space="preserve"> </w:t>
      </w:r>
      <w:r>
        <w:t>electricity generation</w:t>
      </w:r>
      <w:r>
        <w:rPr>
          <w:spacing w:val="-1"/>
        </w:rPr>
        <w:t xml:space="preserve"> </w:t>
      </w:r>
      <w:r>
        <w:t>activity. Agreements</w:t>
      </w:r>
      <w:r>
        <w:rPr>
          <w:spacing w:val="-3"/>
        </w:rPr>
        <w:t xml:space="preserve"> </w:t>
      </w:r>
      <w:r>
        <w:t>that</w:t>
      </w:r>
      <w:r>
        <w:rPr>
          <w:spacing w:val="-2"/>
        </w:rPr>
        <w:t xml:space="preserve"> </w:t>
      </w:r>
      <w:r>
        <w:t>are</w:t>
      </w:r>
      <w:r>
        <w:rPr>
          <w:spacing w:val="-5"/>
        </w:rPr>
        <w:t xml:space="preserve"> </w:t>
      </w:r>
      <w:r>
        <w:t>material</w:t>
      </w:r>
      <w:r>
        <w:rPr>
          <w:spacing w:val="-2"/>
        </w:rPr>
        <w:t xml:space="preserve"> </w:t>
      </w:r>
      <w:r>
        <w:t>to</w:t>
      </w:r>
      <w:r>
        <w:rPr>
          <w:spacing w:val="-3"/>
        </w:rPr>
        <w:t xml:space="preserve"> </w:t>
      </w:r>
      <w:r>
        <w:t>the undertaking of the electricity generation activity may include:</w:t>
      </w:r>
    </w:p>
    <w:p>
      <w:pPr>
        <w:numPr>
          <w:ilvl w:val="2"/>
          <w:numId w:val="9"/>
        </w:numPr>
        <w:tabs>
          <w:tab w:val="left" w:pos="971"/>
        </w:tabs>
        <w:spacing w:before="164" w:after="0" w:line="334" w:lineRule="auto"/>
        <w:ind w:left="973" w:right="790" w:hanging="360"/>
        <w:rPr>
          <w:rFonts w:ascii="Arial" w:eastAsia="Arial" w:hAnsi="Arial" w:cs="Arial"/>
          <w:spacing w:val="-1"/>
          <w:sz w:val="22"/>
          <w:szCs w:val="22"/>
        </w:rPr>
      </w:pPr>
      <w:r>
        <w:t>Connection</w:t>
      </w:r>
      <w:r>
        <w:rPr>
          <w:spacing w:val="-4"/>
        </w:rPr>
        <w:t xml:space="preserve"> </w:t>
      </w:r>
      <w:r>
        <w:t>agreements,</w:t>
      </w:r>
      <w:r>
        <w:rPr>
          <w:spacing w:val="-5"/>
        </w:rPr>
        <w:t xml:space="preserve"> </w:t>
      </w:r>
      <w:r>
        <w:t>such</w:t>
      </w:r>
      <w:r>
        <w:rPr>
          <w:spacing w:val="-4"/>
        </w:rPr>
        <w:t xml:space="preserve"> </w:t>
      </w:r>
      <w:r>
        <w:t>as</w:t>
      </w:r>
      <w:r>
        <w:rPr>
          <w:spacing w:val="-3"/>
        </w:rPr>
        <w:t xml:space="preserve"> </w:t>
      </w:r>
      <w:r>
        <w:t>a</w:t>
      </w:r>
      <w:r>
        <w:rPr>
          <w:spacing w:val="-6"/>
        </w:rPr>
        <w:t xml:space="preserve"> </w:t>
      </w:r>
      <w:r>
        <w:t>Generator</w:t>
      </w:r>
      <w:r>
        <w:rPr>
          <w:spacing w:val="-3"/>
        </w:rPr>
        <w:t xml:space="preserve"> </w:t>
      </w:r>
      <w:r>
        <w:t>Connection</w:t>
      </w:r>
      <w:r>
        <w:rPr>
          <w:spacing w:val="-4"/>
        </w:rPr>
        <w:t xml:space="preserve"> </w:t>
      </w:r>
      <w:r>
        <w:t>Agreement</w:t>
      </w:r>
      <w:r>
        <w:rPr>
          <w:spacing w:val="-2"/>
        </w:rPr>
        <w:t xml:space="preserve"> </w:t>
      </w:r>
      <w:r>
        <w:t>and</w:t>
      </w:r>
      <w:r>
        <w:rPr>
          <w:spacing w:val="-6"/>
        </w:rPr>
        <w:t xml:space="preserve"> </w:t>
      </w:r>
      <w:r>
        <w:t>Generator Project Agreement with a generation facility.</w:t>
      </w:r>
    </w:p>
    <w:p>
      <w:pPr>
        <w:numPr>
          <w:ilvl w:val="2"/>
          <w:numId w:val="9"/>
        </w:numPr>
        <w:tabs>
          <w:tab w:val="left" w:pos="971"/>
        </w:tabs>
        <w:spacing w:before="5" w:after="0" w:line="336" w:lineRule="auto"/>
        <w:ind w:left="973" w:right="211" w:hanging="360"/>
        <w:rPr>
          <w:rFonts w:ascii="Arial" w:eastAsia="Arial" w:hAnsi="Arial" w:cs="Arial"/>
          <w:spacing w:val="-1"/>
          <w:sz w:val="22"/>
          <w:szCs w:val="22"/>
        </w:rPr>
      </w:pPr>
      <w:r>
        <w:t>Any</w:t>
      </w:r>
      <w:r>
        <w:rPr>
          <w:spacing w:val="-2"/>
        </w:rPr>
        <w:t xml:space="preserve"> </w:t>
      </w:r>
      <w:r>
        <w:t>contract</w:t>
      </w:r>
      <w:r>
        <w:rPr>
          <w:spacing w:val="-3"/>
        </w:rPr>
        <w:t xml:space="preserve"> </w:t>
      </w:r>
      <w:r>
        <w:t>concerning</w:t>
      </w:r>
      <w:r>
        <w:rPr>
          <w:spacing w:val="-4"/>
        </w:rPr>
        <w:t xml:space="preserve"> </w:t>
      </w:r>
      <w:r>
        <w:t>the</w:t>
      </w:r>
      <w:r>
        <w:rPr>
          <w:spacing w:val="-2"/>
        </w:rPr>
        <w:t xml:space="preserve"> </w:t>
      </w:r>
      <w:r>
        <w:t>construction</w:t>
      </w:r>
      <w:r>
        <w:rPr>
          <w:spacing w:val="-2"/>
        </w:rPr>
        <w:t xml:space="preserve"> </w:t>
      </w:r>
      <w:r>
        <w:t>and</w:t>
      </w:r>
      <w:r>
        <w:rPr>
          <w:spacing w:val="-4"/>
        </w:rPr>
        <w:t xml:space="preserve"> </w:t>
      </w:r>
      <w:r>
        <w:t>delivery</w:t>
      </w:r>
      <w:r>
        <w:rPr>
          <w:spacing w:val="-1"/>
        </w:rPr>
        <w:t xml:space="preserve"> </w:t>
      </w:r>
      <w:r>
        <w:t>of</w:t>
      </w:r>
      <w:r>
        <w:rPr>
          <w:spacing w:val="-3"/>
        </w:rPr>
        <w:t xml:space="preserve"> </w:t>
      </w:r>
      <w:r>
        <w:t>the</w:t>
      </w:r>
      <w:r>
        <w:rPr>
          <w:spacing w:val="-4"/>
        </w:rPr>
        <w:t xml:space="preserve"> </w:t>
      </w:r>
      <w:r>
        <w:t>project</w:t>
      </w:r>
      <w:r>
        <w:rPr>
          <w:spacing w:val="-3"/>
        </w:rPr>
        <w:t xml:space="preserve"> </w:t>
      </w:r>
      <w:r>
        <w:t>(sometimes</w:t>
      </w:r>
      <w:r>
        <w:rPr>
          <w:spacing w:val="-4"/>
        </w:rPr>
        <w:t xml:space="preserve"> </w:t>
      </w:r>
      <w:r>
        <w:t>commonly referred to as a Project Construction and Coordination Deed (PCCD) or Engineering, Procurement and Construction Agreement).</w:t>
      </w:r>
    </w:p>
    <w:p>
      <w:pPr>
        <w:numPr>
          <w:ilvl w:val="2"/>
          <w:numId w:val="9"/>
        </w:numPr>
        <w:tabs>
          <w:tab w:val="left" w:pos="972"/>
        </w:tabs>
        <w:spacing w:before="0" w:after="0" w:line="251" w:lineRule="atLeast"/>
        <w:ind w:left="972" w:hanging="359"/>
        <w:rPr>
          <w:rFonts w:ascii="Arial" w:eastAsia="Arial" w:hAnsi="Arial" w:cs="Arial"/>
          <w:spacing w:val="-1"/>
          <w:sz w:val="22"/>
          <w:szCs w:val="22"/>
        </w:rPr>
      </w:pPr>
      <w:r>
        <w:t>Any</w:t>
      </w:r>
      <w:r>
        <w:rPr>
          <w:spacing w:val="-5"/>
        </w:rPr>
        <w:t xml:space="preserve"> </w:t>
      </w:r>
      <w:r>
        <w:t>Network</w:t>
      </w:r>
      <w:r>
        <w:rPr>
          <w:spacing w:val="-5"/>
        </w:rPr>
        <w:t xml:space="preserve"> </w:t>
      </w:r>
      <w:r>
        <w:t>Services</w:t>
      </w:r>
      <w:r>
        <w:rPr>
          <w:spacing w:val="-5"/>
        </w:rPr>
        <w:t xml:space="preserve"> </w:t>
      </w:r>
      <w:r>
        <w:rPr>
          <w:spacing w:val="-2"/>
        </w:rPr>
        <w:t>Agreements.</w:t>
      </w:r>
    </w:p>
    <w:p>
      <w:pPr>
        <w:numPr>
          <w:ilvl w:val="2"/>
          <w:numId w:val="9"/>
        </w:numPr>
        <w:tabs>
          <w:tab w:val="left" w:pos="971"/>
        </w:tabs>
        <w:spacing w:before="102" w:after="0" w:line="336" w:lineRule="auto"/>
        <w:ind w:left="973" w:right="619" w:hanging="360"/>
        <w:rPr>
          <w:rFonts w:ascii="Arial" w:eastAsia="Arial" w:hAnsi="Arial" w:cs="Arial"/>
          <w:spacing w:val="-1"/>
          <w:sz w:val="22"/>
          <w:szCs w:val="22"/>
        </w:rPr>
      </w:pPr>
      <w:r>
        <w:t>Any</w:t>
      </w:r>
      <w:r>
        <w:rPr>
          <w:spacing w:val="-3"/>
        </w:rPr>
        <w:t xml:space="preserve"> </w:t>
      </w:r>
      <w:r>
        <w:t>contracts</w:t>
      </w:r>
      <w:r>
        <w:rPr>
          <w:spacing w:val="-2"/>
        </w:rPr>
        <w:t xml:space="preserve"> </w:t>
      </w:r>
      <w:r>
        <w:t>concerning</w:t>
      </w:r>
      <w:r>
        <w:rPr>
          <w:spacing w:val="-3"/>
        </w:rPr>
        <w:t xml:space="preserve"> </w:t>
      </w:r>
      <w:r>
        <w:t>the</w:t>
      </w:r>
      <w:r>
        <w:rPr>
          <w:spacing w:val="-5"/>
        </w:rPr>
        <w:t xml:space="preserve"> </w:t>
      </w:r>
      <w:r>
        <w:t>managerial</w:t>
      </w:r>
      <w:r>
        <w:rPr>
          <w:spacing w:val="-4"/>
        </w:rPr>
        <w:t xml:space="preserve"> </w:t>
      </w:r>
      <w:r>
        <w:t>aspects</w:t>
      </w:r>
      <w:r>
        <w:rPr>
          <w:spacing w:val="-2"/>
        </w:rPr>
        <w:t xml:space="preserve"> </w:t>
      </w:r>
      <w:r>
        <w:t>of</w:t>
      </w:r>
      <w:r>
        <w:rPr>
          <w:spacing w:val="-4"/>
        </w:rPr>
        <w:t xml:space="preserve"> </w:t>
      </w:r>
      <w:r>
        <w:t>the</w:t>
      </w:r>
      <w:r>
        <w:rPr>
          <w:spacing w:val="-5"/>
        </w:rPr>
        <w:t xml:space="preserve"> </w:t>
      </w:r>
      <w:r>
        <w:t>activity</w:t>
      </w:r>
      <w:r>
        <w:rPr>
          <w:spacing w:val="-5"/>
        </w:rPr>
        <w:t xml:space="preserve"> </w:t>
      </w:r>
      <w:r>
        <w:t>(sometimes</w:t>
      </w:r>
      <w:r>
        <w:rPr>
          <w:spacing w:val="-3"/>
        </w:rPr>
        <w:t xml:space="preserve"> </w:t>
      </w:r>
      <w:r>
        <w:t>commonly referred to as a</w:t>
      </w:r>
      <w:r>
        <w:rPr>
          <w:spacing w:val="-3"/>
        </w:rPr>
        <w:t xml:space="preserve"> </w:t>
      </w:r>
      <w:r>
        <w:t>Management Services Agreement or Asset Management Agreement).</w:t>
      </w:r>
    </w:p>
    <w:p>
      <w:pPr>
        <w:numPr>
          <w:ilvl w:val="2"/>
          <w:numId w:val="9"/>
        </w:numPr>
        <w:tabs>
          <w:tab w:val="left" w:pos="973"/>
        </w:tabs>
        <w:spacing w:before="68" w:after="0" w:line="334" w:lineRule="auto"/>
        <w:ind w:left="973" w:right="261" w:hanging="360"/>
        <w:rPr>
          <w:rFonts w:ascii="Arial" w:eastAsia="Arial" w:hAnsi="Arial" w:cs="Arial"/>
          <w:spacing w:val="-1"/>
          <w:sz w:val="22"/>
          <w:szCs w:val="22"/>
        </w:rPr>
      </w:pPr>
      <w:r>
        <w:t>Any contract concerning the ongoing operations and maintenance of the transmission assets</w:t>
      </w:r>
      <w:r>
        <w:rPr>
          <w:spacing w:val="-5"/>
        </w:rPr>
        <w:t xml:space="preserve"> </w:t>
      </w:r>
      <w:r>
        <w:t>(sometimes</w:t>
      </w:r>
      <w:r>
        <w:rPr>
          <w:spacing w:val="-5"/>
        </w:rPr>
        <w:t xml:space="preserve"> </w:t>
      </w:r>
      <w:r>
        <w:t>commonly</w:t>
      </w:r>
      <w:r>
        <w:rPr>
          <w:spacing w:val="-2"/>
        </w:rPr>
        <w:t xml:space="preserve"> </w:t>
      </w:r>
      <w:r>
        <w:t>referred</w:t>
      </w:r>
      <w:r>
        <w:rPr>
          <w:spacing w:val="-5"/>
        </w:rPr>
        <w:t xml:space="preserve"> </w:t>
      </w:r>
      <w:r>
        <w:t>to</w:t>
      </w:r>
      <w:r>
        <w:rPr>
          <w:spacing w:val="-5"/>
        </w:rPr>
        <w:t xml:space="preserve"> </w:t>
      </w:r>
      <w:r>
        <w:t>as</w:t>
      </w:r>
      <w:r>
        <w:rPr>
          <w:spacing w:val="-3"/>
        </w:rPr>
        <w:t xml:space="preserve"> </w:t>
      </w:r>
      <w:r>
        <w:t>an</w:t>
      </w:r>
      <w:r>
        <w:rPr>
          <w:spacing w:val="-7"/>
        </w:rPr>
        <w:t xml:space="preserve"> </w:t>
      </w:r>
      <w:r>
        <w:t>Operations</w:t>
      </w:r>
      <w:r>
        <w:rPr>
          <w:spacing w:val="-2"/>
        </w:rPr>
        <w:t xml:space="preserve"> </w:t>
      </w:r>
      <w:r>
        <w:t>and</w:t>
      </w:r>
      <w:r>
        <w:rPr>
          <w:spacing w:val="-5"/>
        </w:rPr>
        <w:t xml:space="preserve"> </w:t>
      </w:r>
      <w:r>
        <w:t>Maintenance</w:t>
      </w:r>
      <w:r>
        <w:rPr>
          <w:spacing w:val="-3"/>
        </w:rPr>
        <w:t xml:space="preserve"> </w:t>
      </w:r>
      <w:r>
        <w:t>Agreement).</w:t>
      </w:r>
    </w:p>
    <w:p>
      <w:pPr>
        <w:numPr>
          <w:ilvl w:val="2"/>
          <w:numId w:val="9"/>
        </w:numPr>
        <w:tabs>
          <w:tab w:val="left" w:pos="973"/>
        </w:tabs>
        <w:spacing w:before="68" w:after="0" w:line="334" w:lineRule="auto"/>
        <w:ind w:left="973" w:right="261" w:hanging="360"/>
        <w:rPr>
          <w:rFonts w:ascii="Arial" w:eastAsia="Arial" w:hAnsi="Arial" w:cs="Arial"/>
          <w:spacing w:val="-1"/>
          <w:sz w:val="22"/>
          <w:szCs w:val="22"/>
        </w:rPr>
      </w:pPr>
      <w:r>
        <w:t>Any</w:t>
      </w:r>
      <w:r>
        <w:rPr>
          <w:spacing w:val="-2"/>
        </w:rPr>
        <w:t xml:space="preserve"> </w:t>
      </w:r>
      <w:r>
        <w:t>contract</w:t>
      </w:r>
      <w:r>
        <w:rPr>
          <w:spacing w:val="-3"/>
        </w:rPr>
        <w:t xml:space="preserve"> </w:t>
      </w:r>
      <w:r>
        <w:t>concerning</w:t>
      </w:r>
      <w:r>
        <w:rPr>
          <w:spacing w:val="-4"/>
        </w:rPr>
        <w:t xml:space="preserve"> </w:t>
      </w:r>
      <w:r>
        <w:t>the</w:t>
      </w:r>
      <w:r>
        <w:rPr>
          <w:spacing w:val="-2"/>
        </w:rPr>
        <w:t xml:space="preserve"> </w:t>
      </w:r>
      <w:r>
        <w:t>sale</w:t>
      </w:r>
      <w:r>
        <w:rPr>
          <w:spacing w:val="-2"/>
        </w:rPr>
        <w:t xml:space="preserve"> </w:t>
      </w:r>
      <w:r>
        <w:t>of</w:t>
      </w:r>
      <w:r>
        <w:rPr>
          <w:spacing w:val="-3"/>
        </w:rPr>
        <w:t xml:space="preserve"> </w:t>
      </w:r>
      <w:r>
        <w:t>electricity</w:t>
      </w:r>
      <w:r>
        <w:rPr>
          <w:spacing w:val="-6"/>
        </w:rPr>
        <w:t xml:space="preserve"> </w:t>
      </w:r>
      <w:r>
        <w:t>from</w:t>
      </w:r>
      <w:r>
        <w:rPr>
          <w:spacing w:val="-3"/>
        </w:rPr>
        <w:t xml:space="preserve"> </w:t>
      </w:r>
      <w:r>
        <w:t>the</w:t>
      </w:r>
      <w:r>
        <w:rPr>
          <w:spacing w:val="-2"/>
        </w:rPr>
        <w:t xml:space="preserve"> </w:t>
      </w:r>
      <w:r>
        <w:t>generator</w:t>
      </w:r>
      <w:r>
        <w:rPr>
          <w:spacing w:val="-1"/>
        </w:rPr>
        <w:t xml:space="preserve"> </w:t>
      </w:r>
      <w:r>
        <w:t>under</w:t>
      </w:r>
      <w:r>
        <w:rPr>
          <w:spacing w:val="-1"/>
        </w:rPr>
        <w:t xml:space="preserve"> </w:t>
      </w:r>
      <w:r>
        <w:t>a</w:t>
      </w:r>
      <w:r>
        <w:rPr>
          <w:spacing w:val="-6"/>
        </w:rPr>
        <w:t xml:space="preserve"> </w:t>
      </w:r>
      <w:r>
        <w:t>Power</w:t>
      </w:r>
      <w:r>
        <w:rPr>
          <w:spacing w:val="-1"/>
        </w:rPr>
        <w:t xml:space="preserve"> </w:t>
      </w:r>
      <w:r>
        <w:t xml:space="preserve">Purchase </w:t>
      </w:r>
      <w:r>
        <w:rPr>
          <w:spacing w:val="-2"/>
        </w:rPr>
        <w:t>Agreement.</w:t>
      </w:r>
    </w:p>
    <w:p>
      <w:pPr>
        <w:pStyle w:val="Heading2"/>
        <w:keepNext w:val="0"/>
        <w:keepLines w:val="0"/>
        <w:spacing w:before="161"/>
        <w:ind w:left="252"/>
        <w:rPr>
          <w:rFonts w:ascii="Arial" w:eastAsia="Arial" w:hAnsi="Arial" w:cs="Arial"/>
          <w:b w:val="0"/>
          <w:bCs w:val="0"/>
          <w:spacing w:val="-2"/>
          <w:sz w:val="22"/>
          <w:szCs w:val="22"/>
        </w:rPr>
      </w:pPr>
      <w:r>
        <w:rPr>
          <w:rFonts w:ascii="Arial" w:eastAsia="Arial" w:hAnsi="Arial" w:cs="Arial"/>
          <w:i w:val="0"/>
          <w:color w:val="auto"/>
          <w:sz w:val="22"/>
          <w:szCs w:val="22"/>
        </w:rPr>
        <w:t>Attachment</w:t>
      </w:r>
      <w:r>
        <w:rPr>
          <w:rFonts w:ascii="Arial" w:eastAsia="Arial" w:hAnsi="Arial" w:cs="Arial"/>
          <w:i w:val="0"/>
          <w:color w:val="auto"/>
          <w:spacing w:val="-8"/>
          <w:sz w:val="22"/>
          <w:szCs w:val="22"/>
        </w:rPr>
        <w:t xml:space="preserve"> </w:t>
      </w:r>
      <w:r>
        <w:rPr>
          <w:rFonts w:ascii="Arial" w:eastAsia="Arial" w:hAnsi="Arial" w:cs="Arial"/>
          <w:i w:val="0"/>
          <w:color w:val="auto"/>
          <w:spacing w:val="-2"/>
          <w:sz w:val="22"/>
          <w:szCs w:val="22"/>
        </w:rPr>
        <w:t>reference</w:t>
      </w:r>
      <w:r>
        <w:rPr>
          <w:rFonts w:ascii="Arial" w:eastAsia="Arial" w:hAnsi="Arial" w:cs="Arial"/>
          <w:b w:val="0"/>
          <w:bCs w:val="0"/>
          <w:i w:val="0"/>
          <w:color w:val="auto"/>
          <w:spacing w:val="-2"/>
          <w:sz w:val="22"/>
          <w:szCs w:val="22"/>
        </w:rPr>
        <w:t>:</w:t>
      </w:r>
      <w:r>
        <w:rPr>
          <w:rFonts w:ascii="Arial" w:eastAsia="Arial" w:hAnsi="Arial" w:cs="Arial"/>
          <w:b w:val="0"/>
          <w:bCs w:val="0"/>
          <w:i w:val="0"/>
          <w:color w:val="auto"/>
          <w:spacing w:val="-2"/>
          <w:sz w:val="22"/>
          <w:szCs w:val="22"/>
        </w:rPr>
        <w:tab/>
      </w:r>
    </w:p>
    <w:p>
      <w:pPr>
        <w:pStyle w:val="Heading2"/>
        <w:keepNext w:val="0"/>
        <w:keepLines w:val="0"/>
        <w:spacing w:before="161"/>
        <w:ind w:left="252"/>
        <w:rPr>
          <w:b/>
          <w:bCs/>
        </w:rPr>
      </w:pPr>
      <w:r>
        <w:rPr>
          <w:rFonts w:ascii="Arial" w:eastAsia="Arial" w:hAnsi="Arial" w:cs="Arial"/>
          <w:b w:val="0"/>
          <w:bCs w:val="0"/>
          <w:i/>
          <w:iCs/>
          <w:color w:val="auto"/>
          <w:spacing w:val="-2"/>
          <w:sz w:val="22"/>
          <w:szCs w:val="22"/>
        </w:rPr>
        <w:t>The following agreement extracts are attached</w:t>
      </w:r>
    </w:p>
    <w:p>
      <w:pPr>
        <w:spacing w:before="51" w:after="0"/>
        <w:rPr>
          <w:rFonts w:ascii="Arial" w:eastAsia="Arial" w:hAnsi="Arial" w:cs="Arial"/>
          <w:sz w:val="22"/>
          <w:szCs w:val="22"/>
        </w:rPr>
      </w:pPr>
    </w:p>
    <w:p>
      <w:pPr>
        <w:numPr>
          <w:ilvl w:val="1"/>
          <w:numId w:val="9"/>
        </w:numPr>
        <w:tabs>
          <w:tab w:val="left" w:pos="961"/>
        </w:tabs>
        <w:spacing w:before="0" w:after="0"/>
        <w:ind w:left="961" w:hanging="850"/>
        <w:rPr>
          <w:rFonts w:ascii="Tahoma" w:eastAsia="Tahoma" w:hAnsi="Tahoma" w:cs="Tahoma"/>
          <w:b/>
          <w:bCs/>
          <w:color w:val="48859F"/>
          <w:spacing w:val="-2"/>
          <w:sz w:val="22"/>
          <w:szCs w:val="22"/>
        </w:rPr>
      </w:pPr>
      <w:r>
        <w:rPr>
          <w:rFonts w:ascii="Tahoma" w:eastAsia="Tahoma" w:hAnsi="Tahoma" w:cs="Tahoma"/>
          <w:b/>
          <w:bCs/>
          <w:color w:val="48859F"/>
        </w:rPr>
        <w:t>Engagement</w:t>
      </w:r>
      <w:r>
        <w:rPr>
          <w:rFonts w:ascii="Tahoma" w:eastAsia="Tahoma" w:hAnsi="Tahoma" w:cs="Tahoma"/>
          <w:b/>
          <w:bCs/>
          <w:color w:val="48859F"/>
          <w:spacing w:val="-5"/>
        </w:rPr>
        <w:t xml:space="preserve"> </w:t>
      </w:r>
      <w:r>
        <w:rPr>
          <w:rFonts w:ascii="Tahoma" w:eastAsia="Tahoma" w:hAnsi="Tahoma" w:cs="Tahoma"/>
          <w:b/>
          <w:bCs/>
          <w:color w:val="48859F"/>
        </w:rPr>
        <w:t>with</w:t>
      </w:r>
      <w:r>
        <w:rPr>
          <w:rFonts w:ascii="Tahoma" w:eastAsia="Tahoma" w:hAnsi="Tahoma" w:cs="Tahoma"/>
          <w:b/>
          <w:bCs/>
          <w:color w:val="48859F"/>
          <w:spacing w:val="-4"/>
        </w:rPr>
        <w:t xml:space="preserve"> </w:t>
      </w:r>
      <w:r>
        <w:rPr>
          <w:rFonts w:ascii="Tahoma" w:eastAsia="Tahoma" w:hAnsi="Tahoma" w:cs="Tahoma"/>
          <w:b/>
          <w:bCs/>
          <w:color w:val="48859F"/>
        </w:rPr>
        <w:t>Energy</w:t>
      </w:r>
      <w:r>
        <w:rPr>
          <w:rFonts w:ascii="Tahoma" w:eastAsia="Tahoma" w:hAnsi="Tahoma" w:cs="Tahoma"/>
          <w:b/>
          <w:bCs/>
          <w:color w:val="48859F"/>
          <w:spacing w:val="-5"/>
        </w:rPr>
        <w:t xml:space="preserve"> </w:t>
      </w:r>
      <w:r>
        <w:rPr>
          <w:rFonts w:ascii="Tahoma" w:eastAsia="Tahoma" w:hAnsi="Tahoma" w:cs="Tahoma"/>
          <w:b/>
          <w:bCs/>
          <w:color w:val="48859F"/>
        </w:rPr>
        <w:t>Safe</w:t>
      </w:r>
      <w:r>
        <w:rPr>
          <w:rFonts w:ascii="Tahoma" w:eastAsia="Tahoma" w:hAnsi="Tahoma" w:cs="Tahoma"/>
          <w:b/>
          <w:bCs/>
          <w:color w:val="48859F"/>
          <w:spacing w:val="-4"/>
        </w:rPr>
        <w:t xml:space="preserve"> </w:t>
      </w:r>
      <w:r>
        <w:rPr>
          <w:rFonts w:ascii="Tahoma" w:eastAsia="Tahoma" w:hAnsi="Tahoma" w:cs="Tahoma"/>
          <w:b/>
          <w:bCs/>
          <w:color w:val="48859F"/>
          <w:spacing w:val="-2"/>
        </w:rPr>
        <w:t>Victoria</w:t>
      </w:r>
    </w:p>
    <w:p>
      <w:pPr>
        <w:spacing w:before="265" w:after="0" w:line="336" w:lineRule="auto"/>
        <w:ind w:left="252"/>
      </w:pPr>
      <w:r>
        <w:t>Provide</w:t>
      </w:r>
      <w:r>
        <w:rPr>
          <w:spacing w:val="-2"/>
        </w:rPr>
        <w:t xml:space="preserve"> </w:t>
      </w:r>
      <w:r>
        <w:t>details</w:t>
      </w:r>
      <w:r>
        <w:rPr>
          <w:spacing w:val="-1"/>
        </w:rPr>
        <w:t xml:space="preserve"> </w:t>
      </w:r>
      <w:r>
        <w:t>about</w:t>
      </w:r>
      <w:r>
        <w:rPr>
          <w:spacing w:val="-2"/>
        </w:rPr>
        <w:t xml:space="preserve"> </w:t>
      </w:r>
      <w:r>
        <w:t>the</w:t>
      </w:r>
      <w:r>
        <w:rPr>
          <w:spacing w:val="-4"/>
        </w:rPr>
        <w:t xml:space="preserve"> </w:t>
      </w:r>
      <w:r>
        <w:t>applicant’s</w:t>
      </w:r>
      <w:r>
        <w:rPr>
          <w:spacing w:val="-1"/>
        </w:rPr>
        <w:t xml:space="preserve"> </w:t>
      </w:r>
      <w:r>
        <w:t>engagement</w:t>
      </w:r>
      <w:r>
        <w:rPr>
          <w:spacing w:val="-5"/>
        </w:rPr>
        <w:t xml:space="preserve"> </w:t>
      </w:r>
      <w:r>
        <w:t>with</w:t>
      </w:r>
      <w:r>
        <w:rPr>
          <w:spacing w:val="-2"/>
        </w:rPr>
        <w:t xml:space="preserve"> </w:t>
      </w:r>
      <w:r>
        <w:t>Energy</w:t>
      </w:r>
      <w:r>
        <w:rPr>
          <w:spacing w:val="-4"/>
        </w:rPr>
        <w:t xml:space="preserve"> </w:t>
      </w:r>
      <w:r>
        <w:t>Safe</w:t>
      </w:r>
      <w:r>
        <w:rPr>
          <w:spacing w:val="-4"/>
        </w:rPr>
        <w:t xml:space="preserve"> </w:t>
      </w:r>
      <w:r>
        <w:t>Victoria and</w:t>
      </w:r>
      <w:r>
        <w:rPr>
          <w:spacing w:val="-2"/>
        </w:rPr>
        <w:t xml:space="preserve"> </w:t>
      </w:r>
      <w:r>
        <w:t>any</w:t>
      </w:r>
      <w:r>
        <w:rPr>
          <w:spacing w:val="-4"/>
        </w:rPr>
        <w:t xml:space="preserve"> </w:t>
      </w:r>
      <w:r>
        <w:t>copies</w:t>
      </w:r>
      <w:r>
        <w:rPr>
          <w:spacing w:val="-2"/>
        </w:rPr>
        <w:t xml:space="preserve"> </w:t>
      </w:r>
      <w:r>
        <w:t>of correspondence regarding the proposed electricity generation facility.</w:t>
      </w:r>
    </w:p>
    <w:p>
      <w:pPr>
        <w:spacing w:before="100" w:after="0"/>
        <w:ind w:left="252"/>
        <w:rPr>
          <w:rFonts w:ascii="Arial" w:eastAsia="Arial" w:hAnsi="Arial" w:cs="Arial"/>
          <w:spacing w:val="-2"/>
          <w:sz w:val="22"/>
          <w:szCs w:val="22"/>
        </w:rPr>
      </w:pPr>
    </w:p>
    <w:p>
      <w:pPr>
        <w:spacing w:before="100" w:after="0"/>
        <w:ind w:left="252"/>
      </w:pPr>
      <w:r>
        <w:rPr>
          <w:i/>
          <w:iCs/>
          <w:spacing w:val="-2"/>
        </w:rPr>
        <w:t>The applicant has engaged with Energy Safe Victoria and has attached the email in relation to the initial meeting and discussion around ESV’s involvement with the project.</w:t>
      </w:r>
    </w:p>
    <w:p>
      <w:pPr>
        <w:spacing w:before="8" w:after="0"/>
        <w:rPr>
          <w:rFonts w:ascii="Arial" w:eastAsia="Arial" w:hAnsi="Arial" w:cs="Arial"/>
          <w:sz w:val="22"/>
          <w:szCs w:val="22"/>
        </w:rPr>
      </w:pPr>
    </w:p>
    <w:p>
      <w:pPr>
        <w:spacing w:before="8" w:after="0"/>
        <w:rPr>
          <w:rFonts w:ascii="Arial" w:eastAsia="Arial" w:hAnsi="Arial" w:cs="Arial"/>
          <w:sz w:val="22"/>
          <w:szCs w:val="22"/>
        </w:rPr>
      </w:pPr>
    </w:p>
    <w:p>
      <w:pPr>
        <w:pStyle w:val="Heading2"/>
        <w:keepNext w:val="0"/>
        <w:keepLines w:val="0"/>
        <w:spacing w:before="0"/>
        <w:ind w:left="252"/>
        <w:rPr>
          <w:rFonts w:ascii="Arial" w:eastAsia="Arial" w:hAnsi="Arial" w:cs="Arial"/>
          <w:b w:val="0"/>
          <w:bCs w:val="0"/>
          <w:spacing w:val="-2"/>
          <w:sz w:val="22"/>
          <w:szCs w:val="22"/>
        </w:rPr>
      </w:pPr>
      <w:r>
        <w:rPr>
          <w:rFonts w:ascii="Arial" w:eastAsia="Arial" w:hAnsi="Arial" w:cs="Arial"/>
          <w:i w:val="0"/>
          <w:color w:val="auto"/>
          <w:sz w:val="22"/>
          <w:szCs w:val="22"/>
        </w:rPr>
        <w:t>Attachment</w:t>
      </w:r>
      <w:r>
        <w:rPr>
          <w:rFonts w:ascii="Arial" w:eastAsia="Arial" w:hAnsi="Arial" w:cs="Arial"/>
          <w:i w:val="0"/>
          <w:color w:val="auto"/>
          <w:spacing w:val="-8"/>
          <w:sz w:val="22"/>
          <w:szCs w:val="22"/>
        </w:rPr>
        <w:t xml:space="preserve"> </w:t>
      </w:r>
      <w:r>
        <w:rPr>
          <w:rFonts w:ascii="Arial" w:eastAsia="Arial" w:hAnsi="Arial" w:cs="Arial"/>
          <w:i w:val="0"/>
          <w:color w:val="auto"/>
          <w:spacing w:val="-2"/>
          <w:sz w:val="22"/>
          <w:szCs w:val="22"/>
        </w:rPr>
        <w:t>reference</w:t>
      </w:r>
      <w:r>
        <w:rPr>
          <w:rFonts w:ascii="Arial" w:eastAsia="Arial" w:hAnsi="Arial" w:cs="Arial"/>
          <w:b w:val="0"/>
          <w:bCs w:val="0"/>
          <w:i w:val="0"/>
          <w:color w:val="auto"/>
          <w:spacing w:val="-2"/>
          <w:sz w:val="22"/>
          <w:szCs w:val="22"/>
        </w:rPr>
        <w:t>:</w:t>
      </w:r>
      <w:r>
        <w:rPr>
          <w:rFonts w:ascii="Arial" w:eastAsia="Arial" w:hAnsi="Arial" w:cs="Arial"/>
          <w:b w:val="0"/>
          <w:bCs w:val="0"/>
          <w:i w:val="0"/>
          <w:color w:val="auto"/>
          <w:spacing w:val="-2"/>
          <w:sz w:val="22"/>
          <w:szCs w:val="22"/>
        </w:rPr>
        <w:tab/>
      </w:r>
    </w:p>
    <w:p>
      <w:pPr>
        <w:spacing w:before="49" w:after="0"/>
        <w:rPr>
          <w:rFonts w:ascii="Arial" w:eastAsia="Arial" w:hAnsi="Arial" w:cs="Arial"/>
          <w:sz w:val="22"/>
          <w:szCs w:val="22"/>
        </w:rPr>
      </w:pPr>
    </w:p>
    <w:p>
      <w:pPr>
        <w:numPr>
          <w:ilvl w:val="1"/>
          <w:numId w:val="9"/>
        </w:numPr>
        <w:tabs>
          <w:tab w:val="left" w:pos="961"/>
        </w:tabs>
        <w:spacing w:before="0" w:after="0"/>
        <w:ind w:left="961" w:hanging="721"/>
        <w:rPr>
          <w:rFonts w:ascii="Tahoma" w:eastAsia="Tahoma" w:hAnsi="Tahoma" w:cs="Tahoma"/>
          <w:b/>
          <w:bCs/>
          <w:color w:val="48859F"/>
          <w:spacing w:val="-2"/>
          <w:sz w:val="22"/>
          <w:szCs w:val="22"/>
        </w:rPr>
      </w:pPr>
      <w:r>
        <w:rPr>
          <w:rFonts w:ascii="Tahoma" w:eastAsia="Tahoma" w:hAnsi="Tahoma" w:cs="Tahoma"/>
          <w:b/>
          <w:bCs/>
          <w:color w:val="48859F"/>
        </w:rPr>
        <w:t>Additional</w:t>
      </w:r>
      <w:r>
        <w:rPr>
          <w:rFonts w:ascii="Tahoma" w:eastAsia="Tahoma" w:hAnsi="Tahoma" w:cs="Tahoma"/>
          <w:b/>
          <w:bCs/>
          <w:color w:val="48859F"/>
          <w:spacing w:val="-7"/>
        </w:rPr>
        <w:t xml:space="preserve"> </w:t>
      </w:r>
      <w:r>
        <w:rPr>
          <w:rFonts w:ascii="Tahoma" w:eastAsia="Tahoma" w:hAnsi="Tahoma" w:cs="Tahoma"/>
          <w:b/>
          <w:bCs/>
          <w:color w:val="48859F"/>
          <w:spacing w:val="-2"/>
        </w:rPr>
        <w:t>information</w:t>
      </w:r>
    </w:p>
    <w:p>
      <w:pPr>
        <w:spacing w:before="1" w:after="0"/>
        <w:rPr>
          <w:rFonts w:ascii="Tahoma" w:eastAsia="Tahoma" w:hAnsi="Tahoma" w:cs="Tahoma"/>
          <w:b/>
          <w:bCs/>
          <w:sz w:val="22"/>
          <w:szCs w:val="22"/>
        </w:rPr>
      </w:pPr>
    </w:p>
    <w:p>
      <w:pPr>
        <w:spacing w:before="0" w:after="0" w:line="334" w:lineRule="auto"/>
        <w:ind w:left="252" w:right="183"/>
      </w:pPr>
      <w:r>
        <w:t>Provide</w:t>
      </w:r>
      <w:r>
        <w:rPr>
          <w:spacing w:val="-3"/>
        </w:rPr>
        <w:t xml:space="preserve"> </w:t>
      </w:r>
      <w:r>
        <w:t>any</w:t>
      </w:r>
      <w:r>
        <w:rPr>
          <w:spacing w:val="-2"/>
        </w:rPr>
        <w:t xml:space="preserve"> </w:t>
      </w:r>
      <w:r>
        <w:t>additional</w:t>
      </w:r>
      <w:r>
        <w:rPr>
          <w:spacing w:val="-4"/>
        </w:rPr>
        <w:t xml:space="preserve"> </w:t>
      </w:r>
      <w:r>
        <w:t>information</w:t>
      </w:r>
      <w:r>
        <w:rPr>
          <w:spacing w:val="-3"/>
        </w:rPr>
        <w:t xml:space="preserve"> </w:t>
      </w:r>
      <w:r>
        <w:t>the</w:t>
      </w:r>
      <w:r>
        <w:rPr>
          <w:spacing w:val="-3"/>
        </w:rPr>
        <w:t xml:space="preserve"> </w:t>
      </w:r>
      <w:r>
        <w:t>applicant</w:t>
      </w:r>
      <w:r>
        <w:rPr>
          <w:spacing w:val="-1"/>
        </w:rPr>
        <w:t xml:space="preserve"> </w:t>
      </w:r>
      <w:r>
        <w:t>considers</w:t>
      </w:r>
      <w:r>
        <w:rPr>
          <w:spacing w:val="-2"/>
        </w:rPr>
        <w:t xml:space="preserve"> </w:t>
      </w:r>
      <w:r>
        <w:t>relevant</w:t>
      </w:r>
      <w:r>
        <w:rPr>
          <w:spacing w:val="-4"/>
        </w:rPr>
        <w:t xml:space="preserve"> </w:t>
      </w:r>
      <w:r>
        <w:t>to</w:t>
      </w:r>
      <w:r>
        <w:rPr>
          <w:spacing w:val="-5"/>
        </w:rPr>
        <w:t xml:space="preserve"> </w:t>
      </w:r>
      <w:r>
        <w:t>the</w:t>
      </w:r>
      <w:r>
        <w:rPr>
          <w:spacing w:val="-8"/>
        </w:rPr>
        <w:t xml:space="preserve"> </w:t>
      </w:r>
      <w:r>
        <w:t>commission’s assessment of the applicant’s technical capacity.</w:t>
      </w:r>
    </w:p>
    <w:p>
      <w:pPr>
        <w:spacing w:before="100" w:after="0"/>
        <w:ind w:left="252"/>
        <w:rPr>
          <w:rFonts w:ascii="Arial" w:eastAsia="Arial" w:hAnsi="Arial" w:cs="Arial"/>
          <w:spacing w:val="-2"/>
          <w:sz w:val="22"/>
          <w:szCs w:val="22"/>
        </w:rPr>
      </w:pPr>
    </w:p>
    <w:p>
      <w:pPr>
        <w:spacing w:before="100" w:after="0"/>
        <w:ind w:left="252"/>
      </w:pPr>
      <w:r>
        <w:rPr>
          <w:i/>
          <w:iCs/>
          <w:spacing w:val="-2"/>
        </w:rPr>
        <w:t>The applicant has no further information for the commissions review of this application.</w:t>
      </w:r>
    </w:p>
    <w:p>
      <w:pPr>
        <w:spacing w:before="100" w:after="0"/>
        <w:ind w:left="252"/>
        <w:rPr>
          <w:rFonts w:ascii="Arial" w:eastAsia="Arial" w:hAnsi="Arial" w:cs="Arial"/>
          <w:i/>
          <w:iCs/>
          <w:spacing w:val="-2"/>
          <w:sz w:val="22"/>
          <w:szCs w:val="22"/>
        </w:rPr>
      </w:pPr>
    </w:p>
    <w:p>
      <w:pPr>
        <w:spacing w:before="0" w:after="0"/>
        <w:rPr>
          <w:rFonts w:ascii="Arial" w:eastAsia="Arial" w:hAnsi="Arial" w:cs="Arial"/>
          <w:sz w:val="22"/>
          <w:szCs w:val="22"/>
        </w:rPr>
      </w:pPr>
    </w:p>
    <w:p>
      <w:pPr>
        <w:spacing w:before="0" w:after="0"/>
        <w:rPr>
          <w:rFonts w:ascii="Arial" w:eastAsia="Arial" w:hAnsi="Arial" w:cs="Arial"/>
          <w:sz w:val="22"/>
          <w:szCs w:val="22"/>
        </w:rPr>
      </w:pPr>
    </w:p>
    <w:p>
      <w:pPr>
        <w:sectPr>
          <w:type w:val="nextPage"/>
          <w:pgSz w:w="11906" w:h="16838"/>
          <w:pgMar w:top="1140" w:right="1020" w:bottom="1400" w:left="880" w:header="708" w:footer="708"/>
          <w:cols w:space="708"/>
        </w:sectPr>
      </w:pPr>
    </w:p>
    <w:p>
      <w:pPr>
        <w:pStyle w:val="Heading1"/>
        <w:keepNext w:val="0"/>
        <w:keepLines w:val="0"/>
        <w:numPr>
          <w:ilvl w:val="0"/>
          <w:numId w:val="10"/>
        </w:numPr>
        <w:tabs>
          <w:tab w:val="left" w:pos="678"/>
        </w:tabs>
        <w:spacing w:before="84"/>
        <w:ind w:left="678" w:hanging="426"/>
        <w:rPr>
          <w:rFonts w:ascii="Tahoma" w:eastAsia="Tahoma" w:hAnsi="Tahoma" w:cs="Tahoma"/>
          <w:b/>
          <w:bCs/>
          <w:sz w:val="26"/>
          <w:szCs w:val="26"/>
        </w:rPr>
      </w:pPr>
      <w:r>
        <w:rPr>
          <w:rFonts w:ascii="Tahoma" w:eastAsia="Tahoma" w:hAnsi="Tahoma" w:cs="Tahoma"/>
          <w:i w:val="0"/>
          <w:color w:val="auto"/>
          <w:sz w:val="26"/>
          <w:szCs w:val="26"/>
        </w:rPr>
        <w:t>Financial</w:t>
      </w:r>
      <w:r>
        <w:rPr>
          <w:rFonts w:ascii="Tahoma" w:eastAsia="Tahoma" w:hAnsi="Tahoma" w:cs="Tahoma"/>
          <w:i w:val="0"/>
          <w:color w:val="auto"/>
          <w:spacing w:val="-9"/>
          <w:sz w:val="26"/>
          <w:szCs w:val="26"/>
        </w:rPr>
        <w:t xml:space="preserve"> </w:t>
      </w:r>
      <w:r>
        <w:rPr>
          <w:rFonts w:ascii="Tahoma" w:eastAsia="Tahoma" w:hAnsi="Tahoma" w:cs="Tahoma"/>
          <w:i w:val="0"/>
          <w:color w:val="auto"/>
          <w:spacing w:val="-2"/>
          <w:sz w:val="26"/>
          <w:szCs w:val="26"/>
        </w:rPr>
        <w:t>viability</w:t>
      </w:r>
    </w:p>
    <w:p>
      <w:pPr>
        <w:spacing w:before="13" w:after="0"/>
        <w:rPr>
          <w:rFonts w:ascii="Tahoma" w:eastAsia="Tahoma" w:hAnsi="Tahoma" w:cs="Tahoma"/>
          <w:b/>
          <w:bCs/>
          <w:sz w:val="26"/>
          <w:szCs w:val="26"/>
        </w:rPr>
      </w:pPr>
    </w:p>
    <w:p>
      <w:pPr>
        <w:pStyle w:val="Heading2"/>
        <w:keepNext w:val="0"/>
        <w:keepLines w:val="0"/>
        <w:numPr>
          <w:ilvl w:val="1"/>
          <w:numId w:val="10"/>
        </w:numPr>
        <w:tabs>
          <w:tab w:val="left" w:pos="961"/>
        </w:tabs>
        <w:spacing w:before="0"/>
        <w:ind w:left="961" w:hanging="721"/>
        <w:rPr>
          <w:rFonts w:ascii="Tahoma" w:eastAsia="Tahoma" w:hAnsi="Tahoma" w:cs="Tahoma"/>
          <w:b/>
          <w:bCs/>
          <w:color w:val="48859F"/>
          <w:spacing w:val="-2"/>
          <w:sz w:val="22"/>
          <w:szCs w:val="22"/>
        </w:rPr>
      </w:pPr>
      <w:r>
        <w:rPr>
          <w:rFonts w:ascii="Tahoma" w:eastAsia="Tahoma" w:hAnsi="Tahoma" w:cs="Tahoma"/>
          <w:i w:val="0"/>
          <w:color w:val="48859F"/>
          <w:sz w:val="22"/>
          <w:szCs w:val="22"/>
        </w:rPr>
        <w:t>Financial</w:t>
      </w:r>
      <w:r>
        <w:rPr>
          <w:rFonts w:ascii="Tahoma" w:eastAsia="Tahoma" w:hAnsi="Tahoma" w:cs="Tahoma"/>
          <w:i w:val="0"/>
          <w:color w:val="48859F"/>
          <w:spacing w:val="-9"/>
          <w:sz w:val="22"/>
          <w:szCs w:val="22"/>
        </w:rPr>
        <w:t xml:space="preserve"> </w:t>
      </w:r>
      <w:r>
        <w:rPr>
          <w:rFonts w:ascii="Tahoma" w:eastAsia="Tahoma" w:hAnsi="Tahoma" w:cs="Tahoma"/>
          <w:i w:val="0"/>
          <w:color w:val="48859F"/>
          <w:spacing w:val="-2"/>
          <w:sz w:val="22"/>
          <w:szCs w:val="22"/>
        </w:rPr>
        <w:t>resources</w:t>
      </w:r>
    </w:p>
    <w:p>
      <w:pPr>
        <w:spacing w:before="1" w:after="0"/>
        <w:rPr>
          <w:rFonts w:ascii="Tahoma" w:eastAsia="Tahoma" w:hAnsi="Tahoma" w:cs="Tahoma"/>
          <w:b/>
          <w:bCs/>
          <w:sz w:val="22"/>
          <w:szCs w:val="22"/>
        </w:rPr>
      </w:pPr>
    </w:p>
    <w:p>
      <w:pPr>
        <w:spacing w:before="0" w:after="0" w:line="336" w:lineRule="auto"/>
        <w:ind w:left="252"/>
      </w:pPr>
      <w:r>
        <w:t>The applicant must provide a statement that will be made available to the public during the consultation</w:t>
      </w:r>
      <w:r>
        <w:rPr>
          <w:spacing w:val="-2"/>
        </w:rPr>
        <w:t xml:space="preserve"> </w:t>
      </w:r>
      <w:r>
        <w:t>period</w:t>
      </w:r>
      <w:r>
        <w:rPr>
          <w:spacing w:val="-4"/>
        </w:rPr>
        <w:t xml:space="preserve"> </w:t>
      </w:r>
      <w:r>
        <w:t>that</w:t>
      </w:r>
      <w:r>
        <w:rPr>
          <w:spacing w:val="-3"/>
        </w:rPr>
        <w:t xml:space="preserve"> </w:t>
      </w:r>
      <w:r>
        <w:t>the</w:t>
      </w:r>
      <w:r>
        <w:rPr>
          <w:spacing w:val="-2"/>
        </w:rPr>
        <w:t xml:space="preserve"> </w:t>
      </w:r>
      <w:r>
        <w:t>applicant has</w:t>
      </w:r>
      <w:r>
        <w:rPr>
          <w:spacing w:val="-4"/>
        </w:rPr>
        <w:t xml:space="preserve"> </w:t>
      </w:r>
      <w:r>
        <w:t>the</w:t>
      </w:r>
      <w:r>
        <w:rPr>
          <w:spacing w:val="-4"/>
        </w:rPr>
        <w:t xml:space="preserve"> </w:t>
      </w:r>
      <w:r>
        <w:t>financial</w:t>
      </w:r>
      <w:r>
        <w:rPr>
          <w:spacing w:val="-3"/>
        </w:rPr>
        <w:t xml:space="preserve"> </w:t>
      </w:r>
      <w:r>
        <w:t>resources</w:t>
      </w:r>
      <w:r>
        <w:rPr>
          <w:spacing w:val="-6"/>
        </w:rPr>
        <w:t xml:space="preserve"> </w:t>
      </w:r>
      <w:r>
        <w:t>to</w:t>
      </w:r>
      <w:r>
        <w:rPr>
          <w:spacing w:val="-2"/>
        </w:rPr>
        <w:t xml:space="preserve"> </w:t>
      </w:r>
      <w:r>
        <w:t>commence</w:t>
      </w:r>
      <w:r>
        <w:rPr>
          <w:spacing w:val="-2"/>
        </w:rPr>
        <w:t xml:space="preserve"> </w:t>
      </w:r>
      <w:r>
        <w:t>and</w:t>
      </w:r>
      <w:r>
        <w:rPr>
          <w:spacing w:val="-2"/>
        </w:rPr>
        <w:t xml:space="preserve"> </w:t>
      </w:r>
      <w:r>
        <w:t>sustainably perform the relevant licensable activities.</w:t>
      </w:r>
    </w:p>
    <w:p>
      <w:pPr>
        <w:spacing w:before="159" w:after="0"/>
        <w:ind w:left="252"/>
      </w:pPr>
      <w:r>
        <w:t>Provide</w:t>
      </w:r>
      <w:r>
        <w:rPr>
          <w:spacing w:val="-5"/>
        </w:rPr>
        <w:t xml:space="preserve"> </w:t>
      </w:r>
      <w:r>
        <w:t>a</w:t>
      </w:r>
      <w:r>
        <w:rPr>
          <w:spacing w:val="-5"/>
        </w:rPr>
        <w:t xml:space="preserve"> </w:t>
      </w:r>
      <w:r>
        <w:t>statement</w:t>
      </w:r>
      <w:r>
        <w:rPr>
          <w:spacing w:val="-5"/>
        </w:rPr>
        <w:t xml:space="preserve"> </w:t>
      </w:r>
      <w:r>
        <w:t>to</w:t>
      </w:r>
      <w:r>
        <w:rPr>
          <w:spacing w:val="-5"/>
        </w:rPr>
        <w:t xml:space="preserve"> </w:t>
      </w:r>
      <w:r>
        <w:t>confirm</w:t>
      </w:r>
      <w:r>
        <w:rPr>
          <w:spacing w:val="-5"/>
        </w:rPr>
        <w:t xml:space="preserve"> </w:t>
      </w:r>
      <w:r>
        <w:rPr>
          <w:spacing w:val="-4"/>
        </w:rPr>
        <w:t>that:</w:t>
      </w:r>
    </w:p>
    <w:p>
      <w:pPr>
        <w:spacing w:before="10" w:after="0"/>
        <w:rPr>
          <w:rFonts w:ascii="Arial" w:eastAsia="Arial" w:hAnsi="Arial" w:cs="Arial"/>
          <w:sz w:val="22"/>
          <w:szCs w:val="22"/>
        </w:rPr>
      </w:pPr>
    </w:p>
    <w:p>
      <w:pPr>
        <w:numPr>
          <w:ilvl w:val="0"/>
          <w:numId w:val="11"/>
        </w:numPr>
        <w:spacing w:before="0" w:line="338" w:lineRule="auto"/>
        <w:ind w:left="534" w:right="647" w:hanging="282"/>
        <w:jc w:val="both"/>
        <w:rPr>
          <w:spacing w:val="-1"/>
        </w:rPr>
      </w:pPr>
      <w:r>
        <w:rPr>
          <w:spacing w:val="0"/>
        </w:rPr>
        <w:t>the</w:t>
      </w:r>
      <w:r>
        <w:rPr>
          <w:spacing w:val="-2"/>
        </w:rPr>
        <w:t xml:space="preserve"> </w:t>
      </w:r>
      <w:r>
        <w:rPr>
          <w:spacing w:val="0"/>
        </w:rPr>
        <w:t>applicant</w:t>
      </w:r>
      <w:r>
        <w:rPr>
          <w:spacing w:val="-3"/>
        </w:rPr>
        <w:t xml:space="preserve"> </w:t>
      </w:r>
      <w:r>
        <w:rPr>
          <w:spacing w:val="0"/>
        </w:rPr>
        <w:t>is</w:t>
      </w:r>
      <w:r>
        <w:rPr>
          <w:spacing w:val="-4"/>
        </w:rPr>
        <w:t xml:space="preserve"> </w:t>
      </w:r>
      <w:r>
        <w:rPr>
          <w:spacing w:val="0"/>
        </w:rPr>
        <w:t>financially</w:t>
      </w:r>
      <w:r>
        <w:rPr>
          <w:spacing w:val="-1"/>
        </w:rPr>
        <w:t xml:space="preserve"> </w:t>
      </w:r>
      <w:r>
        <w:rPr>
          <w:spacing w:val="0"/>
        </w:rPr>
        <w:t>viable and</w:t>
      </w:r>
      <w:r>
        <w:rPr>
          <w:spacing w:val="-2"/>
        </w:rPr>
        <w:t xml:space="preserve"> </w:t>
      </w:r>
      <w:r>
        <w:rPr>
          <w:spacing w:val="0"/>
        </w:rPr>
        <w:t>has</w:t>
      </w:r>
      <w:r>
        <w:rPr>
          <w:spacing w:val="-6"/>
        </w:rPr>
        <w:t xml:space="preserve"> </w:t>
      </w:r>
      <w:r>
        <w:rPr>
          <w:spacing w:val="0"/>
        </w:rPr>
        <w:t>the</w:t>
      </w:r>
      <w:r>
        <w:rPr>
          <w:spacing w:val="-4"/>
        </w:rPr>
        <w:t xml:space="preserve"> </w:t>
      </w:r>
      <w:r>
        <w:rPr>
          <w:spacing w:val="0"/>
        </w:rPr>
        <w:t>financial</w:t>
      </w:r>
      <w:r>
        <w:rPr>
          <w:spacing w:val="-3"/>
        </w:rPr>
        <w:t xml:space="preserve"> </w:t>
      </w:r>
      <w:r>
        <w:rPr>
          <w:spacing w:val="0"/>
        </w:rPr>
        <w:t>resources</w:t>
      </w:r>
      <w:r>
        <w:rPr>
          <w:spacing w:val="-6"/>
        </w:rPr>
        <w:t xml:space="preserve"> </w:t>
      </w:r>
      <w:r>
        <w:rPr>
          <w:spacing w:val="0"/>
        </w:rPr>
        <w:t>to</w:t>
      </w:r>
      <w:r>
        <w:rPr>
          <w:spacing w:val="-2"/>
        </w:rPr>
        <w:t xml:space="preserve"> </w:t>
      </w:r>
      <w:r>
        <w:rPr>
          <w:spacing w:val="0"/>
        </w:rPr>
        <w:t>sustainably</w:t>
      </w:r>
      <w:r>
        <w:rPr>
          <w:spacing w:val="-1"/>
        </w:rPr>
        <w:t xml:space="preserve"> </w:t>
      </w:r>
      <w:r>
        <w:rPr>
          <w:spacing w:val="0"/>
        </w:rPr>
        <w:t>operate</w:t>
      </w:r>
      <w:r>
        <w:rPr>
          <w:spacing w:val="-6"/>
        </w:rPr>
        <w:t xml:space="preserve"> </w:t>
      </w:r>
      <w:r>
        <w:rPr>
          <w:spacing w:val="0"/>
        </w:rPr>
        <w:t>the electricity generation facilities, and</w:t>
      </w:r>
    </w:p>
    <w:p>
      <w:pPr>
        <w:numPr>
          <w:ilvl w:val="0"/>
          <w:numId w:val="11"/>
        </w:numPr>
        <w:spacing w:after="0" w:line="336" w:lineRule="auto"/>
        <w:ind w:left="534" w:right="208" w:hanging="282"/>
        <w:jc w:val="both"/>
        <w:rPr>
          <w:spacing w:val="-1"/>
        </w:rPr>
      </w:pPr>
      <w:r>
        <w:rPr>
          <w:spacing w:val="0"/>
        </w:rPr>
        <w:t>the applicant</w:t>
      </w:r>
      <w:r>
        <w:rPr>
          <w:spacing w:val="-1"/>
        </w:rPr>
        <w:t xml:space="preserve"> </w:t>
      </w:r>
      <w:r>
        <w:rPr>
          <w:spacing w:val="0"/>
        </w:rPr>
        <w:t>will be a registered</w:t>
      </w:r>
      <w:r>
        <w:rPr>
          <w:spacing w:val="-2"/>
        </w:rPr>
        <w:t xml:space="preserve"> </w:t>
      </w:r>
      <w:r>
        <w:rPr>
          <w:spacing w:val="0"/>
        </w:rPr>
        <w:t>market</w:t>
      </w:r>
      <w:r>
        <w:rPr>
          <w:spacing w:val="-1"/>
        </w:rPr>
        <w:t xml:space="preserve"> </w:t>
      </w:r>
      <w:r>
        <w:rPr>
          <w:spacing w:val="0"/>
        </w:rPr>
        <w:t>participant with</w:t>
      </w:r>
      <w:r>
        <w:rPr>
          <w:spacing w:val="-2"/>
        </w:rPr>
        <w:t xml:space="preserve"> </w:t>
      </w:r>
      <w:r>
        <w:rPr>
          <w:spacing w:val="0"/>
        </w:rPr>
        <w:t>the</w:t>
      </w:r>
      <w:r>
        <w:rPr>
          <w:spacing w:val="-2"/>
        </w:rPr>
        <w:t xml:space="preserve"> </w:t>
      </w:r>
      <w:r>
        <w:rPr>
          <w:spacing w:val="0"/>
        </w:rPr>
        <w:t>Australian Energy</w:t>
      </w:r>
      <w:r>
        <w:rPr>
          <w:spacing w:val="-2"/>
        </w:rPr>
        <w:t xml:space="preserve"> </w:t>
      </w:r>
      <w:r>
        <w:rPr>
          <w:spacing w:val="0"/>
        </w:rPr>
        <w:t>Market</w:t>
      </w:r>
      <w:r>
        <w:rPr>
          <w:spacing w:val="-1"/>
        </w:rPr>
        <w:t xml:space="preserve"> </w:t>
      </w:r>
      <w:r>
        <w:rPr>
          <w:spacing w:val="0"/>
        </w:rPr>
        <w:t>Operator for</w:t>
      </w:r>
      <w:r>
        <w:rPr>
          <w:spacing w:val="-3"/>
        </w:rPr>
        <w:t xml:space="preserve"> </w:t>
      </w:r>
      <w:r>
        <w:rPr>
          <w:spacing w:val="0"/>
        </w:rPr>
        <w:t>its</w:t>
      </w:r>
      <w:r>
        <w:rPr>
          <w:spacing w:val="-2"/>
        </w:rPr>
        <w:t xml:space="preserve"> </w:t>
      </w:r>
      <w:r>
        <w:rPr>
          <w:spacing w:val="0"/>
        </w:rPr>
        <w:t>electricity</w:t>
      </w:r>
      <w:r>
        <w:rPr>
          <w:spacing w:val="-4"/>
        </w:rPr>
        <w:t xml:space="preserve"> </w:t>
      </w:r>
      <w:r>
        <w:rPr>
          <w:spacing w:val="0"/>
        </w:rPr>
        <w:t>generation</w:t>
      </w:r>
      <w:r>
        <w:rPr>
          <w:spacing w:val="-3"/>
        </w:rPr>
        <w:t xml:space="preserve"> </w:t>
      </w:r>
      <w:r>
        <w:rPr>
          <w:spacing w:val="0"/>
        </w:rPr>
        <w:t>activities,</w:t>
      </w:r>
      <w:r>
        <w:rPr>
          <w:spacing w:val="-3"/>
        </w:rPr>
        <w:t xml:space="preserve"> </w:t>
      </w:r>
      <w:r>
        <w:rPr>
          <w:spacing w:val="0"/>
        </w:rPr>
        <w:t>therefore</w:t>
      </w:r>
      <w:r>
        <w:rPr>
          <w:spacing w:val="-4"/>
        </w:rPr>
        <w:t xml:space="preserve"> </w:t>
      </w:r>
      <w:r>
        <w:rPr>
          <w:spacing w:val="0"/>
        </w:rPr>
        <w:t>subject</w:t>
      </w:r>
      <w:r>
        <w:rPr>
          <w:spacing w:val="-3"/>
        </w:rPr>
        <w:t xml:space="preserve"> </w:t>
      </w:r>
      <w:r>
        <w:rPr>
          <w:spacing w:val="0"/>
        </w:rPr>
        <w:t>to</w:t>
      </w:r>
      <w:r>
        <w:rPr>
          <w:spacing w:val="-4"/>
        </w:rPr>
        <w:t xml:space="preserve"> </w:t>
      </w:r>
      <w:r>
        <w:rPr>
          <w:spacing w:val="0"/>
        </w:rPr>
        <w:t>the</w:t>
      </w:r>
      <w:r>
        <w:rPr>
          <w:spacing w:val="-3"/>
        </w:rPr>
        <w:t xml:space="preserve"> </w:t>
      </w:r>
      <w:r>
        <w:rPr>
          <w:spacing w:val="0"/>
        </w:rPr>
        <w:t>prudential</w:t>
      </w:r>
      <w:r>
        <w:rPr>
          <w:spacing w:val="-3"/>
        </w:rPr>
        <w:t xml:space="preserve"> </w:t>
      </w:r>
      <w:r>
        <w:rPr>
          <w:spacing w:val="0"/>
        </w:rPr>
        <w:t>requirements</w:t>
      </w:r>
      <w:r>
        <w:rPr>
          <w:spacing w:val="-2"/>
        </w:rPr>
        <w:t xml:space="preserve"> </w:t>
      </w:r>
      <w:r>
        <w:rPr>
          <w:spacing w:val="0"/>
        </w:rPr>
        <w:t>under</w:t>
      </w:r>
      <w:r>
        <w:rPr>
          <w:spacing w:val="-3"/>
        </w:rPr>
        <w:t xml:space="preserve"> </w:t>
      </w:r>
      <w:r>
        <w:rPr>
          <w:spacing w:val="0"/>
        </w:rPr>
        <w:t>the National Electricity Rules.</w:t>
      </w:r>
    </w:p>
    <w:p>
      <w:pPr>
        <w:spacing w:before="157" w:after="0" w:line="334" w:lineRule="auto"/>
        <w:ind w:left="252" w:right="678"/>
        <w:jc w:val="both"/>
      </w:pPr>
      <w:r>
        <w:t>The commission</w:t>
      </w:r>
      <w:r>
        <w:rPr>
          <w:spacing w:val="-2"/>
        </w:rPr>
        <w:t xml:space="preserve"> </w:t>
      </w:r>
      <w:r>
        <w:t>reserves the</w:t>
      </w:r>
      <w:r>
        <w:rPr>
          <w:spacing w:val="-2"/>
        </w:rPr>
        <w:t xml:space="preserve"> </w:t>
      </w:r>
      <w:r>
        <w:t>right</w:t>
      </w:r>
      <w:r>
        <w:rPr>
          <w:spacing w:val="-3"/>
        </w:rPr>
        <w:t xml:space="preserve"> </w:t>
      </w:r>
      <w:r>
        <w:t>to conduct</w:t>
      </w:r>
      <w:r>
        <w:rPr>
          <w:spacing w:val="-1"/>
        </w:rPr>
        <w:t xml:space="preserve"> </w:t>
      </w:r>
      <w:r>
        <w:t>a</w:t>
      </w:r>
      <w:r>
        <w:rPr>
          <w:spacing w:val="-2"/>
        </w:rPr>
        <w:t xml:space="preserve"> </w:t>
      </w:r>
      <w:r>
        <w:t>financial</w:t>
      </w:r>
      <w:r>
        <w:rPr>
          <w:spacing w:val="-1"/>
        </w:rPr>
        <w:t xml:space="preserve"> </w:t>
      </w:r>
      <w:r>
        <w:t>viability assessment and</w:t>
      </w:r>
      <w:r>
        <w:rPr>
          <w:spacing w:val="-2"/>
        </w:rPr>
        <w:t xml:space="preserve"> </w:t>
      </w:r>
      <w:r>
        <w:t>require</w:t>
      </w:r>
      <w:r>
        <w:rPr>
          <w:spacing w:val="-2"/>
        </w:rPr>
        <w:t xml:space="preserve"> </w:t>
      </w:r>
      <w:r>
        <w:t>the applicant</w:t>
      </w:r>
      <w:r>
        <w:rPr>
          <w:spacing w:val="-1"/>
        </w:rPr>
        <w:t xml:space="preserve"> </w:t>
      </w:r>
      <w:r>
        <w:t>to</w:t>
      </w:r>
      <w:r>
        <w:rPr>
          <w:spacing w:val="-5"/>
        </w:rPr>
        <w:t xml:space="preserve"> </w:t>
      </w:r>
      <w:r>
        <w:t>produce</w:t>
      </w:r>
      <w:r>
        <w:rPr>
          <w:spacing w:val="-6"/>
        </w:rPr>
        <w:t xml:space="preserve"> </w:t>
      </w:r>
      <w:r>
        <w:t>information</w:t>
      </w:r>
      <w:r>
        <w:rPr>
          <w:spacing w:val="-3"/>
        </w:rPr>
        <w:t xml:space="preserve"> </w:t>
      </w:r>
      <w:r>
        <w:t>and</w:t>
      </w:r>
      <w:r>
        <w:rPr>
          <w:spacing w:val="-3"/>
        </w:rPr>
        <w:t xml:space="preserve"> </w:t>
      </w:r>
      <w:r>
        <w:t>documents</w:t>
      </w:r>
      <w:r>
        <w:rPr>
          <w:spacing w:val="-5"/>
        </w:rPr>
        <w:t xml:space="preserve"> </w:t>
      </w:r>
      <w:r>
        <w:t>it</w:t>
      </w:r>
      <w:r>
        <w:rPr>
          <w:spacing w:val="-1"/>
        </w:rPr>
        <w:t xml:space="preserve"> </w:t>
      </w:r>
      <w:r>
        <w:t>considers</w:t>
      </w:r>
      <w:r>
        <w:rPr>
          <w:spacing w:val="-2"/>
        </w:rPr>
        <w:t xml:space="preserve"> </w:t>
      </w:r>
      <w:r>
        <w:t>appropriate</w:t>
      </w:r>
      <w:r>
        <w:rPr>
          <w:spacing w:val="-7"/>
        </w:rPr>
        <w:t xml:space="preserve"> </w:t>
      </w:r>
      <w:r>
        <w:t>to</w:t>
      </w:r>
      <w:r>
        <w:rPr>
          <w:spacing w:val="-3"/>
        </w:rPr>
        <w:t xml:space="preserve"> </w:t>
      </w:r>
      <w:r>
        <w:t>complete</w:t>
      </w:r>
      <w:r>
        <w:rPr>
          <w:spacing w:val="-3"/>
        </w:rPr>
        <w:t xml:space="preserve"> </w:t>
      </w:r>
      <w:r>
        <w:t>such</w:t>
      </w:r>
      <w:r>
        <w:rPr>
          <w:spacing w:val="-5"/>
        </w:rPr>
        <w:t xml:space="preserve"> </w:t>
      </w:r>
      <w:r>
        <w:t xml:space="preserve">an </w:t>
      </w:r>
      <w:r>
        <w:rPr>
          <w:spacing w:val="-2"/>
        </w:rPr>
        <w:t>assessment.</w:t>
      </w:r>
    </w:p>
    <w:p>
      <w:pPr>
        <w:spacing w:before="0" w:after="0"/>
        <w:ind w:left="306"/>
        <w:rPr>
          <w:rFonts w:ascii="Arial" w:eastAsia="Arial" w:hAnsi="Arial" w:cs="Arial"/>
          <w:spacing w:val="-2"/>
          <w:sz w:val="22"/>
          <w:szCs w:val="22"/>
        </w:rPr>
      </w:pPr>
    </w:p>
    <w:p>
      <w:pPr>
        <w:spacing w:before="0" w:after="0"/>
        <w:ind w:left="306"/>
        <w:rPr>
          <w:rFonts w:ascii="Arial" w:eastAsia="Arial" w:hAnsi="Arial" w:cs="Arial"/>
          <w:spacing w:val="-2"/>
          <w:sz w:val="22"/>
          <w:szCs w:val="22"/>
        </w:rPr>
      </w:pPr>
    </w:p>
    <w:p>
      <w:pPr>
        <w:spacing w:before="0" w:after="0"/>
        <w:ind w:left="306"/>
      </w:pPr>
      <w:r>
        <w:rPr>
          <w:i/>
          <w:iCs/>
          <w:spacing w:val="-2"/>
        </w:rPr>
        <w:t>The applicant is a part of Valent Energy (Valent), a joint venture between BW ESS and Gaw Capital Partners, established in 2023.</w:t>
      </w:r>
    </w:p>
    <w:p>
      <w:pPr>
        <w:spacing w:before="0" w:after="0"/>
        <w:ind w:left="306"/>
        <w:rPr>
          <w:rFonts w:ascii="Arial" w:eastAsia="Arial" w:hAnsi="Arial" w:cs="Arial"/>
          <w:i/>
          <w:iCs/>
          <w:spacing w:val="-2"/>
          <w:sz w:val="22"/>
          <w:szCs w:val="22"/>
        </w:rPr>
      </w:pPr>
    </w:p>
    <w:p>
      <w:pPr>
        <w:spacing w:before="0" w:after="0"/>
        <w:ind w:left="306"/>
      </w:pPr>
      <w:r>
        <w:rPr>
          <w:i/>
          <w:iCs/>
          <w:spacing w:val="-2"/>
        </w:rPr>
        <w:t>With the support of their joint venture partners, the applicant has the financial resources to construct and operate the Pine Lodge BESS and to develop and operate its pipeline of projects in a financially viable manner, ensuring compliance with the National Electricity Rules and the Corporations Act 2001 (Cth).</w:t>
      </w:r>
      <w:r>
        <w:rPr>
          <w:i/>
          <w:iCs/>
          <w:spacing w:val="-2"/>
        </w:rPr>
        <w:t xml:space="preserve">  </w:t>
      </w:r>
      <w:r>
        <w:rPr>
          <w:i/>
          <w:iCs/>
          <w:spacing w:val="-2"/>
        </w:rPr>
        <w:t xml:space="preserve">In support of this, the applicant has included the 2024 KPGM Audit Report for the project. </w:t>
      </w:r>
    </w:p>
    <w:p>
      <w:pPr>
        <w:spacing w:before="0" w:after="0"/>
        <w:ind w:left="306"/>
        <w:rPr>
          <w:rFonts w:ascii="Arial" w:eastAsia="Arial" w:hAnsi="Arial" w:cs="Arial"/>
          <w:i/>
          <w:iCs/>
          <w:spacing w:val="-2"/>
          <w:sz w:val="22"/>
          <w:szCs w:val="22"/>
        </w:rPr>
      </w:pPr>
    </w:p>
    <w:p>
      <w:pPr>
        <w:spacing w:before="0" w:after="0"/>
        <w:ind w:left="306"/>
      </w:pPr>
      <w:r>
        <w:rPr>
          <w:i/>
          <w:iCs/>
          <w:spacing w:val="-2"/>
        </w:rPr>
        <w:t>The applicant is currently working with AEMO Onboarding and the various other technical and operational teams to register the generator in the NEM.</w:t>
      </w:r>
    </w:p>
    <w:p>
      <w:pPr>
        <w:spacing w:before="0" w:after="0"/>
        <w:ind w:left="306"/>
        <w:rPr>
          <w:rFonts w:ascii="Arial" w:eastAsia="Arial" w:hAnsi="Arial" w:cs="Arial"/>
          <w:spacing w:val="-2"/>
          <w:sz w:val="22"/>
          <w:szCs w:val="22"/>
        </w:rPr>
      </w:pPr>
    </w:p>
    <w:p>
      <w:pPr>
        <w:spacing w:before="0" w:after="0"/>
        <w:ind w:left="306"/>
        <w:rPr>
          <w:rFonts w:ascii="Arial" w:eastAsia="Arial" w:hAnsi="Arial" w:cs="Arial"/>
          <w:spacing w:val="-2"/>
          <w:sz w:val="22"/>
          <w:szCs w:val="22"/>
        </w:rPr>
      </w:pPr>
    </w:p>
    <w:p>
      <w:pPr>
        <w:spacing w:before="0" w:after="0"/>
        <w:ind w:left="306"/>
        <w:rPr>
          <w:rFonts w:ascii="Arial" w:eastAsia="Arial" w:hAnsi="Arial" w:cs="Arial"/>
          <w:sz w:val="22"/>
          <w:szCs w:val="22"/>
        </w:rPr>
      </w:pPr>
    </w:p>
    <w:p>
      <w:pPr>
        <w:sectPr>
          <w:type w:val="nextPage"/>
          <w:pgSz w:w="11906" w:h="16838"/>
          <w:pgMar w:top="1120" w:right="1020" w:bottom="1400" w:left="880" w:header="708" w:footer="708"/>
          <w:cols w:space="708"/>
        </w:sectPr>
      </w:pPr>
    </w:p>
    <w:p>
      <w:pPr>
        <w:pStyle w:val="Heading1"/>
        <w:keepNext w:val="0"/>
        <w:keepLines w:val="0"/>
        <w:numPr>
          <w:ilvl w:val="0"/>
          <w:numId w:val="12"/>
        </w:numPr>
        <w:tabs>
          <w:tab w:val="left" w:pos="678"/>
        </w:tabs>
        <w:spacing w:before="84"/>
        <w:ind w:left="678" w:hanging="426"/>
        <w:rPr>
          <w:rFonts w:ascii="Tahoma" w:eastAsia="Tahoma" w:hAnsi="Tahoma" w:cs="Tahoma"/>
          <w:b/>
          <w:bCs/>
          <w:sz w:val="26"/>
          <w:szCs w:val="26"/>
        </w:rPr>
      </w:pPr>
      <w:r>
        <w:rPr>
          <w:rFonts w:ascii="Tahoma" w:eastAsia="Tahoma" w:hAnsi="Tahoma" w:cs="Tahoma"/>
          <w:i w:val="0"/>
          <w:color w:val="auto"/>
          <w:sz w:val="26"/>
          <w:szCs w:val="26"/>
        </w:rPr>
        <w:t>Fit</w:t>
      </w:r>
      <w:r>
        <w:rPr>
          <w:rFonts w:ascii="Tahoma" w:eastAsia="Tahoma" w:hAnsi="Tahoma" w:cs="Tahoma"/>
          <w:i w:val="0"/>
          <w:color w:val="auto"/>
          <w:spacing w:val="-7"/>
          <w:sz w:val="26"/>
          <w:szCs w:val="26"/>
        </w:rPr>
        <w:t xml:space="preserve"> </w:t>
      </w:r>
      <w:r>
        <w:rPr>
          <w:rFonts w:ascii="Tahoma" w:eastAsia="Tahoma" w:hAnsi="Tahoma" w:cs="Tahoma"/>
          <w:i w:val="0"/>
          <w:color w:val="auto"/>
          <w:sz w:val="26"/>
          <w:szCs w:val="26"/>
        </w:rPr>
        <w:t>and</w:t>
      </w:r>
      <w:r>
        <w:rPr>
          <w:rFonts w:ascii="Tahoma" w:eastAsia="Tahoma" w:hAnsi="Tahoma" w:cs="Tahoma"/>
          <w:i w:val="0"/>
          <w:color w:val="auto"/>
          <w:spacing w:val="-7"/>
          <w:sz w:val="26"/>
          <w:szCs w:val="26"/>
        </w:rPr>
        <w:t xml:space="preserve"> </w:t>
      </w:r>
      <w:r>
        <w:rPr>
          <w:rFonts w:ascii="Tahoma" w:eastAsia="Tahoma" w:hAnsi="Tahoma" w:cs="Tahoma"/>
          <w:i w:val="0"/>
          <w:color w:val="auto"/>
          <w:sz w:val="26"/>
          <w:szCs w:val="26"/>
        </w:rPr>
        <w:t>proper</w:t>
      </w:r>
      <w:r>
        <w:rPr>
          <w:rFonts w:ascii="Tahoma" w:eastAsia="Tahoma" w:hAnsi="Tahoma" w:cs="Tahoma"/>
          <w:i w:val="0"/>
          <w:color w:val="auto"/>
          <w:spacing w:val="-6"/>
          <w:sz w:val="26"/>
          <w:szCs w:val="26"/>
        </w:rPr>
        <w:t xml:space="preserve"> </w:t>
      </w:r>
      <w:r>
        <w:rPr>
          <w:rFonts w:ascii="Tahoma" w:eastAsia="Tahoma" w:hAnsi="Tahoma" w:cs="Tahoma"/>
          <w:i w:val="0"/>
          <w:color w:val="auto"/>
          <w:spacing w:val="-2"/>
          <w:sz w:val="26"/>
          <w:szCs w:val="26"/>
        </w:rPr>
        <w:t>person</w:t>
      </w:r>
    </w:p>
    <w:p>
      <w:pPr>
        <w:pStyle w:val="Heading3"/>
        <w:keepNext w:val="0"/>
        <w:keepLines w:val="0"/>
        <w:spacing w:before="286"/>
        <w:ind w:left="973"/>
        <w:rPr>
          <w:b/>
          <w:bCs/>
        </w:rPr>
      </w:pPr>
      <w:r>
        <w:rPr>
          <w:rFonts w:ascii="Arial" w:eastAsia="Arial" w:hAnsi="Arial" w:cs="Arial"/>
          <w:i/>
          <w:iCs/>
          <w:color w:val="auto"/>
          <w:sz w:val="22"/>
          <w:szCs w:val="22"/>
        </w:rPr>
        <w:t>The</w:t>
      </w:r>
      <w:r>
        <w:rPr>
          <w:rFonts w:ascii="Arial" w:eastAsia="Arial" w:hAnsi="Arial" w:cs="Arial"/>
          <w:i/>
          <w:iCs/>
          <w:color w:val="auto"/>
          <w:spacing w:val="-7"/>
          <w:sz w:val="22"/>
          <w:szCs w:val="22"/>
        </w:rPr>
        <w:t xml:space="preserve"> </w:t>
      </w:r>
      <w:r>
        <w:rPr>
          <w:rFonts w:ascii="Arial" w:eastAsia="Arial" w:hAnsi="Arial" w:cs="Arial"/>
          <w:i/>
          <w:iCs/>
          <w:color w:val="auto"/>
          <w:sz w:val="22"/>
          <w:szCs w:val="22"/>
        </w:rPr>
        <w:t>applicant</w:t>
      </w:r>
      <w:r>
        <w:rPr>
          <w:rFonts w:ascii="Arial" w:eastAsia="Arial" w:hAnsi="Arial" w:cs="Arial"/>
          <w:i/>
          <w:iCs/>
          <w:color w:val="auto"/>
          <w:spacing w:val="-5"/>
          <w:sz w:val="22"/>
          <w:szCs w:val="22"/>
        </w:rPr>
        <w:t xml:space="preserve"> </w:t>
      </w:r>
      <w:r>
        <w:rPr>
          <w:rFonts w:ascii="Arial" w:eastAsia="Arial" w:hAnsi="Arial" w:cs="Arial"/>
          <w:i/>
          <w:iCs/>
          <w:color w:val="auto"/>
          <w:sz w:val="22"/>
          <w:szCs w:val="22"/>
        </w:rPr>
        <w:t>must</w:t>
      </w:r>
      <w:r>
        <w:rPr>
          <w:rFonts w:ascii="Arial" w:eastAsia="Arial" w:hAnsi="Arial" w:cs="Arial"/>
          <w:i/>
          <w:iCs/>
          <w:color w:val="auto"/>
          <w:spacing w:val="-3"/>
          <w:sz w:val="22"/>
          <w:szCs w:val="22"/>
        </w:rPr>
        <w:t xml:space="preserve"> </w:t>
      </w:r>
      <w:r>
        <w:rPr>
          <w:rFonts w:ascii="Arial" w:eastAsia="Arial" w:hAnsi="Arial" w:cs="Arial"/>
          <w:i/>
          <w:iCs/>
          <w:color w:val="auto"/>
          <w:sz w:val="22"/>
          <w:szCs w:val="22"/>
        </w:rPr>
        <w:t>answer</w:t>
      </w:r>
      <w:r>
        <w:rPr>
          <w:rFonts w:ascii="Arial" w:eastAsia="Arial" w:hAnsi="Arial" w:cs="Arial"/>
          <w:i/>
          <w:iCs/>
          <w:color w:val="auto"/>
          <w:spacing w:val="-6"/>
          <w:sz w:val="22"/>
          <w:szCs w:val="22"/>
        </w:rPr>
        <w:t xml:space="preserve"> </w:t>
      </w:r>
      <w:r>
        <w:rPr>
          <w:rFonts w:ascii="Arial" w:eastAsia="Arial" w:hAnsi="Arial" w:cs="Arial"/>
          <w:i/>
          <w:iCs/>
          <w:color w:val="auto"/>
          <w:sz w:val="22"/>
          <w:szCs w:val="22"/>
        </w:rPr>
        <w:t>all</w:t>
      </w:r>
      <w:r>
        <w:rPr>
          <w:rFonts w:ascii="Arial" w:eastAsia="Arial" w:hAnsi="Arial" w:cs="Arial"/>
          <w:i/>
          <w:iCs/>
          <w:color w:val="auto"/>
          <w:spacing w:val="-2"/>
          <w:sz w:val="22"/>
          <w:szCs w:val="22"/>
        </w:rPr>
        <w:t xml:space="preserve"> </w:t>
      </w:r>
      <w:r>
        <w:rPr>
          <w:rFonts w:ascii="Arial" w:eastAsia="Arial" w:hAnsi="Arial" w:cs="Arial"/>
          <w:i/>
          <w:iCs/>
          <w:color w:val="auto"/>
          <w:sz w:val="22"/>
          <w:szCs w:val="22"/>
        </w:rPr>
        <w:t>questions</w:t>
      </w:r>
      <w:r>
        <w:rPr>
          <w:rFonts w:ascii="Arial" w:eastAsia="Arial" w:hAnsi="Arial" w:cs="Arial"/>
          <w:i/>
          <w:iCs/>
          <w:color w:val="auto"/>
          <w:spacing w:val="-6"/>
          <w:sz w:val="22"/>
          <w:szCs w:val="22"/>
        </w:rPr>
        <w:t xml:space="preserve"> </w:t>
      </w:r>
      <w:r>
        <w:rPr>
          <w:rFonts w:ascii="Arial" w:eastAsia="Arial" w:hAnsi="Arial" w:cs="Arial"/>
          <w:i/>
          <w:iCs/>
          <w:color w:val="auto"/>
          <w:sz w:val="22"/>
          <w:szCs w:val="22"/>
        </w:rPr>
        <w:t>in</w:t>
      </w:r>
      <w:r>
        <w:rPr>
          <w:rFonts w:ascii="Arial" w:eastAsia="Arial" w:hAnsi="Arial" w:cs="Arial"/>
          <w:i/>
          <w:iCs/>
          <w:color w:val="auto"/>
          <w:spacing w:val="-6"/>
          <w:sz w:val="22"/>
          <w:szCs w:val="22"/>
        </w:rPr>
        <w:t xml:space="preserve"> </w:t>
      </w:r>
      <w:r>
        <w:rPr>
          <w:rFonts w:ascii="Arial" w:eastAsia="Arial" w:hAnsi="Arial" w:cs="Arial"/>
          <w:i/>
          <w:iCs/>
          <w:color w:val="auto"/>
          <w:sz w:val="22"/>
          <w:szCs w:val="22"/>
        </w:rPr>
        <w:t>this</w:t>
      </w:r>
      <w:r>
        <w:rPr>
          <w:rFonts w:ascii="Arial" w:eastAsia="Arial" w:hAnsi="Arial" w:cs="Arial"/>
          <w:i/>
          <w:iCs/>
          <w:color w:val="auto"/>
          <w:spacing w:val="-4"/>
          <w:sz w:val="22"/>
          <w:szCs w:val="22"/>
        </w:rPr>
        <w:t xml:space="preserve"> </w:t>
      </w:r>
      <w:r>
        <w:rPr>
          <w:rFonts w:ascii="Arial" w:eastAsia="Arial" w:hAnsi="Arial" w:cs="Arial"/>
          <w:i/>
          <w:iCs/>
          <w:color w:val="auto"/>
          <w:spacing w:val="-2"/>
          <w:sz w:val="22"/>
          <w:szCs w:val="22"/>
        </w:rPr>
        <w:t>section.</w:t>
      </w:r>
    </w:p>
    <w:p>
      <w:pPr>
        <w:spacing w:before="12" w:after="0"/>
        <w:rPr>
          <w:rFonts w:ascii="Arial" w:eastAsia="Arial" w:hAnsi="Arial" w:cs="Arial"/>
          <w:b/>
          <w:bCs/>
          <w:i/>
          <w:iCs/>
          <w:sz w:val="22"/>
          <w:szCs w:val="22"/>
        </w:rPr>
      </w:pPr>
    </w:p>
    <w:p>
      <w:pPr>
        <w:spacing w:before="0" w:after="0" w:line="334" w:lineRule="auto"/>
        <w:ind w:left="252" w:right="315"/>
        <w:jc w:val="both"/>
      </w:pPr>
      <w:r>
        <w:t>In</w:t>
      </w:r>
      <w:r>
        <w:rPr>
          <w:spacing w:val="-3"/>
        </w:rPr>
        <w:t xml:space="preserve"> </w:t>
      </w:r>
      <w:r>
        <w:t>deciding</w:t>
      </w:r>
      <w:r>
        <w:rPr>
          <w:spacing w:val="-3"/>
        </w:rPr>
        <w:t xml:space="preserve"> </w:t>
      </w:r>
      <w:r>
        <w:t>whether</w:t>
      </w:r>
      <w:r>
        <w:rPr>
          <w:spacing w:val="-4"/>
        </w:rPr>
        <w:t xml:space="preserve"> </w:t>
      </w:r>
      <w:r>
        <w:t>to</w:t>
      </w:r>
      <w:r>
        <w:rPr>
          <w:spacing w:val="-5"/>
        </w:rPr>
        <w:t xml:space="preserve"> </w:t>
      </w:r>
      <w:r>
        <w:t>grant</w:t>
      </w:r>
      <w:r>
        <w:rPr>
          <w:spacing w:val="-1"/>
        </w:rPr>
        <w:t xml:space="preserve"> </w:t>
      </w:r>
      <w:r>
        <w:t>or</w:t>
      </w:r>
      <w:r>
        <w:rPr>
          <w:spacing w:val="-4"/>
        </w:rPr>
        <w:t xml:space="preserve"> </w:t>
      </w:r>
      <w:r>
        <w:t>refuse</w:t>
      </w:r>
      <w:r>
        <w:rPr>
          <w:spacing w:val="-5"/>
        </w:rPr>
        <w:t xml:space="preserve"> </w:t>
      </w:r>
      <w:r>
        <w:t>a</w:t>
      </w:r>
      <w:r>
        <w:rPr>
          <w:spacing w:val="-3"/>
        </w:rPr>
        <w:t xml:space="preserve"> </w:t>
      </w:r>
      <w:r>
        <w:t>licence</w:t>
      </w:r>
      <w:r>
        <w:rPr>
          <w:spacing w:val="-5"/>
        </w:rPr>
        <w:t xml:space="preserve"> </w:t>
      </w:r>
      <w:r>
        <w:t>application,</w:t>
      </w:r>
      <w:r>
        <w:rPr>
          <w:spacing w:val="-2"/>
        </w:rPr>
        <w:t xml:space="preserve"> </w:t>
      </w:r>
      <w:r>
        <w:t>the</w:t>
      </w:r>
      <w:r>
        <w:rPr>
          <w:spacing w:val="-5"/>
        </w:rPr>
        <w:t xml:space="preserve"> </w:t>
      </w:r>
      <w:r>
        <w:t>commission</w:t>
      </w:r>
      <w:r>
        <w:rPr>
          <w:spacing w:val="-3"/>
        </w:rPr>
        <w:t xml:space="preserve"> </w:t>
      </w:r>
      <w:r>
        <w:t>will</w:t>
      </w:r>
      <w:r>
        <w:rPr>
          <w:spacing w:val="-3"/>
        </w:rPr>
        <w:t xml:space="preserve"> </w:t>
      </w:r>
      <w:r>
        <w:t>consider</w:t>
      </w:r>
      <w:r>
        <w:rPr>
          <w:spacing w:val="-2"/>
        </w:rPr>
        <w:t xml:space="preserve"> </w:t>
      </w:r>
      <w:r>
        <w:t>whether the applicant is a fit and proper person to hold a licence in Victoria.</w:t>
      </w:r>
    </w:p>
    <w:p>
      <w:pPr>
        <w:spacing w:before="163" w:after="0" w:line="336" w:lineRule="auto"/>
        <w:ind w:left="252" w:right="230"/>
        <w:jc w:val="both"/>
      </w:pPr>
      <w:r>
        <w:t>The</w:t>
      </w:r>
      <w:r>
        <w:rPr>
          <w:spacing w:val="-1"/>
        </w:rPr>
        <w:t xml:space="preserve"> </w:t>
      </w:r>
      <w:r>
        <w:t>concept</w:t>
      </w:r>
      <w:r>
        <w:rPr>
          <w:spacing w:val="-2"/>
        </w:rPr>
        <w:t xml:space="preserve"> </w:t>
      </w:r>
      <w:r>
        <w:t>of a</w:t>
      </w:r>
      <w:r>
        <w:rPr>
          <w:spacing w:val="-2"/>
        </w:rPr>
        <w:t xml:space="preserve"> </w:t>
      </w:r>
      <w:r>
        <w:t>‘fit</w:t>
      </w:r>
      <w:r>
        <w:rPr>
          <w:spacing w:val="-2"/>
        </w:rPr>
        <w:t xml:space="preserve"> </w:t>
      </w:r>
      <w:r>
        <w:t>and</w:t>
      </w:r>
      <w:r>
        <w:rPr>
          <w:spacing w:val="-3"/>
        </w:rPr>
        <w:t xml:space="preserve"> </w:t>
      </w:r>
      <w:r>
        <w:t>proper</w:t>
      </w:r>
      <w:r>
        <w:rPr>
          <w:spacing w:val="-3"/>
        </w:rPr>
        <w:t xml:space="preserve"> </w:t>
      </w:r>
      <w:r>
        <w:t>person’</w:t>
      </w:r>
      <w:r>
        <w:rPr>
          <w:spacing w:val="-1"/>
        </w:rPr>
        <w:t xml:space="preserve"> </w:t>
      </w:r>
      <w:r>
        <w:t>is</w:t>
      </w:r>
      <w:r>
        <w:rPr>
          <w:spacing w:val="-3"/>
        </w:rPr>
        <w:t xml:space="preserve"> </w:t>
      </w:r>
      <w:r>
        <w:t>established</w:t>
      </w:r>
      <w:r>
        <w:rPr>
          <w:spacing w:val="-1"/>
        </w:rPr>
        <w:t xml:space="preserve"> </w:t>
      </w:r>
      <w:r>
        <w:t>by common</w:t>
      </w:r>
      <w:r>
        <w:rPr>
          <w:spacing w:val="-1"/>
        </w:rPr>
        <w:t xml:space="preserve"> </w:t>
      </w:r>
      <w:r>
        <w:t>law</w:t>
      </w:r>
      <w:r>
        <w:rPr>
          <w:spacing w:val="-2"/>
        </w:rPr>
        <w:t xml:space="preserve"> </w:t>
      </w:r>
      <w:r>
        <w:t>and</w:t>
      </w:r>
      <w:r>
        <w:rPr>
          <w:spacing w:val="-4"/>
        </w:rPr>
        <w:t xml:space="preserve"> </w:t>
      </w:r>
      <w:r>
        <w:t>takes its</w:t>
      </w:r>
      <w:r>
        <w:rPr>
          <w:spacing w:val="-3"/>
        </w:rPr>
        <w:t xml:space="preserve"> </w:t>
      </w:r>
      <w:r>
        <w:t>meaning</w:t>
      </w:r>
      <w:r>
        <w:rPr>
          <w:spacing w:val="-3"/>
        </w:rPr>
        <w:t xml:space="preserve"> </w:t>
      </w:r>
      <w:r>
        <w:t>from its context,</w:t>
      </w:r>
      <w:r>
        <w:rPr>
          <w:spacing w:val="-2"/>
        </w:rPr>
        <w:t xml:space="preserve"> </w:t>
      </w:r>
      <w:r>
        <w:t>from</w:t>
      </w:r>
      <w:r>
        <w:rPr>
          <w:spacing w:val="-2"/>
        </w:rPr>
        <w:t xml:space="preserve"> </w:t>
      </w:r>
      <w:r>
        <w:t>the</w:t>
      </w:r>
      <w:r>
        <w:rPr>
          <w:spacing w:val="-3"/>
        </w:rPr>
        <w:t xml:space="preserve"> </w:t>
      </w:r>
      <w:r>
        <w:t>activities</w:t>
      </w:r>
      <w:r>
        <w:rPr>
          <w:spacing w:val="-1"/>
        </w:rPr>
        <w:t xml:space="preserve"> </w:t>
      </w:r>
      <w:r>
        <w:t>in</w:t>
      </w:r>
      <w:r>
        <w:rPr>
          <w:spacing w:val="-1"/>
        </w:rPr>
        <w:t xml:space="preserve"> </w:t>
      </w:r>
      <w:r>
        <w:t>which</w:t>
      </w:r>
      <w:r>
        <w:rPr>
          <w:spacing w:val="-1"/>
        </w:rPr>
        <w:t xml:space="preserve"> </w:t>
      </w:r>
      <w:r>
        <w:t>the</w:t>
      </w:r>
      <w:r>
        <w:rPr>
          <w:spacing w:val="-3"/>
        </w:rPr>
        <w:t xml:space="preserve"> </w:t>
      </w:r>
      <w:r>
        <w:t>person</w:t>
      </w:r>
      <w:r>
        <w:rPr>
          <w:spacing w:val="-3"/>
        </w:rPr>
        <w:t xml:space="preserve"> </w:t>
      </w:r>
      <w:r>
        <w:t>is or will</w:t>
      </w:r>
      <w:r>
        <w:rPr>
          <w:spacing w:val="-1"/>
        </w:rPr>
        <w:t xml:space="preserve"> </w:t>
      </w:r>
      <w:r>
        <w:t>be</w:t>
      </w:r>
      <w:r>
        <w:rPr>
          <w:spacing w:val="-1"/>
        </w:rPr>
        <w:t xml:space="preserve"> </w:t>
      </w:r>
      <w:r>
        <w:t>engaged, and</w:t>
      </w:r>
      <w:r>
        <w:rPr>
          <w:spacing w:val="-1"/>
        </w:rPr>
        <w:t xml:space="preserve"> </w:t>
      </w:r>
      <w:r>
        <w:t>the</w:t>
      </w:r>
      <w:r>
        <w:rPr>
          <w:spacing w:val="-3"/>
        </w:rPr>
        <w:t xml:space="preserve"> </w:t>
      </w:r>
      <w:r>
        <w:t>ends</w:t>
      </w:r>
      <w:r>
        <w:rPr>
          <w:spacing w:val="-3"/>
        </w:rPr>
        <w:t xml:space="preserve"> </w:t>
      </w:r>
      <w:r>
        <w:t>to</w:t>
      </w:r>
      <w:r>
        <w:rPr>
          <w:spacing w:val="-1"/>
        </w:rPr>
        <w:t xml:space="preserve"> </w:t>
      </w:r>
      <w:r>
        <w:t>be</w:t>
      </w:r>
      <w:r>
        <w:rPr>
          <w:spacing w:val="-3"/>
        </w:rPr>
        <w:t xml:space="preserve"> </w:t>
      </w:r>
      <w:r>
        <w:t>served by those activities.</w:t>
      </w:r>
    </w:p>
    <w:p>
      <w:pPr>
        <w:spacing w:before="162" w:after="0" w:line="336" w:lineRule="auto"/>
        <w:ind w:left="252" w:right="183"/>
      </w:pPr>
      <w:r>
        <w:t>In considering whether an applicant is a fit and proper person, we will have regard to the applicant’s</w:t>
      </w:r>
      <w:r>
        <w:rPr>
          <w:spacing w:val="-2"/>
        </w:rPr>
        <w:t xml:space="preserve"> </w:t>
      </w:r>
      <w:r>
        <w:t>honesty,</w:t>
      </w:r>
      <w:r>
        <w:rPr>
          <w:spacing w:val="-1"/>
        </w:rPr>
        <w:t xml:space="preserve"> </w:t>
      </w:r>
      <w:r>
        <w:t>integrity</w:t>
      </w:r>
      <w:r>
        <w:rPr>
          <w:spacing w:val="-2"/>
        </w:rPr>
        <w:t xml:space="preserve"> </w:t>
      </w:r>
      <w:r>
        <w:t>and</w:t>
      </w:r>
      <w:r>
        <w:rPr>
          <w:spacing w:val="-5"/>
        </w:rPr>
        <w:t xml:space="preserve"> </w:t>
      </w:r>
      <w:r>
        <w:t>reputation.</w:t>
      </w:r>
      <w:r>
        <w:rPr>
          <w:spacing w:val="-1"/>
        </w:rPr>
        <w:t xml:space="preserve"> </w:t>
      </w:r>
      <w:r>
        <w:t>These</w:t>
      </w:r>
      <w:r>
        <w:rPr>
          <w:spacing w:val="-3"/>
        </w:rPr>
        <w:t xml:space="preserve"> </w:t>
      </w:r>
      <w:r>
        <w:t>are</w:t>
      </w:r>
      <w:r>
        <w:rPr>
          <w:spacing w:val="-5"/>
        </w:rPr>
        <w:t xml:space="preserve"> </w:t>
      </w:r>
      <w:r>
        <w:t>relevant</w:t>
      </w:r>
      <w:r>
        <w:rPr>
          <w:spacing w:val="-4"/>
        </w:rPr>
        <w:t xml:space="preserve"> </w:t>
      </w:r>
      <w:r>
        <w:t>factors</w:t>
      </w:r>
      <w:r>
        <w:rPr>
          <w:spacing w:val="-5"/>
        </w:rPr>
        <w:t xml:space="preserve"> </w:t>
      </w:r>
      <w:r>
        <w:t>as</w:t>
      </w:r>
      <w:r>
        <w:rPr>
          <w:spacing w:val="-2"/>
        </w:rPr>
        <w:t xml:space="preserve"> </w:t>
      </w:r>
      <w:r>
        <w:t>they</w:t>
      </w:r>
      <w:r>
        <w:rPr>
          <w:spacing w:val="-5"/>
        </w:rPr>
        <w:t xml:space="preserve"> </w:t>
      </w:r>
      <w:r>
        <w:t>can</w:t>
      </w:r>
      <w:r>
        <w:rPr>
          <w:spacing w:val="-5"/>
        </w:rPr>
        <w:t xml:space="preserve"> </w:t>
      </w:r>
      <w:r>
        <w:t>inform</w:t>
      </w:r>
      <w:r>
        <w:rPr>
          <w:spacing w:val="-4"/>
        </w:rPr>
        <w:t xml:space="preserve"> </w:t>
      </w:r>
      <w:r>
        <w:t>an assessment of the likelihood of future conduct.</w:t>
      </w:r>
    </w:p>
    <w:p>
      <w:pPr>
        <w:spacing w:before="159" w:after="0" w:line="334" w:lineRule="auto"/>
        <w:ind w:left="252"/>
      </w:pPr>
      <w:r>
        <w:t>We will also consider the conduct of directors, office holders or any person with significant managerial</w:t>
      </w:r>
      <w:r>
        <w:rPr>
          <w:spacing w:val="-4"/>
        </w:rPr>
        <w:t xml:space="preserve"> </w:t>
      </w:r>
      <w:r>
        <w:t>duties</w:t>
      </w:r>
      <w:r>
        <w:rPr>
          <w:spacing w:val="-3"/>
        </w:rPr>
        <w:t xml:space="preserve"> </w:t>
      </w:r>
      <w:r>
        <w:t>or</w:t>
      </w:r>
      <w:r>
        <w:rPr>
          <w:spacing w:val="-4"/>
        </w:rPr>
        <w:t xml:space="preserve"> </w:t>
      </w:r>
      <w:r>
        <w:t>influence.</w:t>
      </w:r>
      <w:r>
        <w:rPr>
          <w:spacing w:val="-4"/>
        </w:rPr>
        <w:t xml:space="preserve"> </w:t>
      </w:r>
      <w:r>
        <w:t>We</w:t>
      </w:r>
      <w:r>
        <w:rPr>
          <w:spacing w:val="-1"/>
        </w:rPr>
        <w:t xml:space="preserve"> </w:t>
      </w:r>
      <w:r>
        <w:t>will</w:t>
      </w:r>
      <w:r>
        <w:rPr>
          <w:spacing w:val="-3"/>
        </w:rPr>
        <w:t xml:space="preserve"> </w:t>
      </w:r>
      <w:r>
        <w:t>also</w:t>
      </w:r>
      <w:r>
        <w:rPr>
          <w:spacing w:val="-3"/>
        </w:rPr>
        <w:t xml:space="preserve"> </w:t>
      </w:r>
      <w:r>
        <w:t>consider</w:t>
      </w:r>
      <w:r>
        <w:rPr>
          <w:spacing w:val="-2"/>
        </w:rPr>
        <w:t xml:space="preserve"> </w:t>
      </w:r>
      <w:r>
        <w:t>the</w:t>
      </w:r>
      <w:r>
        <w:rPr>
          <w:spacing w:val="-5"/>
        </w:rPr>
        <w:t xml:space="preserve"> </w:t>
      </w:r>
      <w:r>
        <w:t>conduct</w:t>
      </w:r>
      <w:r>
        <w:rPr>
          <w:spacing w:val="-1"/>
        </w:rPr>
        <w:t xml:space="preserve"> </w:t>
      </w:r>
      <w:r>
        <w:t>of</w:t>
      </w:r>
      <w:r>
        <w:rPr>
          <w:spacing w:val="-4"/>
        </w:rPr>
        <w:t xml:space="preserve"> </w:t>
      </w:r>
      <w:r>
        <w:t>related</w:t>
      </w:r>
      <w:r>
        <w:rPr>
          <w:spacing w:val="-3"/>
        </w:rPr>
        <w:t xml:space="preserve"> </w:t>
      </w:r>
      <w:r>
        <w:t>bodies</w:t>
      </w:r>
      <w:r>
        <w:rPr>
          <w:spacing w:val="-3"/>
        </w:rPr>
        <w:t xml:space="preserve"> </w:t>
      </w:r>
      <w:r>
        <w:t>corporate</w:t>
      </w:r>
      <w:r>
        <w:rPr>
          <w:spacing w:val="-3"/>
        </w:rPr>
        <w:t xml:space="preserve"> </w:t>
      </w:r>
      <w:r>
        <w:t>or entities that can exert control over the applicant.</w:t>
      </w:r>
    </w:p>
    <w:p>
      <w:pPr>
        <w:numPr>
          <w:ilvl w:val="0"/>
          <w:numId w:val="13"/>
        </w:numPr>
        <w:spacing w:before="169" w:line="334" w:lineRule="auto"/>
        <w:ind w:left="534" w:right="271" w:hanging="282"/>
        <w:jc w:val="left"/>
        <w:rPr>
          <w:spacing w:val="-1"/>
        </w:rPr>
      </w:pPr>
      <w:r>
        <w:rPr>
          <w:spacing w:val="0"/>
        </w:rPr>
        <w:t>Have any directors of the applicant, directors of any entity that can exert control over the applicant,</w:t>
      </w:r>
      <w:r>
        <w:rPr>
          <w:spacing w:val="-1"/>
        </w:rPr>
        <w:t xml:space="preserve"> </w:t>
      </w:r>
      <w:r>
        <w:rPr>
          <w:spacing w:val="0"/>
        </w:rPr>
        <w:t>or</w:t>
      </w:r>
      <w:r>
        <w:rPr>
          <w:spacing w:val="-2"/>
        </w:rPr>
        <w:t xml:space="preserve"> </w:t>
      </w:r>
      <w:r>
        <w:rPr>
          <w:spacing w:val="0"/>
        </w:rPr>
        <w:t>any</w:t>
      </w:r>
      <w:r>
        <w:rPr>
          <w:spacing w:val="-4"/>
        </w:rPr>
        <w:t xml:space="preserve"> </w:t>
      </w:r>
      <w:r>
        <w:rPr>
          <w:spacing w:val="0"/>
        </w:rPr>
        <w:t>person</w:t>
      </w:r>
      <w:r>
        <w:rPr>
          <w:spacing w:val="-5"/>
        </w:rPr>
        <w:t xml:space="preserve"> </w:t>
      </w:r>
      <w:r>
        <w:rPr>
          <w:spacing w:val="0"/>
        </w:rPr>
        <w:t>with</w:t>
      </w:r>
      <w:r>
        <w:rPr>
          <w:spacing w:val="-3"/>
        </w:rPr>
        <w:t xml:space="preserve"> </w:t>
      </w:r>
      <w:r>
        <w:rPr>
          <w:spacing w:val="0"/>
        </w:rPr>
        <w:t>significant</w:t>
      </w:r>
      <w:r>
        <w:rPr>
          <w:spacing w:val="-4"/>
        </w:rPr>
        <w:t xml:space="preserve"> </w:t>
      </w:r>
      <w:r>
        <w:rPr>
          <w:spacing w:val="0"/>
        </w:rPr>
        <w:t>managerial</w:t>
      </w:r>
      <w:r>
        <w:rPr>
          <w:spacing w:val="-4"/>
        </w:rPr>
        <w:t xml:space="preserve"> </w:t>
      </w:r>
      <w:r>
        <w:rPr>
          <w:spacing w:val="0"/>
        </w:rPr>
        <w:t>responsibility</w:t>
      </w:r>
      <w:r>
        <w:rPr>
          <w:spacing w:val="-2"/>
        </w:rPr>
        <w:t xml:space="preserve"> </w:t>
      </w:r>
      <w:r>
        <w:rPr>
          <w:spacing w:val="0"/>
        </w:rPr>
        <w:t>or</w:t>
      </w:r>
      <w:r>
        <w:rPr>
          <w:spacing w:val="-4"/>
        </w:rPr>
        <w:t xml:space="preserve"> </w:t>
      </w:r>
      <w:r>
        <w:rPr>
          <w:spacing w:val="0"/>
        </w:rPr>
        <w:t>influence</w:t>
      </w:r>
      <w:r>
        <w:rPr>
          <w:spacing w:val="-3"/>
        </w:rPr>
        <w:t xml:space="preserve"> </w:t>
      </w:r>
      <w:r>
        <w:rPr>
          <w:spacing w:val="0"/>
        </w:rPr>
        <w:t>on</w:t>
      </w:r>
      <w:r>
        <w:rPr>
          <w:spacing w:val="-5"/>
        </w:rPr>
        <w:t xml:space="preserve"> </w:t>
      </w:r>
      <w:r>
        <w:rPr>
          <w:spacing w:val="0"/>
        </w:rPr>
        <w:t>the</w:t>
      </w:r>
      <w:r>
        <w:rPr>
          <w:spacing w:val="-3"/>
        </w:rPr>
        <w:t xml:space="preserve"> </w:t>
      </w:r>
      <w:r>
        <w:rPr>
          <w:spacing w:val="0"/>
        </w:rPr>
        <w:t>applicant:</w:t>
      </w:r>
    </w:p>
    <w:p>
      <w:pPr>
        <w:numPr>
          <w:ilvl w:val="1"/>
          <w:numId w:val="13"/>
        </w:numPr>
        <w:spacing w:before="5"/>
        <w:ind w:left="971" w:right="271" w:hanging="358"/>
        <w:jc w:val="left"/>
        <w:rPr>
          <w:spacing w:val="-2"/>
        </w:rPr>
      </w:pPr>
      <w:r>
        <w:rPr>
          <w:spacing w:val="0"/>
        </w:rPr>
        <w:t>been</w:t>
      </w:r>
      <w:r>
        <w:rPr>
          <w:spacing w:val="-6"/>
        </w:rPr>
        <w:t xml:space="preserve"> </w:t>
      </w:r>
      <w:r>
        <w:rPr>
          <w:spacing w:val="0"/>
        </w:rPr>
        <w:t>declared</w:t>
      </w:r>
      <w:r>
        <w:rPr>
          <w:spacing w:val="-5"/>
        </w:rPr>
        <w:t xml:space="preserve"> </w:t>
      </w:r>
      <w:r>
        <w:rPr>
          <w:spacing w:val="-2"/>
        </w:rPr>
        <w:t>bankrupt,</w:t>
      </w:r>
    </w:p>
    <w:p>
      <w:pPr>
        <w:numPr>
          <w:ilvl w:val="1"/>
          <w:numId w:val="13"/>
        </w:numPr>
        <w:spacing w:before="100"/>
        <w:ind w:left="970" w:right="271" w:hanging="357"/>
        <w:jc w:val="left"/>
        <w:rPr>
          <w:spacing w:val="-2"/>
        </w:rPr>
      </w:pPr>
      <w:r>
        <w:rPr>
          <w:spacing w:val="0"/>
        </w:rPr>
        <w:t>had</w:t>
      </w:r>
      <w:r>
        <w:rPr>
          <w:spacing w:val="-5"/>
        </w:rPr>
        <w:t xml:space="preserve"> </w:t>
      </w:r>
      <w:r>
        <w:rPr>
          <w:spacing w:val="0"/>
        </w:rPr>
        <w:t>their</w:t>
      </w:r>
      <w:r>
        <w:rPr>
          <w:spacing w:val="-5"/>
        </w:rPr>
        <w:t xml:space="preserve"> </w:t>
      </w:r>
      <w:r>
        <w:rPr>
          <w:spacing w:val="0"/>
        </w:rPr>
        <w:t>affairs</w:t>
      </w:r>
      <w:r>
        <w:rPr>
          <w:spacing w:val="-6"/>
        </w:rPr>
        <w:t xml:space="preserve"> </w:t>
      </w:r>
      <w:r>
        <w:rPr>
          <w:spacing w:val="0"/>
        </w:rPr>
        <w:t>placed</w:t>
      </w:r>
      <w:r>
        <w:rPr>
          <w:spacing w:val="-4"/>
        </w:rPr>
        <w:t xml:space="preserve"> </w:t>
      </w:r>
      <w:r>
        <w:rPr>
          <w:spacing w:val="0"/>
        </w:rPr>
        <w:t>under</w:t>
      </w:r>
      <w:r>
        <w:rPr>
          <w:spacing w:val="-3"/>
        </w:rPr>
        <w:t xml:space="preserve"> </w:t>
      </w:r>
      <w:r>
        <w:rPr>
          <w:spacing w:val="-2"/>
        </w:rPr>
        <w:t>administration,</w:t>
      </w:r>
    </w:p>
    <w:p>
      <w:pPr>
        <w:numPr>
          <w:ilvl w:val="1"/>
          <w:numId w:val="13"/>
        </w:numPr>
        <w:spacing w:before="103"/>
        <w:ind w:left="969" w:right="271" w:hanging="356"/>
        <w:jc w:val="left"/>
        <w:rPr>
          <w:spacing w:val="-2"/>
        </w:rPr>
      </w:pPr>
      <w:r>
        <w:rPr>
          <w:spacing w:val="0"/>
        </w:rPr>
        <w:t>been</w:t>
      </w:r>
      <w:r>
        <w:rPr>
          <w:spacing w:val="-6"/>
        </w:rPr>
        <w:t xml:space="preserve"> </w:t>
      </w:r>
      <w:r>
        <w:rPr>
          <w:spacing w:val="0"/>
        </w:rPr>
        <w:t>disqualified</w:t>
      </w:r>
      <w:r>
        <w:rPr>
          <w:spacing w:val="-6"/>
        </w:rPr>
        <w:t xml:space="preserve"> </w:t>
      </w:r>
      <w:r>
        <w:rPr>
          <w:spacing w:val="0"/>
        </w:rPr>
        <w:t>from</w:t>
      </w:r>
      <w:r>
        <w:rPr>
          <w:spacing w:val="-7"/>
        </w:rPr>
        <w:t xml:space="preserve"> </w:t>
      </w:r>
      <w:r>
        <w:rPr>
          <w:spacing w:val="0"/>
        </w:rPr>
        <w:t>managing</w:t>
      </w:r>
      <w:r>
        <w:rPr>
          <w:spacing w:val="-6"/>
        </w:rPr>
        <w:t xml:space="preserve"> </w:t>
      </w:r>
      <w:r>
        <w:rPr>
          <w:spacing w:val="0"/>
        </w:rPr>
        <w:t>a</w:t>
      </w:r>
      <w:r>
        <w:rPr>
          <w:spacing w:val="-5"/>
        </w:rPr>
        <w:t xml:space="preserve"> </w:t>
      </w:r>
      <w:r>
        <w:rPr>
          <w:spacing w:val="-2"/>
        </w:rPr>
        <w:t>company,</w:t>
      </w:r>
    </w:p>
    <w:p>
      <w:pPr>
        <w:numPr>
          <w:ilvl w:val="1"/>
          <w:numId w:val="13"/>
        </w:numPr>
        <w:spacing w:before="99"/>
        <w:ind w:left="970" w:right="271" w:hanging="357"/>
        <w:jc w:val="left"/>
        <w:rPr>
          <w:spacing w:val="-2"/>
        </w:rPr>
      </w:pPr>
      <w:r>
        <w:rPr>
          <w:spacing w:val="0"/>
        </w:rPr>
        <w:t>been</w:t>
      </w:r>
      <w:r>
        <w:rPr>
          <w:spacing w:val="-5"/>
        </w:rPr>
        <w:t xml:space="preserve"> </w:t>
      </w:r>
      <w:r>
        <w:rPr>
          <w:spacing w:val="0"/>
        </w:rPr>
        <w:t>subject</w:t>
      </w:r>
      <w:r>
        <w:rPr>
          <w:spacing w:val="-5"/>
        </w:rPr>
        <w:t xml:space="preserve"> </w:t>
      </w:r>
      <w:r>
        <w:rPr>
          <w:spacing w:val="0"/>
        </w:rPr>
        <w:t>to</w:t>
      </w:r>
      <w:r>
        <w:rPr>
          <w:spacing w:val="-7"/>
        </w:rPr>
        <w:t xml:space="preserve"> </w:t>
      </w:r>
      <w:r>
        <w:rPr>
          <w:spacing w:val="0"/>
        </w:rPr>
        <w:t>debt</w:t>
      </w:r>
      <w:r>
        <w:rPr>
          <w:spacing w:val="-5"/>
        </w:rPr>
        <w:t xml:space="preserve"> </w:t>
      </w:r>
      <w:r>
        <w:rPr>
          <w:spacing w:val="0"/>
        </w:rPr>
        <w:t>judgements,</w:t>
      </w:r>
      <w:r>
        <w:rPr>
          <w:spacing w:val="-2"/>
        </w:rPr>
        <w:t xml:space="preserve"> </w:t>
      </w:r>
      <w:r>
        <w:rPr>
          <w:spacing w:val="-5"/>
        </w:rPr>
        <w:t>or</w:t>
      </w:r>
    </w:p>
    <w:p>
      <w:pPr>
        <w:numPr>
          <w:ilvl w:val="1"/>
          <w:numId w:val="13"/>
        </w:numPr>
        <w:spacing w:before="103" w:after="0" w:line="336" w:lineRule="auto"/>
        <w:ind w:left="971" w:right="1315" w:hanging="358"/>
        <w:jc w:val="left"/>
        <w:rPr>
          <w:spacing w:val="-2"/>
        </w:rPr>
      </w:pPr>
      <w:r>
        <w:rPr>
          <w:spacing w:val="0"/>
        </w:rPr>
        <w:t>insolvency</w:t>
      </w:r>
      <w:r>
        <w:rPr>
          <w:spacing w:val="-4"/>
        </w:rPr>
        <w:t xml:space="preserve"> </w:t>
      </w:r>
      <w:r>
        <w:rPr>
          <w:spacing w:val="0"/>
        </w:rPr>
        <w:t>proceedings</w:t>
      </w:r>
      <w:r>
        <w:rPr>
          <w:spacing w:val="-5"/>
        </w:rPr>
        <w:t xml:space="preserve"> </w:t>
      </w:r>
      <w:r>
        <w:rPr>
          <w:spacing w:val="0"/>
        </w:rPr>
        <w:t>(including</w:t>
      </w:r>
      <w:r>
        <w:rPr>
          <w:spacing w:val="-5"/>
        </w:rPr>
        <w:t xml:space="preserve"> </w:t>
      </w:r>
      <w:r>
        <w:rPr>
          <w:spacing w:val="0"/>
        </w:rPr>
        <w:t>any</w:t>
      </w:r>
      <w:r>
        <w:rPr>
          <w:spacing w:val="-4"/>
        </w:rPr>
        <w:t xml:space="preserve"> </w:t>
      </w:r>
      <w:r>
        <w:rPr>
          <w:spacing w:val="0"/>
        </w:rPr>
        <w:t>administration,</w:t>
      </w:r>
      <w:r>
        <w:rPr>
          <w:spacing w:val="-3"/>
        </w:rPr>
        <w:t xml:space="preserve"> </w:t>
      </w:r>
      <w:r>
        <w:rPr>
          <w:spacing w:val="0"/>
        </w:rPr>
        <w:t>liquidation</w:t>
      </w:r>
      <w:r>
        <w:rPr>
          <w:spacing w:val="-5"/>
        </w:rPr>
        <w:t xml:space="preserve"> </w:t>
      </w:r>
      <w:r>
        <w:rPr>
          <w:spacing w:val="0"/>
        </w:rPr>
        <w:t>or</w:t>
      </w:r>
      <w:r>
        <w:rPr>
          <w:spacing w:val="-5"/>
        </w:rPr>
        <w:t xml:space="preserve"> </w:t>
      </w:r>
      <w:r>
        <w:rPr>
          <w:spacing w:val="0"/>
        </w:rPr>
        <w:t>receivership</w:t>
      </w:r>
      <w:r>
        <w:rPr>
          <w:spacing w:val="-5"/>
        </w:rPr>
        <w:t xml:space="preserve"> </w:t>
      </w:r>
      <w:r>
        <w:rPr>
          <w:spacing w:val="0"/>
        </w:rPr>
        <w:t>in connection with the affairs of a company)?</w:t>
      </w:r>
    </w:p>
    <w:p>
      <w:pPr>
        <w:spacing w:before="0" w:after="0" w:line="253" w:lineRule="atLeast"/>
        <w:ind w:left="536"/>
      </w:pPr>
      <w:r>
        <w:t>If</w:t>
      </w:r>
      <w:r>
        <w:rPr>
          <w:spacing w:val="-4"/>
        </w:rPr>
        <w:t xml:space="preserve"> </w:t>
      </w:r>
      <w:r>
        <w:t>yes,</w:t>
      </w:r>
      <w:r>
        <w:rPr>
          <w:spacing w:val="-4"/>
        </w:rPr>
        <w:t xml:space="preserve"> </w:t>
      </w:r>
      <w:r>
        <w:t>provide</w:t>
      </w:r>
      <w:r>
        <w:rPr>
          <w:spacing w:val="-3"/>
        </w:rPr>
        <w:t xml:space="preserve"> </w:t>
      </w:r>
      <w:r>
        <w:rPr>
          <w:spacing w:val="-2"/>
        </w:rPr>
        <w:t>details:</w:t>
      </w:r>
    </w:p>
    <w:p>
      <w:pPr>
        <w:spacing w:before="201" w:after="0"/>
        <w:rPr>
          <w:rFonts w:ascii="Arial" w:eastAsia="Arial" w:hAnsi="Arial" w:cs="Arial"/>
          <w:sz w:val="22"/>
          <w:szCs w:val="22"/>
        </w:rPr>
      </w:pPr>
    </w:p>
    <w:p>
      <w:pPr>
        <w:spacing w:before="100" w:after="0"/>
        <w:ind w:left="536"/>
        <w:rPr>
          <w:rFonts w:ascii="Arial" w:eastAsia="Arial" w:hAnsi="Arial" w:cs="Arial"/>
          <w:spacing w:val="-2"/>
          <w:sz w:val="22"/>
          <w:szCs w:val="22"/>
        </w:rPr>
      </w:pPr>
    </w:p>
    <w:p>
      <w:pPr>
        <w:spacing w:before="100" w:after="0"/>
        <w:ind w:left="536"/>
      </w:pPr>
      <w:r>
        <w:rPr>
          <w:spacing w:val="-2"/>
        </w:rPr>
        <w:t>N</w:t>
      </w:r>
      <w:r>
        <w:rPr>
          <w:i/>
          <w:iCs/>
          <w:spacing w:val="-2"/>
        </w:rPr>
        <w:t>one of the directors of the applicant have been subject to the conditions listed above.</w:t>
      </w:r>
    </w:p>
    <w:p>
      <w:pPr>
        <w:spacing w:before="100" w:after="0"/>
        <w:ind w:left="536"/>
        <w:rPr>
          <w:rFonts w:ascii="Arial" w:eastAsia="Arial" w:hAnsi="Arial" w:cs="Arial"/>
          <w:i/>
          <w:iCs/>
          <w:spacing w:val="-2"/>
          <w:sz w:val="22"/>
          <w:szCs w:val="22"/>
        </w:rPr>
      </w:pPr>
    </w:p>
    <w:p>
      <w:pPr>
        <w:spacing w:before="100" w:after="0"/>
        <w:ind w:left="536"/>
        <w:rPr>
          <w:rFonts w:ascii="Arial" w:eastAsia="Arial" w:hAnsi="Arial" w:cs="Arial"/>
          <w:i/>
          <w:iCs/>
          <w:spacing w:val="-2"/>
          <w:sz w:val="22"/>
          <w:szCs w:val="22"/>
        </w:rPr>
      </w:pPr>
    </w:p>
    <w:p>
      <w:pPr>
        <w:numPr>
          <w:ilvl w:val="0"/>
          <w:numId w:val="14"/>
        </w:numPr>
        <w:spacing w:before="68" w:after="0" w:line="336" w:lineRule="auto"/>
        <w:ind w:left="534" w:right="365" w:hanging="282"/>
        <w:jc w:val="left"/>
        <w:rPr>
          <w:spacing w:val="-1"/>
        </w:rPr>
      </w:pPr>
      <w:r>
        <w:rPr>
          <w:spacing w:val="0"/>
        </w:rPr>
        <w:t xml:space="preserve">Has the applicant, any directors of the applicant, directors of any entity that can exert control over the applicant or any person with significant managerial responsibility or influence on the applicant been prosecuted for any offences or had any enforcement action taken under any state, territory, Commonwealth or foreign legislation (including, but not limited to, the </w:t>
      </w:r>
      <w:r>
        <w:rPr>
          <w:i/>
          <w:iCs/>
          <w:spacing w:val="0"/>
        </w:rPr>
        <w:t>Competition</w:t>
      </w:r>
      <w:r>
        <w:rPr>
          <w:i/>
          <w:iCs/>
          <w:spacing w:val="-3"/>
        </w:rPr>
        <w:t xml:space="preserve"> </w:t>
      </w:r>
      <w:r>
        <w:rPr>
          <w:i/>
          <w:iCs/>
          <w:spacing w:val="0"/>
        </w:rPr>
        <w:t>and</w:t>
      </w:r>
      <w:r>
        <w:rPr>
          <w:i/>
          <w:iCs/>
          <w:spacing w:val="-4"/>
        </w:rPr>
        <w:t xml:space="preserve"> </w:t>
      </w:r>
      <w:r>
        <w:rPr>
          <w:i/>
          <w:iCs/>
          <w:spacing w:val="0"/>
        </w:rPr>
        <w:t>Consumer</w:t>
      </w:r>
      <w:r>
        <w:rPr>
          <w:i/>
          <w:iCs/>
          <w:spacing w:val="-4"/>
        </w:rPr>
        <w:t xml:space="preserve"> </w:t>
      </w:r>
      <w:r>
        <w:rPr>
          <w:i/>
          <w:iCs/>
          <w:spacing w:val="0"/>
        </w:rPr>
        <w:t>Act</w:t>
      </w:r>
      <w:r>
        <w:rPr>
          <w:i/>
          <w:iCs/>
          <w:spacing w:val="-4"/>
        </w:rPr>
        <w:t xml:space="preserve"> </w:t>
      </w:r>
      <w:r>
        <w:rPr>
          <w:i/>
          <w:iCs/>
          <w:spacing w:val="0"/>
        </w:rPr>
        <w:t>2010,</w:t>
      </w:r>
      <w:r>
        <w:rPr>
          <w:i/>
          <w:iCs/>
          <w:spacing w:val="-4"/>
        </w:rPr>
        <w:t xml:space="preserve"> </w:t>
      </w:r>
      <w:r>
        <w:rPr>
          <w:i/>
          <w:iCs/>
          <w:spacing w:val="0"/>
        </w:rPr>
        <w:t>Corporations</w:t>
      </w:r>
      <w:r>
        <w:rPr>
          <w:i/>
          <w:iCs/>
          <w:spacing w:val="-2"/>
        </w:rPr>
        <w:t xml:space="preserve"> </w:t>
      </w:r>
      <w:r>
        <w:rPr>
          <w:i/>
          <w:iCs/>
          <w:spacing w:val="0"/>
        </w:rPr>
        <w:t>Act</w:t>
      </w:r>
      <w:r>
        <w:rPr>
          <w:i/>
          <w:iCs/>
          <w:spacing w:val="-4"/>
        </w:rPr>
        <w:t xml:space="preserve"> </w:t>
      </w:r>
      <w:r>
        <w:rPr>
          <w:i/>
          <w:iCs/>
          <w:spacing w:val="0"/>
        </w:rPr>
        <w:t>2001</w:t>
      </w:r>
      <w:r>
        <w:rPr>
          <w:spacing w:val="0"/>
        </w:rPr>
        <w:t>,</w:t>
      </w:r>
      <w:r>
        <w:rPr>
          <w:spacing w:val="-4"/>
        </w:rPr>
        <w:t xml:space="preserve"> </w:t>
      </w:r>
      <w:r>
        <w:rPr>
          <w:spacing w:val="0"/>
        </w:rPr>
        <w:t>or</w:t>
      </w:r>
      <w:r>
        <w:rPr>
          <w:spacing w:val="-4"/>
        </w:rPr>
        <w:t xml:space="preserve"> </w:t>
      </w:r>
      <w:r>
        <w:rPr>
          <w:spacing w:val="0"/>
        </w:rPr>
        <w:t>the</w:t>
      </w:r>
      <w:r>
        <w:rPr>
          <w:spacing w:val="-2"/>
        </w:rPr>
        <w:t xml:space="preserve"> </w:t>
      </w:r>
      <w:r>
        <w:rPr>
          <w:i/>
          <w:iCs/>
          <w:spacing w:val="0"/>
        </w:rPr>
        <w:t>Australian</w:t>
      </w:r>
      <w:r>
        <w:rPr>
          <w:i/>
          <w:iCs/>
          <w:spacing w:val="-2"/>
        </w:rPr>
        <w:t xml:space="preserve"> </w:t>
      </w:r>
      <w:r>
        <w:rPr>
          <w:i/>
          <w:iCs/>
          <w:spacing w:val="0"/>
        </w:rPr>
        <w:t>Securities</w:t>
      </w:r>
      <w:r>
        <w:rPr>
          <w:i/>
          <w:iCs/>
          <w:spacing w:val="-3"/>
        </w:rPr>
        <w:t xml:space="preserve"> </w:t>
      </w:r>
      <w:r>
        <w:rPr>
          <w:i/>
          <w:iCs/>
          <w:spacing w:val="0"/>
        </w:rPr>
        <w:t>and Investments Commission Act 2001</w:t>
      </w:r>
      <w:r>
        <w:rPr>
          <w:spacing w:val="0"/>
        </w:rPr>
        <w:t>)?</w:t>
      </w:r>
    </w:p>
    <w:p>
      <w:pPr>
        <w:spacing w:before="0" w:after="0" w:line="252" w:lineRule="atLeast"/>
        <w:ind w:left="536"/>
      </w:pPr>
      <w:r>
        <w:t>If</w:t>
      </w:r>
      <w:r>
        <w:rPr>
          <w:spacing w:val="-4"/>
        </w:rPr>
        <w:t xml:space="preserve"> </w:t>
      </w:r>
      <w:r>
        <w:t>yes,</w:t>
      </w:r>
      <w:r>
        <w:rPr>
          <w:spacing w:val="-4"/>
        </w:rPr>
        <w:t xml:space="preserve"> </w:t>
      </w:r>
      <w:r>
        <w:t>provide</w:t>
      </w:r>
      <w:r>
        <w:rPr>
          <w:spacing w:val="-3"/>
        </w:rPr>
        <w:t xml:space="preserve"> </w:t>
      </w:r>
      <w:r>
        <w:rPr>
          <w:spacing w:val="-2"/>
        </w:rPr>
        <w:t>details:</w:t>
      </w:r>
    </w:p>
    <w:p>
      <w:pPr>
        <w:spacing w:before="100" w:after="0"/>
        <w:ind w:left="536"/>
        <w:rPr>
          <w:rFonts w:ascii="Arial" w:eastAsia="Arial" w:hAnsi="Arial" w:cs="Arial"/>
          <w:spacing w:val="-2"/>
          <w:sz w:val="22"/>
          <w:szCs w:val="22"/>
        </w:rPr>
      </w:pPr>
    </w:p>
    <w:p>
      <w:pPr>
        <w:spacing w:before="100" w:after="0"/>
        <w:ind w:left="536"/>
      </w:pPr>
      <w:r>
        <w:rPr>
          <w:i/>
          <w:iCs/>
          <w:spacing w:val="-2"/>
        </w:rPr>
        <w:t>None of the directors, or those with significant managerial responsibility or influence over the applicant have had enforcement action taken in any jurisdiction.</w:t>
      </w:r>
    </w:p>
    <w:p>
      <w:pPr>
        <w:numPr>
          <w:ilvl w:val="0"/>
          <w:numId w:val="15"/>
        </w:numPr>
        <w:spacing w:before="0" w:after="0" w:line="336" w:lineRule="auto"/>
        <w:ind w:left="536" w:right="175" w:hanging="284"/>
        <w:jc w:val="left"/>
        <w:rPr>
          <w:spacing w:val="-1"/>
        </w:rPr>
      </w:pPr>
      <w:r>
        <w:rPr>
          <w:spacing w:val="0"/>
        </w:rPr>
        <w:t>Has</w:t>
      </w:r>
      <w:r>
        <w:rPr>
          <w:spacing w:val="-2"/>
        </w:rPr>
        <w:t xml:space="preserve"> </w:t>
      </w:r>
      <w:r>
        <w:rPr>
          <w:spacing w:val="0"/>
        </w:rPr>
        <w:t>the</w:t>
      </w:r>
      <w:r>
        <w:rPr>
          <w:spacing w:val="-4"/>
        </w:rPr>
        <w:t xml:space="preserve"> </w:t>
      </w:r>
      <w:r>
        <w:rPr>
          <w:spacing w:val="0"/>
        </w:rPr>
        <w:t>applicant,</w:t>
      </w:r>
      <w:r>
        <w:rPr>
          <w:spacing w:val="-3"/>
        </w:rPr>
        <w:t xml:space="preserve"> </w:t>
      </w:r>
      <w:r>
        <w:rPr>
          <w:spacing w:val="0"/>
        </w:rPr>
        <w:t>any</w:t>
      </w:r>
      <w:r>
        <w:rPr>
          <w:spacing w:val="-1"/>
        </w:rPr>
        <w:t xml:space="preserve"> </w:t>
      </w:r>
      <w:r>
        <w:rPr>
          <w:spacing w:val="0"/>
        </w:rPr>
        <w:t>directors</w:t>
      </w:r>
      <w:r>
        <w:rPr>
          <w:spacing w:val="-1"/>
        </w:rPr>
        <w:t xml:space="preserve"> </w:t>
      </w:r>
      <w:r>
        <w:rPr>
          <w:spacing w:val="0"/>
        </w:rPr>
        <w:t>of</w:t>
      </w:r>
      <w:r>
        <w:rPr>
          <w:spacing w:val="-3"/>
        </w:rPr>
        <w:t xml:space="preserve"> </w:t>
      </w:r>
      <w:r>
        <w:rPr>
          <w:spacing w:val="0"/>
        </w:rPr>
        <w:t>the</w:t>
      </w:r>
      <w:r>
        <w:rPr>
          <w:spacing w:val="-4"/>
        </w:rPr>
        <w:t xml:space="preserve"> </w:t>
      </w:r>
      <w:r>
        <w:rPr>
          <w:spacing w:val="0"/>
        </w:rPr>
        <w:t>applicant,</w:t>
      </w:r>
      <w:r>
        <w:rPr>
          <w:spacing w:val="-5"/>
        </w:rPr>
        <w:t xml:space="preserve"> </w:t>
      </w:r>
      <w:r>
        <w:rPr>
          <w:spacing w:val="0"/>
        </w:rPr>
        <w:t>any</w:t>
      </w:r>
      <w:r>
        <w:rPr>
          <w:spacing w:val="-1"/>
        </w:rPr>
        <w:t xml:space="preserve"> </w:t>
      </w:r>
      <w:r>
        <w:rPr>
          <w:spacing w:val="0"/>
        </w:rPr>
        <w:t>related</w:t>
      </w:r>
      <w:r>
        <w:rPr>
          <w:spacing w:val="-4"/>
        </w:rPr>
        <w:t xml:space="preserve"> </w:t>
      </w:r>
      <w:r>
        <w:rPr>
          <w:spacing w:val="0"/>
        </w:rPr>
        <w:t>body</w:t>
      </w:r>
      <w:r>
        <w:rPr>
          <w:spacing w:val="-4"/>
        </w:rPr>
        <w:t xml:space="preserve"> </w:t>
      </w:r>
      <w:r>
        <w:rPr>
          <w:spacing w:val="0"/>
        </w:rPr>
        <w:t>corporate,</w:t>
      </w:r>
      <w:r>
        <w:rPr>
          <w:spacing w:val="-3"/>
        </w:rPr>
        <w:t xml:space="preserve"> </w:t>
      </w:r>
      <w:r>
        <w:rPr>
          <w:spacing w:val="0"/>
        </w:rPr>
        <w:t>or</w:t>
      </w:r>
      <w:r>
        <w:rPr>
          <w:spacing w:val="-3"/>
        </w:rPr>
        <w:t xml:space="preserve"> </w:t>
      </w:r>
      <w:r>
        <w:rPr>
          <w:spacing w:val="0"/>
        </w:rPr>
        <w:t>any</w:t>
      </w:r>
      <w:r>
        <w:rPr>
          <w:spacing w:val="-1"/>
        </w:rPr>
        <w:t xml:space="preserve"> </w:t>
      </w:r>
      <w:r>
        <w:rPr>
          <w:spacing w:val="0"/>
        </w:rPr>
        <w:t>person</w:t>
      </w:r>
      <w:r>
        <w:rPr>
          <w:spacing w:val="-4"/>
        </w:rPr>
        <w:t xml:space="preserve"> </w:t>
      </w:r>
      <w:r>
        <w:rPr>
          <w:spacing w:val="0"/>
        </w:rPr>
        <w:t>with significant managerial responsibility or influence on the applicant been involved in any material breaches of obligations regulated by the commission or any other regulator?</w:t>
      </w:r>
    </w:p>
    <w:p>
      <w:pPr>
        <w:spacing w:before="0" w:after="0" w:line="252" w:lineRule="atLeast"/>
        <w:ind w:left="536"/>
      </w:pPr>
      <w:r>
        <w:t>If</w:t>
      </w:r>
      <w:r>
        <w:rPr>
          <w:spacing w:val="-4"/>
        </w:rPr>
        <w:t xml:space="preserve"> </w:t>
      </w:r>
      <w:r>
        <w:t>yes,</w:t>
      </w:r>
      <w:r>
        <w:rPr>
          <w:spacing w:val="-4"/>
        </w:rPr>
        <w:t xml:space="preserve"> </w:t>
      </w:r>
      <w:r>
        <w:t>provide</w:t>
      </w:r>
      <w:r>
        <w:rPr>
          <w:spacing w:val="-3"/>
        </w:rPr>
        <w:t xml:space="preserve"> </w:t>
      </w:r>
      <w:r>
        <w:rPr>
          <w:spacing w:val="-2"/>
        </w:rPr>
        <w:t>details:</w:t>
      </w:r>
    </w:p>
    <w:p>
      <w:pPr>
        <w:spacing w:before="100" w:after="0"/>
        <w:ind w:left="536"/>
        <w:rPr>
          <w:rFonts w:ascii="Arial" w:eastAsia="Arial" w:hAnsi="Arial" w:cs="Arial"/>
          <w:spacing w:val="-2"/>
          <w:sz w:val="22"/>
          <w:szCs w:val="22"/>
        </w:rPr>
      </w:pPr>
    </w:p>
    <w:p>
      <w:pPr>
        <w:spacing w:before="103" w:after="0"/>
        <w:ind w:left="536"/>
      </w:pPr>
      <w:r>
        <w:rPr>
          <w:i/>
          <w:iCs/>
          <w:spacing w:val="-2"/>
        </w:rPr>
        <w:t>None of the directors, or those with significant managerial responsibility or influence over the applicant have been involved in a material regulatory breach.</w:t>
      </w:r>
    </w:p>
    <w:p>
      <w:pPr>
        <w:spacing w:before="68" w:after="0" w:line="336" w:lineRule="auto"/>
        <w:ind w:left="567" w:right="173"/>
        <w:rPr>
          <w:rFonts w:ascii="Arial" w:eastAsia="Arial" w:hAnsi="Arial" w:cs="Arial"/>
          <w:sz w:val="22"/>
          <w:szCs w:val="22"/>
        </w:rPr>
      </w:pPr>
    </w:p>
    <w:p>
      <w:pPr>
        <w:spacing w:before="68" w:after="0" w:line="336" w:lineRule="auto"/>
        <w:ind w:left="567" w:right="173"/>
        <w:rPr>
          <w:rFonts w:ascii="Arial" w:eastAsia="Arial" w:hAnsi="Arial" w:cs="Arial"/>
          <w:sz w:val="22"/>
          <w:szCs w:val="22"/>
        </w:rPr>
      </w:pPr>
    </w:p>
    <w:p>
      <w:pPr>
        <w:numPr>
          <w:ilvl w:val="0"/>
          <w:numId w:val="16"/>
        </w:numPr>
        <w:spacing w:before="68" w:after="0" w:line="336" w:lineRule="auto"/>
        <w:ind w:left="534" w:right="173" w:hanging="282"/>
        <w:jc w:val="left"/>
        <w:rPr>
          <w:spacing w:val="-1"/>
        </w:rPr>
      </w:pPr>
      <w:r>
        <w:rPr>
          <w:spacing w:val="0"/>
        </w:rPr>
        <w:t>Has</w:t>
      </w:r>
      <w:r>
        <w:rPr>
          <w:spacing w:val="-2"/>
        </w:rPr>
        <w:t xml:space="preserve"> </w:t>
      </w:r>
      <w:r>
        <w:rPr>
          <w:spacing w:val="0"/>
        </w:rPr>
        <w:t>the</w:t>
      </w:r>
      <w:r>
        <w:rPr>
          <w:spacing w:val="-4"/>
        </w:rPr>
        <w:t xml:space="preserve"> </w:t>
      </w:r>
      <w:r>
        <w:rPr>
          <w:spacing w:val="0"/>
        </w:rPr>
        <w:t>applicant,</w:t>
      </w:r>
      <w:r>
        <w:rPr>
          <w:spacing w:val="-3"/>
        </w:rPr>
        <w:t xml:space="preserve"> </w:t>
      </w:r>
      <w:r>
        <w:rPr>
          <w:spacing w:val="0"/>
        </w:rPr>
        <w:t>any</w:t>
      </w:r>
      <w:r>
        <w:rPr>
          <w:spacing w:val="-1"/>
        </w:rPr>
        <w:t xml:space="preserve"> </w:t>
      </w:r>
      <w:r>
        <w:rPr>
          <w:spacing w:val="0"/>
        </w:rPr>
        <w:t>directors</w:t>
      </w:r>
      <w:r>
        <w:rPr>
          <w:spacing w:val="-1"/>
        </w:rPr>
        <w:t xml:space="preserve"> </w:t>
      </w:r>
      <w:r>
        <w:rPr>
          <w:spacing w:val="0"/>
        </w:rPr>
        <w:t>of</w:t>
      </w:r>
      <w:r>
        <w:rPr>
          <w:spacing w:val="-3"/>
        </w:rPr>
        <w:t xml:space="preserve"> </w:t>
      </w:r>
      <w:r>
        <w:rPr>
          <w:spacing w:val="0"/>
        </w:rPr>
        <w:t>the</w:t>
      </w:r>
      <w:r>
        <w:rPr>
          <w:spacing w:val="-4"/>
        </w:rPr>
        <w:t xml:space="preserve"> </w:t>
      </w:r>
      <w:r>
        <w:rPr>
          <w:spacing w:val="0"/>
        </w:rPr>
        <w:t>applicant,</w:t>
      </w:r>
      <w:r>
        <w:rPr>
          <w:spacing w:val="-5"/>
        </w:rPr>
        <w:t xml:space="preserve"> </w:t>
      </w:r>
      <w:r>
        <w:rPr>
          <w:spacing w:val="0"/>
        </w:rPr>
        <w:t>any</w:t>
      </w:r>
      <w:r>
        <w:rPr>
          <w:spacing w:val="-1"/>
        </w:rPr>
        <w:t xml:space="preserve"> </w:t>
      </w:r>
      <w:r>
        <w:rPr>
          <w:spacing w:val="0"/>
        </w:rPr>
        <w:t>related</w:t>
      </w:r>
      <w:r>
        <w:rPr>
          <w:spacing w:val="-4"/>
        </w:rPr>
        <w:t xml:space="preserve"> </w:t>
      </w:r>
      <w:r>
        <w:rPr>
          <w:spacing w:val="0"/>
        </w:rPr>
        <w:t>body</w:t>
      </w:r>
      <w:r>
        <w:rPr>
          <w:spacing w:val="-4"/>
        </w:rPr>
        <w:t xml:space="preserve"> </w:t>
      </w:r>
      <w:r>
        <w:rPr>
          <w:spacing w:val="0"/>
        </w:rPr>
        <w:t>corporate,</w:t>
      </w:r>
      <w:r>
        <w:rPr>
          <w:spacing w:val="-3"/>
        </w:rPr>
        <w:t xml:space="preserve"> </w:t>
      </w:r>
      <w:r>
        <w:rPr>
          <w:spacing w:val="0"/>
        </w:rPr>
        <w:t>or</w:t>
      </w:r>
      <w:r>
        <w:rPr>
          <w:spacing w:val="-3"/>
        </w:rPr>
        <w:t xml:space="preserve"> </w:t>
      </w:r>
      <w:r>
        <w:rPr>
          <w:spacing w:val="0"/>
        </w:rPr>
        <w:t>any</w:t>
      </w:r>
      <w:r>
        <w:rPr>
          <w:spacing w:val="-1"/>
        </w:rPr>
        <w:t xml:space="preserve"> </w:t>
      </w:r>
      <w:r>
        <w:rPr>
          <w:spacing w:val="0"/>
        </w:rPr>
        <w:t>person</w:t>
      </w:r>
      <w:r>
        <w:rPr>
          <w:spacing w:val="-4"/>
        </w:rPr>
        <w:t xml:space="preserve"> </w:t>
      </w:r>
      <w:r>
        <w:rPr>
          <w:spacing w:val="0"/>
        </w:rPr>
        <w:t>with significant managerial responsibility been under investigation in relation to its regulatory obligations or is currently bound by an enforceable undertaking?</w:t>
      </w:r>
    </w:p>
    <w:p>
      <w:pPr>
        <w:spacing w:before="0" w:after="0" w:line="249" w:lineRule="atLeast"/>
        <w:ind w:left="536"/>
      </w:pPr>
      <w:r>
        <w:t>If</w:t>
      </w:r>
      <w:r>
        <w:rPr>
          <w:spacing w:val="-4"/>
        </w:rPr>
        <w:t xml:space="preserve"> </w:t>
      </w:r>
      <w:r>
        <w:t>yes,</w:t>
      </w:r>
      <w:r>
        <w:rPr>
          <w:spacing w:val="-4"/>
        </w:rPr>
        <w:t xml:space="preserve"> </w:t>
      </w:r>
      <w:r>
        <w:t>provide</w:t>
      </w:r>
      <w:r>
        <w:rPr>
          <w:spacing w:val="-3"/>
        </w:rPr>
        <w:t xml:space="preserve"> </w:t>
      </w:r>
      <w:r>
        <w:rPr>
          <w:spacing w:val="-2"/>
        </w:rPr>
        <w:t>details:</w:t>
      </w:r>
    </w:p>
    <w:p>
      <w:pPr>
        <w:spacing w:before="100" w:after="0"/>
        <w:ind w:left="536"/>
        <w:rPr>
          <w:rFonts w:ascii="Arial" w:eastAsia="Arial" w:hAnsi="Arial" w:cs="Arial"/>
          <w:spacing w:val="-2"/>
          <w:sz w:val="22"/>
          <w:szCs w:val="22"/>
        </w:rPr>
      </w:pPr>
    </w:p>
    <w:p>
      <w:pPr>
        <w:spacing w:before="103" w:after="0"/>
        <w:ind w:left="536"/>
      </w:pPr>
      <w:r>
        <w:rPr>
          <w:i/>
          <w:iCs/>
          <w:spacing w:val="-2"/>
        </w:rPr>
        <w:t>None of the directors, or those with significant managerial responsibility or influence over the applicant have been under investigation in relation to any regulatory obligation.</w:t>
      </w:r>
    </w:p>
    <w:p>
      <w:pPr>
        <w:spacing w:before="68" w:after="0" w:line="336" w:lineRule="auto"/>
        <w:ind w:left="567" w:right="173"/>
        <w:rPr>
          <w:rFonts w:ascii="Arial" w:eastAsia="Arial" w:hAnsi="Arial" w:cs="Arial"/>
          <w:i/>
          <w:iCs/>
          <w:sz w:val="22"/>
          <w:szCs w:val="22"/>
        </w:rPr>
      </w:pPr>
    </w:p>
    <w:p>
      <w:pPr>
        <w:spacing w:before="199" w:after="0"/>
        <w:rPr>
          <w:rFonts w:ascii="Arial" w:eastAsia="Arial" w:hAnsi="Arial" w:cs="Arial"/>
          <w:i/>
          <w:iCs/>
          <w:sz w:val="22"/>
          <w:szCs w:val="22"/>
        </w:rPr>
      </w:pPr>
    </w:p>
    <w:p>
      <w:pPr>
        <w:numPr>
          <w:ilvl w:val="0"/>
          <w:numId w:val="17"/>
        </w:numPr>
        <w:spacing w:before="0" w:after="0" w:line="360" w:lineRule="auto"/>
        <w:ind w:left="534" w:right="723" w:hanging="282"/>
        <w:jc w:val="left"/>
        <w:rPr>
          <w:spacing w:val="-1"/>
        </w:rPr>
      </w:pPr>
      <w:r>
        <w:rPr>
          <w:spacing w:val="0"/>
        </w:rPr>
        <w:t>Has the applicant, any related body corporate or any person with significant managerial responsibility</w:t>
      </w:r>
      <w:r>
        <w:rPr>
          <w:spacing w:val="-1"/>
        </w:rPr>
        <w:t xml:space="preserve"> </w:t>
      </w:r>
      <w:r>
        <w:rPr>
          <w:spacing w:val="0"/>
        </w:rPr>
        <w:t>or</w:t>
      </w:r>
      <w:r>
        <w:rPr>
          <w:spacing w:val="-3"/>
        </w:rPr>
        <w:t xml:space="preserve"> </w:t>
      </w:r>
      <w:r>
        <w:rPr>
          <w:spacing w:val="0"/>
        </w:rPr>
        <w:t>influence</w:t>
      </w:r>
      <w:r>
        <w:rPr>
          <w:spacing w:val="-2"/>
        </w:rPr>
        <w:t xml:space="preserve"> </w:t>
      </w:r>
      <w:r>
        <w:rPr>
          <w:spacing w:val="0"/>
        </w:rPr>
        <w:t>on</w:t>
      </w:r>
      <w:r>
        <w:rPr>
          <w:spacing w:val="-4"/>
        </w:rPr>
        <w:t xml:space="preserve"> </w:t>
      </w:r>
      <w:r>
        <w:rPr>
          <w:spacing w:val="0"/>
        </w:rPr>
        <w:t>the</w:t>
      </w:r>
      <w:r>
        <w:rPr>
          <w:spacing w:val="-2"/>
        </w:rPr>
        <w:t xml:space="preserve"> </w:t>
      </w:r>
      <w:r>
        <w:rPr>
          <w:spacing w:val="0"/>
        </w:rPr>
        <w:t>applicant, been</w:t>
      </w:r>
      <w:r>
        <w:rPr>
          <w:spacing w:val="-7"/>
        </w:rPr>
        <w:t xml:space="preserve"> </w:t>
      </w:r>
      <w:r>
        <w:rPr>
          <w:spacing w:val="0"/>
        </w:rPr>
        <w:t>refused</w:t>
      </w:r>
      <w:r>
        <w:rPr>
          <w:spacing w:val="-4"/>
        </w:rPr>
        <w:t xml:space="preserve"> </w:t>
      </w:r>
      <w:r>
        <w:rPr>
          <w:spacing w:val="0"/>
        </w:rPr>
        <w:t>a</w:t>
      </w:r>
      <w:r>
        <w:rPr>
          <w:spacing w:val="-2"/>
        </w:rPr>
        <w:t xml:space="preserve"> </w:t>
      </w:r>
      <w:r>
        <w:rPr>
          <w:spacing w:val="0"/>
        </w:rPr>
        <w:t>licence</w:t>
      </w:r>
      <w:r>
        <w:rPr>
          <w:spacing w:val="-2"/>
        </w:rPr>
        <w:t xml:space="preserve"> </w:t>
      </w:r>
      <w:r>
        <w:rPr>
          <w:spacing w:val="0"/>
        </w:rPr>
        <w:t>or</w:t>
      </w:r>
      <w:r>
        <w:rPr>
          <w:spacing w:val="-3"/>
        </w:rPr>
        <w:t xml:space="preserve"> </w:t>
      </w:r>
      <w:r>
        <w:rPr>
          <w:spacing w:val="0"/>
        </w:rPr>
        <w:t>authorisation,</w:t>
      </w:r>
      <w:r>
        <w:rPr>
          <w:spacing w:val="-3"/>
        </w:rPr>
        <w:t xml:space="preserve"> </w:t>
      </w:r>
      <w:r>
        <w:rPr>
          <w:spacing w:val="0"/>
        </w:rPr>
        <w:t>or</w:t>
      </w:r>
      <w:r>
        <w:rPr>
          <w:spacing w:val="-3"/>
        </w:rPr>
        <w:t xml:space="preserve"> </w:t>
      </w:r>
      <w:r>
        <w:rPr>
          <w:spacing w:val="0"/>
        </w:rPr>
        <w:t>had restricted, suspended or revoked any such licence or authorisation (in any jurisdiction)?</w:t>
      </w:r>
    </w:p>
    <w:p>
      <w:pPr>
        <w:spacing w:before="120" w:after="0"/>
        <w:ind w:left="613"/>
      </w:pPr>
      <w:r>
        <w:t>If</w:t>
      </w:r>
      <w:r>
        <w:rPr>
          <w:spacing w:val="-4"/>
        </w:rPr>
        <w:t xml:space="preserve"> </w:t>
      </w:r>
      <w:r>
        <w:t>yes,</w:t>
      </w:r>
      <w:r>
        <w:rPr>
          <w:spacing w:val="-4"/>
        </w:rPr>
        <w:t xml:space="preserve"> </w:t>
      </w:r>
      <w:r>
        <w:t>provide</w:t>
      </w:r>
      <w:r>
        <w:rPr>
          <w:spacing w:val="-3"/>
        </w:rPr>
        <w:t xml:space="preserve"> </w:t>
      </w:r>
      <w:r>
        <w:rPr>
          <w:spacing w:val="-2"/>
        </w:rPr>
        <w:t>details:</w:t>
      </w:r>
    </w:p>
    <w:p>
      <w:pPr>
        <w:spacing w:before="136" w:after="0"/>
        <w:ind w:left="567"/>
        <w:rPr>
          <w:rFonts w:ascii="Arial" w:eastAsia="Arial" w:hAnsi="Arial" w:cs="Arial"/>
          <w:sz w:val="22"/>
          <w:szCs w:val="22"/>
        </w:rPr>
      </w:pPr>
    </w:p>
    <w:p>
      <w:pPr>
        <w:spacing w:before="100" w:after="0"/>
        <w:ind w:left="536"/>
        <w:rPr>
          <w:rFonts w:ascii="Arial" w:eastAsia="Arial" w:hAnsi="Arial" w:cs="Arial"/>
          <w:spacing w:val="-2"/>
          <w:sz w:val="22"/>
          <w:szCs w:val="22"/>
        </w:rPr>
      </w:pPr>
    </w:p>
    <w:p>
      <w:pPr>
        <w:spacing w:before="103" w:after="0"/>
        <w:ind w:left="536"/>
      </w:pPr>
      <w:r>
        <w:rPr>
          <w:i/>
          <w:iCs/>
          <w:spacing w:val="-2"/>
        </w:rPr>
        <w:t>None of the directors, or those with significant managerial responsibility or influence over the applicant have been refused a licence or authorisation, or been restricted, suspended or revoked in relation to any such licence or authorisation.</w:t>
      </w:r>
    </w:p>
    <w:p>
      <w:pPr>
        <w:spacing w:before="68" w:after="0" w:line="336" w:lineRule="auto"/>
        <w:ind w:left="567" w:right="173"/>
        <w:rPr>
          <w:rFonts w:ascii="Arial" w:eastAsia="Arial" w:hAnsi="Arial" w:cs="Arial"/>
          <w:sz w:val="22"/>
          <w:szCs w:val="22"/>
        </w:rPr>
      </w:pPr>
    </w:p>
    <w:p>
      <w:pPr>
        <w:spacing w:before="204" w:after="0"/>
        <w:rPr>
          <w:rFonts w:ascii="Arial" w:eastAsia="Arial" w:hAnsi="Arial" w:cs="Arial"/>
          <w:sz w:val="22"/>
          <w:szCs w:val="22"/>
        </w:rPr>
      </w:pPr>
    </w:p>
    <w:p>
      <w:pPr>
        <w:numPr>
          <w:ilvl w:val="0"/>
          <w:numId w:val="18"/>
        </w:numPr>
        <w:spacing w:before="1" w:after="0" w:line="334" w:lineRule="auto"/>
        <w:ind w:left="536" w:right="782" w:hanging="284"/>
        <w:jc w:val="left"/>
        <w:rPr>
          <w:spacing w:val="-1"/>
        </w:rPr>
      </w:pPr>
      <w:r>
        <w:rPr>
          <w:spacing w:val="0"/>
        </w:rPr>
        <w:t>Provide</w:t>
      </w:r>
      <w:r>
        <w:rPr>
          <w:spacing w:val="-2"/>
        </w:rPr>
        <w:t xml:space="preserve"> </w:t>
      </w:r>
      <w:r>
        <w:rPr>
          <w:spacing w:val="0"/>
        </w:rPr>
        <w:t>any</w:t>
      </w:r>
      <w:r>
        <w:rPr>
          <w:spacing w:val="-1"/>
        </w:rPr>
        <w:t xml:space="preserve"> </w:t>
      </w:r>
      <w:r>
        <w:rPr>
          <w:spacing w:val="0"/>
        </w:rPr>
        <w:t>other</w:t>
      </w:r>
      <w:r>
        <w:rPr>
          <w:spacing w:val="-3"/>
        </w:rPr>
        <w:t xml:space="preserve"> </w:t>
      </w:r>
      <w:r>
        <w:rPr>
          <w:spacing w:val="0"/>
        </w:rPr>
        <w:t>information</w:t>
      </w:r>
      <w:r>
        <w:rPr>
          <w:spacing w:val="-1"/>
        </w:rPr>
        <w:t xml:space="preserve"> </w:t>
      </w:r>
      <w:r>
        <w:rPr>
          <w:spacing w:val="0"/>
        </w:rPr>
        <w:t>the</w:t>
      </w:r>
      <w:r>
        <w:rPr>
          <w:spacing w:val="-4"/>
        </w:rPr>
        <w:t xml:space="preserve"> </w:t>
      </w:r>
      <w:r>
        <w:rPr>
          <w:spacing w:val="0"/>
        </w:rPr>
        <w:t>applicant</w:t>
      </w:r>
      <w:r>
        <w:rPr>
          <w:spacing w:val="-2"/>
        </w:rPr>
        <w:t xml:space="preserve"> </w:t>
      </w:r>
      <w:r>
        <w:rPr>
          <w:spacing w:val="0"/>
        </w:rPr>
        <w:t>considers</w:t>
      </w:r>
      <w:r>
        <w:rPr>
          <w:spacing w:val="-4"/>
        </w:rPr>
        <w:t xml:space="preserve"> </w:t>
      </w:r>
      <w:r>
        <w:rPr>
          <w:spacing w:val="0"/>
        </w:rPr>
        <w:t>relevant</w:t>
      </w:r>
      <w:r>
        <w:rPr>
          <w:spacing w:val="-3"/>
        </w:rPr>
        <w:t xml:space="preserve"> </w:t>
      </w:r>
      <w:r>
        <w:rPr>
          <w:spacing w:val="0"/>
        </w:rPr>
        <w:t>to</w:t>
      </w:r>
      <w:r>
        <w:rPr>
          <w:spacing w:val="-4"/>
        </w:rPr>
        <w:t xml:space="preserve"> </w:t>
      </w:r>
      <w:r>
        <w:rPr>
          <w:spacing w:val="0"/>
        </w:rPr>
        <w:t>the</w:t>
      </w:r>
      <w:r>
        <w:rPr>
          <w:spacing w:val="-4"/>
        </w:rPr>
        <w:t xml:space="preserve"> </w:t>
      </w:r>
      <w:r>
        <w:rPr>
          <w:spacing w:val="0"/>
        </w:rPr>
        <w:t>commission’s</w:t>
      </w:r>
      <w:r>
        <w:rPr>
          <w:spacing w:val="-1"/>
        </w:rPr>
        <w:t xml:space="preserve"> </w:t>
      </w:r>
      <w:r>
        <w:rPr>
          <w:spacing w:val="0"/>
        </w:rPr>
        <w:t>fit</w:t>
      </w:r>
      <w:r>
        <w:rPr>
          <w:spacing w:val="-3"/>
        </w:rPr>
        <w:t xml:space="preserve"> </w:t>
      </w:r>
      <w:r>
        <w:rPr>
          <w:spacing w:val="0"/>
        </w:rPr>
        <w:t>and proper person assessment.</w:t>
      </w:r>
    </w:p>
    <w:p>
      <w:pPr>
        <w:spacing w:before="1" w:after="0" w:line="334" w:lineRule="auto"/>
        <w:ind w:right="782"/>
        <w:rPr>
          <w:rFonts w:ascii="Arial" w:eastAsia="Arial" w:hAnsi="Arial" w:cs="Arial"/>
          <w:sz w:val="22"/>
          <w:szCs w:val="22"/>
        </w:rPr>
      </w:pPr>
    </w:p>
    <w:p>
      <w:pPr>
        <w:spacing w:before="1" w:after="0" w:line="334" w:lineRule="auto"/>
        <w:ind w:left="536" w:right="782"/>
      </w:pPr>
      <w:r>
        <w:rPr>
          <w:i/>
          <w:iCs/>
        </w:rPr>
        <w:t>There is no further evidence the applicant wishes to present in this section.</w:t>
      </w:r>
    </w:p>
    <w:p>
      <w:pPr>
        <w:spacing w:before="100" w:after="0"/>
        <w:ind w:left="536"/>
        <w:rPr>
          <w:rFonts w:ascii="Arial" w:eastAsia="Arial" w:hAnsi="Arial" w:cs="Arial"/>
          <w:sz w:val="22"/>
          <w:szCs w:val="22"/>
        </w:rPr>
      </w:pPr>
    </w:p>
    <w:p>
      <w:pPr>
        <w:sectPr>
          <w:type w:val="nextPage"/>
          <w:pgSz w:w="11906" w:h="16838"/>
          <w:pgMar w:top="1140" w:right="1020" w:bottom="1400" w:left="880" w:header="708" w:footer="708"/>
          <w:cols w:space="708"/>
        </w:sectPr>
      </w:pPr>
    </w:p>
    <w:p>
      <w:pPr>
        <w:pStyle w:val="Heading2"/>
        <w:keepNext w:val="0"/>
        <w:keepLines w:val="0"/>
        <w:spacing w:before="86"/>
        <w:ind w:left="252"/>
        <w:rPr>
          <w:b/>
          <w:bCs/>
        </w:rPr>
      </w:pPr>
      <w:r>
        <w:rPr>
          <w:rFonts w:ascii="Tahoma" w:eastAsia="Tahoma" w:hAnsi="Tahoma" w:cs="Tahoma"/>
          <w:i w:val="0"/>
          <w:color w:val="48859F"/>
          <w:sz w:val="22"/>
          <w:szCs w:val="22"/>
        </w:rPr>
        <w:t>Additional</w:t>
      </w:r>
      <w:r>
        <w:rPr>
          <w:rFonts w:ascii="Tahoma" w:eastAsia="Tahoma" w:hAnsi="Tahoma" w:cs="Tahoma"/>
          <w:i w:val="0"/>
          <w:color w:val="48859F"/>
          <w:spacing w:val="-8"/>
          <w:sz w:val="22"/>
          <w:szCs w:val="22"/>
        </w:rPr>
        <w:t xml:space="preserve"> </w:t>
      </w:r>
      <w:r>
        <w:rPr>
          <w:rFonts w:ascii="Tahoma" w:eastAsia="Tahoma" w:hAnsi="Tahoma" w:cs="Tahoma"/>
          <w:i w:val="0"/>
          <w:color w:val="48859F"/>
          <w:spacing w:val="-2"/>
          <w:sz w:val="22"/>
          <w:szCs w:val="22"/>
        </w:rPr>
        <w:t>information</w:t>
      </w:r>
    </w:p>
    <w:p>
      <w:pPr>
        <w:spacing w:before="1" w:after="0"/>
        <w:rPr>
          <w:rFonts w:ascii="Tahoma" w:eastAsia="Tahoma" w:hAnsi="Tahoma" w:cs="Tahoma"/>
          <w:b/>
          <w:bCs/>
          <w:sz w:val="22"/>
          <w:szCs w:val="22"/>
        </w:rPr>
      </w:pPr>
    </w:p>
    <w:p>
      <w:pPr>
        <w:spacing w:before="0" w:after="0" w:line="334" w:lineRule="auto"/>
        <w:ind w:left="252"/>
      </w:pPr>
      <w:r>
        <w:t>Answer</w:t>
      </w:r>
      <w:r>
        <w:rPr>
          <w:spacing w:val="-1"/>
        </w:rPr>
        <w:t xml:space="preserve"> </w:t>
      </w:r>
      <w:r>
        <w:t>the</w:t>
      </w:r>
      <w:r>
        <w:rPr>
          <w:spacing w:val="-4"/>
        </w:rPr>
        <w:t xml:space="preserve"> </w:t>
      </w:r>
      <w:r>
        <w:t>following</w:t>
      </w:r>
      <w:r>
        <w:rPr>
          <w:spacing w:val="-2"/>
        </w:rPr>
        <w:t xml:space="preserve"> </w:t>
      </w:r>
      <w:r>
        <w:t>questions</w:t>
      </w:r>
      <w:r>
        <w:rPr>
          <w:spacing w:val="-1"/>
        </w:rPr>
        <w:t xml:space="preserve"> </w:t>
      </w:r>
      <w:r>
        <w:t>and, where</w:t>
      </w:r>
      <w:r>
        <w:rPr>
          <w:spacing w:val="-6"/>
        </w:rPr>
        <w:t xml:space="preserve"> </w:t>
      </w:r>
      <w:r>
        <w:t>the</w:t>
      </w:r>
      <w:r>
        <w:rPr>
          <w:spacing w:val="-2"/>
        </w:rPr>
        <w:t xml:space="preserve"> </w:t>
      </w:r>
      <w:r>
        <w:t>answer</w:t>
      </w:r>
      <w:r>
        <w:rPr>
          <w:spacing w:val="-3"/>
        </w:rPr>
        <w:t xml:space="preserve"> </w:t>
      </w:r>
      <w:r>
        <w:t>to</w:t>
      </w:r>
      <w:r>
        <w:rPr>
          <w:spacing w:val="-2"/>
        </w:rPr>
        <w:t xml:space="preserve"> </w:t>
      </w:r>
      <w:r>
        <w:t>any</w:t>
      </w:r>
      <w:r>
        <w:rPr>
          <w:spacing w:val="-4"/>
        </w:rPr>
        <w:t xml:space="preserve"> </w:t>
      </w:r>
      <w:r>
        <w:t>question</w:t>
      </w:r>
      <w:r>
        <w:rPr>
          <w:spacing w:val="-2"/>
        </w:rPr>
        <w:t xml:space="preserve"> </w:t>
      </w:r>
      <w:r>
        <w:t>is</w:t>
      </w:r>
      <w:r>
        <w:rPr>
          <w:spacing w:val="-4"/>
        </w:rPr>
        <w:t xml:space="preserve"> </w:t>
      </w:r>
      <w:r>
        <w:t>“no” (except</w:t>
      </w:r>
      <w:r>
        <w:rPr>
          <w:spacing w:val="-3"/>
        </w:rPr>
        <w:t xml:space="preserve"> </w:t>
      </w:r>
      <w:r>
        <w:t>for</w:t>
      </w:r>
      <w:r>
        <w:rPr>
          <w:spacing w:val="-1"/>
        </w:rPr>
        <w:t xml:space="preserve"> </w:t>
      </w:r>
      <w:r>
        <w:t>question b)), provide further detail.</w:t>
      </w:r>
    </w:p>
    <w:p>
      <w:pPr>
        <w:numPr>
          <w:ilvl w:val="0"/>
          <w:numId w:val="19"/>
        </w:numPr>
        <w:spacing w:before="164" w:after="0"/>
        <w:ind w:left="971" w:right="0" w:hanging="358"/>
        <w:jc w:val="left"/>
        <w:rPr>
          <w:spacing w:val="-1"/>
        </w:rPr>
      </w:pPr>
      <w:r>
        <w:rPr>
          <w:spacing w:val="0"/>
        </w:rPr>
        <w:t>Is</w:t>
      </w:r>
      <w:r>
        <w:rPr>
          <w:spacing w:val="-7"/>
        </w:rPr>
        <w:t xml:space="preserve"> </w:t>
      </w:r>
      <w:r>
        <w:rPr>
          <w:spacing w:val="0"/>
        </w:rPr>
        <w:t>the</w:t>
      </w:r>
      <w:r>
        <w:rPr>
          <w:spacing w:val="-4"/>
        </w:rPr>
        <w:t xml:space="preserve"> </w:t>
      </w:r>
      <w:r>
        <w:rPr>
          <w:spacing w:val="0"/>
        </w:rPr>
        <w:t>applicant</w:t>
      </w:r>
      <w:r>
        <w:rPr>
          <w:spacing w:val="-6"/>
        </w:rPr>
        <w:t xml:space="preserve"> </w:t>
      </w:r>
      <w:r>
        <w:rPr>
          <w:spacing w:val="0"/>
        </w:rPr>
        <w:t>a</w:t>
      </w:r>
      <w:r>
        <w:rPr>
          <w:spacing w:val="-6"/>
        </w:rPr>
        <w:t xml:space="preserve"> </w:t>
      </w:r>
      <w:r>
        <w:rPr>
          <w:spacing w:val="0"/>
        </w:rPr>
        <w:t>resident</w:t>
      </w:r>
      <w:r>
        <w:rPr>
          <w:spacing w:val="-3"/>
        </w:rPr>
        <w:t xml:space="preserve"> </w:t>
      </w:r>
      <w:r>
        <w:rPr>
          <w:spacing w:val="0"/>
        </w:rPr>
        <w:t>of,</w:t>
      </w:r>
      <w:r>
        <w:rPr>
          <w:spacing w:val="-6"/>
        </w:rPr>
        <w:t xml:space="preserve"> </w:t>
      </w:r>
      <w:r>
        <w:rPr>
          <w:spacing w:val="0"/>
        </w:rPr>
        <w:t>or</w:t>
      </w:r>
      <w:r>
        <w:rPr>
          <w:spacing w:val="-5"/>
        </w:rPr>
        <w:t xml:space="preserve"> </w:t>
      </w:r>
      <w:r>
        <w:rPr>
          <w:spacing w:val="0"/>
        </w:rPr>
        <w:t>does</w:t>
      </w:r>
      <w:r>
        <w:rPr>
          <w:spacing w:val="-5"/>
        </w:rPr>
        <w:t xml:space="preserve"> </w:t>
      </w:r>
      <w:r>
        <w:rPr>
          <w:spacing w:val="0"/>
        </w:rPr>
        <w:t>it</w:t>
      </w:r>
      <w:r>
        <w:rPr>
          <w:spacing w:val="-2"/>
        </w:rPr>
        <w:t xml:space="preserve"> </w:t>
      </w:r>
      <w:r>
        <w:rPr>
          <w:spacing w:val="0"/>
        </w:rPr>
        <w:t>have</w:t>
      </w:r>
      <w:r>
        <w:rPr>
          <w:spacing w:val="-7"/>
        </w:rPr>
        <w:t xml:space="preserve"> </w:t>
      </w:r>
      <w:r>
        <w:rPr>
          <w:spacing w:val="0"/>
        </w:rPr>
        <w:t>permanent</w:t>
      </w:r>
      <w:r>
        <w:rPr>
          <w:spacing w:val="-2"/>
        </w:rPr>
        <w:t xml:space="preserve"> </w:t>
      </w:r>
      <w:r>
        <w:rPr>
          <w:spacing w:val="0"/>
        </w:rPr>
        <w:t>establishment</w:t>
      </w:r>
      <w:r>
        <w:rPr>
          <w:spacing w:val="-3"/>
        </w:rPr>
        <w:t xml:space="preserve"> </w:t>
      </w:r>
      <w:r>
        <w:rPr>
          <w:spacing w:val="0"/>
        </w:rPr>
        <w:t>in,</w:t>
      </w:r>
      <w:r>
        <w:rPr>
          <w:spacing w:val="-7"/>
        </w:rPr>
        <w:t xml:space="preserve"> </w:t>
      </w:r>
      <w:r>
        <w:rPr>
          <w:spacing w:val="-2"/>
        </w:rPr>
        <w:t>Australia?</w:t>
      </w:r>
    </w:p>
    <w:p>
      <w:pPr>
        <w:spacing w:before="7" w:after="0"/>
        <w:rPr>
          <w:rFonts w:ascii="Arial" w:eastAsia="Arial" w:hAnsi="Arial" w:cs="Arial"/>
          <w:sz w:val="22"/>
          <w:szCs w:val="22"/>
        </w:rPr>
      </w:pPr>
    </w:p>
    <w:p>
      <w:pPr>
        <w:spacing w:before="7" w:after="0"/>
        <w:ind w:left="567"/>
        <w:rPr>
          <w:rFonts w:ascii="Arial" w:eastAsia="Arial" w:hAnsi="Arial" w:cs="Arial"/>
          <w:sz w:val="22"/>
          <w:szCs w:val="22"/>
        </w:rPr>
      </w:pPr>
    </w:p>
    <w:p>
      <w:pPr>
        <w:spacing w:before="7" w:after="0"/>
        <w:ind w:left="567"/>
      </w:pPr>
      <w:r>
        <w:rPr>
          <w:i/>
          <w:iCs/>
        </w:rPr>
        <w:t>Yes, the applicant is a resident entity in Australia.</w:t>
      </w:r>
    </w:p>
    <w:p>
      <w:pPr>
        <w:spacing w:before="7" w:after="0"/>
        <w:ind w:left="567"/>
        <w:rPr>
          <w:rFonts w:ascii="Arial" w:eastAsia="Arial" w:hAnsi="Arial" w:cs="Arial"/>
          <w:sz w:val="22"/>
          <w:szCs w:val="22"/>
        </w:rPr>
      </w:pPr>
    </w:p>
    <w:p>
      <w:pPr>
        <w:spacing w:before="7" w:after="0"/>
        <w:ind w:left="567"/>
        <w:rPr>
          <w:rFonts w:ascii="Arial" w:eastAsia="Arial" w:hAnsi="Arial" w:cs="Arial"/>
          <w:sz w:val="22"/>
          <w:szCs w:val="22"/>
        </w:rPr>
      </w:pPr>
    </w:p>
    <w:p>
      <w:pPr>
        <w:numPr>
          <w:ilvl w:val="0"/>
          <w:numId w:val="20"/>
        </w:numPr>
        <w:spacing w:before="0" w:after="0"/>
        <w:ind w:left="971" w:right="318" w:hanging="358"/>
        <w:jc w:val="left"/>
        <w:rPr>
          <w:spacing w:val="-1"/>
        </w:rPr>
      </w:pPr>
      <w:r>
        <w:rPr>
          <w:spacing w:val="0"/>
        </w:rPr>
        <w:t>Is</w:t>
      </w:r>
      <w:r>
        <w:rPr>
          <w:spacing w:val="-4"/>
        </w:rPr>
        <w:t xml:space="preserve"> </w:t>
      </w:r>
      <w:r>
        <w:rPr>
          <w:spacing w:val="0"/>
        </w:rPr>
        <w:t>the</w:t>
      </w:r>
      <w:r>
        <w:rPr>
          <w:spacing w:val="-2"/>
        </w:rPr>
        <w:t xml:space="preserve"> </w:t>
      </w:r>
      <w:r>
        <w:rPr>
          <w:spacing w:val="0"/>
        </w:rPr>
        <w:t>applicant</w:t>
      </w:r>
      <w:r>
        <w:rPr>
          <w:spacing w:val="-3"/>
        </w:rPr>
        <w:t xml:space="preserve"> </w:t>
      </w:r>
      <w:r>
        <w:rPr>
          <w:spacing w:val="0"/>
        </w:rPr>
        <w:t>under</w:t>
      </w:r>
      <w:r>
        <w:rPr>
          <w:spacing w:val="-3"/>
        </w:rPr>
        <w:t xml:space="preserve"> </w:t>
      </w:r>
      <w:r>
        <w:rPr>
          <w:spacing w:val="0"/>
        </w:rPr>
        <w:t>external</w:t>
      </w:r>
      <w:r>
        <w:rPr>
          <w:spacing w:val="-3"/>
        </w:rPr>
        <w:t xml:space="preserve"> </w:t>
      </w:r>
      <w:r>
        <w:rPr>
          <w:spacing w:val="0"/>
        </w:rPr>
        <w:t>administration</w:t>
      </w:r>
      <w:r>
        <w:rPr>
          <w:spacing w:val="-4"/>
        </w:rPr>
        <w:t xml:space="preserve"> </w:t>
      </w:r>
      <w:r>
        <w:rPr>
          <w:spacing w:val="0"/>
        </w:rPr>
        <w:t>(as</w:t>
      </w:r>
      <w:r>
        <w:rPr>
          <w:spacing w:val="-4"/>
        </w:rPr>
        <w:t xml:space="preserve"> </w:t>
      </w:r>
      <w:r>
        <w:rPr>
          <w:spacing w:val="0"/>
        </w:rPr>
        <w:t>defined</w:t>
      </w:r>
      <w:r>
        <w:rPr>
          <w:spacing w:val="-2"/>
        </w:rPr>
        <w:t xml:space="preserve"> </w:t>
      </w:r>
      <w:r>
        <w:rPr>
          <w:spacing w:val="0"/>
        </w:rPr>
        <w:t>in</w:t>
      </w:r>
      <w:r>
        <w:rPr>
          <w:spacing w:val="-2"/>
        </w:rPr>
        <w:t xml:space="preserve"> </w:t>
      </w:r>
      <w:r>
        <w:rPr>
          <w:spacing w:val="0"/>
        </w:rPr>
        <w:t xml:space="preserve">the </w:t>
      </w:r>
      <w:r>
        <w:rPr>
          <w:i/>
          <w:iCs/>
          <w:spacing w:val="0"/>
        </w:rPr>
        <w:t>Corporations</w:t>
      </w:r>
      <w:r>
        <w:rPr>
          <w:i/>
          <w:iCs/>
          <w:spacing w:val="-2"/>
        </w:rPr>
        <w:t xml:space="preserve"> </w:t>
      </w:r>
      <w:r>
        <w:rPr>
          <w:i/>
          <w:iCs/>
          <w:spacing w:val="0"/>
        </w:rPr>
        <w:t>Act</w:t>
      </w:r>
      <w:r>
        <w:rPr>
          <w:i/>
          <w:iCs/>
          <w:spacing w:val="-3"/>
        </w:rPr>
        <w:t xml:space="preserve"> </w:t>
      </w:r>
      <w:r>
        <w:rPr>
          <w:i/>
          <w:iCs/>
          <w:spacing w:val="0"/>
        </w:rPr>
        <w:t>2001</w:t>
      </w:r>
      <w:r>
        <w:rPr>
          <w:spacing w:val="0"/>
        </w:rPr>
        <w:t>)</w:t>
      </w:r>
      <w:r>
        <w:rPr>
          <w:spacing w:val="-3"/>
        </w:rPr>
        <w:t xml:space="preserve"> </w:t>
      </w:r>
      <w:r>
        <w:rPr>
          <w:spacing w:val="0"/>
        </w:rPr>
        <w:t>or under a similar form of administration under any laws applicable to it in any jurisdiction?</w:t>
      </w:r>
    </w:p>
    <w:p>
      <w:pPr>
        <w:spacing w:before="0" w:after="0"/>
        <w:ind w:left="567" w:right="221"/>
        <w:rPr>
          <w:rFonts w:ascii="Arial" w:eastAsia="Arial" w:hAnsi="Arial" w:cs="Arial"/>
          <w:sz w:val="22"/>
          <w:szCs w:val="22"/>
        </w:rPr>
      </w:pPr>
    </w:p>
    <w:p>
      <w:pPr>
        <w:spacing w:before="0" w:after="0"/>
        <w:ind w:left="567" w:right="221"/>
        <w:rPr>
          <w:rFonts w:ascii="Arial" w:eastAsia="Arial" w:hAnsi="Arial" w:cs="Arial"/>
          <w:sz w:val="22"/>
          <w:szCs w:val="22"/>
        </w:rPr>
      </w:pPr>
    </w:p>
    <w:p>
      <w:pPr>
        <w:spacing w:before="0" w:after="0"/>
        <w:ind w:left="567" w:right="221"/>
      </w:pPr>
      <w:r>
        <w:rPr>
          <w:i/>
          <w:iCs/>
        </w:rPr>
        <w:t>The applicant (and any related Australian entities) is not under external administration or any similar form of administration in any jurisdiction.</w:t>
      </w:r>
    </w:p>
    <w:p>
      <w:pPr>
        <w:spacing w:before="0" w:after="0"/>
        <w:ind w:left="567" w:right="221"/>
        <w:rPr>
          <w:rFonts w:ascii="Arial" w:eastAsia="Arial" w:hAnsi="Arial" w:cs="Arial"/>
          <w:i/>
          <w:iCs/>
          <w:sz w:val="22"/>
          <w:szCs w:val="22"/>
        </w:rPr>
      </w:pPr>
    </w:p>
    <w:p>
      <w:pPr>
        <w:spacing w:before="0" w:after="0"/>
        <w:ind w:left="567" w:right="221"/>
        <w:rPr>
          <w:rFonts w:ascii="Arial" w:eastAsia="Arial" w:hAnsi="Arial" w:cs="Arial"/>
          <w:sz w:val="22"/>
          <w:szCs w:val="22"/>
        </w:rPr>
      </w:pPr>
    </w:p>
    <w:p>
      <w:pPr>
        <w:numPr>
          <w:ilvl w:val="0"/>
          <w:numId w:val="21"/>
        </w:numPr>
        <w:spacing w:before="0" w:after="0"/>
        <w:ind w:left="973" w:right="221" w:hanging="360"/>
        <w:jc w:val="left"/>
        <w:rPr>
          <w:spacing w:val="-1"/>
        </w:rPr>
      </w:pPr>
      <w:r>
        <w:rPr>
          <w:spacing w:val="0"/>
        </w:rPr>
        <w:t>Is</w:t>
      </w:r>
      <w:r>
        <w:rPr>
          <w:spacing w:val="-4"/>
        </w:rPr>
        <w:t xml:space="preserve"> </w:t>
      </w:r>
      <w:r>
        <w:rPr>
          <w:spacing w:val="0"/>
        </w:rPr>
        <w:t>the</w:t>
      </w:r>
      <w:r>
        <w:rPr>
          <w:spacing w:val="-2"/>
        </w:rPr>
        <w:t xml:space="preserve"> </w:t>
      </w:r>
      <w:r>
        <w:rPr>
          <w:spacing w:val="0"/>
        </w:rPr>
        <w:t>applicant</w:t>
      </w:r>
      <w:r>
        <w:rPr>
          <w:spacing w:val="-3"/>
        </w:rPr>
        <w:t xml:space="preserve"> </w:t>
      </w:r>
      <w:r>
        <w:rPr>
          <w:spacing w:val="0"/>
        </w:rPr>
        <w:t>immune</w:t>
      </w:r>
      <w:r>
        <w:rPr>
          <w:spacing w:val="-4"/>
        </w:rPr>
        <w:t xml:space="preserve"> </w:t>
      </w:r>
      <w:r>
        <w:rPr>
          <w:spacing w:val="0"/>
        </w:rPr>
        <w:t>from</w:t>
      </w:r>
      <w:r>
        <w:rPr>
          <w:spacing w:val="-3"/>
        </w:rPr>
        <w:t xml:space="preserve"> </w:t>
      </w:r>
      <w:r>
        <w:rPr>
          <w:spacing w:val="0"/>
        </w:rPr>
        <w:t>suit</w:t>
      </w:r>
      <w:r>
        <w:rPr>
          <w:spacing w:val="-3"/>
        </w:rPr>
        <w:t xml:space="preserve"> </w:t>
      </w:r>
      <w:r>
        <w:rPr>
          <w:spacing w:val="0"/>
        </w:rPr>
        <w:t>in</w:t>
      </w:r>
      <w:r>
        <w:rPr>
          <w:spacing w:val="-2"/>
        </w:rPr>
        <w:t xml:space="preserve"> </w:t>
      </w:r>
      <w:r>
        <w:rPr>
          <w:spacing w:val="0"/>
        </w:rPr>
        <w:t>respect</w:t>
      </w:r>
      <w:r>
        <w:rPr>
          <w:spacing w:val="-3"/>
        </w:rPr>
        <w:t xml:space="preserve"> </w:t>
      </w:r>
      <w:r>
        <w:rPr>
          <w:spacing w:val="0"/>
        </w:rPr>
        <w:t>of</w:t>
      </w:r>
      <w:r>
        <w:rPr>
          <w:spacing w:val="-3"/>
        </w:rPr>
        <w:t xml:space="preserve"> </w:t>
      </w:r>
      <w:r>
        <w:rPr>
          <w:spacing w:val="0"/>
        </w:rPr>
        <w:t>the</w:t>
      </w:r>
      <w:r>
        <w:rPr>
          <w:spacing w:val="-4"/>
        </w:rPr>
        <w:t xml:space="preserve"> </w:t>
      </w:r>
      <w:r>
        <w:rPr>
          <w:spacing w:val="0"/>
        </w:rPr>
        <w:t>obligations</w:t>
      </w:r>
      <w:r>
        <w:rPr>
          <w:spacing w:val="-1"/>
        </w:rPr>
        <w:t xml:space="preserve"> </w:t>
      </w:r>
      <w:r>
        <w:rPr>
          <w:spacing w:val="0"/>
        </w:rPr>
        <w:t>under</w:t>
      </w:r>
      <w:r>
        <w:rPr>
          <w:spacing w:val="-3"/>
        </w:rPr>
        <w:t xml:space="preserve"> </w:t>
      </w:r>
      <w:r>
        <w:rPr>
          <w:spacing w:val="0"/>
        </w:rPr>
        <w:t>the</w:t>
      </w:r>
      <w:r>
        <w:rPr>
          <w:spacing w:val="-1"/>
        </w:rPr>
        <w:t xml:space="preserve"> </w:t>
      </w:r>
      <w:r>
        <w:rPr>
          <w:i/>
          <w:iCs/>
          <w:spacing w:val="0"/>
        </w:rPr>
        <w:t>Electricity</w:t>
      </w:r>
      <w:r>
        <w:rPr>
          <w:i/>
          <w:iCs/>
          <w:spacing w:val="-3"/>
        </w:rPr>
        <w:t xml:space="preserve"> </w:t>
      </w:r>
      <w:r>
        <w:rPr>
          <w:i/>
          <w:iCs/>
          <w:spacing w:val="0"/>
        </w:rPr>
        <w:t>Industry Act 2000</w:t>
      </w:r>
      <w:r>
        <w:rPr>
          <w:spacing w:val="0"/>
        </w:rPr>
        <w:t>?</w:t>
      </w:r>
    </w:p>
    <w:p>
      <w:pPr>
        <w:spacing w:before="0" w:after="0"/>
        <w:ind w:left="567" w:right="221"/>
        <w:rPr>
          <w:rFonts w:ascii="Arial" w:eastAsia="Arial" w:hAnsi="Arial" w:cs="Arial"/>
          <w:sz w:val="22"/>
          <w:szCs w:val="22"/>
        </w:rPr>
      </w:pPr>
    </w:p>
    <w:p>
      <w:pPr>
        <w:spacing w:before="0" w:after="0"/>
        <w:ind w:left="567" w:right="221"/>
        <w:rPr>
          <w:rFonts w:ascii="Arial" w:eastAsia="Arial" w:hAnsi="Arial" w:cs="Arial"/>
          <w:sz w:val="22"/>
          <w:szCs w:val="22"/>
        </w:rPr>
      </w:pPr>
    </w:p>
    <w:p>
      <w:pPr>
        <w:spacing w:before="0" w:after="0"/>
        <w:ind w:left="567" w:right="221"/>
      </w:pPr>
      <w:r>
        <w:rPr>
          <w:i/>
          <w:iCs/>
        </w:rPr>
        <w:t>The applicant is not immune from suit in respect to any enforcement actions in relation to contravention of the Electricity Industry Act 2000, its subsequent Regulations and the Generation Licence conditions once granted.</w:t>
      </w:r>
    </w:p>
    <w:p>
      <w:pPr>
        <w:spacing w:before="0" w:after="0"/>
        <w:ind w:left="567" w:right="221"/>
        <w:rPr>
          <w:rFonts w:ascii="Arial" w:eastAsia="Arial" w:hAnsi="Arial" w:cs="Arial"/>
          <w:i/>
          <w:iCs/>
          <w:sz w:val="22"/>
          <w:szCs w:val="22"/>
        </w:rPr>
      </w:pPr>
    </w:p>
    <w:p>
      <w:pPr>
        <w:spacing w:before="0" w:after="0"/>
        <w:ind w:left="567" w:right="221"/>
        <w:rPr>
          <w:rFonts w:ascii="Arial" w:eastAsia="Arial" w:hAnsi="Arial" w:cs="Arial"/>
          <w:sz w:val="22"/>
          <w:szCs w:val="22"/>
        </w:rPr>
      </w:pPr>
    </w:p>
    <w:p>
      <w:pPr>
        <w:numPr>
          <w:ilvl w:val="0"/>
          <w:numId w:val="22"/>
        </w:numPr>
        <w:spacing w:before="0" w:after="0"/>
        <w:ind w:left="971" w:right="0" w:hanging="358"/>
        <w:jc w:val="left"/>
        <w:rPr>
          <w:spacing w:val="-1"/>
        </w:rPr>
      </w:pPr>
      <w:r>
        <w:rPr>
          <w:spacing w:val="0"/>
        </w:rPr>
        <w:t>Is</w:t>
      </w:r>
      <w:r>
        <w:rPr>
          <w:spacing w:val="-7"/>
        </w:rPr>
        <w:t xml:space="preserve"> </w:t>
      </w:r>
      <w:r>
        <w:rPr>
          <w:spacing w:val="0"/>
        </w:rPr>
        <w:t>the</w:t>
      </w:r>
      <w:r>
        <w:rPr>
          <w:spacing w:val="-4"/>
        </w:rPr>
        <w:t xml:space="preserve"> </w:t>
      </w:r>
      <w:r>
        <w:rPr>
          <w:spacing w:val="0"/>
        </w:rPr>
        <w:t>applicant</w:t>
      </w:r>
      <w:r>
        <w:rPr>
          <w:spacing w:val="-4"/>
        </w:rPr>
        <w:t xml:space="preserve"> </w:t>
      </w:r>
      <w:r>
        <w:rPr>
          <w:spacing w:val="0"/>
        </w:rPr>
        <w:t>capable</w:t>
      </w:r>
      <w:r>
        <w:rPr>
          <w:spacing w:val="-5"/>
        </w:rPr>
        <w:t xml:space="preserve"> </w:t>
      </w:r>
      <w:r>
        <w:rPr>
          <w:spacing w:val="0"/>
        </w:rPr>
        <w:t>of</w:t>
      </w:r>
      <w:r>
        <w:rPr>
          <w:spacing w:val="-2"/>
        </w:rPr>
        <w:t xml:space="preserve"> </w:t>
      </w:r>
      <w:r>
        <w:rPr>
          <w:spacing w:val="0"/>
        </w:rPr>
        <w:t>being</w:t>
      </w:r>
      <w:r>
        <w:rPr>
          <w:spacing w:val="-3"/>
        </w:rPr>
        <w:t xml:space="preserve"> </w:t>
      </w:r>
      <w:r>
        <w:rPr>
          <w:spacing w:val="0"/>
        </w:rPr>
        <w:t>sued</w:t>
      </w:r>
      <w:r>
        <w:rPr>
          <w:spacing w:val="-3"/>
        </w:rPr>
        <w:t xml:space="preserve"> </w:t>
      </w:r>
      <w:r>
        <w:rPr>
          <w:spacing w:val="0"/>
        </w:rPr>
        <w:t>in</w:t>
      </w:r>
      <w:r>
        <w:rPr>
          <w:spacing w:val="-3"/>
        </w:rPr>
        <w:t xml:space="preserve"> </w:t>
      </w:r>
      <w:r>
        <w:rPr>
          <w:spacing w:val="0"/>
        </w:rPr>
        <w:t>its</w:t>
      </w:r>
      <w:r>
        <w:rPr>
          <w:spacing w:val="-2"/>
        </w:rPr>
        <w:t xml:space="preserve"> </w:t>
      </w:r>
      <w:r>
        <w:rPr>
          <w:spacing w:val="0"/>
        </w:rPr>
        <w:t>own</w:t>
      </w:r>
      <w:r>
        <w:rPr>
          <w:spacing w:val="-5"/>
        </w:rPr>
        <w:t xml:space="preserve"> </w:t>
      </w:r>
      <w:r>
        <w:rPr>
          <w:spacing w:val="0"/>
        </w:rPr>
        <w:t>name</w:t>
      </w:r>
      <w:r>
        <w:rPr>
          <w:spacing w:val="-3"/>
        </w:rPr>
        <w:t xml:space="preserve"> </w:t>
      </w:r>
      <w:r>
        <w:rPr>
          <w:spacing w:val="0"/>
        </w:rPr>
        <w:t>in</w:t>
      </w:r>
      <w:r>
        <w:rPr>
          <w:spacing w:val="-3"/>
        </w:rPr>
        <w:t xml:space="preserve"> </w:t>
      </w:r>
      <w:r>
        <w:rPr>
          <w:spacing w:val="0"/>
        </w:rPr>
        <w:t>a</w:t>
      </w:r>
      <w:r>
        <w:rPr>
          <w:spacing w:val="-5"/>
        </w:rPr>
        <w:t xml:space="preserve"> </w:t>
      </w:r>
      <w:r>
        <w:rPr>
          <w:spacing w:val="0"/>
        </w:rPr>
        <w:t>court</w:t>
      </w:r>
      <w:r>
        <w:rPr>
          <w:spacing w:val="-4"/>
        </w:rPr>
        <w:t xml:space="preserve"> </w:t>
      </w:r>
      <w:r>
        <w:rPr>
          <w:spacing w:val="0"/>
        </w:rPr>
        <w:t>of</w:t>
      </w:r>
      <w:r>
        <w:rPr>
          <w:spacing w:val="-4"/>
        </w:rPr>
        <w:t xml:space="preserve"> </w:t>
      </w:r>
      <w:r>
        <w:rPr>
          <w:spacing w:val="-2"/>
        </w:rPr>
        <w:t>Australia?</w:t>
      </w:r>
    </w:p>
    <w:p>
      <w:pPr>
        <w:spacing w:before="7" w:after="0"/>
        <w:ind w:left="567"/>
        <w:rPr>
          <w:rFonts w:ascii="Arial" w:eastAsia="Arial" w:hAnsi="Arial" w:cs="Arial"/>
          <w:sz w:val="22"/>
          <w:szCs w:val="22"/>
        </w:rPr>
      </w:pPr>
    </w:p>
    <w:p>
      <w:pPr>
        <w:spacing w:before="7" w:after="0"/>
        <w:ind w:left="567"/>
        <w:rPr>
          <w:rFonts w:ascii="Arial" w:eastAsia="Arial" w:hAnsi="Arial" w:cs="Arial"/>
          <w:sz w:val="22"/>
          <w:szCs w:val="22"/>
        </w:rPr>
      </w:pPr>
    </w:p>
    <w:p>
      <w:pPr>
        <w:spacing w:before="7" w:after="0"/>
        <w:ind w:left="567"/>
      </w:pPr>
      <w:r>
        <w:rPr>
          <w:i/>
          <w:iCs/>
        </w:rPr>
        <w:t>Yes, the applicant is capable of being sued in Australia.</w:t>
      </w:r>
    </w:p>
    <w:p>
      <w:pPr>
        <w:spacing w:before="7" w:after="0"/>
        <w:ind w:left="567"/>
        <w:rPr>
          <w:rFonts w:ascii="Arial" w:eastAsia="Arial" w:hAnsi="Arial" w:cs="Arial"/>
          <w:sz w:val="22"/>
          <w:szCs w:val="22"/>
        </w:rPr>
      </w:pPr>
    </w:p>
    <w:p>
      <w:pPr>
        <w:spacing w:before="7" w:after="0"/>
        <w:ind w:left="567"/>
        <w:rPr>
          <w:rFonts w:ascii="Arial" w:eastAsia="Arial" w:hAnsi="Arial" w:cs="Arial"/>
          <w:sz w:val="22"/>
          <w:szCs w:val="22"/>
        </w:rPr>
      </w:pPr>
    </w:p>
    <w:p>
      <w:pPr>
        <w:sectPr>
          <w:type w:val="nextPage"/>
          <w:pgSz w:w="11906" w:h="16838"/>
          <w:pgMar w:top="1120" w:right="1020" w:bottom="1400" w:left="880" w:header="708" w:footer="708"/>
          <w:cols w:space="708"/>
        </w:sectPr>
      </w:pPr>
    </w:p>
    <w:p>
      <w:pPr>
        <w:pStyle w:val="Heading1"/>
        <w:keepNext w:val="0"/>
        <w:keepLines w:val="0"/>
        <w:numPr>
          <w:ilvl w:val="0"/>
          <w:numId w:val="23"/>
        </w:numPr>
        <w:tabs>
          <w:tab w:val="left" w:pos="678"/>
        </w:tabs>
        <w:spacing w:before="84"/>
        <w:ind w:left="678" w:hanging="426"/>
        <w:rPr>
          <w:rFonts w:ascii="Tahoma" w:eastAsia="Tahoma" w:hAnsi="Tahoma" w:cs="Tahoma"/>
          <w:b/>
          <w:bCs/>
          <w:sz w:val="26"/>
          <w:szCs w:val="26"/>
        </w:rPr>
      </w:pPr>
      <w:r>
        <w:rPr>
          <w:rFonts w:ascii="Tahoma" w:eastAsia="Tahoma" w:hAnsi="Tahoma" w:cs="Tahoma"/>
          <w:i w:val="0"/>
          <w:color w:val="auto"/>
          <w:sz w:val="26"/>
          <w:szCs w:val="26"/>
        </w:rPr>
        <w:t>Commission</w:t>
      </w:r>
      <w:r>
        <w:rPr>
          <w:rFonts w:ascii="Tahoma" w:eastAsia="Tahoma" w:hAnsi="Tahoma" w:cs="Tahoma"/>
          <w:i w:val="0"/>
          <w:color w:val="auto"/>
          <w:spacing w:val="-17"/>
          <w:sz w:val="26"/>
          <w:szCs w:val="26"/>
        </w:rPr>
        <w:t xml:space="preserve"> </w:t>
      </w:r>
      <w:r>
        <w:rPr>
          <w:rFonts w:ascii="Tahoma" w:eastAsia="Tahoma" w:hAnsi="Tahoma" w:cs="Tahoma"/>
          <w:i w:val="0"/>
          <w:color w:val="auto"/>
          <w:spacing w:val="-2"/>
          <w:sz w:val="26"/>
          <w:szCs w:val="26"/>
        </w:rPr>
        <w:t>objectives</w:t>
      </w:r>
    </w:p>
    <w:p>
      <w:pPr>
        <w:pStyle w:val="Heading3"/>
        <w:keepNext w:val="0"/>
        <w:keepLines w:val="0"/>
        <w:spacing w:before="286"/>
        <w:ind w:left="973"/>
        <w:rPr>
          <w:b/>
          <w:bCs/>
        </w:rPr>
      </w:pPr>
      <w:r>
        <w:rPr>
          <w:rFonts w:ascii="Arial" w:eastAsia="Arial" w:hAnsi="Arial" w:cs="Arial"/>
          <w:i/>
          <w:iCs/>
          <w:color w:val="auto"/>
          <w:sz w:val="22"/>
          <w:szCs w:val="22"/>
        </w:rPr>
        <w:t>The</w:t>
      </w:r>
      <w:r>
        <w:rPr>
          <w:rFonts w:ascii="Arial" w:eastAsia="Arial" w:hAnsi="Arial" w:cs="Arial"/>
          <w:i/>
          <w:iCs/>
          <w:color w:val="auto"/>
          <w:spacing w:val="-7"/>
          <w:sz w:val="22"/>
          <w:szCs w:val="22"/>
        </w:rPr>
        <w:t xml:space="preserve"> </w:t>
      </w:r>
      <w:r>
        <w:rPr>
          <w:rFonts w:ascii="Arial" w:eastAsia="Arial" w:hAnsi="Arial" w:cs="Arial"/>
          <w:i/>
          <w:iCs/>
          <w:color w:val="auto"/>
          <w:sz w:val="22"/>
          <w:szCs w:val="22"/>
        </w:rPr>
        <w:t>applicant</w:t>
      </w:r>
      <w:r>
        <w:rPr>
          <w:rFonts w:ascii="Arial" w:eastAsia="Arial" w:hAnsi="Arial" w:cs="Arial"/>
          <w:i/>
          <w:iCs/>
          <w:color w:val="auto"/>
          <w:spacing w:val="-5"/>
          <w:sz w:val="22"/>
          <w:szCs w:val="22"/>
        </w:rPr>
        <w:t xml:space="preserve"> </w:t>
      </w:r>
      <w:r>
        <w:rPr>
          <w:rFonts w:ascii="Arial" w:eastAsia="Arial" w:hAnsi="Arial" w:cs="Arial"/>
          <w:i/>
          <w:iCs/>
          <w:color w:val="auto"/>
          <w:sz w:val="22"/>
          <w:szCs w:val="22"/>
        </w:rPr>
        <w:t>must</w:t>
      </w:r>
      <w:r>
        <w:rPr>
          <w:rFonts w:ascii="Arial" w:eastAsia="Arial" w:hAnsi="Arial" w:cs="Arial"/>
          <w:i/>
          <w:iCs/>
          <w:color w:val="auto"/>
          <w:spacing w:val="-3"/>
          <w:sz w:val="22"/>
          <w:szCs w:val="22"/>
        </w:rPr>
        <w:t xml:space="preserve"> </w:t>
      </w:r>
      <w:r>
        <w:rPr>
          <w:rFonts w:ascii="Arial" w:eastAsia="Arial" w:hAnsi="Arial" w:cs="Arial"/>
          <w:i/>
          <w:iCs/>
          <w:color w:val="auto"/>
          <w:sz w:val="22"/>
          <w:szCs w:val="22"/>
        </w:rPr>
        <w:t>answer</w:t>
      </w:r>
      <w:r>
        <w:rPr>
          <w:rFonts w:ascii="Arial" w:eastAsia="Arial" w:hAnsi="Arial" w:cs="Arial"/>
          <w:i/>
          <w:iCs/>
          <w:color w:val="auto"/>
          <w:spacing w:val="-6"/>
          <w:sz w:val="22"/>
          <w:szCs w:val="22"/>
        </w:rPr>
        <w:t xml:space="preserve"> </w:t>
      </w:r>
      <w:r>
        <w:rPr>
          <w:rFonts w:ascii="Arial" w:eastAsia="Arial" w:hAnsi="Arial" w:cs="Arial"/>
          <w:i/>
          <w:iCs/>
          <w:color w:val="auto"/>
          <w:sz w:val="22"/>
          <w:szCs w:val="22"/>
        </w:rPr>
        <w:t>all</w:t>
      </w:r>
      <w:r>
        <w:rPr>
          <w:rFonts w:ascii="Arial" w:eastAsia="Arial" w:hAnsi="Arial" w:cs="Arial"/>
          <w:i/>
          <w:iCs/>
          <w:color w:val="auto"/>
          <w:spacing w:val="-2"/>
          <w:sz w:val="22"/>
          <w:szCs w:val="22"/>
        </w:rPr>
        <w:t xml:space="preserve"> </w:t>
      </w:r>
      <w:r>
        <w:rPr>
          <w:rFonts w:ascii="Arial" w:eastAsia="Arial" w:hAnsi="Arial" w:cs="Arial"/>
          <w:i/>
          <w:iCs/>
          <w:color w:val="auto"/>
          <w:sz w:val="22"/>
          <w:szCs w:val="22"/>
        </w:rPr>
        <w:t>questions</w:t>
      </w:r>
      <w:r>
        <w:rPr>
          <w:rFonts w:ascii="Arial" w:eastAsia="Arial" w:hAnsi="Arial" w:cs="Arial"/>
          <w:i/>
          <w:iCs/>
          <w:color w:val="auto"/>
          <w:spacing w:val="-6"/>
          <w:sz w:val="22"/>
          <w:szCs w:val="22"/>
        </w:rPr>
        <w:t xml:space="preserve"> </w:t>
      </w:r>
      <w:r>
        <w:rPr>
          <w:rFonts w:ascii="Arial" w:eastAsia="Arial" w:hAnsi="Arial" w:cs="Arial"/>
          <w:i/>
          <w:iCs/>
          <w:color w:val="auto"/>
          <w:sz w:val="22"/>
          <w:szCs w:val="22"/>
        </w:rPr>
        <w:t>in</w:t>
      </w:r>
      <w:r>
        <w:rPr>
          <w:rFonts w:ascii="Arial" w:eastAsia="Arial" w:hAnsi="Arial" w:cs="Arial"/>
          <w:i/>
          <w:iCs/>
          <w:color w:val="auto"/>
          <w:spacing w:val="-6"/>
          <w:sz w:val="22"/>
          <w:szCs w:val="22"/>
        </w:rPr>
        <w:t xml:space="preserve"> </w:t>
      </w:r>
      <w:r>
        <w:rPr>
          <w:rFonts w:ascii="Arial" w:eastAsia="Arial" w:hAnsi="Arial" w:cs="Arial"/>
          <w:i/>
          <w:iCs/>
          <w:color w:val="auto"/>
          <w:sz w:val="22"/>
          <w:szCs w:val="22"/>
        </w:rPr>
        <w:t>this</w:t>
      </w:r>
      <w:r>
        <w:rPr>
          <w:rFonts w:ascii="Arial" w:eastAsia="Arial" w:hAnsi="Arial" w:cs="Arial"/>
          <w:i/>
          <w:iCs/>
          <w:color w:val="auto"/>
          <w:spacing w:val="-4"/>
          <w:sz w:val="22"/>
          <w:szCs w:val="22"/>
        </w:rPr>
        <w:t xml:space="preserve"> </w:t>
      </w:r>
      <w:r>
        <w:rPr>
          <w:rFonts w:ascii="Arial" w:eastAsia="Arial" w:hAnsi="Arial" w:cs="Arial"/>
          <w:i/>
          <w:iCs/>
          <w:color w:val="auto"/>
          <w:spacing w:val="-2"/>
          <w:sz w:val="22"/>
          <w:szCs w:val="22"/>
        </w:rPr>
        <w:t>section.</w:t>
      </w:r>
    </w:p>
    <w:p>
      <w:pPr>
        <w:spacing w:before="12" w:after="0"/>
        <w:rPr>
          <w:rFonts w:ascii="Arial" w:eastAsia="Arial" w:hAnsi="Arial" w:cs="Arial"/>
          <w:b/>
          <w:bCs/>
          <w:i/>
          <w:iCs/>
          <w:sz w:val="22"/>
          <w:szCs w:val="22"/>
        </w:rPr>
      </w:pPr>
    </w:p>
    <w:p>
      <w:pPr>
        <w:spacing w:before="0" w:after="0" w:line="334" w:lineRule="auto"/>
        <w:ind w:left="252"/>
      </w:pPr>
      <w:r>
        <w:t>In</w:t>
      </w:r>
      <w:r>
        <w:rPr>
          <w:spacing w:val="-3"/>
        </w:rPr>
        <w:t xml:space="preserve"> </w:t>
      </w:r>
      <w:r>
        <w:t>deciding</w:t>
      </w:r>
      <w:r>
        <w:rPr>
          <w:spacing w:val="-3"/>
        </w:rPr>
        <w:t xml:space="preserve"> </w:t>
      </w:r>
      <w:r>
        <w:t>whether</w:t>
      </w:r>
      <w:r>
        <w:rPr>
          <w:spacing w:val="-4"/>
        </w:rPr>
        <w:t xml:space="preserve"> </w:t>
      </w:r>
      <w:r>
        <w:t>to</w:t>
      </w:r>
      <w:r>
        <w:rPr>
          <w:spacing w:val="-5"/>
        </w:rPr>
        <w:t xml:space="preserve"> </w:t>
      </w:r>
      <w:r>
        <w:t>grant</w:t>
      </w:r>
      <w:r>
        <w:rPr>
          <w:spacing w:val="-1"/>
        </w:rPr>
        <w:t xml:space="preserve"> </w:t>
      </w:r>
      <w:r>
        <w:t>or</w:t>
      </w:r>
      <w:r>
        <w:rPr>
          <w:spacing w:val="-4"/>
        </w:rPr>
        <w:t xml:space="preserve"> </w:t>
      </w:r>
      <w:r>
        <w:t>refuse</w:t>
      </w:r>
      <w:r>
        <w:rPr>
          <w:spacing w:val="-5"/>
        </w:rPr>
        <w:t xml:space="preserve"> </w:t>
      </w:r>
      <w:r>
        <w:t>an</w:t>
      </w:r>
      <w:r>
        <w:rPr>
          <w:spacing w:val="-3"/>
        </w:rPr>
        <w:t xml:space="preserve"> </w:t>
      </w:r>
      <w:r>
        <w:t>electricity</w:t>
      </w:r>
      <w:r>
        <w:rPr>
          <w:spacing w:val="-2"/>
        </w:rPr>
        <w:t xml:space="preserve"> </w:t>
      </w:r>
      <w:r>
        <w:t>generation</w:t>
      </w:r>
      <w:r>
        <w:rPr>
          <w:spacing w:val="-2"/>
        </w:rPr>
        <w:t xml:space="preserve"> </w:t>
      </w:r>
      <w:r>
        <w:t>licence</w:t>
      </w:r>
      <w:r>
        <w:rPr>
          <w:spacing w:val="-3"/>
        </w:rPr>
        <w:t xml:space="preserve"> </w:t>
      </w:r>
      <w:r>
        <w:t>application,</w:t>
      </w:r>
      <w:r>
        <w:rPr>
          <w:spacing w:val="-4"/>
        </w:rPr>
        <w:t xml:space="preserve"> </w:t>
      </w:r>
      <w:r>
        <w:t>the</w:t>
      </w:r>
      <w:r>
        <w:rPr>
          <w:spacing w:val="-3"/>
        </w:rPr>
        <w:t xml:space="preserve"> </w:t>
      </w:r>
      <w:r>
        <w:t xml:space="preserve">commission must consider its objectives under the </w:t>
      </w:r>
      <w:r>
        <w:rPr>
          <w:i/>
          <w:iCs/>
        </w:rPr>
        <w:t xml:space="preserve">Electricity Industry Act 2000 </w:t>
      </w:r>
      <w:r>
        <w:t xml:space="preserve">and the </w:t>
      </w:r>
      <w:r>
        <w:rPr>
          <w:i/>
          <w:iCs/>
        </w:rPr>
        <w:t xml:space="preserve">Essential Services Commission Act 2001 </w:t>
      </w:r>
      <w:r>
        <w:t>(ESC Act).</w:t>
      </w:r>
    </w:p>
    <w:p>
      <w:pPr>
        <w:spacing w:before="167" w:after="0" w:line="336" w:lineRule="auto"/>
        <w:ind w:left="252" w:right="183"/>
      </w:pPr>
      <w:r>
        <w:t>Our primary objective under the ESC Act, when performing our functions and exercising our powers,</w:t>
      </w:r>
      <w:r>
        <w:rPr>
          <w:spacing w:val="-2"/>
        </w:rPr>
        <w:t xml:space="preserve"> </w:t>
      </w:r>
      <w:r>
        <w:t>is</w:t>
      </w:r>
      <w:r>
        <w:rPr>
          <w:spacing w:val="-1"/>
        </w:rPr>
        <w:t xml:space="preserve"> </w:t>
      </w:r>
      <w:r>
        <w:t>to</w:t>
      </w:r>
      <w:r>
        <w:rPr>
          <w:spacing w:val="-4"/>
        </w:rPr>
        <w:t xml:space="preserve"> </w:t>
      </w:r>
      <w:r>
        <w:t>promote</w:t>
      </w:r>
      <w:r>
        <w:rPr>
          <w:spacing w:val="-4"/>
        </w:rPr>
        <w:t xml:space="preserve"> </w:t>
      </w:r>
      <w:r>
        <w:t>the</w:t>
      </w:r>
      <w:r>
        <w:rPr>
          <w:spacing w:val="-2"/>
        </w:rPr>
        <w:t xml:space="preserve"> </w:t>
      </w:r>
      <w:r>
        <w:t>long-term</w:t>
      </w:r>
      <w:r>
        <w:rPr>
          <w:spacing w:val="-3"/>
        </w:rPr>
        <w:t xml:space="preserve"> </w:t>
      </w:r>
      <w:r>
        <w:t>interests</w:t>
      </w:r>
      <w:r>
        <w:rPr>
          <w:spacing w:val="-3"/>
        </w:rPr>
        <w:t xml:space="preserve"> </w:t>
      </w:r>
      <w:r>
        <w:t>of</w:t>
      </w:r>
      <w:r>
        <w:rPr>
          <w:spacing w:val="-5"/>
        </w:rPr>
        <w:t xml:space="preserve"> </w:t>
      </w:r>
      <w:r>
        <w:t>Victorian</w:t>
      </w:r>
      <w:r>
        <w:rPr>
          <w:spacing w:val="-2"/>
        </w:rPr>
        <w:t xml:space="preserve"> </w:t>
      </w:r>
      <w:r>
        <w:t>consumers.</w:t>
      </w:r>
      <w:r>
        <w:rPr>
          <w:spacing w:val="-3"/>
        </w:rPr>
        <w:t xml:space="preserve"> </w:t>
      </w:r>
      <w:r>
        <w:t>In</w:t>
      </w:r>
      <w:r>
        <w:rPr>
          <w:spacing w:val="-6"/>
        </w:rPr>
        <w:t xml:space="preserve"> </w:t>
      </w:r>
      <w:r>
        <w:t>seeking</w:t>
      </w:r>
      <w:r>
        <w:rPr>
          <w:spacing w:val="-2"/>
        </w:rPr>
        <w:t xml:space="preserve"> </w:t>
      </w:r>
      <w:r>
        <w:t>to</w:t>
      </w:r>
      <w:r>
        <w:rPr>
          <w:spacing w:val="-4"/>
        </w:rPr>
        <w:t xml:space="preserve"> </w:t>
      </w:r>
      <w:r>
        <w:t>achieve</w:t>
      </w:r>
      <w:r>
        <w:rPr>
          <w:spacing w:val="-4"/>
        </w:rPr>
        <w:t xml:space="preserve"> </w:t>
      </w:r>
      <w:r>
        <w:t>this objective, we</w:t>
      </w:r>
      <w:r>
        <w:rPr>
          <w:spacing w:val="-1"/>
        </w:rPr>
        <w:t xml:space="preserve"> </w:t>
      </w:r>
      <w:r>
        <w:t>must have</w:t>
      </w:r>
      <w:r>
        <w:rPr>
          <w:spacing w:val="-1"/>
        </w:rPr>
        <w:t xml:space="preserve"> </w:t>
      </w:r>
      <w:r>
        <w:t>regard</w:t>
      </w:r>
      <w:r>
        <w:rPr>
          <w:spacing w:val="-1"/>
        </w:rPr>
        <w:t xml:space="preserve"> </w:t>
      </w:r>
      <w:r>
        <w:t>to</w:t>
      </w:r>
      <w:r>
        <w:rPr>
          <w:spacing w:val="-1"/>
        </w:rPr>
        <w:t xml:space="preserve"> </w:t>
      </w:r>
      <w:r>
        <w:t>the</w:t>
      </w:r>
      <w:r>
        <w:rPr>
          <w:spacing w:val="-1"/>
        </w:rPr>
        <w:t xml:space="preserve"> </w:t>
      </w:r>
      <w:r>
        <w:t>price, quality, and</w:t>
      </w:r>
      <w:r>
        <w:rPr>
          <w:spacing w:val="-1"/>
        </w:rPr>
        <w:t xml:space="preserve"> </w:t>
      </w:r>
      <w:r>
        <w:t>reliability of essential services</w:t>
      </w:r>
      <w:r>
        <w:rPr>
          <w:spacing w:val="-1"/>
        </w:rPr>
        <w:t xml:space="preserve"> </w:t>
      </w:r>
      <w:r>
        <w:t>and</w:t>
      </w:r>
      <w:r>
        <w:rPr>
          <w:spacing w:val="-1"/>
        </w:rPr>
        <w:t xml:space="preserve"> </w:t>
      </w:r>
      <w:r>
        <w:t>the matters set out in section 8A to the extent they are relevant.</w:t>
      </w:r>
    </w:p>
    <w:p>
      <w:pPr>
        <w:spacing w:before="160" w:after="0" w:line="334" w:lineRule="auto"/>
        <w:ind w:left="252" w:right="43"/>
      </w:pPr>
      <w:r>
        <w:t>In</w:t>
      </w:r>
      <w:r>
        <w:rPr>
          <w:spacing w:val="-1"/>
        </w:rPr>
        <w:t xml:space="preserve"> </w:t>
      </w:r>
      <w:r>
        <w:t>seeking</w:t>
      </w:r>
      <w:r>
        <w:rPr>
          <w:spacing w:val="-3"/>
        </w:rPr>
        <w:t xml:space="preserve"> </w:t>
      </w:r>
      <w:r>
        <w:t>to</w:t>
      </w:r>
      <w:r>
        <w:rPr>
          <w:spacing w:val="-3"/>
        </w:rPr>
        <w:t xml:space="preserve"> </w:t>
      </w:r>
      <w:r>
        <w:t>achieve</w:t>
      </w:r>
      <w:r>
        <w:rPr>
          <w:spacing w:val="-3"/>
        </w:rPr>
        <w:t xml:space="preserve"> </w:t>
      </w:r>
      <w:r>
        <w:t>the</w:t>
      </w:r>
      <w:r>
        <w:rPr>
          <w:spacing w:val="-2"/>
        </w:rPr>
        <w:t xml:space="preserve"> </w:t>
      </w:r>
      <w:r>
        <w:t>objectives</w:t>
      </w:r>
      <w:r>
        <w:rPr>
          <w:spacing w:val="-3"/>
        </w:rPr>
        <w:t xml:space="preserve"> </w:t>
      </w:r>
      <w:r>
        <w:t>specified</w:t>
      </w:r>
      <w:r>
        <w:rPr>
          <w:spacing w:val="-1"/>
        </w:rPr>
        <w:t xml:space="preserve"> </w:t>
      </w:r>
      <w:r>
        <w:t>in</w:t>
      </w:r>
      <w:r>
        <w:rPr>
          <w:spacing w:val="-1"/>
        </w:rPr>
        <w:t xml:space="preserve"> </w:t>
      </w:r>
      <w:r>
        <w:t>section</w:t>
      </w:r>
      <w:r>
        <w:rPr>
          <w:spacing w:val="-1"/>
        </w:rPr>
        <w:t xml:space="preserve"> </w:t>
      </w:r>
      <w:r>
        <w:t>8,</w:t>
      </w:r>
      <w:r>
        <w:rPr>
          <w:spacing w:val="-4"/>
        </w:rPr>
        <w:t xml:space="preserve"> </w:t>
      </w:r>
      <w:r>
        <w:t>the commission</w:t>
      </w:r>
      <w:r>
        <w:rPr>
          <w:spacing w:val="-1"/>
        </w:rPr>
        <w:t xml:space="preserve"> </w:t>
      </w:r>
      <w:r>
        <w:t>must have</w:t>
      </w:r>
      <w:r>
        <w:rPr>
          <w:spacing w:val="-3"/>
        </w:rPr>
        <w:t xml:space="preserve"> </w:t>
      </w:r>
      <w:r>
        <w:t>regard</w:t>
      </w:r>
      <w:r>
        <w:rPr>
          <w:spacing w:val="-3"/>
        </w:rPr>
        <w:t xml:space="preserve"> </w:t>
      </w:r>
      <w:r>
        <w:t>to</w:t>
      </w:r>
      <w:r>
        <w:rPr>
          <w:spacing w:val="-3"/>
        </w:rPr>
        <w:t xml:space="preserve"> </w:t>
      </w:r>
      <w:r>
        <w:t>the matters to the extent that they are relevant in any particular case.</w:t>
      </w:r>
    </w:p>
    <w:p>
      <w:pPr>
        <w:spacing w:before="166" w:after="0" w:line="334" w:lineRule="auto"/>
        <w:ind w:left="252"/>
      </w:pPr>
      <w:r>
        <w:t>Provide</w:t>
      </w:r>
      <w:r>
        <w:rPr>
          <w:spacing w:val="-3"/>
        </w:rPr>
        <w:t xml:space="preserve"> </w:t>
      </w:r>
      <w:r>
        <w:t>any</w:t>
      </w:r>
      <w:r>
        <w:rPr>
          <w:spacing w:val="-2"/>
        </w:rPr>
        <w:t xml:space="preserve"> </w:t>
      </w:r>
      <w:r>
        <w:t>information</w:t>
      </w:r>
      <w:r>
        <w:rPr>
          <w:spacing w:val="-4"/>
        </w:rPr>
        <w:t xml:space="preserve"> </w:t>
      </w:r>
      <w:r>
        <w:t>the</w:t>
      </w:r>
      <w:r>
        <w:rPr>
          <w:spacing w:val="-3"/>
        </w:rPr>
        <w:t xml:space="preserve"> </w:t>
      </w:r>
      <w:r>
        <w:t>applicant</w:t>
      </w:r>
      <w:r>
        <w:rPr>
          <w:spacing w:val="-1"/>
        </w:rPr>
        <w:t xml:space="preserve"> </w:t>
      </w:r>
      <w:r>
        <w:t>considers</w:t>
      </w:r>
      <w:r>
        <w:rPr>
          <w:spacing w:val="-5"/>
        </w:rPr>
        <w:t xml:space="preserve"> </w:t>
      </w:r>
      <w:r>
        <w:t>relevant</w:t>
      </w:r>
      <w:r>
        <w:rPr>
          <w:spacing w:val="-2"/>
        </w:rPr>
        <w:t xml:space="preserve"> </w:t>
      </w:r>
      <w:r>
        <w:t>to</w:t>
      </w:r>
      <w:r>
        <w:rPr>
          <w:spacing w:val="-7"/>
        </w:rPr>
        <w:t xml:space="preserve"> </w:t>
      </w:r>
      <w:r>
        <w:t>the</w:t>
      </w:r>
      <w:r>
        <w:rPr>
          <w:spacing w:val="-3"/>
        </w:rPr>
        <w:t xml:space="preserve"> </w:t>
      </w:r>
      <w:r>
        <w:t>commission’s</w:t>
      </w:r>
      <w:r>
        <w:rPr>
          <w:spacing w:val="-2"/>
        </w:rPr>
        <w:t xml:space="preserve"> </w:t>
      </w:r>
      <w:r>
        <w:t>consideration</w:t>
      </w:r>
      <w:r>
        <w:rPr>
          <w:spacing w:val="-5"/>
        </w:rPr>
        <w:t xml:space="preserve"> </w:t>
      </w:r>
      <w:r>
        <w:t>of</w:t>
      </w:r>
      <w:r>
        <w:rPr>
          <w:spacing w:val="-4"/>
        </w:rPr>
        <w:t xml:space="preserve"> </w:t>
      </w:r>
      <w:r>
        <w:t>its objectives outlined in:</w:t>
      </w:r>
    </w:p>
    <w:p>
      <w:pPr>
        <w:numPr>
          <w:ilvl w:val="0"/>
          <w:numId w:val="24"/>
        </w:numPr>
        <w:pBdr>
          <w:left w:val="none" w:sz="0" w:space="7" w:color="auto"/>
        </w:pBdr>
        <w:spacing w:before="165"/>
        <w:ind w:left="973" w:right="0" w:hanging="430"/>
        <w:jc w:val="left"/>
        <w:rPr>
          <w:rFonts w:ascii="Times New Roman" w:eastAsia="Times New Roman" w:hAnsi="Times New Roman" w:cs="Times New Roman"/>
        </w:rPr>
      </w:pPr>
      <w:r>
        <w:t>Section</w:t>
      </w:r>
      <w:r>
        <w:rPr>
          <w:spacing w:val="-5"/>
        </w:rPr>
        <w:t xml:space="preserve"> </w:t>
      </w:r>
      <w:r>
        <w:t>8</w:t>
      </w:r>
      <w:r>
        <w:rPr>
          <w:spacing w:val="-1"/>
        </w:rPr>
        <w:t xml:space="preserve"> </w:t>
      </w:r>
      <w:r>
        <w:t>of</w:t>
      </w:r>
      <w:r>
        <w:rPr>
          <w:spacing w:val="-4"/>
        </w:rPr>
        <w:t xml:space="preserve"> </w:t>
      </w:r>
      <w:r>
        <w:t>the</w:t>
      </w:r>
      <w:r>
        <w:rPr>
          <w:spacing w:val="-1"/>
        </w:rPr>
        <w:t xml:space="preserve"> </w:t>
      </w:r>
      <w:r>
        <w:t>ESC</w:t>
      </w:r>
      <w:r>
        <w:rPr>
          <w:spacing w:val="-4"/>
        </w:rPr>
        <w:t xml:space="preserve"> </w:t>
      </w:r>
      <w:r>
        <w:t>Act</w:t>
      </w:r>
      <w:r>
        <w:rPr>
          <w:spacing w:val="-4"/>
        </w:rPr>
        <w:t xml:space="preserve"> </w:t>
      </w:r>
      <w:r>
        <w:t>(also</w:t>
      </w:r>
      <w:r>
        <w:rPr>
          <w:spacing w:val="-4"/>
        </w:rPr>
        <w:t xml:space="preserve"> </w:t>
      </w:r>
      <w:r>
        <w:t>see</w:t>
      </w:r>
      <w:r>
        <w:rPr>
          <w:spacing w:val="-2"/>
        </w:rPr>
        <w:t xml:space="preserve"> </w:t>
      </w:r>
      <w:r>
        <w:t>section</w:t>
      </w:r>
      <w:r>
        <w:rPr>
          <w:spacing w:val="-3"/>
        </w:rPr>
        <w:t xml:space="preserve"> </w:t>
      </w:r>
      <w:r>
        <w:t>8A</w:t>
      </w:r>
      <w:r>
        <w:rPr>
          <w:spacing w:val="-5"/>
        </w:rPr>
        <w:t xml:space="preserve"> </w:t>
      </w:r>
      <w:r>
        <w:t>of</w:t>
      </w:r>
      <w:r>
        <w:rPr>
          <w:spacing w:val="-3"/>
        </w:rPr>
        <w:t xml:space="preserve"> </w:t>
      </w:r>
      <w:r>
        <w:t>the</w:t>
      </w:r>
      <w:r>
        <w:rPr>
          <w:spacing w:val="-3"/>
        </w:rPr>
        <w:t xml:space="preserve"> </w:t>
      </w:r>
      <w:r>
        <w:t>ESC</w:t>
      </w:r>
      <w:r>
        <w:rPr>
          <w:spacing w:val="-2"/>
        </w:rPr>
        <w:t xml:space="preserve"> </w:t>
      </w:r>
      <w:r>
        <w:t>Act);</w:t>
      </w:r>
      <w:r>
        <w:rPr>
          <w:spacing w:val="-3"/>
        </w:rPr>
        <w:t xml:space="preserve"> </w:t>
      </w:r>
      <w:r>
        <w:rPr>
          <w:spacing w:val="-5"/>
        </w:rPr>
        <w:t>and</w:t>
      </w:r>
    </w:p>
    <w:p>
      <w:pPr>
        <w:numPr>
          <w:ilvl w:val="0"/>
          <w:numId w:val="24"/>
        </w:numPr>
        <w:pBdr>
          <w:left w:val="none" w:sz="0" w:space="7" w:color="auto"/>
        </w:pBdr>
        <w:spacing w:before="95" w:after="0"/>
        <w:ind w:left="973" w:right="0" w:hanging="430"/>
        <w:jc w:val="left"/>
        <w:rPr>
          <w:rFonts w:ascii="Times New Roman" w:eastAsia="Times New Roman" w:hAnsi="Times New Roman" w:cs="Times New Roman"/>
        </w:rPr>
      </w:pPr>
      <w:r>
        <w:t>Section</w:t>
      </w:r>
      <w:r>
        <w:rPr>
          <w:spacing w:val="-5"/>
        </w:rPr>
        <w:t xml:space="preserve"> </w:t>
      </w:r>
      <w:r>
        <w:t>10</w:t>
      </w:r>
      <w:r>
        <w:rPr>
          <w:spacing w:val="-5"/>
        </w:rPr>
        <w:t xml:space="preserve"> </w:t>
      </w:r>
      <w:r>
        <w:t>of</w:t>
      </w:r>
      <w:r>
        <w:rPr>
          <w:spacing w:val="-6"/>
        </w:rPr>
        <w:t xml:space="preserve"> </w:t>
      </w:r>
      <w:r>
        <w:t>the</w:t>
      </w:r>
      <w:r>
        <w:rPr>
          <w:spacing w:val="-4"/>
        </w:rPr>
        <w:t xml:space="preserve"> </w:t>
      </w:r>
      <w:r>
        <w:rPr>
          <w:i/>
          <w:iCs/>
        </w:rPr>
        <w:t>Electricity</w:t>
      </w:r>
      <w:r>
        <w:rPr>
          <w:i/>
          <w:iCs/>
          <w:spacing w:val="-3"/>
        </w:rPr>
        <w:t xml:space="preserve"> </w:t>
      </w:r>
      <w:r>
        <w:rPr>
          <w:i/>
          <w:iCs/>
        </w:rPr>
        <w:t>Industry</w:t>
      </w:r>
      <w:r>
        <w:rPr>
          <w:i/>
          <w:iCs/>
          <w:spacing w:val="-4"/>
        </w:rPr>
        <w:t xml:space="preserve"> </w:t>
      </w:r>
      <w:r>
        <w:rPr>
          <w:i/>
          <w:iCs/>
        </w:rPr>
        <w:t>Act</w:t>
      </w:r>
      <w:r>
        <w:rPr>
          <w:i/>
          <w:iCs/>
          <w:spacing w:val="-2"/>
        </w:rPr>
        <w:t xml:space="preserve"> 2000</w:t>
      </w:r>
      <w:r>
        <w:rPr>
          <w:spacing w:val="-2"/>
        </w:rPr>
        <w:t>.</w:t>
      </w:r>
    </w:p>
    <w:p>
      <w:pPr>
        <w:spacing w:before="0" w:after="0"/>
        <w:ind w:left="284"/>
        <w:rPr>
          <w:rFonts w:ascii="Arial" w:eastAsia="Arial" w:hAnsi="Arial" w:cs="Arial"/>
          <w:sz w:val="22"/>
          <w:szCs w:val="22"/>
        </w:rPr>
      </w:pPr>
    </w:p>
    <w:p>
      <w:pPr>
        <w:spacing w:before="0" w:after="0"/>
        <w:ind w:left="284"/>
        <w:rPr>
          <w:rFonts w:ascii="Arial" w:eastAsia="Arial" w:hAnsi="Arial" w:cs="Arial"/>
          <w:i/>
          <w:iCs/>
          <w:sz w:val="22"/>
          <w:szCs w:val="22"/>
        </w:rPr>
      </w:pPr>
    </w:p>
    <w:p>
      <w:pPr>
        <w:spacing w:before="0" w:after="0"/>
        <w:ind w:left="284"/>
      </w:pPr>
      <w:r>
        <w:rPr>
          <w:i/>
          <w:iCs/>
        </w:rPr>
        <w:t>The Commission's objectives include the promotion of the long-term interests of Victorian</w:t>
      </w:r>
    </w:p>
    <w:p>
      <w:pPr>
        <w:spacing w:before="0" w:after="0"/>
        <w:ind w:left="284"/>
      </w:pPr>
      <w:r>
        <w:rPr>
          <w:i/>
          <w:iCs/>
        </w:rPr>
        <w:t>consumers, having regard to the price, quality and reliability of essential services.</w:t>
      </w:r>
    </w:p>
    <w:p>
      <w:pPr>
        <w:spacing w:before="0" w:after="0"/>
        <w:ind w:left="284"/>
        <w:rPr>
          <w:rFonts w:ascii="Arial" w:eastAsia="Arial" w:hAnsi="Arial" w:cs="Arial"/>
          <w:i/>
          <w:iCs/>
          <w:sz w:val="22"/>
          <w:szCs w:val="22"/>
        </w:rPr>
      </w:pPr>
    </w:p>
    <w:p>
      <w:pPr>
        <w:spacing w:before="0" w:after="0"/>
        <w:ind w:left="284"/>
      </w:pPr>
      <w:r>
        <w:rPr>
          <w:i/>
          <w:iCs/>
        </w:rPr>
        <w:t>The applicant believes that the granting of this licence is consistent with the ESC’s objectives, specifically relating to section 8 and 8A of the ESC Act, along with section 10 of the EI Act.</w:t>
      </w:r>
      <w:r>
        <w:rPr>
          <w:i/>
          <w:iCs/>
        </w:rPr>
        <w:t xml:space="preserve">  </w:t>
      </w:r>
      <w:r>
        <w:rPr>
          <w:i/>
          <w:iCs/>
        </w:rPr>
        <w:t>Pine Lodge BESS will be a financially viable facility, being owned and operated by an experienced team under the guidance and support of the BW ESS team, which has a strong track record of project development, operations and innovation.</w:t>
      </w:r>
    </w:p>
    <w:p>
      <w:pPr>
        <w:spacing w:before="0" w:after="0"/>
        <w:ind w:left="284"/>
        <w:rPr>
          <w:rFonts w:ascii="Arial" w:eastAsia="Arial" w:hAnsi="Arial" w:cs="Arial"/>
          <w:i/>
          <w:iCs/>
          <w:sz w:val="22"/>
          <w:szCs w:val="22"/>
        </w:rPr>
      </w:pPr>
    </w:p>
    <w:p>
      <w:pPr>
        <w:spacing w:before="0" w:after="0"/>
        <w:ind w:left="284"/>
      </w:pPr>
      <w:r>
        <w:rPr>
          <w:i/>
          <w:iCs/>
        </w:rPr>
        <w:t>The BESS will ensure that Victorians consumers continue to have access to energy whilst maximising stability in the network.</w:t>
      </w:r>
      <w:r>
        <w:rPr>
          <w:i/>
          <w:iCs/>
        </w:rPr>
        <w:t xml:space="preserve">  </w:t>
      </w:r>
      <w:r>
        <w:rPr>
          <w:i/>
          <w:iCs/>
        </w:rPr>
        <w:t>Though its PPA the project is also giving Victorian consumers more potential to procure green energy via the retail market.</w:t>
      </w:r>
    </w:p>
    <w:p>
      <w:pPr>
        <w:spacing w:before="0" w:after="0"/>
        <w:ind w:left="284"/>
        <w:rPr>
          <w:rFonts w:ascii="Arial" w:eastAsia="Arial" w:hAnsi="Arial" w:cs="Arial"/>
          <w:i/>
          <w:iCs/>
          <w:sz w:val="22"/>
          <w:szCs w:val="22"/>
        </w:rPr>
      </w:pPr>
    </w:p>
    <w:p>
      <w:pPr>
        <w:spacing w:before="0" w:after="0"/>
        <w:ind w:left="284"/>
      </w:pPr>
      <w:r>
        <w:rPr>
          <w:i/>
          <w:iCs/>
        </w:rPr>
        <w:t>The operation of the BESS also contributes to the wider ambitions of the Victorian government in meeting its emissions reduction targets – achieving net zero emissions by 2045.</w:t>
      </w:r>
      <w:r>
        <w:rPr>
          <w:i/>
          <w:iCs/>
        </w:rPr>
        <w:t xml:space="preserve">  </w:t>
      </w:r>
      <w:r>
        <w:rPr>
          <w:i/>
          <w:iCs/>
        </w:rPr>
        <w:t>With 21 years remaining to achieve this target, the Pine Lodge BESS will be operating right through this period.</w:t>
      </w:r>
    </w:p>
    <w:p>
      <w:pPr>
        <w:spacing w:before="0" w:after="0"/>
        <w:ind w:left="284"/>
        <w:rPr>
          <w:rFonts w:ascii="Arial" w:eastAsia="Arial" w:hAnsi="Arial" w:cs="Arial"/>
          <w:i/>
          <w:iCs/>
          <w:sz w:val="22"/>
          <w:szCs w:val="22"/>
        </w:rPr>
      </w:pPr>
    </w:p>
    <w:p>
      <w:pPr>
        <w:spacing w:before="0" w:after="0"/>
        <w:ind w:left="284"/>
        <w:rPr>
          <w:rFonts w:ascii="Arial" w:eastAsia="Arial" w:hAnsi="Arial" w:cs="Arial"/>
          <w:i/>
          <w:iCs/>
          <w:sz w:val="22"/>
          <w:szCs w:val="22"/>
        </w:rPr>
      </w:pPr>
    </w:p>
    <w:p>
      <w:pPr>
        <w:spacing w:before="0" w:after="0"/>
        <w:ind w:left="284"/>
        <w:rPr>
          <w:rFonts w:ascii="Arial" w:eastAsia="Arial" w:hAnsi="Arial" w:cs="Arial"/>
          <w:sz w:val="22"/>
          <w:szCs w:val="22"/>
        </w:rPr>
      </w:pPr>
    </w:p>
    <w:p>
      <w:pPr>
        <w:spacing w:before="0" w:after="0"/>
        <w:rPr>
          <w:rFonts w:ascii="Arial" w:eastAsia="Arial" w:hAnsi="Arial" w:cs="Arial"/>
          <w:sz w:val="22"/>
          <w:szCs w:val="22"/>
        </w:rPr>
      </w:pPr>
    </w:p>
    <w:p>
      <w:pPr>
        <w:sectPr>
          <w:type w:val="nextPage"/>
          <w:pgSz w:w="11906" w:h="16838"/>
          <w:pgMar w:top="1120" w:right="1020" w:bottom="1400" w:left="880" w:header="708" w:footer="708"/>
          <w:cols w:space="708"/>
        </w:sectPr>
      </w:pPr>
    </w:p>
    <w:p>
      <w:pPr>
        <w:pStyle w:val="Heading1"/>
        <w:keepNext w:val="0"/>
        <w:keepLines w:val="0"/>
        <w:numPr>
          <w:ilvl w:val="0"/>
          <w:numId w:val="25"/>
        </w:numPr>
        <w:tabs>
          <w:tab w:val="left" w:pos="678"/>
        </w:tabs>
        <w:spacing w:before="84"/>
        <w:ind w:left="678" w:hanging="426"/>
        <w:rPr>
          <w:rFonts w:ascii="Tahoma" w:eastAsia="Tahoma" w:hAnsi="Tahoma" w:cs="Tahoma"/>
          <w:b/>
          <w:bCs/>
          <w:sz w:val="26"/>
          <w:szCs w:val="26"/>
        </w:rPr>
      </w:pPr>
      <w:r>
        <w:rPr>
          <w:rFonts w:ascii="Tahoma" w:eastAsia="Tahoma" w:hAnsi="Tahoma" w:cs="Tahoma"/>
          <w:i w:val="0"/>
          <w:color w:val="auto"/>
          <w:sz w:val="26"/>
          <w:szCs w:val="26"/>
        </w:rPr>
        <w:t>Statutory</w:t>
      </w:r>
      <w:r>
        <w:rPr>
          <w:rFonts w:ascii="Tahoma" w:eastAsia="Tahoma" w:hAnsi="Tahoma" w:cs="Tahoma"/>
          <w:i w:val="0"/>
          <w:color w:val="auto"/>
          <w:spacing w:val="-18"/>
          <w:sz w:val="26"/>
          <w:szCs w:val="26"/>
        </w:rPr>
        <w:t xml:space="preserve"> </w:t>
      </w:r>
      <w:r>
        <w:rPr>
          <w:rFonts w:ascii="Tahoma" w:eastAsia="Tahoma" w:hAnsi="Tahoma" w:cs="Tahoma"/>
          <w:i w:val="0"/>
          <w:color w:val="auto"/>
          <w:spacing w:val="-2"/>
          <w:sz w:val="26"/>
          <w:szCs w:val="26"/>
        </w:rPr>
        <w:t>declaration</w:t>
      </w:r>
    </w:p>
    <w:p>
      <w:pPr>
        <w:spacing w:before="288" w:after="0" w:line="336" w:lineRule="auto"/>
        <w:ind w:left="252"/>
      </w:pPr>
      <w:r>
        <w:t>All</w:t>
      </w:r>
      <w:r>
        <w:rPr>
          <w:spacing w:val="-2"/>
        </w:rPr>
        <w:t xml:space="preserve"> </w:t>
      </w:r>
      <w:r>
        <w:t>the</w:t>
      </w:r>
      <w:r>
        <w:rPr>
          <w:spacing w:val="-2"/>
        </w:rPr>
        <w:t xml:space="preserve"> </w:t>
      </w:r>
      <w:r>
        <w:t>information</w:t>
      </w:r>
      <w:r>
        <w:rPr>
          <w:spacing w:val="-2"/>
        </w:rPr>
        <w:t xml:space="preserve"> </w:t>
      </w:r>
      <w:r>
        <w:t>provided</w:t>
      </w:r>
      <w:r>
        <w:rPr>
          <w:spacing w:val="-2"/>
        </w:rPr>
        <w:t xml:space="preserve"> </w:t>
      </w:r>
      <w:r>
        <w:t>in</w:t>
      </w:r>
      <w:r>
        <w:rPr>
          <w:spacing w:val="-2"/>
        </w:rPr>
        <w:t xml:space="preserve"> </w:t>
      </w:r>
      <w:r>
        <w:t>this</w:t>
      </w:r>
      <w:r>
        <w:rPr>
          <w:spacing w:val="-4"/>
        </w:rPr>
        <w:t xml:space="preserve"> </w:t>
      </w:r>
      <w:r>
        <w:t>application and</w:t>
      </w:r>
      <w:r>
        <w:rPr>
          <w:spacing w:val="-4"/>
        </w:rPr>
        <w:t xml:space="preserve"> </w:t>
      </w:r>
      <w:r>
        <w:t>attached</w:t>
      </w:r>
      <w:r>
        <w:rPr>
          <w:spacing w:val="-2"/>
        </w:rPr>
        <w:t xml:space="preserve"> </w:t>
      </w:r>
      <w:r>
        <w:t>documents</w:t>
      </w:r>
      <w:r>
        <w:rPr>
          <w:spacing w:val="-3"/>
        </w:rPr>
        <w:t xml:space="preserve"> </w:t>
      </w:r>
      <w:r>
        <w:t>for</w:t>
      </w:r>
      <w:r>
        <w:rPr>
          <w:spacing w:val="-6"/>
        </w:rPr>
        <w:t xml:space="preserve"> </w:t>
      </w:r>
      <w:r>
        <w:t>an</w:t>
      </w:r>
      <w:r>
        <w:rPr>
          <w:spacing w:val="-2"/>
        </w:rPr>
        <w:t xml:space="preserve"> </w:t>
      </w:r>
      <w:r>
        <w:t>electricity generation licence must be true and correct and must be verified by a statutory declaration. This statutory declaration</w:t>
      </w:r>
      <w:r>
        <w:rPr>
          <w:spacing w:val="-4"/>
        </w:rPr>
        <w:t xml:space="preserve"> </w:t>
      </w:r>
      <w:r>
        <w:t>must</w:t>
      </w:r>
      <w:r>
        <w:rPr>
          <w:spacing w:val="-3"/>
        </w:rPr>
        <w:t xml:space="preserve"> </w:t>
      </w:r>
      <w:r>
        <w:t>be</w:t>
      </w:r>
      <w:r>
        <w:rPr>
          <w:spacing w:val="-4"/>
        </w:rPr>
        <w:t xml:space="preserve"> </w:t>
      </w:r>
      <w:r>
        <w:t>made</w:t>
      </w:r>
      <w:r>
        <w:rPr>
          <w:spacing w:val="-2"/>
        </w:rPr>
        <w:t xml:space="preserve"> </w:t>
      </w:r>
      <w:r>
        <w:t>by</w:t>
      </w:r>
      <w:r>
        <w:rPr>
          <w:spacing w:val="-3"/>
        </w:rPr>
        <w:t xml:space="preserve"> </w:t>
      </w:r>
      <w:r>
        <w:t>the</w:t>
      </w:r>
      <w:r>
        <w:rPr>
          <w:spacing w:val="-2"/>
        </w:rPr>
        <w:t xml:space="preserve"> </w:t>
      </w:r>
      <w:r>
        <w:t>applicant</w:t>
      </w:r>
      <w:r>
        <w:rPr>
          <w:spacing w:val="-3"/>
        </w:rPr>
        <w:t xml:space="preserve"> </w:t>
      </w:r>
      <w:r>
        <w:t>(where</w:t>
      </w:r>
      <w:r>
        <w:rPr>
          <w:spacing w:val="-2"/>
        </w:rPr>
        <w:t xml:space="preserve"> </w:t>
      </w:r>
      <w:r>
        <w:t>the</w:t>
      </w:r>
      <w:r>
        <w:rPr>
          <w:spacing w:val="-4"/>
        </w:rPr>
        <w:t xml:space="preserve"> </w:t>
      </w:r>
      <w:r>
        <w:t>applicant is</w:t>
      </w:r>
      <w:r>
        <w:rPr>
          <w:spacing w:val="-4"/>
        </w:rPr>
        <w:t xml:space="preserve"> </w:t>
      </w:r>
      <w:r>
        <w:t>an</w:t>
      </w:r>
      <w:r>
        <w:rPr>
          <w:spacing w:val="-2"/>
        </w:rPr>
        <w:t xml:space="preserve"> </w:t>
      </w:r>
      <w:r>
        <w:t>individual)</w:t>
      </w:r>
      <w:r>
        <w:rPr>
          <w:spacing w:val="-1"/>
        </w:rPr>
        <w:t xml:space="preserve"> </w:t>
      </w:r>
      <w:r>
        <w:t>or</w:t>
      </w:r>
      <w:r>
        <w:rPr>
          <w:spacing w:val="-3"/>
        </w:rPr>
        <w:t xml:space="preserve"> </w:t>
      </w:r>
      <w:r>
        <w:t>a</w:t>
      </w:r>
      <w:r>
        <w:rPr>
          <w:spacing w:val="-2"/>
        </w:rPr>
        <w:t xml:space="preserve"> </w:t>
      </w:r>
      <w:r>
        <w:t>director</w:t>
      </w:r>
      <w:r>
        <w:rPr>
          <w:spacing w:val="-3"/>
        </w:rPr>
        <w:t xml:space="preserve"> </w:t>
      </w:r>
      <w:r>
        <w:t>of</w:t>
      </w:r>
      <w:r>
        <w:rPr>
          <w:spacing w:val="-3"/>
        </w:rPr>
        <w:t xml:space="preserve"> </w:t>
      </w:r>
      <w:r>
        <w:t xml:space="preserve">the applicant (where the applicant is a corporation) and must be made in accordance with the requirements of the </w:t>
      </w:r>
      <w:r>
        <w:rPr>
          <w:i/>
          <w:iCs/>
        </w:rPr>
        <w:t>Oaths and Affirmations Act 2018</w:t>
      </w:r>
      <w:r>
        <w:t>.</w:t>
      </w:r>
    </w:p>
    <w:p>
      <w:pPr>
        <w:spacing w:before="161" w:after="0" w:line="334" w:lineRule="auto"/>
        <w:ind w:left="252" w:right="43"/>
      </w:pPr>
      <w:r>
        <w:t>An</w:t>
      </w:r>
      <w:r>
        <w:rPr>
          <w:spacing w:val="-2"/>
        </w:rPr>
        <w:t xml:space="preserve"> </w:t>
      </w:r>
      <w:r>
        <w:t>example</w:t>
      </w:r>
      <w:r>
        <w:rPr>
          <w:spacing w:val="-4"/>
        </w:rPr>
        <w:t xml:space="preserve"> </w:t>
      </w:r>
      <w:r>
        <w:t>statutory</w:t>
      </w:r>
      <w:r>
        <w:rPr>
          <w:spacing w:val="-1"/>
        </w:rPr>
        <w:t xml:space="preserve"> </w:t>
      </w:r>
      <w:r>
        <w:t>declaration</w:t>
      </w:r>
      <w:r>
        <w:rPr>
          <w:spacing w:val="-4"/>
        </w:rPr>
        <w:t xml:space="preserve"> </w:t>
      </w:r>
      <w:r>
        <w:t>form</w:t>
      </w:r>
      <w:r>
        <w:rPr>
          <w:spacing w:val="-1"/>
        </w:rPr>
        <w:t xml:space="preserve"> </w:t>
      </w:r>
      <w:r>
        <w:t>can</w:t>
      </w:r>
      <w:r>
        <w:rPr>
          <w:spacing w:val="-4"/>
        </w:rPr>
        <w:t xml:space="preserve"> </w:t>
      </w:r>
      <w:r>
        <w:t>be</w:t>
      </w:r>
      <w:r>
        <w:rPr>
          <w:spacing w:val="-4"/>
        </w:rPr>
        <w:t xml:space="preserve"> </w:t>
      </w:r>
      <w:r>
        <w:t xml:space="preserve">found </w:t>
      </w:r>
      <w:hyperlink r:id="rId18" w:history="1">
        <w:r>
          <w:rPr>
            <w:color w:val="0000FF"/>
            <w:u w:val="single" w:color="0000FF"/>
          </w:rPr>
          <w:t>here</w:t>
        </w:r>
      </w:hyperlink>
      <w:r>
        <w:t>.</w:t>
      </w:r>
      <w:r>
        <w:rPr>
          <w:spacing w:val="-3"/>
        </w:rPr>
        <w:t xml:space="preserve"> </w:t>
      </w:r>
      <w:r>
        <w:t>Information</w:t>
      </w:r>
      <w:r>
        <w:rPr>
          <w:spacing w:val="-4"/>
        </w:rPr>
        <w:t xml:space="preserve"> </w:t>
      </w:r>
      <w:r>
        <w:t>for</w:t>
      </w:r>
      <w:r>
        <w:rPr>
          <w:spacing w:val="-6"/>
        </w:rPr>
        <w:t xml:space="preserve"> </w:t>
      </w:r>
      <w:r>
        <w:t>authorised</w:t>
      </w:r>
      <w:r>
        <w:rPr>
          <w:spacing w:val="-2"/>
        </w:rPr>
        <w:t xml:space="preserve"> </w:t>
      </w:r>
      <w:r>
        <w:t>witnesses</w:t>
      </w:r>
      <w:r>
        <w:rPr>
          <w:spacing w:val="-4"/>
        </w:rPr>
        <w:t xml:space="preserve"> </w:t>
      </w:r>
      <w:r>
        <w:t xml:space="preserve">can be found </w:t>
      </w:r>
      <w:hyperlink r:id="rId19" w:history="1">
        <w:r>
          <w:rPr>
            <w:color w:val="0000FF"/>
            <w:u w:val="single" w:color="0000FF"/>
          </w:rPr>
          <w:t>here</w:t>
        </w:r>
      </w:hyperlink>
      <w:r>
        <w:t>.</w:t>
      </w:r>
    </w:p>
    <w:p>
      <w:pPr>
        <w:spacing w:before="164" w:after="0"/>
        <w:ind w:left="252"/>
      </w:pPr>
      <w:r>
        <w:t>The</w:t>
      </w:r>
      <w:r>
        <w:rPr>
          <w:spacing w:val="-5"/>
        </w:rPr>
        <w:t xml:space="preserve"> </w:t>
      </w:r>
      <w:r>
        <w:t>statutory</w:t>
      </w:r>
      <w:r>
        <w:rPr>
          <w:spacing w:val="-6"/>
        </w:rPr>
        <w:t xml:space="preserve"> </w:t>
      </w:r>
      <w:r>
        <w:t>declaration</w:t>
      </w:r>
      <w:r>
        <w:rPr>
          <w:spacing w:val="-6"/>
        </w:rPr>
        <w:t xml:space="preserve"> </w:t>
      </w:r>
      <w:r>
        <w:t>must</w:t>
      </w:r>
      <w:r>
        <w:rPr>
          <w:spacing w:val="-3"/>
        </w:rPr>
        <w:t xml:space="preserve"> </w:t>
      </w:r>
      <w:r>
        <w:t>address</w:t>
      </w:r>
      <w:r>
        <w:rPr>
          <w:spacing w:val="-6"/>
        </w:rPr>
        <w:t xml:space="preserve"> </w:t>
      </w:r>
      <w:r>
        <w:t>the</w:t>
      </w:r>
      <w:r>
        <w:rPr>
          <w:spacing w:val="-6"/>
        </w:rPr>
        <w:t xml:space="preserve"> </w:t>
      </w:r>
      <w:r>
        <w:rPr>
          <w:spacing w:val="-2"/>
        </w:rPr>
        <w:t>following:</w:t>
      </w:r>
    </w:p>
    <w:p>
      <w:pPr>
        <w:spacing w:before="10" w:after="0"/>
        <w:rPr>
          <w:rFonts w:ascii="Arial" w:eastAsia="Arial" w:hAnsi="Arial" w:cs="Arial"/>
          <w:sz w:val="22"/>
          <w:szCs w:val="22"/>
        </w:rPr>
      </w:pPr>
    </w:p>
    <w:p>
      <w:pPr>
        <w:numPr>
          <w:ilvl w:val="0"/>
          <w:numId w:val="26"/>
        </w:numPr>
        <w:spacing w:before="0"/>
        <w:ind w:left="678" w:right="0" w:hanging="358"/>
        <w:jc w:val="left"/>
        <w:rPr>
          <w:spacing w:val="-1"/>
        </w:rPr>
      </w:pPr>
      <w:r>
        <w:rPr>
          <w:spacing w:val="0"/>
        </w:rPr>
        <w:t>identification</w:t>
      </w:r>
      <w:r>
        <w:rPr>
          <w:spacing w:val="-8"/>
        </w:rPr>
        <w:t xml:space="preserve"> </w:t>
      </w:r>
      <w:r>
        <w:rPr>
          <w:spacing w:val="0"/>
        </w:rPr>
        <w:t>of</w:t>
      </w:r>
      <w:r>
        <w:rPr>
          <w:spacing w:val="-9"/>
        </w:rPr>
        <w:t xml:space="preserve"> </w:t>
      </w:r>
      <w:r>
        <w:rPr>
          <w:spacing w:val="0"/>
        </w:rPr>
        <w:t>the</w:t>
      </w:r>
      <w:r>
        <w:rPr>
          <w:spacing w:val="-5"/>
        </w:rPr>
        <w:t xml:space="preserve"> </w:t>
      </w:r>
      <w:r>
        <w:rPr>
          <w:spacing w:val="0"/>
        </w:rPr>
        <w:t>declarant’s</w:t>
      </w:r>
      <w:r>
        <w:rPr>
          <w:spacing w:val="-5"/>
        </w:rPr>
        <w:t xml:space="preserve"> </w:t>
      </w:r>
      <w:r>
        <w:rPr>
          <w:spacing w:val="0"/>
        </w:rPr>
        <w:t>position</w:t>
      </w:r>
      <w:r>
        <w:rPr>
          <w:spacing w:val="-6"/>
        </w:rPr>
        <w:t xml:space="preserve"> </w:t>
      </w:r>
      <w:r>
        <w:rPr>
          <w:spacing w:val="0"/>
        </w:rPr>
        <w:t>and/or</w:t>
      </w:r>
      <w:r>
        <w:rPr>
          <w:spacing w:val="-7"/>
        </w:rPr>
        <w:t xml:space="preserve"> </w:t>
      </w:r>
      <w:r>
        <w:rPr>
          <w:spacing w:val="0"/>
        </w:rPr>
        <w:t>role</w:t>
      </w:r>
      <w:r>
        <w:rPr>
          <w:spacing w:val="-5"/>
        </w:rPr>
        <w:t xml:space="preserve"> </w:t>
      </w:r>
      <w:r>
        <w:rPr>
          <w:spacing w:val="0"/>
        </w:rPr>
        <w:t>with</w:t>
      </w:r>
      <w:r>
        <w:rPr>
          <w:spacing w:val="-8"/>
        </w:rPr>
        <w:t xml:space="preserve"> </w:t>
      </w:r>
      <w:r>
        <w:rPr>
          <w:spacing w:val="0"/>
        </w:rPr>
        <w:t>the</w:t>
      </w:r>
      <w:r>
        <w:rPr>
          <w:spacing w:val="-5"/>
        </w:rPr>
        <w:t xml:space="preserve"> </w:t>
      </w:r>
      <w:r>
        <w:rPr>
          <w:spacing w:val="-2"/>
        </w:rPr>
        <w:t>applicant</w:t>
      </w:r>
    </w:p>
    <w:p>
      <w:pPr>
        <w:numPr>
          <w:ilvl w:val="0"/>
          <w:numId w:val="26"/>
        </w:numPr>
        <w:spacing w:before="102"/>
        <w:ind w:left="678" w:right="0" w:hanging="358"/>
        <w:jc w:val="left"/>
        <w:rPr>
          <w:spacing w:val="-1"/>
        </w:rPr>
      </w:pPr>
      <w:r>
        <w:rPr>
          <w:spacing w:val="0"/>
        </w:rPr>
        <w:t>that</w:t>
      </w:r>
      <w:r>
        <w:rPr>
          <w:spacing w:val="-8"/>
        </w:rPr>
        <w:t xml:space="preserve"> </w:t>
      </w:r>
      <w:r>
        <w:rPr>
          <w:spacing w:val="0"/>
        </w:rPr>
        <w:t>the</w:t>
      </w:r>
      <w:r>
        <w:rPr>
          <w:spacing w:val="-6"/>
        </w:rPr>
        <w:t xml:space="preserve"> </w:t>
      </w:r>
      <w:r>
        <w:rPr>
          <w:spacing w:val="0"/>
        </w:rPr>
        <w:t>declarant</w:t>
      </w:r>
      <w:r>
        <w:rPr>
          <w:spacing w:val="-2"/>
        </w:rPr>
        <w:t xml:space="preserve"> </w:t>
      </w:r>
      <w:r>
        <w:rPr>
          <w:spacing w:val="0"/>
        </w:rPr>
        <w:t>believes</w:t>
      </w:r>
      <w:r>
        <w:rPr>
          <w:spacing w:val="-5"/>
        </w:rPr>
        <w:t xml:space="preserve"> </w:t>
      </w:r>
      <w:r>
        <w:rPr>
          <w:spacing w:val="0"/>
        </w:rPr>
        <w:t>the</w:t>
      </w:r>
      <w:r>
        <w:rPr>
          <w:spacing w:val="-6"/>
        </w:rPr>
        <w:t xml:space="preserve"> </w:t>
      </w:r>
      <w:r>
        <w:rPr>
          <w:spacing w:val="0"/>
        </w:rPr>
        <w:t>information</w:t>
      </w:r>
      <w:r>
        <w:rPr>
          <w:spacing w:val="-4"/>
        </w:rPr>
        <w:t xml:space="preserve"> </w:t>
      </w:r>
      <w:r>
        <w:rPr>
          <w:spacing w:val="0"/>
        </w:rPr>
        <w:t>provided</w:t>
      </w:r>
      <w:r>
        <w:rPr>
          <w:spacing w:val="-5"/>
        </w:rPr>
        <w:t xml:space="preserve"> </w:t>
      </w:r>
      <w:r>
        <w:rPr>
          <w:spacing w:val="0"/>
        </w:rPr>
        <w:t>in</w:t>
      </w:r>
      <w:r>
        <w:rPr>
          <w:spacing w:val="-4"/>
        </w:rPr>
        <w:t xml:space="preserve"> </w:t>
      </w:r>
      <w:r>
        <w:rPr>
          <w:spacing w:val="0"/>
        </w:rPr>
        <w:t>the</w:t>
      </w:r>
      <w:r>
        <w:rPr>
          <w:spacing w:val="-6"/>
        </w:rPr>
        <w:t xml:space="preserve"> </w:t>
      </w:r>
      <w:r>
        <w:rPr>
          <w:spacing w:val="0"/>
        </w:rPr>
        <w:t>application</w:t>
      </w:r>
      <w:r>
        <w:rPr>
          <w:spacing w:val="-6"/>
        </w:rPr>
        <w:t xml:space="preserve"> </w:t>
      </w:r>
      <w:r>
        <w:rPr>
          <w:spacing w:val="0"/>
        </w:rPr>
        <w:t>to</w:t>
      </w:r>
      <w:r>
        <w:rPr>
          <w:spacing w:val="-5"/>
        </w:rPr>
        <w:t xml:space="preserve"> </w:t>
      </w:r>
      <w:r>
        <w:rPr>
          <w:spacing w:val="0"/>
        </w:rPr>
        <w:t>be</w:t>
      </w:r>
      <w:r>
        <w:rPr>
          <w:spacing w:val="-4"/>
        </w:rPr>
        <w:t xml:space="preserve"> </w:t>
      </w:r>
      <w:r>
        <w:rPr>
          <w:spacing w:val="0"/>
        </w:rPr>
        <w:t>true</w:t>
      </w:r>
      <w:r>
        <w:rPr>
          <w:spacing w:val="-4"/>
        </w:rPr>
        <w:t xml:space="preserve"> </w:t>
      </w:r>
      <w:r>
        <w:rPr>
          <w:spacing w:val="0"/>
        </w:rPr>
        <w:t>and</w:t>
      </w:r>
      <w:r>
        <w:rPr>
          <w:spacing w:val="-6"/>
        </w:rPr>
        <w:t xml:space="preserve"> </w:t>
      </w:r>
      <w:r>
        <w:rPr>
          <w:spacing w:val="-2"/>
        </w:rPr>
        <w:t>correct</w:t>
      </w:r>
    </w:p>
    <w:p>
      <w:pPr>
        <w:numPr>
          <w:ilvl w:val="0"/>
          <w:numId w:val="26"/>
        </w:numPr>
        <w:spacing w:before="100" w:after="0" w:line="334" w:lineRule="auto"/>
        <w:ind w:left="680" w:right="153" w:hanging="360"/>
        <w:jc w:val="left"/>
        <w:rPr>
          <w:spacing w:val="-1"/>
        </w:rPr>
      </w:pPr>
      <w:r>
        <w:rPr>
          <w:spacing w:val="0"/>
        </w:rPr>
        <w:t>that</w:t>
      </w:r>
      <w:r>
        <w:rPr>
          <w:spacing w:val="-3"/>
        </w:rPr>
        <w:t xml:space="preserve"> </w:t>
      </w:r>
      <w:r>
        <w:rPr>
          <w:spacing w:val="0"/>
        </w:rPr>
        <w:t>the</w:t>
      </w:r>
      <w:r>
        <w:rPr>
          <w:spacing w:val="-4"/>
        </w:rPr>
        <w:t xml:space="preserve"> </w:t>
      </w:r>
      <w:r>
        <w:rPr>
          <w:spacing w:val="0"/>
        </w:rPr>
        <w:t>declarant believes</w:t>
      </w:r>
      <w:r>
        <w:rPr>
          <w:spacing w:val="-2"/>
        </w:rPr>
        <w:t xml:space="preserve"> </w:t>
      </w:r>
      <w:r>
        <w:rPr>
          <w:spacing w:val="0"/>
        </w:rPr>
        <w:t>the</w:t>
      </w:r>
      <w:r>
        <w:rPr>
          <w:spacing w:val="-4"/>
        </w:rPr>
        <w:t xml:space="preserve"> </w:t>
      </w:r>
      <w:r>
        <w:rPr>
          <w:spacing w:val="0"/>
        </w:rPr>
        <w:t>applicant has</w:t>
      </w:r>
      <w:r>
        <w:rPr>
          <w:spacing w:val="-4"/>
        </w:rPr>
        <w:t xml:space="preserve"> </w:t>
      </w:r>
      <w:r>
        <w:rPr>
          <w:spacing w:val="0"/>
        </w:rPr>
        <w:t>the</w:t>
      </w:r>
      <w:r>
        <w:rPr>
          <w:spacing w:val="-4"/>
        </w:rPr>
        <w:t xml:space="preserve"> </w:t>
      </w:r>
      <w:r>
        <w:rPr>
          <w:spacing w:val="0"/>
        </w:rPr>
        <w:t>financial</w:t>
      </w:r>
      <w:r>
        <w:rPr>
          <w:spacing w:val="-3"/>
        </w:rPr>
        <w:t xml:space="preserve"> </w:t>
      </w:r>
      <w:r>
        <w:rPr>
          <w:spacing w:val="0"/>
        </w:rPr>
        <w:t>resources</w:t>
      </w:r>
      <w:r>
        <w:rPr>
          <w:spacing w:val="-4"/>
        </w:rPr>
        <w:t xml:space="preserve"> </w:t>
      </w:r>
      <w:r>
        <w:rPr>
          <w:spacing w:val="0"/>
        </w:rPr>
        <w:t>to</w:t>
      </w:r>
      <w:r>
        <w:rPr>
          <w:spacing w:val="-4"/>
        </w:rPr>
        <w:t xml:space="preserve"> </w:t>
      </w:r>
      <w:r>
        <w:rPr>
          <w:spacing w:val="0"/>
        </w:rPr>
        <w:t>commence</w:t>
      </w:r>
      <w:r>
        <w:rPr>
          <w:spacing w:val="-4"/>
        </w:rPr>
        <w:t xml:space="preserve"> </w:t>
      </w:r>
      <w:r>
        <w:rPr>
          <w:spacing w:val="0"/>
        </w:rPr>
        <w:t>and</w:t>
      </w:r>
      <w:r>
        <w:rPr>
          <w:spacing w:val="-4"/>
        </w:rPr>
        <w:t xml:space="preserve"> </w:t>
      </w:r>
      <w:r>
        <w:rPr>
          <w:spacing w:val="0"/>
        </w:rPr>
        <w:t>operate the activities the subject of the licence.</w:t>
      </w:r>
    </w:p>
    <w:p>
      <w:pPr>
        <w:spacing w:before="163" w:after="0"/>
        <w:ind w:left="252"/>
      </w:pPr>
      <w:r>
        <w:t>I</w:t>
      </w:r>
      <w:r>
        <w:rPr>
          <w:spacing w:val="-1"/>
        </w:rPr>
        <w:t xml:space="preserve"> </w:t>
      </w:r>
      <w:r>
        <w:rPr>
          <w:spacing w:val="-2"/>
        </w:rPr>
        <w:t>Michael Hankin Li</w:t>
      </w:r>
    </w:p>
    <w:p>
      <w:pPr>
        <w:spacing w:before="7" w:after="0"/>
        <w:rPr>
          <w:rFonts w:ascii="Arial" w:eastAsia="Arial" w:hAnsi="Arial" w:cs="Arial"/>
          <w:sz w:val="22"/>
          <w:szCs w:val="22"/>
        </w:rPr>
      </w:pPr>
    </w:p>
    <w:p>
      <w:pPr>
        <w:spacing w:before="1" w:after="0"/>
        <w:ind w:left="252"/>
      </w:pPr>
      <w:r>
        <w:t>of</w:t>
      </w:r>
      <w:r>
        <w:rPr>
          <w:spacing w:val="-1"/>
        </w:rPr>
        <w:t xml:space="preserve"> </w:t>
      </w:r>
      <w:r>
        <w:rPr>
          <w:spacing w:val="-2"/>
        </w:rPr>
        <w:t>Energy Storage Project No.6 Pty Ltd as trustee of the Energy Storage Project No.6 Unit Trust</w:t>
      </w:r>
    </w:p>
    <w:p>
      <w:pPr>
        <w:spacing w:before="7" w:after="0"/>
        <w:rPr>
          <w:rFonts w:ascii="Arial" w:eastAsia="Arial" w:hAnsi="Arial" w:cs="Arial"/>
          <w:sz w:val="22"/>
          <w:szCs w:val="22"/>
        </w:rPr>
      </w:pPr>
    </w:p>
    <w:p>
      <w:pPr>
        <w:spacing w:before="1" w:after="0"/>
        <w:ind w:left="252"/>
      </w:pPr>
      <w:r>
        <w:t>make</w:t>
      </w:r>
      <w:r>
        <w:rPr>
          <w:spacing w:val="-9"/>
        </w:rPr>
        <w:t xml:space="preserve"> </w:t>
      </w:r>
      <w:r>
        <w:t>the</w:t>
      </w:r>
      <w:r>
        <w:rPr>
          <w:spacing w:val="-7"/>
        </w:rPr>
        <w:t xml:space="preserve"> </w:t>
      </w:r>
      <w:r>
        <w:t>following</w:t>
      </w:r>
      <w:r>
        <w:rPr>
          <w:spacing w:val="-5"/>
        </w:rPr>
        <w:t xml:space="preserve"> </w:t>
      </w:r>
      <w:r>
        <w:t>statutory</w:t>
      </w:r>
      <w:r>
        <w:rPr>
          <w:spacing w:val="-3"/>
        </w:rPr>
        <w:t xml:space="preserve"> </w:t>
      </w:r>
      <w:r>
        <w:t>declaration</w:t>
      </w:r>
      <w:r>
        <w:rPr>
          <w:spacing w:val="-5"/>
        </w:rPr>
        <w:t xml:space="preserve"> </w:t>
      </w:r>
      <w:r>
        <w:t>under</w:t>
      </w:r>
      <w:r>
        <w:rPr>
          <w:spacing w:val="-6"/>
        </w:rPr>
        <w:t xml:space="preserve"> </w:t>
      </w:r>
      <w:r>
        <w:t>the</w:t>
      </w:r>
      <w:r>
        <w:rPr>
          <w:spacing w:val="-7"/>
        </w:rPr>
        <w:t xml:space="preserve"> </w:t>
      </w:r>
      <w:r>
        <w:rPr>
          <w:i/>
          <w:iCs/>
        </w:rPr>
        <w:t>Oaths</w:t>
      </w:r>
      <w:r>
        <w:rPr>
          <w:i/>
          <w:iCs/>
          <w:spacing w:val="-4"/>
        </w:rPr>
        <w:t xml:space="preserve"> </w:t>
      </w:r>
      <w:r>
        <w:rPr>
          <w:i/>
          <w:iCs/>
        </w:rPr>
        <w:t>and</w:t>
      </w:r>
      <w:r>
        <w:rPr>
          <w:i/>
          <w:iCs/>
          <w:spacing w:val="-5"/>
        </w:rPr>
        <w:t xml:space="preserve"> </w:t>
      </w:r>
      <w:r>
        <w:rPr>
          <w:i/>
          <w:iCs/>
        </w:rPr>
        <w:t>Affirmations</w:t>
      </w:r>
      <w:r>
        <w:rPr>
          <w:i/>
          <w:iCs/>
          <w:spacing w:val="-9"/>
        </w:rPr>
        <w:t xml:space="preserve"> </w:t>
      </w:r>
      <w:r>
        <w:rPr>
          <w:i/>
          <w:iCs/>
        </w:rPr>
        <w:t>Act</w:t>
      </w:r>
      <w:r>
        <w:rPr>
          <w:i/>
          <w:iCs/>
          <w:spacing w:val="-3"/>
        </w:rPr>
        <w:t xml:space="preserve"> </w:t>
      </w:r>
      <w:r>
        <w:rPr>
          <w:i/>
          <w:iCs/>
        </w:rPr>
        <w:t>2018</w:t>
      </w:r>
      <w:r>
        <w:rPr>
          <w:i/>
          <w:iCs/>
          <w:spacing w:val="-4"/>
        </w:rPr>
        <w:t xml:space="preserve"> </w:t>
      </w:r>
      <w:r>
        <w:rPr>
          <w:spacing w:val="-2"/>
        </w:rPr>
        <w:t>(Victoria):</w:t>
      </w:r>
    </w:p>
    <w:p>
      <w:pPr>
        <w:spacing w:before="12" w:after="0"/>
        <w:rPr>
          <w:rFonts w:ascii="Arial" w:eastAsia="Arial" w:hAnsi="Arial" w:cs="Arial"/>
          <w:sz w:val="22"/>
          <w:szCs w:val="22"/>
        </w:rPr>
      </w:pPr>
    </w:p>
    <w:p>
      <w:pPr>
        <w:numPr>
          <w:ilvl w:val="0"/>
          <w:numId w:val="27"/>
        </w:numPr>
        <w:spacing w:before="0"/>
        <w:ind w:left="678" w:right="0" w:hanging="358"/>
        <w:jc w:val="left"/>
        <w:rPr>
          <w:spacing w:val="-1"/>
        </w:rPr>
      </w:pPr>
      <w:r>
        <w:rPr>
          <w:spacing w:val="0"/>
        </w:rPr>
        <w:t>That</w:t>
      </w:r>
      <w:r>
        <w:rPr>
          <w:spacing w:val="-7"/>
        </w:rPr>
        <w:t xml:space="preserve"> </w:t>
      </w:r>
      <w:r>
        <w:rPr>
          <w:spacing w:val="0"/>
        </w:rPr>
        <w:t>I</w:t>
      </w:r>
      <w:r>
        <w:rPr>
          <w:spacing w:val="-2"/>
        </w:rPr>
        <w:t xml:space="preserve"> </w:t>
      </w:r>
      <w:r>
        <w:rPr>
          <w:spacing w:val="0"/>
        </w:rPr>
        <w:t>am</w:t>
      </w:r>
      <w:r>
        <w:rPr>
          <w:spacing w:val="-5"/>
        </w:rPr>
        <w:t xml:space="preserve"> </w:t>
      </w:r>
      <w:r>
        <w:rPr>
          <w:spacing w:val="0"/>
        </w:rPr>
        <w:t>the</w:t>
      </w:r>
      <w:r>
        <w:rPr>
          <w:spacing w:val="-3"/>
        </w:rPr>
        <w:t xml:space="preserve"> </w:t>
      </w:r>
      <w:r>
        <w:rPr>
          <w:spacing w:val="0"/>
        </w:rPr>
        <w:t>director</w:t>
      </w:r>
      <w:r>
        <w:rPr>
          <w:spacing w:val="-3"/>
        </w:rPr>
        <w:t xml:space="preserve"> </w:t>
      </w:r>
      <w:r>
        <w:rPr>
          <w:spacing w:val="0"/>
        </w:rPr>
        <w:t>of</w:t>
      </w:r>
      <w:r>
        <w:rPr>
          <w:spacing w:val="-3"/>
        </w:rPr>
        <w:t xml:space="preserve"> </w:t>
      </w:r>
      <w:r>
        <w:rPr>
          <w:spacing w:val="-2"/>
        </w:rPr>
        <w:t xml:space="preserve">Energy Storage Project No.6 Pty Ltd as trustee of the Energy Storage Project No.6 Unit Trust (ACN </w:t>
      </w:r>
      <w:r>
        <w:rPr>
          <w:spacing w:val="-4"/>
        </w:rPr>
        <w:t>653 663 444)</w:t>
      </w:r>
    </w:p>
    <w:p>
      <w:pPr>
        <w:numPr>
          <w:ilvl w:val="0"/>
          <w:numId w:val="27"/>
        </w:numPr>
        <w:spacing w:before="100" w:after="0" w:line="334" w:lineRule="auto"/>
        <w:ind w:left="678" w:right="821" w:hanging="358"/>
        <w:jc w:val="left"/>
        <w:rPr>
          <w:spacing w:val="-1"/>
        </w:rPr>
      </w:pPr>
      <w:r>
        <w:rPr>
          <w:spacing w:val="0"/>
        </w:rPr>
        <w:t>The</w:t>
      </w:r>
      <w:r>
        <w:rPr>
          <w:spacing w:val="-2"/>
        </w:rPr>
        <w:t xml:space="preserve"> </w:t>
      </w:r>
      <w:r>
        <w:rPr>
          <w:spacing w:val="0"/>
        </w:rPr>
        <w:t>information</w:t>
      </w:r>
      <w:r>
        <w:rPr>
          <w:spacing w:val="-4"/>
        </w:rPr>
        <w:t xml:space="preserve"> </w:t>
      </w:r>
      <w:r>
        <w:rPr>
          <w:spacing w:val="0"/>
        </w:rPr>
        <w:t>provided</w:t>
      </w:r>
      <w:r>
        <w:rPr>
          <w:spacing w:val="-4"/>
        </w:rPr>
        <w:t xml:space="preserve"> </w:t>
      </w:r>
      <w:r>
        <w:rPr>
          <w:spacing w:val="0"/>
        </w:rPr>
        <w:t>in</w:t>
      </w:r>
      <w:r>
        <w:rPr>
          <w:spacing w:val="-2"/>
        </w:rPr>
        <w:t xml:space="preserve"> </w:t>
      </w:r>
      <w:r>
        <w:rPr>
          <w:spacing w:val="0"/>
        </w:rPr>
        <w:t>this</w:t>
      </w:r>
      <w:r>
        <w:rPr>
          <w:spacing w:val="-4"/>
        </w:rPr>
        <w:t xml:space="preserve"> </w:t>
      </w:r>
      <w:r>
        <w:rPr>
          <w:spacing w:val="0"/>
        </w:rPr>
        <w:t>application</w:t>
      </w:r>
      <w:r>
        <w:rPr>
          <w:spacing w:val="-2"/>
        </w:rPr>
        <w:t xml:space="preserve"> </w:t>
      </w:r>
      <w:r>
        <w:rPr>
          <w:spacing w:val="0"/>
        </w:rPr>
        <w:t>(including</w:t>
      </w:r>
      <w:r>
        <w:rPr>
          <w:spacing w:val="-2"/>
        </w:rPr>
        <w:t xml:space="preserve"> </w:t>
      </w:r>
      <w:r>
        <w:rPr>
          <w:spacing w:val="0"/>
        </w:rPr>
        <w:t>any</w:t>
      </w:r>
      <w:r>
        <w:rPr>
          <w:spacing w:val="-1"/>
        </w:rPr>
        <w:t xml:space="preserve"> </w:t>
      </w:r>
      <w:r>
        <w:rPr>
          <w:spacing w:val="0"/>
        </w:rPr>
        <w:t>attachments)</w:t>
      </w:r>
      <w:r>
        <w:rPr>
          <w:spacing w:val="-2"/>
        </w:rPr>
        <w:t xml:space="preserve"> </w:t>
      </w:r>
      <w:r>
        <w:rPr>
          <w:spacing w:val="0"/>
        </w:rPr>
        <w:t>to</w:t>
      </w:r>
      <w:r>
        <w:rPr>
          <w:spacing w:val="-4"/>
        </w:rPr>
        <w:t xml:space="preserve"> </w:t>
      </w:r>
      <w:r>
        <w:rPr>
          <w:spacing w:val="0"/>
        </w:rPr>
        <w:t>the</w:t>
      </w:r>
      <w:r>
        <w:rPr>
          <w:spacing w:val="-4"/>
        </w:rPr>
        <w:t xml:space="preserve"> </w:t>
      </w:r>
      <w:r>
        <w:rPr>
          <w:spacing w:val="0"/>
        </w:rPr>
        <w:t>Essential Services Commission for an electricity generation licence is true and correct</w:t>
      </w:r>
    </w:p>
    <w:p>
      <w:pPr>
        <w:spacing w:before="165" w:after="0" w:line="334" w:lineRule="auto"/>
        <w:ind w:left="252" w:right="43"/>
      </w:pPr>
      <w:r>
        <w:t>and</w:t>
      </w:r>
      <w:r>
        <w:rPr>
          <w:spacing w:val="-2"/>
        </w:rPr>
        <w:t xml:space="preserve"> </w:t>
      </w:r>
      <w:r>
        <w:t>I</w:t>
      </w:r>
      <w:r>
        <w:rPr>
          <w:spacing w:val="-2"/>
        </w:rPr>
        <w:t xml:space="preserve"> </w:t>
      </w:r>
      <w:r>
        <w:t>make</w:t>
      </w:r>
      <w:r>
        <w:rPr>
          <w:spacing w:val="-7"/>
        </w:rPr>
        <w:t xml:space="preserve"> </w:t>
      </w:r>
      <w:r>
        <w:t>this</w:t>
      </w:r>
      <w:r>
        <w:rPr>
          <w:spacing w:val="-1"/>
        </w:rPr>
        <w:t xml:space="preserve"> </w:t>
      </w:r>
      <w:r>
        <w:t>declaration</w:t>
      </w:r>
      <w:r>
        <w:rPr>
          <w:spacing w:val="-2"/>
        </w:rPr>
        <w:t xml:space="preserve"> </w:t>
      </w:r>
      <w:r>
        <w:t>conscientiously</w:t>
      </w:r>
      <w:r>
        <w:rPr>
          <w:spacing w:val="-1"/>
        </w:rPr>
        <w:t xml:space="preserve"> </w:t>
      </w:r>
      <w:r>
        <w:t>believing</w:t>
      </w:r>
      <w:r>
        <w:rPr>
          <w:spacing w:val="-2"/>
        </w:rPr>
        <w:t xml:space="preserve"> </w:t>
      </w:r>
      <w:r>
        <w:t>these</w:t>
      </w:r>
      <w:r>
        <w:rPr>
          <w:spacing w:val="-4"/>
        </w:rPr>
        <w:t xml:space="preserve"> </w:t>
      </w:r>
      <w:r>
        <w:t>matters</w:t>
      </w:r>
      <w:r>
        <w:rPr>
          <w:spacing w:val="-4"/>
        </w:rPr>
        <w:t xml:space="preserve"> </w:t>
      </w:r>
      <w:r>
        <w:t>to</w:t>
      </w:r>
      <w:r>
        <w:rPr>
          <w:spacing w:val="-2"/>
        </w:rPr>
        <w:t xml:space="preserve"> </w:t>
      </w:r>
      <w:r>
        <w:t>be</w:t>
      </w:r>
      <w:r>
        <w:rPr>
          <w:spacing w:val="-6"/>
        </w:rPr>
        <w:t xml:space="preserve"> </w:t>
      </w:r>
      <w:r>
        <w:t>true</w:t>
      </w:r>
      <w:r>
        <w:rPr>
          <w:spacing w:val="-2"/>
        </w:rPr>
        <w:t xml:space="preserve"> </w:t>
      </w:r>
      <w:r>
        <w:t>and</w:t>
      </w:r>
      <w:r>
        <w:rPr>
          <w:spacing w:val="-2"/>
        </w:rPr>
        <w:t xml:space="preserve"> </w:t>
      </w:r>
      <w:r>
        <w:t>knowing</w:t>
      </w:r>
      <w:r>
        <w:rPr>
          <w:spacing w:val="-4"/>
        </w:rPr>
        <w:t xml:space="preserve"> </w:t>
      </w:r>
      <w:r>
        <w:t>that making a statutory declaration that I know to be untrue is an offence.</w:t>
      </w:r>
    </w:p>
    <w:p>
      <w:pPr>
        <w:spacing w:before="164" w:after="0"/>
        <w:ind w:left="252"/>
      </w:pPr>
      <w:r>
        <w:t>I</w:t>
      </w:r>
      <w:r>
        <w:rPr>
          <w:spacing w:val="-7"/>
        </w:rPr>
        <w:t xml:space="preserve"> </w:t>
      </w:r>
      <w:r>
        <w:t>make</w:t>
      </w:r>
      <w:r>
        <w:rPr>
          <w:spacing w:val="-4"/>
        </w:rPr>
        <w:t xml:space="preserve"> </w:t>
      </w:r>
      <w:r>
        <w:t>it</w:t>
      </w:r>
      <w:r>
        <w:rPr>
          <w:spacing w:val="-1"/>
        </w:rPr>
        <w:t xml:space="preserve"> </w:t>
      </w:r>
      <w:r>
        <w:t>knowing</w:t>
      </w:r>
      <w:r>
        <w:rPr>
          <w:spacing w:val="-6"/>
        </w:rPr>
        <w:t xml:space="preserve"> </w:t>
      </w:r>
      <w:r>
        <w:t>that</w:t>
      </w:r>
      <w:r>
        <w:rPr>
          <w:spacing w:val="-6"/>
        </w:rPr>
        <w:t xml:space="preserve"> </w:t>
      </w:r>
      <w:r>
        <w:t>making</w:t>
      </w:r>
      <w:r>
        <w:rPr>
          <w:spacing w:val="-4"/>
        </w:rPr>
        <w:t xml:space="preserve"> </w:t>
      </w:r>
      <w:r>
        <w:t>a</w:t>
      </w:r>
      <w:r>
        <w:rPr>
          <w:spacing w:val="-3"/>
        </w:rPr>
        <w:t xml:space="preserve"> </w:t>
      </w:r>
      <w:r>
        <w:t>statutory</w:t>
      </w:r>
      <w:r>
        <w:rPr>
          <w:spacing w:val="-5"/>
        </w:rPr>
        <w:t xml:space="preserve"> </w:t>
      </w:r>
      <w:r>
        <w:t>declaration</w:t>
      </w:r>
      <w:r>
        <w:rPr>
          <w:spacing w:val="-3"/>
        </w:rPr>
        <w:t xml:space="preserve"> </w:t>
      </w:r>
      <w:r>
        <w:t>that</w:t>
      </w:r>
      <w:r>
        <w:rPr>
          <w:spacing w:val="-5"/>
        </w:rPr>
        <w:t xml:space="preserve"> </w:t>
      </w:r>
      <w:r>
        <w:t>I</w:t>
      </w:r>
      <w:r>
        <w:rPr>
          <w:spacing w:val="-4"/>
        </w:rPr>
        <w:t xml:space="preserve"> </w:t>
      </w:r>
      <w:r>
        <w:t>know</w:t>
      </w:r>
      <w:r>
        <w:rPr>
          <w:spacing w:val="-4"/>
        </w:rPr>
        <w:t xml:space="preserve"> </w:t>
      </w:r>
      <w:r>
        <w:t>to</w:t>
      </w:r>
      <w:r>
        <w:rPr>
          <w:spacing w:val="-5"/>
        </w:rPr>
        <w:t xml:space="preserve"> </w:t>
      </w:r>
      <w:r>
        <w:t>be</w:t>
      </w:r>
      <w:r>
        <w:rPr>
          <w:spacing w:val="-6"/>
        </w:rPr>
        <w:t xml:space="preserve"> </w:t>
      </w:r>
      <w:r>
        <w:t>untrue</w:t>
      </w:r>
      <w:r>
        <w:rPr>
          <w:spacing w:val="-3"/>
        </w:rPr>
        <w:t xml:space="preserve"> </w:t>
      </w:r>
      <w:r>
        <w:t>is</w:t>
      </w:r>
      <w:r>
        <w:rPr>
          <w:spacing w:val="-3"/>
        </w:rPr>
        <w:t xml:space="preserve"> </w:t>
      </w:r>
      <w:r>
        <w:t>an</w:t>
      </w:r>
      <w:r>
        <w:rPr>
          <w:spacing w:val="-5"/>
        </w:rPr>
        <w:t xml:space="preserve"> </w:t>
      </w:r>
      <w:r>
        <w:rPr>
          <w:spacing w:val="-2"/>
        </w:rPr>
        <w:t>offence.</w:t>
      </w:r>
    </w:p>
    <w:p>
      <w:pPr>
        <w:spacing w:before="0" w:after="0"/>
        <w:rPr>
          <w:rFonts w:ascii="Arial" w:eastAsia="Arial" w:hAnsi="Arial" w:cs="Arial"/>
          <w:sz w:val="22"/>
          <w:szCs w:val="22"/>
        </w:rPr>
      </w:pPr>
    </w:p>
    <w:p>
      <w:pPr>
        <w:spacing w:before="0" w:after="0"/>
        <w:rPr>
          <w:rFonts w:ascii="Arial" w:eastAsia="Arial" w:hAnsi="Arial" w:cs="Arial"/>
          <w:sz w:val="22"/>
          <w:szCs w:val="22"/>
        </w:rPr>
      </w:pPr>
    </w:p>
    <w:p>
      <w:pPr>
        <w:spacing w:before="0" w:after="0"/>
        <w:rPr>
          <w:rFonts w:ascii="Arial" w:eastAsia="Arial" w:hAnsi="Arial" w:cs="Arial"/>
          <w:sz w:val="22"/>
          <w:szCs w:val="22"/>
        </w:rPr>
      </w:pPr>
    </w:p>
    <w:p>
      <w:pPr>
        <w:spacing w:before="0" w:after="0"/>
        <w:rPr>
          <w:rFonts w:ascii="Arial" w:eastAsia="Arial" w:hAnsi="Arial" w:cs="Arial"/>
          <w:sz w:val="22"/>
          <w:szCs w:val="22"/>
        </w:rPr>
      </w:pPr>
    </w:p>
    <w:p>
      <w:pPr>
        <w:spacing w:before="0" w:after="0"/>
        <w:ind w:left="284"/>
      </w:pPr>
      <w:r>
        <w:t>Date: …………………………….</w:t>
      </w:r>
    </w:p>
    <w:p>
      <w:pPr>
        <w:spacing w:before="0" w:after="0"/>
        <w:ind w:left="284"/>
        <w:rPr>
          <w:rFonts w:ascii="Arial" w:eastAsia="Arial" w:hAnsi="Arial" w:cs="Arial"/>
          <w:sz w:val="22"/>
          <w:szCs w:val="22"/>
        </w:rPr>
      </w:pPr>
    </w:p>
    <w:p>
      <w:pPr>
        <w:spacing w:before="0" w:after="0"/>
        <w:ind w:left="284"/>
        <w:rPr>
          <w:rFonts w:ascii="Arial" w:eastAsia="Arial" w:hAnsi="Arial" w:cs="Arial"/>
          <w:sz w:val="22"/>
          <w:szCs w:val="22"/>
        </w:rPr>
      </w:pPr>
    </w:p>
    <w:p>
      <w:pPr>
        <w:spacing w:before="0" w:after="0"/>
        <w:ind w:left="284"/>
        <w:rPr>
          <w:rFonts w:ascii="Arial" w:eastAsia="Arial" w:hAnsi="Arial" w:cs="Arial"/>
          <w:sz w:val="22"/>
          <w:szCs w:val="22"/>
        </w:rPr>
      </w:pPr>
    </w:p>
    <w:p>
      <w:pPr>
        <w:spacing w:before="0" w:after="0"/>
        <w:ind w:left="284"/>
        <w:rPr>
          <w:rFonts w:ascii="Arial" w:eastAsia="Arial" w:hAnsi="Arial" w:cs="Arial"/>
          <w:sz w:val="22"/>
          <w:szCs w:val="22"/>
        </w:rPr>
      </w:pPr>
    </w:p>
    <w:p>
      <w:pPr>
        <w:spacing w:before="0" w:after="0"/>
        <w:ind w:left="284"/>
      </w:pPr>
      <w:r>
        <w:t>Signature: ….......................................................</w:t>
      </w:r>
    </w:p>
    <w:p>
      <w:pPr>
        <w:spacing w:before="0" w:after="0"/>
        <w:ind w:left="284"/>
        <w:rPr>
          <w:rFonts w:ascii="Arial" w:eastAsia="Arial" w:hAnsi="Arial" w:cs="Arial"/>
          <w:sz w:val="22"/>
          <w:szCs w:val="22"/>
        </w:rPr>
      </w:pPr>
    </w:p>
    <w:p>
      <w:pPr>
        <w:spacing w:before="0" w:after="0"/>
        <w:ind w:left="284"/>
        <w:rPr>
          <w:rFonts w:ascii="Arial" w:eastAsia="Arial" w:hAnsi="Arial" w:cs="Arial"/>
          <w:sz w:val="22"/>
          <w:szCs w:val="22"/>
        </w:rPr>
      </w:pPr>
    </w:p>
    <w:p>
      <w:pPr>
        <w:spacing w:before="0" w:after="0"/>
        <w:ind w:left="284"/>
      </w:pPr>
      <w:r>
        <w:t>(signature of person making this statutory declaration in the presence of the authorised statutory declaration witness)</w:t>
      </w:r>
    </w:p>
    <w:p>
      <w:pPr>
        <w:spacing w:before="0" w:after="0"/>
        <w:ind w:left="284"/>
        <w:rPr>
          <w:rFonts w:ascii="Arial" w:eastAsia="Arial" w:hAnsi="Arial" w:cs="Arial"/>
          <w:sz w:val="22"/>
          <w:szCs w:val="22"/>
        </w:rPr>
      </w:pPr>
    </w:p>
    <w:p>
      <w:pPr>
        <w:spacing w:before="0" w:after="0"/>
        <w:ind w:left="284"/>
      </w:pPr>
      <w:r>
        <w:t>Declared at: Level 19, Unit B, 2 Park Street, Sydney, NSW 2000, Australia</w:t>
      </w:r>
    </w:p>
    <w:p>
      <w:pPr>
        <w:sectPr>
          <w:type w:val="nextPage"/>
          <w:pgSz w:w="11906" w:h="16838"/>
          <w:pgMar w:top="1120" w:right="1020" w:bottom="1400" w:left="880" w:header="708" w:footer="708"/>
          <w:cols w:space="708"/>
        </w:sectPr>
      </w:pPr>
    </w:p>
    <w:p>
      <w:pPr>
        <w:pStyle w:val="Heading2"/>
        <w:keepNext w:val="0"/>
        <w:keepLines w:val="0"/>
        <w:spacing w:before="65"/>
        <w:ind w:left="252"/>
        <w:rPr>
          <w:b/>
          <w:bCs/>
        </w:rPr>
      </w:pPr>
      <w:r>
        <w:rPr>
          <w:rFonts w:ascii="Arial" w:eastAsia="Arial" w:hAnsi="Arial" w:cs="Arial"/>
          <w:i w:val="0"/>
          <w:color w:val="auto"/>
          <w:spacing w:val="-2"/>
          <w:sz w:val="22"/>
          <w:szCs w:val="22"/>
        </w:rPr>
        <w:t>Witness</w:t>
      </w:r>
    </w:p>
    <w:p>
      <w:pPr>
        <w:spacing w:before="11" w:after="0"/>
        <w:rPr>
          <w:rFonts w:ascii="Arial" w:eastAsia="Arial" w:hAnsi="Arial" w:cs="Arial"/>
          <w:b/>
          <w:bCs/>
          <w:sz w:val="22"/>
          <w:szCs w:val="22"/>
        </w:rPr>
      </w:pPr>
    </w:p>
    <w:p>
      <w:pPr>
        <w:spacing w:before="0" w:after="0" w:line="334" w:lineRule="auto"/>
        <w:ind w:left="252"/>
      </w:pPr>
      <w:r>
        <w:t>I am</w:t>
      </w:r>
      <w:r>
        <w:rPr>
          <w:spacing w:val="-1"/>
        </w:rPr>
        <w:t xml:space="preserve"> </w:t>
      </w:r>
      <w:r>
        <w:t>an</w:t>
      </w:r>
      <w:r>
        <w:rPr>
          <w:spacing w:val="-4"/>
        </w:rPr>
        <w:t xml:space="preserve"> </w:t>
      </w:r>
      <w:r>
        <w:t>authorised</w:t>
      </w:r>
      <w:r>
        <w:rPr>
          <w:spacing w:val="-2"/>
        </w:rPr>
        <w:t xml:space="preserve"> </w:t>
      </w:r>
      <w:r>
        <w:t>statutory</w:t>
      </w:r>
      <w:r>
        <w:rPr>
          <w:spacing w:val="-1"/>
        </w:rPr>
        <w:t xml:space="preserve"> </w:t>
      </w:r>
      <w:r>
        <w:t>declaration</w:t>
      </w:r>
      <w:r>
        <w:rPr>
          <w:spacing w:val="-2"/>
        </w:rPr>
        <w:t xml:space="preserve"> </w:t>
      </w:r>
      <w:r>
        <w:t>witness</w:t>
      </w:r>
      <w:r>
        <w:rPr>
          <w:spacing w:val="-1"/>
        </w:rPr>
        <w:t xml:space="preserve"> </w:t>
      </w:r>
      <w:r>
        <w:t>and</w:t>
      </w:r>
      <w:r>
        <w:rPr>
          <w:spacing w:val="-2"/>
        </w:rPr>
        <w:t xml:space="preserve"> </w:t>
      </w:r>
      <w:r>
        <w:t>I</w:t>
      </w:r>
      <w:r>
        <w:rPr>
          <w:spacing w:val="-3"/>
        </w:rPr>
        <w:t xml:space="preserve"> </w:t>
      </w:r>
      <w:r>
        <w:t>sign</w:t>
      </w:r>
      <w:r>
        <w:rPr>
          <w:spacing w:val="-4"/>
        </w:rPr>
        <w:t xml:space="preserve"> </w:t>
      </w:r>
      <w:r>
        <w:t>this document</w:t>
      </w:r>
      <w:r>
        <w:rPr>
          <w:spacing w:val="-3"/>
        </w:rPr>
        <w:t xml:space="preserve"> </w:t>
      </w:r>
      <w:r>
        <w:t>in</w:t>
      </w:r>
      <w:r>
        <w:rPr>
          <w:spacing w:val="-2"/>
        </w:rPr>
        <w:t xml:space="preserve"> </w:t>
      </w:r>
      <w:r>
        <w:t>the</w:t>
      </w:r>
      <w:r>
        <w:rPr>
          <w:spacing w:val="-4"/>
        </w:rPr>
        <w:t xml:space="preserve"> </w:t>
      </w:r>
      <w:r>
        <w:t>presence</w:t>
      </w:r>
      <w:r>
        <w:rPr>
          <w:spacing w:val="-2"/>
        </w:rPr>
        <w:t xml:space="preserve"> </w:t>
      </w:r>
      <w:r>
        <w:t>of</w:t>
      </w:r>
      <w:r>
        <w:rPr>
          <w:spacing w:val="-3"/>
        </w:rPr>
        <w:t xml:space="preserve"> </w:t>
      </w:r>
      <w:r>
        <w:t>the person making the declaration:</w:t>
      </w:r>
    </w:p>
    <w:p>
      <w:pPr>
        <w:spacing w:before="0" w:after="0" w:line="334" w:lineRule="auto"/>
        <w:ind w:left="252"/>
        <w:rPr>
          <w:rFonts w:ascii="Arial" w:eastAsia="Arial" w:hAnsi="Arial" w:cs="Arial"/>
          <w:sz w:val="22"/>
          <w:szCs w:val="22"/>
        </w:rPr>
      </w:pPr>
    </w:p>
    <w:p>
      <w:pPr>
        <w:spacing w:before="0" w:after="0" w:line="334" w:lineRule="auto"/>
        <w:ind w:left="252"/>
        <w:rPr>
          <w:rFonts w:ascii="Arial" w:eastAsia="Arial" w:hAnsi="Arial" w:cs="Arial"/>
          <w:sz w:val="22"/>
          <w:szCs w:val="22"/>
        </w:rPr>
      </w:pPr>
    </w:p>
    <w:p>
      <w:pPr>
        <w:spacing w:before="0" w:after="0" w:line="334" w:lineRule="auto"/>
        <w:ind w:left="252"/>
        <w:rPr>
          <w:rFonts w:ascii="Arial" w:eastAsia="Arial" w:hAnsi="Arial" w:cs="Arial"/>
          <w:sz w:val="22"/>
          <w:szCs w:val="22"/>
        </w:rPr>
      </w:pPr>
    </w:p>
    <w:p>
      <w:pPr>
        <w:spacing w:before="0" w:after="0" w:line="334" w:lineRule="auto"/>
        <w:ind w:left="252"/>
      </w:pPr>
      <w:r>
        <w:t>…………………………………………………………</w:t>
      </w:r>
    </w:p>
    <w:p>
      <w:pPr>
        <w:spacing w:before="0" w:after="0" w:line="334" w:lineRule="auto"/>
        <w:ind w:left="252"/>
      </w:pPr>
      <w:r>
        <w:t>[signature of authorised statutory declaration witness]</w:t>
      </w:r>
    </w:p>
    <w:p>
      <w:pPr>
        <w:spacing w:before="0" w:after="0" w:line="334" w:lineRule="auto"/>
        <w:ind w:left="252"/>
        <w:rPr>
          <w:rFonts w:ascii="Arial" w:eastAsia="Arial" w:hAnsi="Arial" w:cs="Arial"/>
          <w:sz w:val="22"/>
          <w:szCs w:val="22"/>
        </w:rPr>
      </w:pPr>
    </w:p>
    <w:p>
      <w:pPr>
        <w:spacing w:before="0" w:after="0" w:line="334" w:lineRule="auto"/>
        <w:ind w:left="252"/>
        <w:rPr>
          <w:rFonts w:ascii="Arial" w:eastAsia="Arial" w:hAnsi="Arial" w:cs="Arial"/>
          <w:sz w:val="22"/>
          <w:szCs w:val="22"/>
        </w:rPr>
      </w:pPr>
    </w:p>
    <w:p>
      <w:pPr>
        <w:spacing w:before="0" w:after="0" w:line="334" w:lineRule="auto"/>
        <w:ind w:left="252"/>
      </w:pPr>
      <w:r>
        <w:t>on ………………………………………………………..</w:t>
      </w:r>
    </w:p>
    <w:p>
      <w:pPr>
        <w:spacing w:before="0" w:after="0" w:line="334" w:lineRule="auto"/>
        <w:ind w:left="252"/>
        <w:rPr>
          <w:rFonts w:ascii="Arial" w:eastAsia="Arial" w:hAnsi="Arial" w:cs="Arial"/>
          <w:sz w:val="22"/>
          <w:szCs w:val="22"/>
        </w:rPr>
      </w:pPr>
    </w:p>
    <w:p>
      <w:pPr>
        <w:spacing w:before="163" w:after="0"/>
        <w:ind w:left="252"/>
      </w:pPr>
      <w:r>
        <w:t>[Witness details]</w:t>
      </w:r>
    </w:p>
    <w:p>
      <w:pPr>
        <w:spacing w:before="163" w:after="0"/>
        <w:ind w:left="252"/>
        <w:rPr>
          <w:rFonts w:ascii="Arial" w:eastAsia="Arial" w:hAnsi="Arial" w:cs="Arial"/>
          <w:sz w:val="22"/>
          <w:szCs w:val="22"/>
        </w:rPr>
      </w:pPr>
    </w:p>
    <w:p>
      <w:pPr>
        <w:spacing w:before="12" w:after="0"/>
        <w:rPr>
          <w:rFonts w:ascii="Arial" w:eastAsia="Arial" w:hAnsi="Arial" w:cs="Arial"/>
          <w:sz w:val="22"/>
          <w:szCs w:val="22"/>
        </w:rPr>
      </w:pPr>
    </w:p>
    <w:p>
      <w:pPr>
        <w:spacing w:before="0" w:after="0" w:line="334" w:lineRule="auto"/>
        <w:ind w:left="252"/>
      </w:pPr>
      <w:r>
        <w:t>A</w:t>
      </w:r>
      <w:r>
        <w:rPr>
          <w:spacing w:val="-2"/>
        </w:rPr>
        <w:t xml:space="preserve"> </w:t>
      </w:r>
      <w:r>
        <w:t>person</w:t>
      </w:r>
      <w:r>
        <w:rPr>
          <w:spacing w:val="-4"/>
        </w:rPr>
        <w:t xml:space="preserve"> </w:t>
      </w:r>
      <w:r>
        <w:t>authorised</w:t>
      </w:r>
      <w:r>
        <w:rPr>
          <w:spacing w:val="-2"/>
        </w:rPr>
        <w:t xml:space="preserve"> </w:t>
      </w:r>
      <w:r>
        <w:t>under</w:t>
      </w:r>
      <w:r>
        <w:rPr>
          <w:spacing w:val="-1"/>
        </w:rPr>
        <w:t xml:space="preserve"> </w:t>
      </w:r>
      <w:r>
        <w:t>section</w:t>
      </w:r>
      <w:r>
        <w:rPr>
          <w:spacing w:val="-2"/>
        </w:rPr>
        <w:t xml:space="preserve"> </w:t>
      </w:r>
      <w:r>
        <w:t>30(2)</w:t>
      </w:r>
      <w:r>
        <w:rPr>
          <w:spacing w:val="-3"/>
        </w:rPr>
        <w:t xml:space="preserve"> </w:t>
      </w:r>
      <w:r>
        <w:t>of</w:t>
      </w:r>
      <w:r>
        <w:rPr>
          <w:spacing w:val="-3"/>
        </w:rPr>
        <w:t xml:space="preserve"> </w:t>
      </w:r>
      <w:r>
        <w:t>the</w:t>
      </w:r>
      <w:r>
        <w:rPr>
          <w:spacing w:val="-1"/>
        </w:rPr>
        <w:t xml:space="preserve"> </w:t>
      </w:r>
      <w:r>
        <w:rPr>
          <w:b/>
          <w:bCs/>
          <w:i/>
          <w:iCs/>
        </w:rPr>
        <w:t>Oaths</w:t>
      </w:r>
      <w:r>
        <w:rPr>
          <w:b/>
          <w:bCs/>
          <w:i/>
          <w:iCs/>
          <w:spacing w:val="-2"/>
        </w:rPr>
        <w:t xml:space="preserve"> </w:t>
      </w:r>
      <w:r>
        <w:rPr>
          <w:b/>
          <w:bCs/>
          <w:i/>
          <w:iCs/>
        </w:rPr>
        <w:t>and</w:t>
      </w:r>
      <w:r>
        <w:rPr>
          <w:b/>
          <w:bCs/>
          <w:i/>
          <w:iCs/>
          <w:spacing w:val="-4"/>
        </w:rPr>
        <w:t xml:space="preserve"> </w:t>
      </w:r>
      <w:r>
        <w:rPr>
          <w:b/>
          <w:bCs/>
          <w:i/>
          <w:iCs/>
        </w:rPr>
        <w:t>Affirmations</w:t>
      </w:r>
      <w:r>
        <w:rPr>
          <w:b/>
          <w:bCs/>
          <w:i/>
          <w:iCs/>
          <w:spacing w:val="-4"/>
        </w:rPr>
        <w:t xml:space="preserve"> </w:t>
      </w:r>
      <w:r>
        <w:rPr>
          <w:b/>
          <w:bCs/>
          <w:i/>
          <w:iCs/>
        </w:rPr>
        <w:t>Act</w:t>
      </w:r>
      <w:r>
        <w:rPr>
          <w:b/>
          <w:bCs/>
          <w:i/>
          <w:iCs/>
          <w:spacing w:val="-1"/>
        </w:rPr>
        <w:t xml:space="preserve"> </w:t>
      </w:r>
      <w:r>
        <w:rPr>
          <w:b/>
          <w:bCs/>
          <w:i/>
          <w:iCs/>
        </w:rPr>
        <w:t>2018</w:t>
      </w:r>
      <w:r>
        <w:rPr>
          <w:b/>
          <w:bCs/>
          <w:i/>
          <w:iCs/>
          <w:spacing w:val="-2"/>
        </w:rPr>
        <w:t xml:space="preserve"> </w:t>
      </w:r>
      <w:r>
        <w:t>to</w:t>
      </w:r>
      <w:r>
        <w:rPr>
          <w:spacing w:val="-2"/>
        </w:rPr>
        <w:t xml:space="preserve"> </w:t>
      </w:r>
      <w:r>
        <w:t>witness</w:t>
      </w:r>
      <w:r>
        <w:rPr>
          <w:spacing w:val="-4"/>
        </w:rPr>
        <w:t xml:space="preserve"> </w:t>
      </w:r>
      <w:r>
        <w:t>the signing of a statutory declaration.</w:t>
      </w:r>
    </w:p>
    <w:sectPr>
      <w:type w:val="nextPage"/>
      <w:pgSz w:w="11906" w:h="16838"/>
      <w:pgMar w:top="1140" w:right="1020" w:bottom="1400" w:left="88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14" w:lineRule="auto"/>
      <w:rPr>
        <w:rFonts w:ascii="Arial" w:eastAsia="Arial" w:hAnsi="Arial" w:cs="Arial"/>
        <w:sz w:val="20"/>
        <w:szCs w:val="20"/>
      </w:rPr>
    </w:pPr>
    <w:r>
      <w:rPr>
        <w:strike w:val="0"/>
        <w:sz w:val="20"/>
        <w:szCs w:val="20"/>
        <w:u w:val="none"/>
      </w:rPr>
      <w:drawing>
        <wp:anchor simplePos="0" relativeHeight="251658240" behindDoc="1" locked="0" layoutInCell="1" allowOverlap="1">
          <wp:simplePos x="0" y="0"/>
          <wp:positionH relativeFrom="page">
            <wp:posOffset>706628</wp:posOffset>
          </wp:positionH>
          <wp:positionV relativeFrom="page">
            <wp:posOffset>10052939</wp:posOffset>
          </wp:positionV>
          <wp:extent cx="676275" cy="1905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
                  <a:stretch>
                    <a:fillRect/>
                  </a:stretch>
                </pic:blipFill>
                <pic:spPr>
                  <a:xfrm>
                    <a:off x="0" y="0"/>
                    <a:ext cx="676275" cy="1905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14" w:lineRule="auto"/>
      <w:rPr>
        <w:rFonts w:ascii="Arial" w:eastAsia="Arial" w:hAnsi="Arial" w:cs="Arial"/>
        <w:sz w:val="20"/>
        <w:szCs w:val="20"/>
      </w:rPr>
    </w:pPr>
    <w:r>
      <w:rPr>
        <w:strike w:val="0"/>
        <w:sz w:val="20"/>
        <w:szCs w:val="20"/>
        <w:u w:val="none"/>
      </w:rPr>
      <w:drawing>
        <wp:anchor simplePos="0" relativeHeight="251660288" behindDoc="1" locked="0" layoutInCell="1" allowOverlap="1">
          <wp:simplePos x="0" y="0"/>
          <wp:positionH relativeFrom="page">
            <wp:posOffset>706628</wp:posOffset>
          </wp:positionH>
          <wp:positionV relativeFrom="page">
            <wp:posOffset>9860915</wp:posOffset>
          </wp:positionV>
          <wp:extent cx="5200650" cy="381000"/>
          <wp:wrapNone/>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
                  <a:stretch>
                    <a:fillRect/>
                  </a:stretch>
                </pic:blipFill>
                <pic:spPr>
                  <a:xfrm>
                    <a:off x="0" y="0"/>
                    <a:ext cx="5200650" cy="381000"/>
                  </a:xfrm>
                  <a:prstGeom prst="rect">
                    <a:avLst/>
                  </a:prstGeom>
                </pic:spPr>
              </pic:pic>
            </a:graphicData>
          </a:graphic>
        </wp:anchor>
      </w:drawing>
    </w:r>
    <w:r>
      <w:rPr>
        <w:strike w:val="0"/>
        <w:sz w:val="20"/>
        <w:szCs w:val="20"/>
        <w:u w:val="none"/>
      </w:rPr>
      <w:drawing>
        <wp:anchor simplePos="0" relativeHeight="251659264" behindDoc="1" locked="0" layoutInCell="1" allowOverlap="1">
          <wp:simplePos x="0" y="0"/>
          <wp:positionH relativeFrom="page">
            <wp:posOffset>6361938</wp:posOffset>
          </wp:positionH>
          <wp:positionV relativeFrom="page">
            <wp:posOffset>9787763</wp:posOffset>
          </wp:positionV>
          <wp:extent cx="523875" cy="1905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2"/>
                  <a:stretch>
                    <a:fillRect/>
                  </a:stretch>
                </pic:blipFill>
                <pic:spPr>
                  <a:xfrm>
                    <a:off x="0" y="0"/>
                    <a:ext cx="523875" cy="190500"/>
                  </a:xfrm>
                  <a:prstGeom prst="rect">
                    <a:avLst/>
                  </a:prstGeom>
                </pic:spPr>
              </pic:pic>
            </a:graphicData>
          </a:graphic>
        </wp:anchor>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decimal"/>
      <w:lvlText w:val="%1."/>
      <w:lvlJc w:val="left"/>
      <w:pPr>
        <w:ind w:left="0" w:firstLine="0"/>
      </w:pPr>
    </w:lvl>
    <w:lvl w:ilvl="1">
      <w:start w:val="1"/>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hybridMultilevel"/>
    <w:tmpl w:val="00000004"/>
    <w:lvl w:ilvl="0">
      <w:start w:val="1"/>
      <w:numFmt w:val="decimal"/>
      <w:lvlText w:val=""/>
      <w:lvlJc w:val="left"/>
      <w:pPr>
        <w:tabs>
          <w:tab w:val="num" w:pos="720"/>
        </w:tabs>
        <w:ind w:left="720" w:hanging="360"/>
      </w:pPr>
      <w:rPr>
        <w:rFonts w:ascii="Symbol" w:hAnsi="Symbol"/>
      </w:rPr>
    </w:lvl>
    <w:lvl w:ilvl="1">
      <w:start w:val="5"/>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2"/>
      <w:numFmt w:val="decimal"/>
      <w:lvlText w:val="%1."/>
      <w:lvlJc w:val="left"/>
      <w:pPr>
        <w:ind w:left="0" w:firstLine="0"/>
      </w:pPr>
    </w:lvl>
    <w:lvl w:ilvl="1">
      <w:start w:val="1"/>
      <w:numFmt w:val="decimal"/>
      <w:lvlText w:val="%1.%2"/>
      <w:lvlJc w:val="left"/>
      <w:pPr>
        <w:ind w:left="0" w:firstLine="0"/>
      </w:pPr>
    </w:lvl>
    <w:lvl w:ilvl="2">
      <w:start w:val="1"/>
      <w:numFmt w:val="lowerLetter"/>
      <w:lvlText w:val="%3)"/>
      <w:lvlJc w:val="left"/>
      <w:pPr>
        <w:ind w:left="0" w:firstLine="0"/>
      </w:pPr>
    </w:lvl>
    <w:lvl w:ilvl="3">
      <w:start w:val="1"/>
      <w:numFmt w:val="lowerRoman"/>
      <w:lvlText w:val="(%4)"/>
      <w:lvlJc w:val="left"/>
      <w:pPr>
        <w:ind w:left="0" w:firstLine="0"/>
      </w:p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hybridMultilevel"/>
    <w:tmpl w:val="00000007"/>
    <w:lvl w:ilvl="0">
      <w:start w:val="2"/>
      <w:numFmt w:val="decimal"/>
      <w:lvlText w:val=""/>
      <w:lvlJc w:val="left"/>
      <w:pPr>
        <w:tabs>
          <w:tab w:val="num" w:pos="720"/>
        </w:tabs>
        <w:ind w:left="720" w:hanging="360"/>
      </w:pPr>
      <w:rPr>
        <w:rFonts w:ascii="Symbol" w:hAnsi="Symbol"/>
      </w:rPr>
    </w:lvl>
    <w:lvl w:ilvl="1">
      <w:start w:val="3"/>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multilevel"/>
    <w:tmpl w:val="0000000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hybridMultilevel"/>
    <w:tmpl w:val="00000009"/>
    <w:lvl w:ilvl="0">
      <w:start w:val="2"/>
      <w:numFmt w:val="decimal"/>
      <w:lvlText w:val=""/>
      <w:lvlJc w:val="left"/>
      <w:pPr>
        <w:tabs>
          <w:tab w:val="num" w:pos="720"/>
        </w:tabs>
        <w:ind w:left="720" w:hanging="360"/>
      </w:pPr>
      <w:rPr>
        <w:rFonts w:ascii="Symbol" w:hAnsi="Symbol"/>
      </w:rPr>
    </w:lvl>
    <w:lvl w:ilvl="1">
      <w:start w:val="8"/>
      <w:numFmt w:val="decimal"/>
      <w:lvlText w:val="%1.%2"/>
      <w:lvlJc w:val="left"/>
      <w:pPr>
        <w:ind w:left="0" w:firstLine="0"/>
      </w:pPr>
    </w:lvl>
    <w:lvl w:ilvl="2">
      <w:start w:val="1"/>
      <w:numFmt w:val="lowerLetter"/>
      <w:lvlText w:val="%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3"/>
      <w:numFmt w:val="decimal"/>
      <w:lvlText w:val="%1."/>
      <w:lvlJc w:val="left"/>
      <w:pPr>
        <w:ind w:left="0" w:firstLine="0"/>
      </w:pPr>
    </w:lvl>
    <w:lvl w:ilvl="1">
      <w:start w:val="1"/>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multilevel"/>
    <w:tmpl w:val="0000000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hybridMultilevel"/>
    <w:tmpl w:val="0000000C"/>
    <w:lvl w:ilvl="0">
      <w:start w:val="4"/>
      <w:numFmt w:val="decimal"/>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multilevel"/>
    <w:tmpl w:val="0000000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F"/>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5"/>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12"/>
    <w:lvl w:ilvl="0">
      <w:start w:val="6"/>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multilevel"/>
    <w:tmpl w:val="000000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16"/>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hybridMultilevel"/>
    <w:tmpl w:val="00000017"/>
    <w:lvl w:ilvl="0">
      <w:start w:val="5"/>
      <w:numFmt w:val="decimal"/>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start w:val="6"/>
      <w:numFmt w:val="decimal"/>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multilevel"/>
    <w:tmpl w:val="0000001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000001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widowControl w:val="0"/>
    </w:pPr>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esc.vic.gov.au/electricity-and-gas/licences-and-exemptions/electricity-and-gas-licences/apply-electricity-or-gas-licence" TargetMode="External" /><Relationship Id="rId12" Type="http://schemas.openxmlformats.org/officeDocument/2006/relationships/hyperlink" Target="https://www.esc.vic.gov.au/electricity-and-gas/electricity-and-gas-licences-and-exemptions/electricity-and-gas-licences" TargetMode="External" /><Relationship Id="rId13" Type="http://schemas.openxmlformats.org/officeDocument/2006/relationships/footer" Target="footer2.xml" /><Relationship Id="rId14" Type="http://schemas.openxmlformats.org/officeDocument/2006/relationships/hyperlink" Target="mailto:licences@esc.vic.gov.au" TargetMode="External"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hyperlink" Target="https://www.justice.vic.gov.au/statdecs" TargetMode="External" /><Relationship Id="rId19" Type="http://schemas.openxmlformats.org/officeDocument/2006/relationships/hyperlink" Target="https://www.justice.vic.gov.au/justice-system/legal-assistance/information-for-authorised-statutory-declaration-witnesses"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s>
</file>

<file path=word/_rels/foot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