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12F26" w14:textId="77777777" w:rsidR="00B55168" w:rsidRDefault="00B55168">
      <w:pPr>
        <w:rPr>
          <w:b/>
          <w:bCs/>
          <w:lang w:val="en-US"/>
        </w:rPr>
      </w:pPr>
    </w:p>
    <w:p w14:paraId="10799A04" w14:textId="316ADCF6" w:rsidR="00B55168" w:rsidRDefault="00B55168">
      <w:pPr>
        <w:rPr>
          <w:lang w:val="en-US"/>
        </w:rPr>
      </w:pPr>
    </w:p>
    <w:p w14:paraId="6BAB9CC3" w14:textId="31A9C50D" w:rsidR="00F402D5" w:rsidRDefault="00F402D5">
      <w:pPr>
        <w:rPr>
          <w:lang w:val="en-US"/>
        </w:rPr>
      </w:pPr>
    </w:p>
    <w:p w14:paraId="58F93FE4" w14:textId="6D14E232" w:rsidR="00F402D5" w:rsidRDefault="00F402D5">
      <w:pPr>
        <w:rPr>
          <w:lang w:val="en-US"/>
        </w:rPr>
      </w:pPr>
    </w:p>
    <w:p w14:paraId="5536863C" w14:textId="77777777" w:rsidR="00F402D5" w:rsidRDefault="00F402D5">
      <w:pPr>
        <w:rPr>
          <w:lang w:val="en-US"/>
        </w:rPr>
      </w:pPr>
    </w:p>
    <w:p w14:paraId="7510F3EA" w14:textId="1B7F3C60" w:rsidR="00B55168" w:rsidRDefault="00B55168" w:rsidP="00F402D5">
      <w:pPr>
        <w:rPr>
          <w:lang w:val="en-US"/>
        </w:rPr>
      </w:pPr>
      <w:r>
        <w:rPr>
          <w:lang w:val="en-US"/>
        </w:rPr>
        <w:t>I _____________________________________________ confirm that I have read and understood the VPS Code of Cond</w:t>
      </w:r>
      <w:r w:rsidR="00234EE3">
        <w:rPr>
          <w:lang w:val="en-US"/>
        </w:rPr>
        <w:t xml:space="preserve">uct </w:t>
      </w:r>
      <w:r w:rsidR="008245CF">
        <w:rPr>
          <w:lang w:val="en-US"/>
        </w:rPr>
        <w:t xml:space="preserve">which is </w:t>
      </w:r>
      <w:r w:rsidR="001B50EB">
        <w:rPr>
          <w:lang w:val="en-US"/>
        </w:rPr>
        <w:t xml:space="preserve">binding on all Victorian public sector employees. </w:t>
      </w:r>
    </w:p>
    <w:p w14:paraId="18FE3553" w14:textId="77777777" w:rsidR="00865E41" w:rsidRDefault="00865E41" w:rsidP="00F402D5">
      <w:r w:rsidRPr="00865E41">
        <w:t>I also confirm that I will comply with my employment contract, the VPS Common Policies, and the Essential Services Commission (commission) policies accordingly</w:t>
      </w:r>
    </w:p>
    <w:p w14:paraId="72E10EFC" w14:textId="4502D6FB" w:rsidR="00B55168" w:rsidRDefault="00B55168" w:rsidP="00F402D5">
      <w:pPr>
        <w:rPr>
          <w:lang w:val="en-US"/>
        </w:rPr>
      </w:pPr>
      <w:r>
        <w:rPr>
          <w:lang w:val="en-US"/>
        </w:rPr>
        <w:t>I understand that any alleged breach of the Code of Conduct</w:t>
      </w:r>
      <w:r w:rsidR="00332A67">
        <w:rPr>
          <w:lang w:val="en-US"/>
        </w:rPr>
        <w:t xml:space="preserve">, my employment contract or </w:t>
      </w:r>
      <w:r w:rsidR="00305A93">
        <w:rPr>
          <w:lang w:val="en-US"/>
        </w:rPr>
        <w:t>VPSC common</w:t>
      </w:r>
      <w:r w:rsidR="00971265">
        <w:rPr>
          <w:lang w:val="en-US"/>
        </w:rPr>
        <w:t xml:space="preserve"> policies or</w:t>
      </w:r>
      <w:r w:rsidR="00305A93">
        <w:rPr>
          <w:lang w:val="en-US"/>
        </w:rPr>
        <w:t xml:space="preserve"> commission </w:t>
      </w:r>
      <w:r w:rsidR="00332A67">
        <w:rPr>
          <w:lang w:val="en-US"/>
        </w:rPr>
        <w:t>policies</w:t>
      </w:r>
      <w:r>
        <w:rPr>
          <w:lang w:val="en-US"/>
        </w:rPr>
        <w:t xml:space="preserve"> may result in a</w:t>
      </w:r>
      <w:r w:rsidR="00F402D5">
        <w:rPr>
          <w:lang w:val="en-US"/>
        </w:rPr>
        <w:t>n</w:t>
      </w:r>
      <w:r>
        <w:rPr>
          <w:lang w:val="en-US"/>
        </w:rPr>
        <w:t xml:space="preserve"> unsatisfactory work performance</w:t>
      </w:r>
      <w:r w:rsidR="00CD6DCC">
        <w:rPr>
          <w:lang w:val="en-US"/>
        </w:rPr>
        <w:t xml:space="preserve"> or misconduct</w:t>
      </w:r>
      <w:r w:rsidR="00123BAA">
        <w:rPr>
          <w:lang w:val="en-US"/>
        </w:rPr>
        <w:t xml:space="preserve"> </w:t>
      </w:r>
      <w:r>
        <w:rPr>
          <w:lang w:val="en-US"/>
        </w:rPr>
        <w:t xml:space="preserve">process as outlined in the </w:t>
      </w:r>
      <w:r>
        <w:rPr>
          <w:i/>
          <w:iCs/>
          <w:lang w:val="en-US"/>
        </w:rPr>
        <w:t>Victorian Public Service Enterprise Agreement 20</w:t>
      </w:r>
      <w:r w:rsidR="0041714A">
        <w:rPr>
          <w:i/>
          <w:iCs/>
          <w:lang w:val="en-US"/>
        </w:rPr>
        <w:t>20</w:t>
      </w:r>
      <w:r>
        <w:rPr>
          <w:lang w:val="en-US"/>
        </w:rPr>
        <w:t>.</w:t>
      </w:r>
    </w:p>
    <w:p w14:paraId="6A534590" w14:textId="77777777" w:rsidR="00B55168" w:rsidRDefault="00B55168" w:rsidP="00F402D5">
      <w:pPr>
        <w:rPr>
          <w:lang w:val="en-US"/>
        </w:rPr>
      </w:pPr>
    </w:p>
    <w:p w14:paraId="035EA72B" w14:textId="77777777" w:rsidR="00B55168" w:rsidRDefault="00B55168" w:rsidP="00F4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</w:p>
    <w:p w14:paraId="32210063" w14:textId="54D8270B" w:rsidR="00B55168" w:rsidRDefault="00B55168" w:rsidP="00F4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b/>
          <w:bCs/>
          <w:lang w:val="en-US"/>
        </w:rPr>
        <w:t xml:space="preserve">Name: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__________________________________</w:t>
      </w:r>
    </w:p>
    <w:p w14:paraId="64F0EA5B" w14:textId="460CD4A2" w:rsidR="00B55168" w:rsidRDefault="00B55168" w:rsidP="00F4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__________________________________</w:t>
      </w:r>
    </w:p>
    <w:p w14:paraId="27C20DD8" w14:textId="29995101" w:rsidR="00B55168" w:rsidRDefault="00B55168" w:rsidP="00F4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>Position Title: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__________________________________</w:t>
      </w:r>
    </w:p>
    <w:p w14:paraId="221B822F" w14:textId="613FCBC0" w:rsidR="00B55168" w:rsidRDefault="00B55168" w:rsidP="00F4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b/>
          <w:bCs/>
          <w:lang w:val="en-US"/>
        </w:rPr>
        <w:t xml:space="preserve">Signature: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__________________________________</w:t>
      </w:r>
    </w:p>
    <w:p w14:paraId="67786841" w14:textId="77777777" w:rsidR="00B55168" w:rsidRDefault="00B55168" w:rsidP="00F40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45FC787" w14:textId="19768DBE" w:rsidR="00B55168" w:rsidRDefault="00B55168" w:rsidP="00F402D5">
      <w:pPr>
        <w:rPr>
          <w:lang w:val="en-US"/>
        </w:rPr>
      </w:pPr>
    </w:p>
    <w:p w14:paraId="742863B3" w14:textId="5A60B365" w:rsidR="00B55168" w:rsidRPr="00B55168" w:rsidRDefault="00B55168" w:rsidP="00F402D5">
      <w:pPr>
        <w:rPr>
          <w:b/>
          <w:bCs/>
          <w:i/>
          <w:iCs/>
          <w:lang w:val="en-US"/>
        </w:rPr>
      </w:pPr>
      <w:r>
        <w:rPr>
          <w:i/>
          <w:iCs/>
          <w:lang w:val="en-US"/>
        </w:rPr>
        <w:t xml:space="preserve">Once completed, please return to the People and Culture Team or email to </w:t>
      </w:r>
      <w:hyperlink r:id="rId10" w:history="1">
        <w:r w:rsidRPr="00FC2501">
          <w:rPr>
            <w:rStyle w:val="Hyperlink"/>
            <w:i/>
            <w:iCs/>
            <w:lang w:val="en-US"/>
          </w:rPr>
          <w:t>people.culture@esc.vic.gov.au</w:t>
        </w:r>
      </w:hyperlink>
    </w:p>
    <w:sectPr w:rsidR="00B55168" w:rsidRPr="00B551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2714A" w14:textId="77777777" w:rsidR="00C9737C" w:rsidRDefault="00C9737C" w:rsidP="00D27EB3">
      <w:pPr>
        <w:spacing w:after="0" w:line="240" w:lineRule="auto"/>
      </w:pPr>
      <w:r>
        <w:separator/>
      </w:r>
    </w:p>
  </w:endnote>
  <w:endnote w:type="continuationSeparator" w:id="0">
    <w:p w14:paraId="0642DB75" w14:textId="77777777" w:rsidR="00C9737C" w:rsidRDefault="00C9737C" w:rsidP="00D2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93FF2" w14:textId="77777777" w:rsidR="00865E41" w:rsidRDefault="00865E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66A6" w14:textId="77777777" w:rsidR="00865E41" w:rsidRDefault="00865E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F3724" w14:textId="77777777" w:rsidR="00865E41" w:rsidRDefault="00865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E1D37" w14:textId="77777777" w:rsidR="00C9737C" w:rsidRDefault="00C9737C" w:rsidP="00D27EB3">
      <w:pPr>
        <w:spacing w:after="0" w:line="240" w:lineRule="auto"/>
      </w:pPr>
      <w:r>
        <w:separator/>
      </w:r>
    </w:p>
  </w:footnote>
  <w:footnote w:type="continuationSeparator" w:id="0">
    <w:p w14:paraId="492E3D5C" w14:textId="77777777" w:rsidR="00C9737C" w:rsidRDefault="00C9737C" w:rsidP="00D2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4427" w14:textId="302CCA12" w:rsidR="00865E41" w:rsidRDefault="00865E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4150E217" wp14:editId="64484C65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87020"/>
              <wp:effectExtent l="0" t="0" r="0" b="0"/>
              <wp:wrapNone/>
              <wp:docPr id="1717391293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445885" w14:textId="2725657E" w:rsidR="00865E41" w:rsidRPr="00865E41" w:rsidRDefault="00865E41" w:rsidP="00865E4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65E4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65E4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65E4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65E4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0E217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2.6pt;z-index:25166233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" o:allowincell="f" filled="f" stroked="f" strokeweight=".5pt">
              <v:fill o:detectmouseclick="t"/>
              <v:textbox style="mso-fit-shape-to-text:t">
                <w:txbxContent>
                  <w:p w14:paraId="5F445885" w14:textId="2725657E" w:rsidR="00865E41" w:rsidRPr="00865E41" w:rsidRDefault="00865E41" w:rsidP="00865E4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65E4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65E4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65E4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65E4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A52E5" w14:textId="23562FE9" w:rsidR="003435AD" w:rsidRPr="00F402D5" w:rsidRDefault="00865E41" w:rsidP="003435AD">
    <w:pPr>
      <w:pStyle w:val="Heading3numbered"/>
      <w:numPr>
        <w:ilvl w:val="0"/>
        <w:numId w:val="0"/>
      </w:numPr>
      <w:jc w:val="right"/>
      <w:rPr>
        <w:color w:val="4472C4" w:themeColor="accent1"/>
      </w:rPr>
    </w:pPr>
    <w:r>
      <w:rPr>
        <w:noProof/>
        <w:color w:val="4472C4" w:themeColor="accent1"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3C78B099" wp14:editId="1D23203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87020"/>
              <wp:effectExtent l="0" t="0" r="0" b="0"/>
              <wp:wrapNone/>
              <wp:docPr id="860725790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203E29" w14:textId="3BC315E8" w:rsidR="00865E41" w:rsidRPr="00865E41" w:rsidRDefault="00865E41" w:rsidP="00865E4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65E4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65E4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65E4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65E4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8B099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left:0;text-align:left;margin-left:0;margin-top:0;width:70.25pt;height:22.6pt;z-index:251660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" o:allowincell="f" filled="f" stroked="f" strokeweight=".5pt">
              <v:fill o:detectmouseclick="t"/>
              <v:textbox style="mso-fit-shape-to-text:t">
                <w:txbxContent>
                  <w:p w14:paraId="7B203E29" w14:textId="3BC315E8" w:rsidR="00865E41" w:rsidRPr="00865E41" w:rsidRDefault="00865E41" w:rsidP="00865E4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65E4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65E4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65E4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65E4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3435AD" w:rsidRPr="00F402D5">
      <w:rPr>
        <w:noProof/>
        <w:color w:val="4472C4" w:themeColor="accent1"/>
        <w:lang w:eastAsia="en-AU"/>
      </w:rPr>
      <w:drawing>
        <wp:anchor distT="0" distB="0" distL="114300" distR="114300" simplePos="0" relativeHeight="251659264" behindDoc="1" locked="0" layoutInCell="1" allowOverlap="1" wp14:anchorId="65A4BEF1" wp14:editId="7C3E05B4">
          <wp:simplePos x="0" y="0"/>
          <wp:positionH relativeFrom="column">
            <wp:posOffset>-422910</wp:posOffset>
          </wp:positionH>
          <wp:positionV relativeFrom="paragraph">
            <wp:posOffset>-256540</wp:posOffset>
          </wp:positionV>
          <wp:extent cx="2444115" cy="842645"/>
          <wp:effectExtent l="0" t="0" r="0" b="0"/>
          <wp:wrapTight wrapText="bothSides">
            <wp:wrapPolygon edited="0">
              <wp:start x="0" y="0"/>
              <wp:lineTo x="0" y="20998"/>
              <wp:lineTo x="21381" y="20998"/>
              <wp:lineTo x="2138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_logo white high re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4" t="21057" r="6338" b="21052"/>
                  <a:stretch/>
                </pic:blipFill>
                <pic:spPr bwMode="auto">
                  <a:xfrm>
                    <a:off x="0" y="0"/>
                    <a:ext cx="2444115" cy="842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5AD" w:rsidRPr="00F402D5">
      <w:rPr>
        <w:color w:val="4472C4" w:themeColor="accent1"/>
      </w:rPr>
      <w:t>Code of Conduct Policy Sign Off</w:t>
    </w:r>
  </w:p>
  <w:p w14:paraId="060AC142" w14:textId="1DA83C78" w:rsidR="003435AD" w:rsidRPr="00F402D5" w:rsidRDefault="0041714A" w:rsidP="003435AD">
    <w:pPr>
      <w:pStyle w:val="Heading3numbered"/>
      <w:numPr>
        <w:ilvl w:val="0"/>
        <w:numId w:val="0"/>
      </w:numPr>
      <w:jc w:val="right"/>
      <w:rPr>
        <w:color w:val="4472C4" w:themeColor="accent1"/>
      </w:rPr>
    </w:pPr>
    <w:r>
      <w:rPr>
        <w:color w:val="4472C4" w:themeColor="accent1"/>
      </w:rPr>
      <w:t>Dece</w:t>
    </w:r>
    <w:r w:rsidR="00DB31CA">
      <w:rPr>
        <w:color w:val="4472C4" w:themeColor="accent1"/>
      </w:rPr>
      <w:t>mber</w:t>
    </w:r>
    <w:r w:rsidR="003435AD" w:rsidRPr="00F402D5">
      <w:rPr>
        <w:color w:val="4472C4" w:themeColor="accent1"/>
      </w:rPr>
      <w:t xml:space="preserve"> 20</w:t>
    </w:r>
    <w:r>
      <w:rPr>
        <w:color w:val="4472C4" w:themeColor="accent1"/>
      </w:rPr>
      <w:t>20</w:t>
    </w:r>
  </w:p>
  <w:p w14:paraId="6C88C059" w14:textId="6E4EDD8A" w:rsidR="00D27EB3" w:rsidRDefault="00D27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075E" w14:textId="216F002B" w:rsidR="00865E41" w:rsidRDefault="00865E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3A662579" wp14:editId="75D3A25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87020"/>
              <wp:effectExtent l="0" t="0" r="0" b="0"/>
              <wp:wrapNone/>
              <wp:docPr id="566391452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400E41" w14:textId="2AD775ED" w:rsidR="00865E41" w:rsidRPr="00865E41" w:rsidRDefault="00865E41" w:rsidP="00865E4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65E4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65E4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65E4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65E4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62579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8" type="#_x0000_t202" style="position:absolute;margin-left:0;margin-top:0;width:70.25pt;height:22.6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" o:allowincell="f" filled="f" stroked="f" strokeweight=".5pt">
              <v:fill o:detectmouseclick="t"/>
              <v:textbox style="mso-fit-shape-to-text:t">
                <w:txbxContent>
                  <w:p w14:paraId="17400E41" w14:textId="2AD775ED" w:rsidR="00865E41" w:rsidRPr="00865E41" w:rsidRDefault="00865E41" w:rsidP="00865E4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65E4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65E4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65E4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65E4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C049B"/>
    <w:multiLevelType w:val="multilevel"/>
    <w:tmpl w:val="6D9A2BC2"/>
    <w:numStyleLink w:val="NumberedHeadings"/>
  </w:abstractNum>
  <w:abstractNum w:abstractNumId="1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65713816">
    <w:abstractNumId w:val="1"/>
  </w:num>
  <w:num w:numId="2" w16cid:durableId="60746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68"/>
    <w:rsid w:val="00034970"/>
    <w:rsid w:val="00103DB9"/>
    <w:rsid w:val="00123BAA"/>
    <w:rsid w:val="001B50EB"/>
    <w:rsid w:val="00234EE3"/>
    <w:rsid w:val="002D346D"/>
    <w:rsid w:val="002E44E9"/>
    <w:rsid w:val="00305A93"/>
    <w:rsid w:val="00332A67"/>
    <w:rsid w:val="003435AD"/>
    <w:rsid w:val="0041714A"/>
    <w:rsid w:val="004B51BE"/>
    <w:rsid w:val="00543DA2"/>
    <w:rsid w:val="005723C5"/>
    <w:rsid w:val="007624BD"/>
    <w:rsid w:val="008245CF"/>
    <w:rsid w:val="00865E41"/>
    <w:rsid w:val="00971265"/>
    <w:rsid w:val="00B55168"/>
    <w:rsid w:val="00BB682C"/>
    <w:rsid w:val="00C9737C"/>
    <w:rsid w:val="00CD6DCC"/>
    <w:rsid w:val="00D27EB3"/>
    <w:rsid w:val="00DB31CA"/>
    <w:rsid w:val="00E951E3"/>
    <w:rsid w:val="00F402D5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63BCBE"/>
  <w15:chartTrackingRefBased/>
  <w15:docId w15:val="{A227B06F-AE41-4C2E-BE36-0FB772DC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1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B3"/>
  </w:style>
  <w:style w:type="paragraph" w:styleId="Footer">
    <w:name w:val="footer"/>
    <w:basedOn w:val="Normal"/>
    <w:link w:val="FooterChar"/>
    <w:uiPriority w:val="99"/>
    <w:unhideWhenUsed/>
    <w:rsid w:val="00D2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B3"/>
  </w:style>
  <w:style w:type="paragraph" w:customStyle="1" w:styleId="Heading1numbered">
    <w:name w:val="Heading 1 numbered"/>
    <w:basedOn w:val="Heading1"/>
    <w:next w:val="Normal"/>
    <w:qFormat/>
    <w:rsid w:val="003435AD"/>
    <w:pPr>
      <w:pageBreakBefore/>
      <w:numPr>
        <w:numId w:val="2"/>
      </w:numPr>
      <w:tabs>
        <w:tab w:val="num" w:pos="360"/>
      </w:tabs>
      <w:spacing w:after="320" w:line="336" w:lineRule="auto"/>
      <w:ind w:left="0" w:firstLine="0"/>
    </w:pPr>
    <w:rPr>
      <w:rFonts w:ascii="Tahoma" w:hAnsi="Tahoma"/>
      <w:color w:val="FFC000" w:themeColor="accent4"/>
      <w:sz w:val="40"/>
    </w:rPr>
  </w:style>
  <w:style w:type="paragraph" w:customStyle="1" w:styleId="Heading2numbered">
    <w:name w:val="Heading 2 numbered"/>
    <w:basedOn w:val="Heading2"/>
    <w:next w:val="Normal"/>
    <w:qFormat/>
    <w:rsid w:val="003435AD"/>
    <w:pPr>
      <w:numPr>
        <w:ilvl w:val="1"/>
        <w:numId w:val="2"/>
      </w:numPr>
      <w:tabs>
        <w:tab w:val="num" w:pos="360"/>
      </w:tabs>
      <w:spacing w:before="240" w:after="160" w:line="336" w:lineRule="auto"/>
      <w:ind w:left="0" w:firstLine="0"/>
    </w:pPr>
    <w:rPr>
      <w:rFonts w:ascii="Tahoma" w:hAnsi="Tahoma"/>
      <w:b/>
      <w:color w:val="auto"/>
    </w:rPr>
  </w:style>
  <w:style w:type="numbering" w:customStyle="1" w:styleId="NumberedHeadings">
    <w:name w:val="Numbered Headings"/>
    <w:uiPriority w:val="99"/>
    <w:rsid w:val="003435AD"/>
    <w:pPr>
      <w:numPr>
        <w:numId w:val="1"/>
      </w:numPr>
    </w:p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3435AD"/>
    <w:pPr>
      <w:numPr>
        <w:ilvl w:val="2"/>
        <w:numId w:val="2"/>
      </w:numPr>
      <w:spacing w:before="200" w:after="120" w:line="336" w:lineRule="auto"/>
    </w:pPr>
    <w:rPr>
      <w:b/>
      <w:color w:val="44546A" w:themeColor="text2"/>
    </w:rPr>
  </w:style>
  <w:style w:type="character" w:customStyle="1" w:styleId="Heading3numberedChar">
    <w:name w:val="Heading 3 numbered Char"/>
    <w:basedOn w:val="Heading3Char"/>
    <w:link w:val="Heading3numbered"/>
    <w:rsid w:val="003435AD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eople.culture@esc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DAA3C436834599196C9023E257F3" ma:contentTypeVersion="11" ma:contentTypeDescription="Create a new document." ma:contentTypeScope="" ma:versionID="fffe8667baa3cd2e8be7b28917fe6230">
  <xsd:schema xmlns:xsd="http://www.w3.org/2001/XMLSchema" xmlns:xs="http://www.w3.org/2001/XMLSchema" xmlns:p="http://schemas.microsoft.com/office/2006/metadata/properties" xmlns:ns3="15c86a82-9e77-4d78-be42-c256c82bc37c" xmlns:ns4="5d429eef-2409-40de-9026-9ac713d7c904" targetNamespace="http://schemas.microsoft.com/office/2006/metadata/properties" ma:root="true" ma:fieldsID="af103213e8eafc5c7f1148bb9f307b5e" ns3:_="" ns4:_="">
    <xsd:import namespace="15c86a82-9e77-4d78-be42-c256c82bc37c"/>
    <xsd:import namespace="5d429eef-2409-40de-9026-9ac713d7c9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86a82-9e77-4d78-be42-c256c82bc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29eef-2409-40de-9026-9ac713d7c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433AE-ABCD-4C74-B42D-EAD216F60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6633A-61D4-42CE-9DE0-15C629440C3C}">
  <ds:schemaRefs>
    <ds:schemaRef ds:uri="http://schemas.microsoft.com/office/2006/documentManagement/types"/>
    <ds:schemaRef ds:uri="http://schemas.openxmlformats.org/package/2006/metadata/core-properties"/>
    <ds:schemaRef ds:uri="15c86a82-9e77-4d78-be42-c256c82bc37c"/>
    <ds:schemaRef ds:uri="http://purl.org/dc/dcmitype/"/>
    <ds:schemaRef ds:uri="http://schemas.microsoft.com/office/infopath/2007/PartnerControls"/>
    <ds:schemaRef ds:uri="5d429eef-2409-40de-9026-9ac713d7c904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DEE7D0-7354-44BC-A4EC-6C629F603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86a82-9e77-4d78-be42-c256c82bc37c"/>
    <ds:schemaRef ds:uri="5d429eef-2409-40de-9026-9ac713d7c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776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Brighid Gannon (ESC)</dc:creator>
  <cp:keywords>[SEC=OFFICIAL]</cp:keywords>
  <dc:description/>
  <cp:lastModifiedBy>Olivia Morris (ESC)</cp:lastModifiedBy>
  <cp:revision>2</cp:revision>
  <cp:lastPrinted>2019-12-27T04:45:00Z</cp:lastPrinted>
  <dcterms:created xsi:type="dcterms:W3CDTF">2024-08-23T00:24:00Z</dcterms:created>
  <dcterms:modified xsi:type="dcterms:W3CDTF">2024-08-23T00:24:00Z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0x010100273EDAA3C436834599196C9023E257F3</vt:lpwstr>
  </property>
  <property fmtid="{D5CDD505-2E9C-101B-9397-08002B2CF9AE}" pid="3" name="GrammarlyDocumentId">
    <vt:lpwstr>5e76795f68b308128808afbd6604b600902d9c3caa85ab7585a6dfe3f4d60f1d</vt:lpwstr>
  </property>
  <property fmtid="{D5CDD505-2E9C-101B-9397-08002B2CF9AE}" pid="4" name="PM_Namespace">
    <vt:lpwstr>2019.2.1.vic.gov.au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v=2022.1;a=SHA256;h=1C8F7BDEDF69D75876DAD4AC8D8CF3E8A9FA10BAD4193A0F0AE2E6AA544AA8A7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2024-08-23T00:23:54Z</vt:lpwstr>
  </property>
  <property fmtid="{D5CDD505-2E9C-101B-9397-08002B2CF9AE}" pid="13" name="PM_Markers">
    <vt:lpwstr/>
  </property>
  <property fmtid="{D5CDD505-2E9C-101B-9397-08002B2CF9AE}" pid="14" name="PM_InsertionValue">
    <vt:lpwstr>OFFICIAL</vt:lpwstr>
  </property>
  <property fmtid="{D5CDD505-2E9C-101B-9397-08002B2CF9AE}" pid="15" name="PM_Originator_Hash_SHA1">
    <vt:lpwstr>00D3EA901A8911A1FE879AFFD47624BCF5AB2B2E</vt:lpwstr>
  </property>
  <property fmtid="{D5CDD505-2E9C-101B-9397-08002B2CF9AE}" pid="16" name="PM_DisplayValueSecClassificationWithQualifier">
    <vt:lpwstr>OFFICIAL</vt:lpwstr>
  </property>
  <property fmtid="{D5CDD505-2E9C-101B-9397-08002B2CF9AE}" pid="17" name="PM_Originating_FileId">
    <vt:lpwstr>6BB7B5BD92094BAA92410B11A6F4B5C1</vt:lpwstr>
  </property>
  <property fmtid="{D5CDD505-2E9C-101B-9397-08002B2CF9AE}" pid="18" name="PM_ProtectiveMarkingValue_Footer">
    <vt:lpwstr>OFFICIAL</vt:lpwstr>
  </property>
  <property fmtid="{D5CDD505-2E9C-101B-9397-08002B2CF9AE}" pid="19" name="PM_ProtectiveMarkingImage_Header">
    <vt:lpwstr>C:\Program Files\Common Files\janusNET Shared\janusSEAL\Images\DocumentSlashBlue.png</vt:lpwstr>
  </property>
  <property fmtid="{D5CDD505-2E9C-101B-9397-08002B2CF9AE}" pid="20" name="PM_ProtectiveMarkingImage_Footer">
    <vt:lpwstr>C:\Program Files\Common Files\janusNET Shared\janusSEAL\Images\DocumentSlashBlue.png</vt:lpwstr>
  </property>
  <property fmtid="{D5CDD505-2E9C-101B-9397-08002B2CF9AE}" pid="21" name="PM_Display">
    <vt:lpwstr>OFFICIAL</vt:lpwstr>
  </property>
  <property fmtid="{D5CDD505-2E9C-101B-9397-08002B2CF9AE}" pid="22" name="PM_OriginatorUserAccountName_SHA256">
    <vt:lpwstr>3DEFA3A5A070B169A6CF7572A00B5073D13070D3FC5C3067B1E65FEF449139A5</vt:lpwstr>
  </property>
  <property fmtid="{D5CDD505-2E9C-101B-9397-08002B2CF9AE}" pid="23" name="PM_OriginatorDomainName_SHA256">
    <vt:lpwstr>9E5929A2B0C9364118E50F7972B6A4AA763F815A803675E11226272E392AE99C</vt:lpwstr>
  </property>
  <property fmtid="{D5CDD505-2E9C-101B-9397-08002B2CF9AE}" pid="24" name="PMUuid">
    <vt:lpwstr>v=2022.2;d=vic.gov.au;g=0BC0AFEB-CD42-5391-A624-A890967918FF</vt:lpwstr>
  </property>
  <property fmtid="{D5CDD505-2E9C-101B-9397-08002B2CF9AE}" pid="25" name="PM_Hash_Version">
    <vt:lpwstr>2022.1</vt:lpwstr>
  </property>
  <property fmtid="{D5CDD505-2E9C-101B-9397-08002B2CF9AE}" pid="26" name="PM_Hash_Salt_Prev">
    <vt:lpwstr>1B38799AC550ED47D0721937ADF685F1</vt:lpwstr>
  </property>
  <property fmtid="{D5CDD505-2E9C-101B-9397-08002B2CF9AE}" pid="27" name="PM_Hash_Salt">
    <vt:lpwstr>3B25F84001A823F584020DD25F188236</vt:lpwstr>
  </property>
  <property fmtid="{D5CDD505-2E9C-101B-9397-08002B2CF9AE}" pid="28" name="PM_Hash_SHA1">
    <vt:lpwstr>6B9E16DDF82CA15B0DCA3FCC2D656021B9D6EAE6</vt:lpwstr>
  </property>
</Properties>
</file>