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5ABCCCA9" w:rsidR="00804AD4" w:rsidRPr="005618BD" w:rsidRDefault="00804AD4" w:rsidP="00804AD4">
      <w:pPr>
        <w:pStyle w:val="Heading4"/>
        <w:rPr>
          <w:b w:val="0"/>
        </w:rPr>
      </w:pPr>
      <w:r>
        <w:rPr>
          <w:b w:val="0"/>
        </w:rPr>
        <w:t xml:space="preserve">Version </w:t>
      </w:r>
      <w:r w:rsidR="0045032F">
        <w:rPr>
          <w:b w:val="0"/>
        </w:rPr>
        <w:t>1.</w:t>
      </w:r>
      <w:r w:rsidR="00A671DE">
        <w:rPr>
          <w:b w:val="0"/>
        </w:rPr>
        <w:t>2</w:t>
      </w:r>
      <w:r w:rsidR="0045032F">
        <w:rPr>
          <w:b w:val="0"/>
        </w:rPr>
        <w:t xml:space="preserve"> – </w:t>
      </w:r>
      <w:r w:rsidR="00A671DE">
        <w:rPr>
          <w:b w:val="0"/>
        </w:rPr>
        <w:t>29 June 2023</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w:t>
      </w:r>
      <w:proofErr w:type="gramStart"/>
      <w:r w:rsidRPr="00BA482F">
        <w:rPr>
          <w:sz w:val="20"/>
          <w:szCs w:val="20"/>
        </w:rPr>
        <w:t>details</w:t>
      </w:r>
      <w:proofErr w:type="gramEnd"/>
      <w:r w:rsidRPr="00BA482F">
        <w:rPr>
          <w:sz w:val="20"/>
          <w:szCs w:val="20"/>
        </w:rPr>
        <w:t xml:space="preserve">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if you wish the form to accommodate more than one </w:t>
      </w:r>
      <w:proofErr w:type="gramStart"/>
      <w:r w:rsidRPr="00BA482F">
        <w:rPr>
          <w:sz w:val="20"/>
          <w:szCs w:val="20"/>
        </w:rPr>
        <w:t>activity</w:t>
      </w:r>
      <w:proofErr w:type="gramEnd"/>
    </w:p>
    <w:p w14:paraId="582C5EA3" w14:textId="5D4BE7D1"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w:t>
      </w:r>
      <w:proofErr w:type="gramStart"/>
      <w:r w:rsidRPr="00BA482F">
        <w:rPr>
          <w:sz w:val="20"/>
          <w:szCs w:val="20"/>
        </w:rPr>
        <w:t>e.g.</w:t>
      </w:r>
      <w:proofErr w:type="gramEnd"/>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proofErr w:type="gramStart"/>
      <w:r w:rsidRPr="00BA482F">
        <w:rPr>
          <w:sz w:val="20"/>
          <w:szCs w:val="20"/>
        </w:rPr>
        <w:t>e.g.</w:t>
      </w:r>
      <w:proofErr w:type="gramEnd"/>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2DBEDFFE"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w:t>
      </w:r>
      <w:r w:rsidR="00A671DE">
        <w:rPr>
          <w:sz w:val="20"/>
          <w:szCs w:val="20"/>
        </w:rPr>
        <w:t xml:space="preserve">of signing </w:t>
      </w:r>
      <w:r w:rsidRPr="00BA482F">
        <w:rPr>
          <w:sz w:val="20"/>
          <w:szCs w:val="20"/>
        </w:rPr>
        <w:t xml:space="preserve">(electronic assignment). </w:t>
      </w:r>
    </w:p>
    <w:p w14:paraId="451234E2" w14:textId="77777777" w:rsidR="00F43475" w:rsidRPr="00F43475" w:rsidRDefault="00F43475" w:rsidP="00F43475">
      <w:pPr>
        <w:pStyle w:val="Pull-outheading"/>
        <w:jc w:val="center"/>
      </w:pPr>
      <w:r w:rsidRPr="00F43475">
        <w:lastRenderedPageBreak/>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77777777"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B137E38" w14:textId="32E39178" w:rsidR="00804AD4" w:rsidRDefault="00EB3596" w:rsidP="00804AD4">
      <w:pPr>
        <w:pStyle w:val="Heading2"/>
        <w:rPr>
          <w:lang w:val="en-US"/>
        </w:rPr>
      </w:pPr>
      <w:r>
        <w:rPr>
          <w:lang w:val="en-US"/>
        </w:rPr>
        <w:t xml:space="preserve">Section 2: Installation details and </w:t>
      </w:r>
      <w:r w:rsidR="00230F68">
        <w:rPr>
          <w:lang w:val="en-US"/>
        </w:rPr>
        <w:t xml:space="preserve">upgrade manager </w:t>
      </w:r>
      <w:r>
        <w:rPr>
          <w:lang w:val="en-US"/>
        </w:rPr>
        <w:t>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AB7F26" w:rsidP="00F94162">
            <w:pPr>
              <w:pStyle w:val="TableBody"/>
            </w:pPr>
            <w:sdt>
              <w:sdtPr>
                <w:id w:val="-1241252100"/>
                <w14:checkbox>
                  <w14:checked w14:val="0"/>
                  <w14:checkedState w14:val="2612" w14:font="MS Gothic"/>
                  <w14:uncheckedState w14:val="2610" w14:font="MS Gothic"/>
                </w14:checkbox>
              </w:sdtPr>
              <w:sdtEndPr/>
              <w:sdtContent>
                <w:r w:rsidR="00F81149">
                  <w:rPr>
                    <w:rFonts w:ascii="MS Gothic" w:eastAsia="MS Gothic" w:hAnsi="MS Gothic" w:hint="eastAsia"/>
                  </w:rPr>
                  <w:t>☐</w:t>
                </w:r>
              </w:sdtContent>
            </w:sdt>
            <w:r w:rsidR="003E2B69">
              <w:t>Business/non-residential</w:t>
            </w:r>
          </w:p>
          <w:p w14:paraId="691DD977" w14:textId="24C0939D" w:rsidR="00CD3B2B" w:rsidRDefault="00AB7F26" w:rsidP="00F94162">
            <w:pPr>
              <w:pStyle w:val="TableBody"/>
            </w:pPr>
            <w:sdt>
              <w:sdtPr>
                <w:id w:val="143778082"/>
                <w14:checkbox>
                  <w14:checked w14:val="0"/>
                  <w14:checkedState w14:val="2612" w14:font="MS Gothic"/>
                  <w14:uncheckedState w14:val="2610" w14:font="MS Gothic"/>
                </w14:checkbox>
              </w:sdtPr>
              <w:sdtEnd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65012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65012C">
            <w:pPr>
              <w:pStyle w:val="TableHeading"/>
            </w:pPr>
            <w:r>
              <w:t>Upgrade manager details</w:t>
            </w:r>
          </w:p>
        </w:tc>
      </w:tr>
      <w:tr w:rsidR="00073F45" w14:paraId="2A90ED6B"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65012C">
            <w:pPr>
              <w:pStyle w:val="TableBody"/>
            </w:pPr>
            <w:r>
              <w:t>Name:</w:t>
            </w:r>
          </w:p>
        </w:tc>
      </w:tr>
      <w:tr w:rsidR="00073F45" w14:paraId="76D0C204"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65012C">
            <w:pPr>
              <w:pStyle w:val="TableBody"/>
            </w:pPr>
            <w:r>
              <w:t>Company name:</w:t>
            </w:r>
          </w:p>
        </w:tc>
      </w:tr>
      <w:tr w:rsidR="00073F45" w14:paraId="1C02D95E"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65012C">
            <w:pPr>
              <w:pStyle w:val="TableBody"/>
            </w:pPr>
            <w:r>
              <w:t>Company address:</w:t>
            </w:r>
          </w:p>
        </w:tc>
      </w:tr>
      <w:tr w:rsidR="00073F45" w14:paraId="6C555B3C"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65012C">
            <w:pPr>
              <w:pStyle w:val="TableBody"/>
            </w:pPr>
            <w:r>
              <w:t>Phone number:</w:t>
            </w:r>
          </w:p>
        </w:tc>
      </w:tr>
    </w:tbl>
    <w:p w14:paraId="7345E1D5" w14:textId="47C57159" w:rsidR="00073F45" w:rsidRDefault="00073F45" w:rsidP="0074720E">
      <w:pPr>
        <w:pStyle w:val="NoSpacing"/>
      </w:pPr>
    </w:p>
    <w:p w14:paraId="7C9A3440" w14:textId="42D3820C" w:rsidR="00C83E23" w:rsidRDefault="00C83E23" w:rsidP="0074720E">
      <w:pPr>
        <w:pStyle w:val="NoSpacing"/>
      </w:pPr>
    </w:p>
    <w:p w14:paraId="4730D782" w14:textId="77777777" w:rsidR="00C83E23" w:rsidRDefault="00C83E23"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E70C5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0B197A2E" w14:textId="77777777" w:rsidR="00E70C5F" w:rsidRDefault="00E70C5F">
            <w:pPr>
              <w:pStyle w:val="TableHeading"/>
            </w:pPr>
            <w:r>
              <w:lastRenderedPageBreak/>
              <w:t>Electrician details</w:t>
            </w:r>
          </w:p>
        </w:tc>
      </w:tr>
      <w:tr w:rsidR="00E70C5F" w14:paraId="7E9BC0B8"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DA60A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041CB39" w14:textId="77777777" w:rsidR="00DA60AC" w:rsidRDefault="00DA60AC">
            <w:pPr>
              <w:pStyle w:val="TableHeading"/>
            </w:pPr>
            <w:r>
              <w:t>Plumber details</w:t>
            </w:r>
          </w:p>
        </w:tc>
      </w:tr>
      <w:tr w:rsidR="00DA60AC" w14:paraId="088D11DE"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65012C">
            <w:pPr>
              <w:pStyle w:val="TableHeading"/>
            </w:pPr>
            <w:r>
              <w:t>Refrigerant handling details</w:t>
            </w:r>
          </w:p>
        </w:tc>
      </w:tr>
      <w:tr w:rsidR="00DA60AC" w14:paraId="46101F29"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65012C">
            <w:pPr>
              <w:pStyle w:val="TableBody"/>
            </w:pPr>
            <w:r>
              <w:t>Name:</w:t>
            </w:r>
          </w:p>
        </w:tc>
      </w:tr>
      <w:tr w:rsidR="00DA60AC" w14:paraId="4F768223"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65012C">
            <w:pPr>
              <w:pStyle w:val="TableBody"/>
            </w:pPr>
            <w:r>
              <w:t>Company name:</w:t>
            </w:r>
          </w:p>
        </w:tc>
      </w:tr>
      <w:tr w:rsidR="00DA60AC" w14:paraId="02674AF3"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65012C">
            <w:pPr>
              <w:pStyle w:val="TableBody"/>
            </w:pPr>
            <w:r>
              <w:t>Company address:</w:t>
            </w:r>
          </w:p>
        </w:tc>
      </w:tr>
      <w:tr w:rsidR="00DA60AC" w14:paraId="1FD9AE80"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65012C">
            <w:pPr>
              <w:pStyle w:val="TableBody"/>
            </w:pPr>
            <w:r>
              <w:t>Phone number:</w:t>
            </w:r>
          </w:p>
        </w:tc>
      </w:tr>
      <w:tr w:rsidR="00DA60AC" w14:paraId="3A67452D"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65012C">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65012C">
            <w:pPr>
              <w:pStyle w:val="TableHeading"/>
            </w:pPr>
            <w:r>
              <w:t>C</w:t>
            </w:r>
            <w:r w:rsidR="00C83E23">
              <w:t>ertificate details (if required)</w:t>
            </w:r>
          </w:p>
        </w:tc>
      </w:tr>
      <w:tr w:rsidR="003635F2" w14:paraId="51412796" w14:textId="77777777" w:rsidTr="00064D31">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064D31">
            <w:pPr>
              <w:pStyle w:val="TableBody"/>
            </w:pPr>
            <w:r w:rsidRPr="00A562AA">
              <w:t>Victorian Building Authority (VBA) certificate of compliance:</w:t>
            </w:r>
          </w:p>
        </w:tc>
      </w:tr>
      <w:tr w:rsidR="00206804" w14:paraId="68B62BC8"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65012C">
            <w:pPr>
              <w:pStyle w:val="TableBody"/>
            </w:pPr>
            <w:r>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7604C0">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7604C0">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67FF4C97" w:rsidR="00440993" w:rsidRDefault="00440993" w:rsidP="007604C0">
            <w:pPr>
              <w:pStyle w:val="TableBody"/>
            </w:pPr>
            <w:r>
              <w:rPr>
                <w:rFonts w:ascii="Wingdings" w:hAnsi="Wingdings"/>
              </w:rPr>
              <w:t></w:t>
            </w:r>
            <w:r w:rsidRPr="00466787">
              <w:t xml:space="preserve"> </w:t>
            </w:r>
            <w:r>
              <w:t>44A</w:t>
            </w:r>
            <w:r w:rsidR="00BF1684">
              <w:t>(</w:t>
            </w:r>
            <w:proofErr w:type="spellStart"/>
            <w:r w:rsidR="00BF1684">
              <w:t>i</w:t>
            </w:r>
            <w:proofErr w:type="spellEnd"/>
            <w:r w:rsidR="00BF1684">
              <w:t>)</w:t>
            </w:r>
            <w:r>
              <w:t xml:space="preserve"> – Decommissioning </w:t>
            </w:r>
            <w:r w:rsidRPr="00CA597A">
              <w:t>a gas</w:t>
            </w:r>
            <w:r w:rsidR="000574E7">
              <w:t xml:space="preserve">-fired water boiler/heater(s) </w:t>
            </w:r>
            <w:r w:rsidRPr="00CA597A">
              <w:t>and installing air source heat pump water heater</w:t>
            </w:r>
            <w:r w:rsidR="000574E7">
              <w:t>(s)</w:t>
            </w:r>
          </w:p>
        </w:tc>
      </w:tr>
      <w:tr w:rsidR="00440993" w14:paraId="791D45A5" w14:textId="77777777" w:rsidTr="007604C0">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215BB8F3" w:rsidR="00440993" w:rsidRPr="00E94529" w:rsidRDefault="00440993" w:rsidP="007604C0">
            <w:pPr>
              <w:pStyle w:val="TableBody"/>
              <w:rPr>
                <w:rFonts w:cstheme="minorHAnsi"/>
                <w:lang w:val="en-AU"/>
              </w:rPr>
            </w:pPr>
            <w:r>
              <w:rPr>
                <w:rFonts w:ascii="Wingdings" w:hAnsi="Wingdings"/>
              </w:rPr>
              <w:t></w:t>
            </w:r>
            <w:r w:rsidRPr="00466787">
              <w:t xml:space="preserve"> </w:t>
            </w:r>
            <w:r w:rsidR="00BF1684">
              <w:t xml:space="preserve">44A(ii) </w:t>
            </w:r>
            <w:r>
              <w:t xml:space="preserve">–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CBD869F" w:rsidR="00440993" w:rsidRPr="00153241" w:rsidRDefault="00440993" w:rsidP="007604C0">
            <w:pPr>
              <w:pStyle w:val="TableBody"/>
            </w:pPr>
            <w:r>
              <w:rPr>
                <w:rFonts w:ascii="Wingdings" w:hAnsi="Wingdings"/>
              </w:rPr>
              <w:t></w:t>
            </w:r>
            <w:r w:rsidRPr="00466787">
              <w:t xml:space="preserve"> </w:t>
            </w:r>
            <w:r w:rsidR="00BF1684">
              <w:t xml:space="preserve">44A(iii) </w:t>
            </w:r>
            <w:r>
              <w:t xml:space="preserve">–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6E0164B8" w:rsidR="00CD3B2B" w:rsidRDefault="00CD3B2B">
            <w:pPr>
              <w:pStyle w:val="TableHeading"/>
            </w:pPr>
            <w:r>
              <w:t>Decommissioned product details (44A</w:t>
            </w:r>
            <w:r w:rsidR="00EB7D33">
              <w:t>(</w:t>
            </w:r>
            <w:proofErr w:type="spellStart"/>
            <w:r w:rsidR="00EB7D33">
              <w:t>i</w:t>
            </w:r>
            <w:proofErr w:type="spellEnd"/>
            <w:r w:rsidR="00EB7D33">
              <w:t>)</w:t>
            </w:r>
            <w:r>
              <w:t xml:space="preserve"> and </w:t>
            </w:r>
            <w:r w:rsidR="00EB7D33">
              <w:t>44A(ii)</w:t>
            </w:r>
            <w:r>
              <w:t xml:space="preserve"> only)</w:t>
            </w:r>
            <w:r w:rsidR="00751954">
              <w:t xml:space="preserve"> </w:t>
            </w:r>
            <w:r w:rsidR="005F306B">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4838CB">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lastRenderedPageBreak/>
              <w:t xml:space="preserve">Gas-fired hot water boiler  </w:t>
            </w:r>
            <w:sdt>
              <w:sdtPr>
                <w:id w:val="130320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9D4BFF">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r>
      <w:tr w:rsidR="0031195A" w14:paraId="2041C685" w14:textId="77777777" w:rsidTr="004838CB">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5E7272">
            <w:pPr>
              <w:pStyle w:val="TableBody"/>
              <w:jc w:val="both"/>
            </w:pPr>
            <w:r w:rsidRPr="00CA597A">
              <w:t>Quantity</w:t>
            </w:r>
            <w:r>
              <w:t>:</w:t>
            </w:r>
          </w:p>
        </w:tc>
        <w:tc>
          <w:tcPr>
            <w:tcW w:w="4820" w:type="dxa"/>
          </w:tcPr>
          <w:p w14:paraId="46E9A434" w14:textId="549A4046" w:rsidR="0031195A" w:rsidRPr="00CA597A" w:rsidRDefault="0031195A" w:rsidP="005E7272">
            <w:pPr>
              <w:pStyle w:val="TableBody"/>
              <w:jc w:val="both"/>
            </w:pPr>
            <w:r>
              <w:t>Thermal capacity (kW):</w:t>
            </w:r>
          </w:p>
        </w:tc>
      </w:tr>
    </w:tbl>
    <w:p w14:paraId="1041F8BB" w14:textId="77777777" w:rsidR="00CD3B2B" w:rsidRDefault="00CD3B2B" w:rsidP="005631AE">
      <w:pPr>
        <w:pStyle w:val="NoSpacing"/>
      </w:pPr>
    </w:p>
    <w:tbl>
      <w:tblPr>
        <w:tblStyle w:val="TableGrid"/>
        <w:tblW w:w="9501" w:type="dxa"/>
        <w:tblLayout w:type="fixed"/>
        <w:tblLook w:val="04A0" w:firstRow="1" w:lastRow="0" w:firstColumn="1" w:lastColumn="0" w:noHBand="0" w:noVBand="1"/>
      </w:tblPr>
      <w:tblGrid>
        <w:gridCol w:w="1292"/>
        <w:gridCol w:w="976"/>
        <w:gridCol w:w="2262"/>
        <w:gridCol w:w="567"/>
        <w:gridCol w:w="4404"/>
      </w:tblGrid>
      <w:tr w:rsidR="00EA044F" w14:paraId="03A0CC32" w14:textId="77777777" w:rsidTr="0025708B">
        <w:trPr>
          <w:cnfStyle w:val="100000000000" w:firstRow="1" w:lastRow="0" w:firstColumn="0" w:lastColumn="0" w:oddVBand="0" w:evenVBand="0" w:oddHBand="0" w:evenHBand="0" w:firstRowFirstColumn="0" w:firstRowLastColumn="0" w:lastRowFirstColumn="0" w:lastRowLastColumn="0"/>
        </w:trPr>
        <w:tc>
          <w:tcPr>
            <w:tcW w:w="9501" w:type="dxa"/>
            <w:gridSpan w:val="5"/>
          </w:tcPr>
          <w:p w14:paraId="7FCD5773" w14:textId="7EDD3C72" w:rsidR="00EA044F" w:rsidRDefault="00EA044F" w:rsidP="00F94162">
            <w:pPr>
              <w:pStyle w:val="TableHeading"/>
            </w:pPr>
            <w:r>
              <w:t>4</w:t>
            </w:r>
            <w:r w:rsidR="00C373CB">
              <w:t>4</w:t>
            </w:r>
            <w:r>
              <w:t>A</w:t>
            </w:r>
            <w:r w:rsidR="00BF1684">
              <w:t>(</w:t>
            </w:r>
            <w:proofErr w:type="spellStart"/>
            <w:r w:rsidR="00BF1684">
              <w:t>i</w:t>
            </w:r>
            <w:proofErr w:type="spellEnd"/>
            <w:r w:rsidR="00BF1684">
              <w:t>)</w:t>
            </w:r>
            <w:r w:rsidR="000574E7">
              <w:t xml:space="preserve">, </w:t>
            </w:r>
            <w:r w:rsidR="00BF1684">
              <w:t>44A(ii) &amp; 44A(iii)</w:t>
            </w:r>
            <w:r>
              <w:t>: Installed product details (duplicate as required)</w:t>
            </w:r>
          </w:p>
        </w:tc>
      </w:tr>
      <w:tr w:rsidR="00E4547A" w14:paraId="0D2C206E" w14:textId="77777777" w:rsidTr="0025708B">
        <w:trPr>
          <w:cnfStyle w:val="000000100000" w:firstRow="0" w:lastRow="0" w:firstColumn="0" w:lastColumn="0" w:oddVBand="0" w:evenVBand="0" w:oddHBand="1" w:evenHBand="0" w:firstRowFirstColumn="0" w:firstRowLastColumn="0" w:lastRowFirstColumn="0" w:lastRowLastColumn="0"/>
        </w:trPr>
        <w:tc>
          <w:tcPr>
            <w:tcW w:w="4530" w:type="dxa"/>
            <w:gridSpan w:val="3"/>
          </w:tcPr>
          <w:p w14:paraId="03750154" w14:textId="77777777" w:rsidR="00E4547A" w:rsidRDefault="00E4547A" w:rsidP="008D794D">
            <w:pPr>
              <w:pStyle w:val="TableBody"/>
            </w:pPr>
            <w:bookmarkStart w:id="7" w:name="_Hlk81402740"/>
            <w:r>
              <w:t>Product brand:</w:t>
            </w:r>
          </w:p>
        </w:tc>
        <w:tc>
          <w:tcPr>
            <w:tcW w:w="4971" w:type="dxa"/>
            <w:gridSpan w:val="2"/>
          </w:tcPr>
          <w:p w14:paraId="3AC0AFFC" w14:textId="77777777" w:rsidR="00E4547A" w:rsidRDefault="00E4547A" w:rsidP="008D794D">
            <w:pPr>
              <w:pStyle w:val="TableBody"/>
              <w:rPr>
                <w:rFonts w:ascii="Wingdings" w:hAnsi="Wingdings"/>
              </w:rPr>
            </w:pPr>
            <w:r w:rsidRPr="006B2CD9">
              <w:t>Product model:</w:t>
            </w:r>
          </w:p>
        </w:tc>
      </w:tr>
      <w:tr w:rsidR="00E4547A" w14:paraId="64F1CA58" w14:textId="77777777" w:rsidTr="0025708B">
        <w:trPr>
          <w:cnfStyle w:val="000000010000" w:firstRow="0" w:lastRow="0" w:firstColumn="0" w:lastColumn="0" w:oddVBand="0" w:evenVBand="0" w:oddHBand="0" w:evenHBand="1" w:firstRowFirstColumn="0" w:firstRowLastColumn="0" w:lastRowFirstColumn="0" w:lastRowLastColumn="0"/>
        </w:trPr>
        <w:tc>
          <w:tcPr>
            <w:tcW w:w="4530" w:type="dxa"/>
            <w:gridSpan w:val="3"/>
          </w:tcPr>
          <w:p w14:paraId="70E4D32E" w14:textId="77777777" w:rsidR="00E4547A" w:rsidRDefault="00E4547A" w:rsidP="008D794D">
            <w:pPr>
              <w:pStyle w:val="TableBody"/>
            </w:pPr>
            <w:r>
              <w:t>Serial number:</w:t>
            </w:r>
          </w:p>
        </w:tc>
        <w:tc>
          <w:tcPr>
            <w:tcW w:w="4971" w:type="dxa"/>
            <w:gridSpan w:val="2"/>
          </w:tcPr>
          <w:p w14:paraId="158686E5" w14:textId="77777777" w:rsidR="00E4547A" w:rsidRPr="006B2CD9" w:rsidRDefault="00E4547A" w:rsidP="008D794D">
            <w:pPr>
              <w:pStyle w:val="TableBody"/>
            </w:pPr>
            <w:r>
              <w:t>Year of manufacture:</w:t>
            </w:r>
          </w:p>
        </w:tc>
      </w:tr>
      <w:tr w:rsidR="00E4547A" w14:paraId="09C887D4" w14:textId="77777777" w:rsidTr="0025708B">
        <w:trPr>
          <w:cnfStyle w:val="000000100000" w:firstRow="0" w:lastRow="0" w:firstColumn="0" w:lastColumn="0" w:oddVBand="0" w:evenVBand="0" w:oddHBand="1" w:evenHBand="0" w:firstRowFirstColumn="0" w:firstRowLastColumn="0" w:lastRowFirstColumn="0" w:lastRowLastColumn="0"/>
        </w:trPr>
        <w:tc>
          <w:tcPr>
            <w:tcW w:w="1292" w:type="dxa"/>
          </w:tcPr>
          <w:p w14:paraId="2AEC72ED" w14:textId="77777777" w:rsidR="00E4547A" w:rsidRDefault="00E4547A" w:rsidP="008D794D">
            <w:pPr>
              <w:pStyle w:val="TableBody"/>
            </w:pPr>
            <w:r>
              <w:t>Tank</w:t>
            </w:r>
          </w:p>
        </w:tc>
        <w:tc>
          <w:tcPr>
            <w:tcW w:w="976" w:type="dxa"/>
          </w:tcPr>
          <w:p w14:paraId="4C01C996" w14:textId="77777777" w:rsidR="00E4547A" w:rsidRPr="000574E7" w:rsidRDefault="00E4547A" w:rsidP="008D794D">
            <w:pPr>
              <w:pStyle w:val="TableBody"/>
              <w:rPr>
                <w:rFonts w:cstheme="minorHAnsi"/>
              </w:rPr>
            </w:pPr>
            <w:r w:rsidRPr="000574E7">
              <w:rPr>
                <w:rFonts w:cstheme="minorHAnsi"/>
              </w:rPr>
              <w:t> New</w:t>
            </w:r>
          </w:p>
        </w:tc>
        <w:tc>
          <w:tcPr>
            <w:tcW w:w="2829" w:type="dxa"/>
            <w:gridSpan w:val="2"/>
          </w:tcPr>
          <w:p w14:paraId="7B9F5103" w14:textId="1220FAAA" w:rsidR="00E4547A" w:rsidRPr="000574E7" w:rsidRDefault="00E4547A" w:rsidP="008D794D">
            <w:pPr>
              <w:pStyle w:val="TableBody"/>
              <w:rPr>
                <w:rFonts w:cstheme="minorHAnsi"/>
              </w:rPr>
            </w:pPr>
            <w:r w:rsidRPr="000574E7">
              <w:rPr>
                <w:rFonts w:cstheme="minorHAnsi"/>
              </w:rPr>
              <w:t xml:space="preserve"> </w:t>
            </w:r>
            <w:r w:rsidR="008A258C">
              <w:rPr>
                <w:rFonts w:cstheme="minorHAnsi"/>
              </w:rPr>
              <w:t>Existing</w:t>
            </w:r>
          </w:p>
        </w:tc>
        <w:tc>
          <w:tcPr>
            <w:tcW w:w="4401" w:type="dxa"/>
          </w:tcPr>
          <w:p w14:paraId="29F3D1E8" w14:textId="3FE5B446" w:rsidR="00E4547A" w:rsidRDefault="00E4547A" w:rsidP="008D794D">
            <w:pPr>
              <w:pStyle w:val="TableBody"/>
            </w:pPr>
          </w:p>
        </w:tc>
      </w:tr>
      <w:tr w:rsidR="00C83E23" w14:paraId="04C537A5" w14:textId="77777777" w:rsidTr="0025708B">
        <w:trPr>
          <w:cnfStyle w:val="000000010000" w:firstRow="0" w:lastRow="0" w:firstColumn="0" w:lastColumn="0" w:oddVBand="0" w:evenVBand="0" w:oddHBand="0" w:evenHBand="1" w:firstRowFirstColumn="0" w:firstRowLastColumn="0" w:lastRowFirstColumn="0" w:lastRowLastColumn="0"/>
          <w:trHeight w:val="209"/>
        </w:trPr>
        <w:tc>
          <w:tcPr>
            <w:tcW w:w="4530" w:type="dxa"/>
            <w:gridSpan w:val="3"/>
            <w:shd w:val="clear" w:color="auto" w:fill="F2F2F2" w:themeFill="background1" w:themeFillShade="F2"/>
          </w:tcPr>
          <w:p w14:paraId="06067807" w14:textId="77777777" w:rsidR="00C83E23" w:rsidRPr="00206804" w:rsidRDefault="00C83E23" w:rsidP="008D794D">
            <w:pPr>
              <w:pStyle w:val="TableBody"/>
              <w:jc w:val="both"/>
            </w:pPr>
            <w:r w:rsidRPr="00206804">
              <w:t>Tank brand:</w:t>
            </w:r>
          </w:p>
        </w:tc>
        <w:tc>
          <w:tcPr>
            <w:tcW w:w="4971" w:type="dxa"/>
            <w:gridSpan w:val="2"/>
            <w:shd w:val="clear" w:color="auto" w:fill="F2F2F2" w:themeFill="background1" w:themeFillShade="F2"/>
          </w:tcPr>
          <w:p w14:paraId="4137625C" w14:textId="77777777" w:rsidR="00C83E23" w:rsidRPr="00206804" w:rsidRDefault="00C83E23" w:rsidP="008D794D">
            <w:pPr>
              <w:pStyle w:val="TableBody"/>
              <w:jc w:val="both"/>
            </w:pPr>
            <w:r w:rsidRPr="00206804">
              <w:t>Tank model:</w:t>
            </w:r>
          </w:p>
        </w:tc>
      </w:tr>
      <w:tr w:rsidR="00326C47" w14:paraId="3594ACC5" w14:textId="77777777" w:rsidTr="0025708B">
        <w:trPr>
          <w:cnfStyle w:val="000000100000" w:firstRow="0" w:lastRow="0" w:firstColumn="0" w:lastColumn="0" w:oddVBand="0" w:evenVBand="0" w:oddHBand="1" w:evenHBand="0" w:firstRowFirstColumn="0" w:firstRowLastColumn="0" w:lastRowFirstColumn="0" w:lastRowLastColumn="0"/>
          <w:trHeight w:val="201"/>
        </w:trPr>
        <w:tc>
          <w:tcPr>
            <w:tcW w:w="1292" w:type="dxa"/>
            <w:shd w:val="clear" w:color="auto" w:fill="E3E3E4" w:themeFill="background2" w:themeFillTint="33"/>
          </w:tcPr>
          <w:p w14:paraId="5254C022" w14:textId="77777777" w:rsidR="00326C47" w:rsidRPr="00206804" w:rsidRDefault="00326C47" w:rsidP="008D794D">
            <w:pPr>
              <w:pStyle w:val="TableBody"/>
              <w:jc w:val="both"/>
            </w:pPr>
            <w:r>
              <w:t xml:space="preserve">Refrigerant: </w:t>
            </w:r>
          </w:p>
        </w:tc>
        <w:tc>
          <w:tcPr>
            <w:tcW w:w="3238" w:type="dxa"/>
            <w:gridSpan w:val="2"/>
            <w:shd w:val="clear" w:color="auto" w:fill="E3E3E4" w:themeFill="background2" w:themeFillTint="33"/>
          </w:tcPr>
          <w:p w14:paraId="185BC3F4" w14:textId="4C92588D" w:rsidR="00326C47" w:rsidRPr="00206804" w:rsidRDefault="00990EC2" w:rsidP="008D794D">
            <w:pPr>
              <w:pStyle w:val="TableBody"/>
              <w:jc w:val="both"/>
            </w:pPr>
            <w:r>
              <w:tab/>
            </w:r>
            <w:r w:rsidR="00326C47">
              <w:t>Type:</w:t>
            </w:r>
          </w:p>
        </w:tc>
        <w:tc>
          <w:tcPr>
            <w:tcW w:w="4971" w:type="dxa"/>
            <w:gridSpan w:val="2"/>
            <w:shd w:val="clear" w:color="auto" w:fill="E3E3E4" w:themeFill="background2" w:themeFillTint="33"/>
          </w:tcPr>
          <w:p w14:paraId="03FA54D2" w14:textId="5734576C" w:rsidR="00326C47" w:rsidRPr="00206804" w:rsidRDefault="00990EC2" w:rsidP="008D794D">
            <w:pPr>
              <w:pStyle w:val="TableBody"/>
              <w:jc w:val="both"/>
            </w:pPr>
            <w:r>
              <w:tab/>
            </w:r>
            <w:r w:rsidR="00652E28">
              <w:tab/>
            </w:r>
            <w:r w:rsidR="00326C47">
              <w:t>Charge</w:t>
            </w:r>
            <w:r w:rsidR="00CD3B2B">
              <w:t>:</w:t>
            </w:r>
          </w:p>
        </w:tc>
      </w:tr>
      <w:tr w:rsidR="00E4547A" w14:paraId="684817AD" w14:textId="77777777" w:rsidTr="0025708B">
        <w:trPr>
          <w:cnfStyle w:val="000000010000" w:firstRow="0" w:lastRow="0" w:firstColumn="0" w:lastColumn="0" w:oddVBand="0" w:evenVBand="0" w:oddHBand="0" w:evenHBand="1" w:firstRowFirstColumn="0" w:firstRowLastColumn="0" w:lastRowFirstColumn="0" w:lastRowLastColumn="0"/>
          <w:trHeight w:val="190"/>
        </w:trPr>
        <w:tc>
          <w:tcPr>
            <w:tcW w:w="9501" w:type="dxa"/>
            <w:gridSpan w:val="5"/>
            <w:shd w:val="clear" w:color="auto" w:fill="F2F2F2" w:themeFill="background1" w:themeFillShade="F2"/>
          </w:tcPr>
          <w:p w14:paraId="1CF46EB7" w14:textId="77777777" w:rsidR="00E4547A" w:rsidRPr="00CA597A" w:rsidRDefault="00E4547A" w:rsidP="008D794D">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r>
              <w:t>Form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19A7BCF8"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706C23A" w14:textId="35CC9730" w:rsidR="00842166" w:rsidRDefault="00725494" w:rsidP="00BA482F">
      <w:pPr>
        <w:pStyle w:val="Heading3"/>
      </w:pPr>
      <w:r>
        <w:t xml:space="preserve">Part </w:t>
      </w:r>
      <w:r w:rsidR="00A671DE">
        <w:t>B</w:t>
      </w:r>
      <w:r>
        <w:t xml:space="preserve">: </w:t>
      </w:r>
      <w:r w:rsidR="00955E9C">
        <w:t xml:space="preserve">Declaration by </w:t>
      </w:r>
      <w:r w:rsidR="00326C47">
        <w:t>upgrade manager</w:t>
      </w:r>
    </w:p>
    <w:p w14:paraId="49560283" w14:textId="64E1ADEC" w:rsidR="008A4CC0" w:rsidRPr="00AD289C" w:rsidRDefault="008A4CC0" w:rsidP="00AE560D">
      <w:r w:rsidRPr="00AD289C">
        <w:t>I declare that:</w:t>
      </w:r>
    </w:p>
    <w:p w14:paraId="03AB3475" w14:textId="68825F45" w:rsidR="00955E9C" w:rsidRDefault="00437923" w:rsidP="00002F4E">
      <w:pPr>
        <w:pStyle w:val="ListBullet"/>
      </w:pPr>
      <w:r>
        <w:t xml:space="preserve">all </w:t>
      </w:r>
      <w:r w:rsidR="00A671DE">
        <w:t xml:space="preserve">persons involved in above upgrade </w:t>
      </w:r>
      <w:r w:rsidR="009E1841">
        <w:t xml:space="preserve">hold the appropriate licenses to carry out the required </w:t>
      </w:r>
      <w:proofErr w:type="gramStart"/>
      <w:r w:rsidR="009E1841">
        <w:t>work</w:t>
      </w:r>
      <w:proofErr w:type="gramEnd"/>
    </w:p>
    <w:p w14:paraId="28D08921" w14:textId="4310F0EB" w:rsidR="00BE1535" w:rsidRDefault="00BE1535" w:rsidP="00002F4E">
      <w:pPr>
        <w:pStyle w:val="ListBullet"/>
      </w:pPr>
      <w:r>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 xml:space="preserve">afety is required for the work undertaken and will be provided a copy of the relevant certificate within five working days of </w:t>
      </w:r>
      <w:proofErr w:type="gramStart"/>
      <w:r>
        <w:t>installation</w:t>
      </w:r>
      <w:proofErr w:type="gramEnd"/>
    </w:p>
    <w:p w14:paraId="3B1C537B" w14:textId="67FC111D" w:rsidR="001F1AF1" w:rsidRDefault="00002F4E" w:rsidP="009F02E2">
      <w:pPr>
        <w:pStyle w:val="ListBullet"/>
      </w:pPr>
      <w:r>
        <w:t>the product was installed as modelled</w:t>
      </w:r>
      <w:r w:rsidR="009E1841">
        <w:t xml:space="preserve"> for listing in the Register of Products</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w:t>
      </w:r>
      <w:r w:rsidR="00EB7D33">
        <w:t>(</w:t>
      </w:r>
      <w:proofErr w:type="spellStart"/>
      <w:r w:rsidR="00EB7D33">
        <w:t>i</w:t>
      </w:r>
      <w:proofErr w:type="spellEnd"/>
      <w:r w:rsidR="00EB7D33">
        <w:t>)</w:t>
      </w:r>
      <w:r w:rsidR="001F1AF1">
        <w:t xml:space="preserve"> and 44</w:t>
      </w:r>
      <w:r w:rsidR="00EB7D33">
        <w:t>A(ii)</w:t>
      </w:r>
    </w:p>
    <w:p w14:paraId="185CAD90" w14:textId="0E16EE7C" w:rsidR="00C83E23" w:rsidRDefault="00CD40E0" w:rsidP="009F02E2">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 xml:space="preserve">existing product is </w:t>
      </w:r>
      <w:proofErr w:type="gramStart"/>
      <w:r w:rsidR="00414BAE">
        <w:t>decommissioned</w:t>
      </w:r>
      <w:proofErr w:type="gramEnd"/>
    </w:p>
    <w:p w14:paraId="4037A12C" w14:textId="77777777" w:rsidR="00AF69D4" w:rsidRDefault="00AF69D4" w:rsidP="00AF69D4">
      <w:pPr>
        <w:pStyle w:val="ListBullet2"/>
      </w:pPr>
      <w:r>
        <w:lastRenderedPageBreak/>
        <w:t xml:space="preserve">has a volume that is greater than or equal to the volume of the modelled tank </w:t>
      </w:r>
      <w:proofErr w:type="gramStart"/>
      <w:r>
        <w:t>component</w:t>
      </w:r>
      <w:proofErr w:type="gramEnd"/>
      <w:r>
        <w:t xml:space="preserve"> </w:t>
      </w:r>
    </w:p>
    <w:p w14:paraId="3D30E118" w14:textId="00520E1D" w:rsidR="00CD40E0" w:rsidRPr="006D3482" w:rsidRDefault="00CD40E0" w:rsidP="00C83E23">
      <w:pPr>
        <w:pStyle w:val="ListBullet2"/>
      </w:pPr>
      <w:r w:rsidRPr="006D3482">
        <w:t xml:space="preserve">is </w:t>
      </w:r>
      <w:proofErr w:type="gramStart"/>
      <w:r w:rsidRPr="006D3482">
        <w:t>insulated</w:t>
      </w:r>
      <w:proofErr w:type="gramEnd"/>
    </w:p>
    <w:p w14:paraId="5A083050" w14:textId="73BD9C22"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proofErr w:type="gramStart"/>
      <w:r w:rsidR="00021EFB" w:rsidRPr="006D3482">
        <w:t>standards</w:t>
      </w:r>
      <w:proofErr w:type="gramEnd"/>
      <w:r w:rsidR="00021EFB" w:rsidRPr="006D3482">
        <w:t xml:space="preserve"> and legislation</w:t>
      </w:r>
      <w:r w:rsidR="003A06C0" w:rsidRPr="006D3482">
        <w:t>, including the Electricity Safety Act 1998, the Gas Safety Act 1997, the Occupational Health and Safety Act 2004 and the Building Act 1993</w:t>
      </w:r>
      <w:r w:rsidR="009E1841">
        <w:t xml:space="preserve">, and regulations made under those acts.  </w:t>
      </w:r>
    </w:p>
    <w:p w14:paraId="03965FF1" w14:textId="2CC2FAC4" w:rsidR="00437923" w:rsidRDefault="00BE1535" w:rsidP="00FC04E5">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w:t>
      </w:r>
      <w:proofErr w:type="gramStart"/>
      <w:r w:rsidR="00437923">
        <w:t>building</w:t>
      </w:r>
      <w:proofErr w:type="gramEnd"/>
      <w:r w:rsidR="00437923">
        <w:t xml:space="preserve">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121DBF">
      <w:pPr>
        <w:pStyle w:val="ListBullet"/>
      </w:pPr>
      <w:r>
        <w:t xml:space="preserve">the </w:t>
      </w:r>
      <w:r w:rsidR="003A06C0">
        <w:t>decommissioned</w:t>
      </w:r>
      <w:r>
        <w:t xml:space="preserve"> </w:t>
      </w:r>
      <w:r w:rsidR="00002F4E">
        <w:t xml:space="preserve">hot water heater or </w:t>
      </w:r>
      <w:r w:rsidR="00002F4E" w:rsidRPr="00A31FC9">
        <w:t xml:space="preserve">boiler is at least 10 years </w:t>
      </w:r>
      <w:proofErr w:type="gramStart"/>
      <w:r w:rsidR="00002F4E" w:rsidRPr="00A31FC9">
        <w:t>old</w:t>
      </w:r>
      <w:proofErr w:type="gramEnd"/>
    </w:p>
    <w:p w14:paraId="20848602" w14:textId="02384E66" w:rsidR="003A4017" w:rsidRPr="00F25A6E" w:rsidRDefault="00BE1535" w:rsidP="00002F4E">
      <w:pPr>
        <w:pStyle w:val="ListBullet"/>
      </w:pPr>
      <w:r w:rsidRPr="00F25A6E">
        <w:t xml:space="preserve">any </w:t>
      </w:r>
      <w:r w:rsidR="003A4017" w:rsidRPr="00F25A6E">
        <w:t>product replaced as part of this installation was not installed for the purposes of being decommissioned as part of this installation (</w:t>
      </w:r>
      <w:proofErr w:type="gramStart"/>
      <w:r w:rsidR="003A4017" w:rsidRPr="00F25A6E">
        <w:t>i.e.</w:t>
      </w:r>
      <w:proofErr w:type="gramEnd"/>
      <w:r w:rsidR="003A4017" w:rsidRPr="00F25A6E">
        <w:t xml:space="preserve"> the baseline environment has not been altered prior to this installation)</w:t>
      </w:r>
    </w:p>
    <w:p w14:paraId="3F4830E1" w14:textId="77777777" w:rsidR="00867B31" w:rsidRDefault="00B32DE9" w:rsidP="00002F4E">
      <w:pPr>
        <w:pStyle w:val="ListBullet"/>
      </w:pPr>
      <w:r>
        <w:t>t</w:t>
      </w:r>
      <w:r w:rsidR="00955E9C">
        <w:t xml:space="preserve">he information provided is complete and accurate and that I am aware that penalties can be applied for providing misleading information in this form under the </w:t>
      </w:r>
      <w:r w:rsidR="00955E9C" w:rsidRPr="00EB3596">
        <w:t>Victorian Energy Efficiency Target Act 2007</w:t>
      </w:r>
      <w:r w:rsidR="00B95183">
        <w:rPr>
          <w:i/>
        </w:rPr>
        <w:t>.</w:t>
      </w:r>
      <w:r w:rsidR="00867B31">
        <w:t xml:space="preserve"> </w:t>
      </w:r>
    </w:p>
    <w:tbl>
      <w:tblPr>
        <w:tblStyle w:val="TableGrid"/>
        <w:tblW w:w="0" w:type="auto"/>
        <w:tblLook w:val="0480" w:firstRow="0" w:lastRow="0" w:firstColumn="1" w:lastColumn="0" w:noHBand="0" w:noVBand="1"/>
      </w:tblPr>
      <w:tblGrid>
        <w:gridCol w:w="4400"/>
        <w:gridCol w:w="5238"/>
      </w:tblGrid>
      <w:tr w:rsidR="00BE1535" w14:paraId="01F6458B" w14:textId="77777777" w:rsidTr="00F25A6E">
        <w:trPr>
          <w:cnfStyle w:val="000000100000" w:firstRow="0" w:lastRow="0" w:firstColumn="0" w:lastColumn="0" w:oddVBand="0" w:evenVBand="0" w:oddHBand="1" w:evenHBand="0" w:firstRowFirstColumn="0" w:firstRowLastColumn="0" w:lastRowFirstColumn="0" w:lastRowLastColumn="0"/>
        </w:trPr>
        <w:tc>
          <w:tcPr>
            <w:tcW w:w="4400" w:type="dxa"/>
          </w:tcPr>
          <w:p w14:paraId="1A69BF33" w14:textId="332C1A1D" w:rsidR="00BC1A76" w:rsidRDefault="00BC1A76" w:rsidP="00AE560D">
            <w:pPr>
              <w:pStyle w:val="TableBody"/>
            </w:pPr>
            <w:r>
              <w:t xml:space="preserve">Name: </w:t>
            </w:r>
          </w:p>
        </w:tc>
        <w:tc>
          <w:tcPr>
            <w:tcW w:w="5238" w:type="dxa"/>
          </w:tcPr>
          <w:p w14:paraId="65D8D048" w14:textId="77777777" w:rsidR="00BC1A76" w:rsidRDefault="00BC1A76" w:rsidP="00AE560D">
            <w:pPr>
              <w:pStyle w:val="TableBody"/>
            </w:pPr>
          </w:p>
        </w:tc>
      </w:tr>
      <w:tr w:rsidR="00466787" w14:paraId="6236C97D" w14:textId="77777777" w:rsidTr="00F25A6E">
        <w:trPr>
          <w:cnfStyle w:val="000000010000" w:firstRow="0" w:lastRow="0" w:firstColumn="0" w:lastColumn="0" w:oddVBand="0" w:evenVBand="0" w:oddHBand="0" w:evenHBand="1" w:firstRowFirstColumn="0" w:firstRowLastColumn="0" w:lastRowFirstColumn="0" w:lastRowLastColumn="0"/>
        </w:trPr>
        <w:tc>
          <w:tcPr>
            <w:tcW w:w="4400" w:type="dxa"/>
          </w:tcPr>
          <w:p w14:paraId="4F87ED6C" w14:textId="77777777" w:rsidR="00466787" w:rsidRDefault="00FF4645" w:rsidP="00AE560D">
            <w:pPr>
              <w:pStyle w:val="TableBody"/>
            </w:pPr>
            <w:r>
              <w:t>S</w:t>
            </w:r>
            <w:r w:rsidR="00466787">
              <w:t>ignature:</w:t>
            </w:r>
          </w:p>
        </w:tc>
        <w:tc>
          <w:tcPr>
            <w:tcW w:w="5238"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77777777" w:rsidR="008A4CC0" w:rsidRPr="003A5CCE" w:rsidRDefault="0085161B" w:rsidP="00BA482F">
      <w:pPr>
        <w:pStyle w:val="Heading3"/>
      </w:pPr>
      <w:r>
        <w:t xml:space="preserve">Part B: </w:t>
      </w:r>
      <w:r w:rsidR="008A4CC0" w:rsidRPr="003A5CCE">
        <w:t xml:space="preserve">Declaration by </w:t>
      </w:r>
      <w:r w:rsidR="001C6847">
        <w:t xml:space="preserve">authorised </w:t>
      </w:r>
      <w:proofErr w:type="gramStart"/>
      <w:r w:rsidR="001C6847">
        <w:t>signatory</w:t>
      </w:r>
      <w:proofErr w:type="gramEnd"/>
    </w:p>
    <w:p w14:paraId="3C531128" w14:textId="5636CEFD" w:rsidR="008A4CC0" w:rsidRPr="003A5CCE" w:rsidRDefault="008A4CC0" w:rsidP="00846226">
      <w:r w:rsidRPr="003A5CCE">
        <w:t>I declare that:</w:t>
      </w:r>
    </w:p>
    <w:p w14:paraId="7B98D35E" w14:textId="77777777" w:rsidR="009E1841" w:rsidRPr="00166ABA" w:rsidRDefault="009E1841" w:rsidP="009E1841">
      <w:pPr>
        <w:pStyle w:val="ListBullet"/>
      </w:pPr>
      <w:r w:rsidRPr="00166ABA">
        <w:lastRenderedPageBreak/>
        <w:t xml:space="preserve">I am the energy </w:t>
      </w:r>
      <w:proofErr w:type="gramStart"/>
      <w:r w:rsidRPr="00166ABA">
        <w:t>consumer</w:t>
      </w:r>
      <w:proofErr w:type="gramEnd"/>
      <w:r w:rsidRPr="00166ABA">
        <w:t xml:space="preserve"> or I am the authorised representative of the above entity that is the energy consumer</w:t>
      </w:r>
    </w:p>
    <w:p w14:paraId="746643CC" w14:textId="6465567D" w:rsidR="000574E7" w:rsidRDefault="000574E7" w:rsidP="000574E7">
      <w:pPr>
        <w:pStyle w:val="ListBullet"/>
      </w:pPr>
      <w:r w:rsidRPr="00421369">
        <w:t xml:space="preserve">the above entity is the </w:t>
      </w:r>
      <w:r>
        <w:t xml:space="preserve">energy consumer of the premises at the above installation </w:t>
      </w:r>
      <w:proofErr w:type="gramStart"/>
      <w:r>
        <w:t>address</w:t>
      </w:r>
      <w:proofErr w:type="gramEnd"/>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77777777"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t xml:space="preserve"> the existing environment has </w:t>
      </w:r>
      <w:r w:rsidRPr="009A2F50">
        <w:t>not been altered prior to this installation)</w:t>
      </w:r>
    </w:p>
    <w:p w14:paraId="06373BD8" w14:textId="730DE2E0" w:rsidR="00AD52CD" w:rsidRDefault="00AD52CD" w:rsidP="00AD52CD">
      <w:pPr>
        <w:pStyle w:val="ListBullet"/>
      </w:pPr>
      <w:r>
        <w:t xml:space="preserve">the information provided by the </w:t>
      </w:r>
      <w:r w:rsidR="00230F68">
        <w:t xml:space="preserve">upgrade manager </w:t>
      </w:r>
      <w:r>
        <w:t xml:space="preserve">in </w:t>
      </w:r>
      <w:r w:rsidR="00230F68">
        <w:t xml:space="preserve">Part A, </w:t>
      </w:r>
      <w:r w:rsidR="00007830">
        <w:t xml:space="preserve">Section </w:t>
      </w:r>
      <w:r w:rsidR="00BA482F">
        <w:t>2</w:t>
      </w:r>
      <w:r w:rsidR="00007830">
        <w:t xml:space="preserve"> </w:t>
      </w:r>
      <w:r>
        <w:t>is correct and complete</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w:t>
      </w:r>
      <w:proofErr w:type="gramStart"/>
      <w:r>
        <w:t>installation</w:t>
      </w:r>
      <w:proofErr w:type="gramEnd"/>
    </w:p>
    <w:p w14:paraId="13618420" w14:textId="77777777" w:rsidR="00AD52CD" w:rsidRDefault="00AD52CD" w:rsidP="00AD52CD">
      <w:pPr>
        <w:pStyle w:val="ListBullet"/>
      </w:pPr>
      <w:r>
        <w:t xml:space="preserve">the Essential Services Commission has the right to inspect the installation with reasonable </w:t>
      </w:r>
      <w:proofErr w:type="gramStart"/>
      <w:r>
        <w:t>notice</w:t>
      </w:r>
      <w:proofErr w:type="gramEnd"/>
    </w:p>
    <w:p w14:paraId="1F168BD4" w14:textId="77777777" w:rsidR="00AD52CD" w:rsidRDefault="00AD52CD" w:rsidP="00AD52CD">
      <w:pPr>
        <w:pStyle w:val="ListBullet"/>
      </w:pPr>
      <w:r>
        <w:t xml:space="preserve">I understand that information on this form will be disclosed to the Essential Services Commission for the purpose of creating </w:t>
      </w:r>
      <w:r w:rsidR="003F3B51">
        <w:t>certificate</w:t>
      </w:r>
      <w:r>
        <w:t xml:space="preserve">s under the </w:t>
      </w:r>
      <w:r w:rsidRPr="00EB3596">
        <w:t>Victorian Energy Efficiency Target Act 2007</w:t>
      </w:r>
      <w:r>
        <w:t xml:space="preserve"> and for r</w:t>
      </w:r>
      <w:r w:rsidR="003F3B51">
        <w:t>elated verification, audit and program</w:t>
      </w:r>
      <w:r>
        <w:t xml:space="preserve"> monitoring </w:t>
      </w:r>
      <w:proofErr w:type="gramStart"/>
      <w:r>
        <w:t>purposes</w:t>
      </w:r>
      <w:proofErr w:type="gramEnd"/>
    </w:p>
    <w:p w14:paraId="3EFF1371" w14:textId="77777777" w:rsidR="00AD52CD" w:rsidRPr="00002E01" w:rsidRDefault="00AD52CD" w:rsidP="00AD52CD">
      <w:pPr>
        <w:pStyle w:val="ListBullet"/>
      </w:pPr>
      <w:r>
        <w:t xml:space="preserve">I am aware that penalties can be applied for providing misleading information in this form under the </w:t>
      </w:r>
      <w:r w:rsidRPr="00EB3596">
        <w:t>Victorian Energy Efficiency Target Act 2007</w:t>
      </w:r>
      <w:r w:rsidR="00B95183">
        <w:rPr>
          <w:i/>
        </w:rPr>
        <w:t>.</w:t>
      </w:r>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5B4D5E51" w14:textId="77777777" w:rsidTr="00D0077A">
        <w:trPr>
          <w:cnfStyle w:val="000000100000" w:firstRow="0" w:lastRow="0" w:firstColumn="0" w:lastColumn="0" w:oddVBand="0" w:evenVBand="0" w:oddHBand="1" w:evenHBand="0" w:firstRowFirstColumn="0" w:firstRowLastColumn="0" w:lastRowFirstColumn="0" w:lastRowLastColumn="0"/>
          <w:trHeight w:val="1238"/>
        </w:trPr>
        <w:tc>
          <w:tcPr>
            <w:tcW w:w="4892" w:type="dxa"/>
          </w:tcPr>
          <w:p w14:paraId="5A999E35" w14:textId="77777777" w:rsidR="00002E01" w:rsidRDefault="00002E01" w:rsidP="00F94162">
            <w:pPr>
              <w:pStyle w:val="TableBody"/>
            </w:pPr>
            <w:r>
              <w:t>Signature: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888" w:type="dxa"/>
          </w:tcPr>
          <w:p w14:paraId="4D818D2A" w14:textId="77777777" w:rsidR="00002E01" w:rsidRDefault="00002E01" w:rsidP="00F94162">
            <w:pPr>
              <w:pStyle w:val="TableBody"/>
            </w:pPr>
            <w:r>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FF46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CDCC" w14:textId="77777777" w:rsidR="00FD1E47" w:rsidRDefault="00FD1E47" w:rsidP="00AE03FA">
      <w:pPr>
        <w:spacing w:after="0"/>
      </w:pPr>
      <w:r>
        <w:separator/>
      </w:r>
    </w:p>
    <w:p w14:paraId="7E44DCED" w14:textId="77777777" w:rsidR="00FD1E47" w:rsidRDefault="00FD1E47"/>
  </w:endnote>
  <w:endnote w:type="continuationSeparator" w:id="0">
    <w:p w14:paraId="4FD27471" w14:textId="77777777" w:rsidR="00FD1E47" w:rsidRDefault="00FD1E47" w:rsidP="00AE03FA">
      <w:pPr>
        <w:spacing w:after="0"/>
      </w:pPr>
      <w:r>
        <w:continuationSeparator/>
      </w:r>
    </w:p>
    <w:p w14:paraId="57C9E685" w14:textId="77777777" w:rsidR="00FD1E47" w:rsidRDefault="00FD1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F0BC" w14:textId="77777777" w:rsidR="00D0077A" w:rsidRDefault="00D0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6BF5" w14:textId="77777777" w:rsidR="00FD1E47" w:rsidRPr="00CF33F6" w:rsidRDefault="00FD1E47" w:rsidP="00AE03FA">
      <w:pPr>
        <w:spacing w:after="0"/>
        <w:rPr>
          <w:color w:val="75787B" w:themeColor="background2"/>
        </w:rPr>
      </w:pPr>
      <w:bookmarkStart w:id="0" w:name="_Hlk480978878"/>
      <w:bookmarkEnd w:id="0"/>
      <w:r w:rsidRPr="00CF33F6">
        <w:rPr>
          <w:color w:val="75787B" w:themeColor="background2"/>
        </w:rPr>
        <w:separator/>
      </w:r>
    </w:p>
    <w:p w14:paraId="5F2373D0" w14:textId="77777777" w:rsidR="00FD1E47" w:rsidRDefault="00FD1E47" w:rsidP="00CF33F6">
      <w:pPr>
        <w:pStyle w:val="NoSpacing"/>
      </w:pPr>
    </w:p>
  </w:footnote>
  <w:footnote w:type="continuationSeparator" w:id="0">
    <w:p w14:paraId="30F5C1AD" w14:textId="77777777" w:rsidR="00FD1E47" w:rsidRDefault="00FD1E47" w:rsidP="00AE03FA">
      <w:pPr>
        <w:spacing w:after="0"/>
      </w:pPr>
      <w:r>
        <w:continuationSeparator/>
      </w:r>
    </w:p>
    <w:p w14:paraId="5F13C5B7" w14:textId="77777777" w:rsidR="00FD1E47" w:rsidRDefault="00FD1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FD41" w14:textId="77777777" w:rsidR="00D0077A" w:rsidRDefault="00D00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0E5" w14:textId="2109306D" w:rsidR="00D0077A" w:rsidRDefault="00D0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6EB" w14:textId="78937BC5" w:rsidR="00F94162" w:rsidRDefault="00F94162" w:rsidP="00934956">
    <w:r>
      <w:rPr>
        <w:noProof/>
        <w:lang w:eastAsia="en-AU"/>
      </w:rPr>
      <mc:AlternateContent>
        <mc:Choice Requires="wpg">
          <w:drawing>
            <wp:anchor distT="0" distB="180340" distL="114300" distR="114300" simplePos="0" relativeHeight="251657216" behindDoc="1" locked="0" layoutInCell="1" allowOverlap="1" wp14:anchorId="01941DA1" wp14:editId="2A416CC7">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9BC7F6"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CB7073B" w14:textId="77777777" w:rsidR="00F94162" w:rsidRDefault="00F9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2F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231868">
    <w:abstractNumId w:val="9"/>
  </w:num>
  <w:num w:numId="2" w16cid:durableId="1495609162">
    <w:abstractNumId w:val="7"/>
  </w:num>
  <w:num w:numId="3" w16cid:durableId="499974840">
    <w:abstractNumId w:val="6"/>
  </w:num>
  <w:num w:numId="4" w16cid:durableId="275410249">
    <w:abstractNumId w:val="5"/>
  </w:num>
  <w:num w:numId="5" w16cid:durableId="994183575">
    <w:abstractNumId w:val="4"/>
  </w:num>
  <w:num w:numId="6" w16cid:durableId="718896375">
    <w:abstractNumId w:val="8"/>
  </w:num>
  <w:num w:numId="7" w16cid:durableId="1840465208">
    <w:abstractNumId w:val="3"/>
  </w:num>
  <w:num w:numId="8" w16cid:durableId="642318646">
    <w:abstractNumId w:val="2"/>
  </w:num>
  <w:num w:numId="9" w16cid:durableId="1500539860">
    <w:abstractNumId w:val="1"/>
  </w:num>
  <w:num w:numId="10" w16cid:durableId="1940987656">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594971877">
    <w:abstractNumId w:val="22"/>
  </w:num>
  <w:num w:numId="12" w16cid:durableId="223369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398221">
    <w:abstractNumId w:val="0"/>
  </w:num>
  <w:num w:numId="14" w16cid:durableId="1002011105">
    <w:abstractNumId w:val="22"/>
  </w:num>
  <w:num w:numId="15" w16cid:durableId="1095053275">
    <w:abstractNumId w:val="23"/>
  </w:num>
  <w:num w:numId="16" w16cid:durableId="917445859">
    <w:abstractNumId w:val="12"/>
  </w:num>
  <w:num w:numId="17" w16cid:durableId="518009291">
    <w:abstractNumId w:val="28"/>
  </w:num>
  <w:num w:numId="18" w16cid:durableId="1161383084">
    <w:abstractNumId w:val="28"/>
  </w:num>
  <w:num w:numId="19" w16cid:durableId="408384783">
    <w:abstractNumId w:val="24"/>
  </w:num>
  <w:num w:numId="20" w16cid:durableId="1678845201">
    <w:abstractNumId w:val="16"/>
  </w:num>
  <w:num w:numId="21" w16cid:durableId="1145124160">
    <w:abstractNumId w:val="31"/>
  </w:num>
  <w:num w:numId="22" w16cid:durableId="2024432458">
    <w:abstractNumId w:val="34"/>
  </w:num>
  <w:num w:numId="23" w16cid:durableId="979699283">
    <w:abstractNumId w:val="13"/>
  </w:num>
  <w:num w:numId="24" w16cid:durableId="49310370">
    <w:abstractNumId w:val="38"/>
  </w:num>
  <w:num w:numId="25" w16cid:durableId="1179201801">
    <w:abstractNumId w:val="32"/>
  </w:num>
  <w:num w:numId="26" w16cid:durableId="1616014135">
    <w:abstractNumId w:val="36"/>
  </w:num>
  <w:num w:numId="27" w16cid:durableId="1314069041">
    <w:abstractNumId w:val="19"/>
  </w:num>
  <w:num w:numId="28" w16cid:durableId="2091849439">
    <w:abstractNumId w:val="26"/>
  </w:num>
  <w:num w:numId="29" w16cid:durableId="928808772">
    <w:abstractNumId w:val="25"/>
  </w:num>
  <w:num w:numId="30" w16cid:durableId="966665653">
    <w:abstractNumId w:val="18"/>
  </w:num>
  <w:num w:numId="31" w16cid:durableId="853886030">
    <w:abstractNumId w:val="29"/>
  </w:num>
  <w:num w:numId="32" w16cid:durableId="1264875067">
    <w:abstractNumId w:val="11"/>
  </w:num>
  <w:num w:numId="33" w16cid:durableId="48393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2588161">
    <w:abstractNumId w:val="14"/>
  </w:num>
  <w:num w:numId="35" w16cid:durableId="1800298479">
    <w:abstractNumId w:val="10"/>
  </w:num>
  <w:num w:numId="36" w16cid:durableId="2035761074">
    <w:abstractNumId w:val="21"/>
  </w:num>
  <w:num w:numId="37" w16cid:durableId="196548919">
    <w:abstractNumId w:val="15"/>
  </w:num>
  <w:num w:numId="38" w16cid:durableId="159739968">
    <w:abstractNumId w:val="37"/>
  </w:num>
  <w:num w:numId="39" w16cid:durableId="1813865738">
    <w:abstractNumId w:val="27"/>
  </w:num>
  <w:num w:numId="40" w16cid:durableId="1549488587">
    <w:abstractNumId w:val="20"/>
  </w:num>
  <w:num w:numId="41" w16cid:durableId="1765497620">
    <w:abstractNumId w:val="17"/>
  </w:num>
  <w:num w:numId="42" w16cid:durableId="1116558301">
    <w:abstractNumId w:val="33"/>
  </w:num>
  <w:num w:numId="43" w16cid:durableId="2130776535">
    <w:abstractNumId w:val="35"/>
  </w:num>
  <w:num w:numId="44" w16cid:durableId="2133590749">
    <w:abstractNumId w:val="30"/>
  </w:num>
  <w:num w:numId="45" w16cid:durableId="201511244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2095666064">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2042760">
    <w:abstractNumId w:val="9"/>
  </w:num>
  <w:num w:numId="48" w16cid:durableId="719548552">
    <w:abstractNumId w:val="9"/>
  </w:num>
  <w:num w:numId="49" w16cid:durableId="605305799">
    <w:abstractNumId w:val="9"/>
  </w:num>
  <w:num w:numId="50" w16cid:durableId="1794132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1095F"/>
    <w:rsid w:val="00013BE3"/>
    <w:rsid w:val="0001466F"/>
    <w:rsid w:val="00015588"/>
    <w:rsid w:val="00021CDB"/>
    <w:rsid w:val="00021EFB"/>
    <w:rsid w:val="000254AC"/>
    <w:rsid w:val="00041733"/>
    <w:rsid w:val="000518F3"/>
    <w:rsid w:val="00053040"/>
    <w:rsid w:val="0005415D"/>
    <w:rsid w:val="000566E0"/>
    <w:rsid w:val="000574E7"/>
    <w:rsid w:val="0006090B"/>
    <w:rsid w:val="00061BE1"/>
    <w:rsid w:val="00062036"/>
    <w:rsid w:val="00062ED8"/>
    <w:rsid w:val="000666EB"/>
    <w:rsid w:val="0007135D"/>
    <w:rsid w:val="00073F45"/>
    <w:rsid w:val="00074E5D"/>
    <w:rsid w:val="00080CD2"/>
    <w:rsid w:val="00082C6B"/>
    <w:rsid w:val="00086250"/>
    <w:rsid w:val="00090BC2"/>
    <w:rsid w:val="00092B76"/>
    <w:rsid w:val="00095DE4"/>
    <w:rsid w:val="000A1292"/>
    <w:rsid w:val="000A29B8"/>
    <w:rsid w:val="000A759D"/>
    <w:rsid w:val="000A7FD9"/>
    <w:rsid w:val="000B0AA5"/>
    <w:rsid w:val="000B24C5"/>
    <w:rsid w:val="000B2E57"/>
    <w:rsid w:val="000B5CEA"/>
    <w:rsid w:val="000C2A07"/>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E24"/>
    <w:rsid w:val="00124407"/>
    <w:rsid w:val="001265BB"/>
    <w:rsid w:val="00126DFB"/>
    <w:rsid w:val="001333C8"/>
    <w:rsid w:val="00136DAB"/>
    <w:rsid w:val="00141F6E"/>
    <w:rsid w:val="00142BB5"/>
    <w:rsid w:val="001430AA"/>
    <w:rsid w:val="001431F5"/>
    <w:rsid w:val="001438AA"/>
    <w:rsid w:val="00153081"/>
    <w:rsid w:val="00153241"/>
    <w:rsid w:val="00164E9F"/>
    <w:rsid w:val="001670F8"/>
    <w:rsid w:val="001719B8"/>
    <w:rsid w:val="00176502"/>
    <w:rsid w:val="00176D36"/>
    <w:rsid w:val="001801C9"/>
    <w:rsid w:val="001828A4"/>
    <w:rsid w:val="001833A8"/>
    <w:rsid w:val="00184CEF"/>
    <w:rsid w:val="001869B0"/>
    <w:rsid w:val="001870D9"/>
    <w:rsid w:val="00187ACF"/>
    <w:rsid w:val="001A293D"/>
    <w:rsid w:val="001A4ACF"/>
    <w:rsid w:val="001A5E41"/>
    <w:rsid w:val="001A60B4"/>
    <w:rsid w:val="001A7D65"/>
    <w:rsid w:val="001B3F87"/>
    <w:rsid w:val="001C6847"/>
    <w:rsid w:val="001C6A90"/>
    <w:rsid w:val="001C750A"/>
    <w:rsid w:val="001D07CD"/>
    <w:rsid w:val="001D4D69"/>
    <w:rsid w:val="001E0334"/>
    <w:rsid w:val="001E3CE3"/>
    <w:rsid w:val="001E3D7C"/>
    <w:rsid w:val="001E42C2"/>
    <w:rsid w:val="001E6F9D"/>
    <w:rsid w:val="001F1AF1"/>
    <w:rsid w:val="001F3997"/>
    <w:rsid w:val="001F64A3"/>
    <w:rsid w:val="002024D9"/>
    <w:rsid w:val="00204C88"/>
    <w:rsid w:val="00206804"/>
    <w:rsid w:val="00210E46"/>
    <w:rsid w:val="002175D9"/>
    <w:rsid w:val="002249DF"/>
    <w:rsid w:val="00230F68"/>
    <w:rsid w:val="00232268"/>
    <w:rsid w:val="00233BAA"/>
    <w:rsid w:val="00240FED"/>
    <w:rsid w:val="00243DE7"/>
    <w:rsid w:val="002454D0"/>
    <w:rsid w:val="002517A6"/>
    <w:rsid w:val="00252788"/>
    <w:rsid w:val="00256FC6"/>
    <w:rsid w:val="0025708B"/>
    <w:rsid w:val="002705F8"/>
    <w:rsid w:val="00270D0C"/>
    <w:rsid w:val="002750C4"/>
    <w:rsid w:val="00277BC2"/>
    <w:rsid w:val="00286EFD"/>
    <w:rsid w:val="00292289"/>
    <w:rsid w:val="00292869"/>
    <w:rsid w:val="00294F2A"/>
    <w:rsid w:val="002966CE"/>
    <w:rsid w:val="002A059D"/>
    <w:rsid w:val="002A7EE8"/>
    <w:rsid w:val="002C2ADF"/>
    <w:rsid w:val="002C78E9"/>
    <w:rsid w:val="002D1ECA"/>
    <w:rsid w:val="002D3B02"/>
    <w:rsid w:val="002D476A"/>
    <w:rsid w:val="002D77C4"/>
    <w:rsid w:val="002E05A1"/>
    <w:rsid w:val="002E2BC4"/>
    <w:rsid w:val="002E45A8"/>
    <w:rsid w:val="002E48AC"/>
    <w:rsid w:val="002E4B0E"/>
    <w:rsid w:val="002F3C46"/>
    <w:rsid w:val="002F4A6F"/>
    <w:rsid w:val="002F71CA"/>
    <w:rsid w:val="003024F0"/>
    <w:rsid w:val="003039F3"/>
    <w:rsid w:val="0030706C"/>
    <w:rsid w:val="0031195A"/>
    <w:rsid w:val="0031441D"/>
    <w:rsid w:val="00317C67"/>
    <w:rsid w:val="00326C47"/>
    <w:rsid w:val="00333ED7"/>
    <w:rsid w:val="00336238"/>
    <w:rsid w:val="003366AB"/>
    <w:rsid w:val="00346178"/>
    <w:rsid w:val="0035179A"/>
    <w:rsid w:val="00353663"/>
    <w:rsid w:val="003549E5"/>
    <w:rsid w:val="003560FF"/>
    <w:rsid w:val="00356E79"/>
    <w:rsid w:val="00360763"/>
    <w:rsid w:val="003608BB"/>
    <w:rsid w:val="00361417"/>
    <w:rsid w:val="003635F2"/>
    <w:rsid w:val="003706CB"/>
    <w:rsid w:val="0037540C"/>
    <w:rsid w:val="00375CBF"/>
    <w:rsid w:val="00375EFC"/>
    <w:rsid w:val="003837CC"/>
    <w:rsid w:val="00385792"/>
    <w:rsid w:val="00387D06"/>
    <w:rsid w:val="003904B9"/>
    <w:rsid w:val="00390A1E"/>
    <w:rsid w:val="00395CFE"/>
    <w:rsid w:val="0039721D"/>
    <w:rsid w:val="003A06C0"/>
    <w:rsid w:val="003A16E1"/>
    <w:rsid w:val="003A2748"/>
    <w:rsid w:val="003A4017"/>
    <w:rsid w:val="003A685D"/>
    <w:rsid w:val="003A6FD6"/>
    <w:rsid w:val="003A7373"/>
    <w:rsid w:val="003B066A"/>
    <w:rsid w:val="003B4E32"/>
    <w:rsid w:val="003D2082"/>
    <w:rsid w:val="003D383D"/>
    <w:rsid w:val="003E0C49"/>
    <w:rsid w:val="003E18DA"/>
    <w:rsid w:val="003E2B69"/>
    <w:rsid w:val="003E601B"/>
    <w:rsid w:val="003F3B51"/>
    <w:rsid w:val="003F7088"/>
    <w:rsid w:val="003F7BCA"/>
    <w:rsid w:val="00401ECA"/>
    <w:rsid w:val="00404B8F"/>
    <w:rsid w:val="004062B3"/>
    <w:rsid w:val="00407E28"/>
    <w:rsid w:val="00412916"/>
    <w:rsid w:val="00414BAE"/>
    <w:rsid w:val="00416EDC"/>
    <w:rsid w:val="00417523"/>
    <w:rsid w:val="0042553E"/>
    <w:rsid w:val="0043066B"/>
    <w:rsid w:val="00430719"/>
    <w:rsid w:val="004309BF"/>
    <w:rsid w:val="00437923"/>
    <w:rsid w:val="00440993"/>
    <w:rsid w:val="004419AD"/>
    <w:rsid w:val="0045032F"/>
    <w:rsid w:val="004558CC"/>
    <w:rsid w:val="00466787"/>
    <w:rsid w:val="00470CA7"/>
    <w:rsid w:val="00474670"/>
    <w:rsid w:val="004808FD"/>
    <w:rsid w:val="0048230F"/>
    <w:rsid w:val="004855CE"/>
    <w:rsid w:val="00493DC4"/>
    <w:rsid w:val="004948ED"/>
    <w:rsid w:val="00496CF9"/>
    <w:rsid w:val="004A33D2"/>
    <w:rsid w:val="004A361A"/>
    <w:rsid w:val="004A7786"/>
    <w:rsid w:val="004B098E"/>
    <w:rsid w:val="004B3174"/>
    <w:rsid w:val="004B77DD"/>
    <w:rsid w:val="004D46D0"/>
    <w:rsid w:val="004D55E6"/>
    <w:rsid w:val="004E2B52"/>
    <w:rsid w:val="004E4C86"/>
    <w:rsid w:val="004E5032"/>
    <w:rsid w:val="004F3388"/>
    <w:rsid w:val="004F3F8F"/>
    <w:rsid w:val="004F4D23"/>
    <w:rsid w:val="0050064B"/>
    <w:rsid w:val="00504EE2"/>
    <w:rsid w:val="00506818"/>
    <w:rsid w:val="00510A0E"/>
    <w:rsid w:val="005170AF"/>
    <w:rsid w:val="005306DB"/>
    <w:rsid w:val="005369FD"/>
    <w:rsid w:val="00537463"/>
    <w:rsid w:val="00541F9A"/>
    <w:rsid w:val="0054280D"/>
    <w:rsid w:val="00551D7F"/>
    <w:rsid w:val="005531FB"/>
    <w:rsid w:val="00556B6D"/>
    <w:rsid w:val="005631AE"/>
    <w:rsid w:val="00563AD8"/>
    <w:rsid w:val="00563D85"/>
    <w:rsid w:val="00564125"/>
    <w:rsid w:val="005731A9"/>
    <w:rsid w:val="00573E7F"/>
    <w:rsid w:val="0058364C"/>
    <w:rsid w:val="00585F81"/>
    <w:rsid w:val="005860FF"/>
    <w:rsid w:val="00586E0E"/>
    <w:rsid w:val="005A18EF"/>
    <w:rsid w:val="005A4549"/>
    <w:rsid w:val="005B08BB"/>
    <w:rsid w:val="005B0BC2"/>
    <w:rsid w:val="005B38C8"/>
    <w:rsid w:val="005B5EFA"/>
    <w:rsid w:val="005C45D3"/>
    <w:rsid w:val="005C4689"/>
    <w:rsid w:val="005C53B3"/>
    <w:rsid w:val="005C5D22"/>
    <w:rsid w:val="005C6E04"/>
    <w:rsid w:val="005D0AA6"/>
    <w:rsid w:val="005D7537"/>
    <w:rsid w:val="005E2A78"/>
    <w:rsid w:val="005E2E03"/>
    <w:rsid w:val="005F306B"/>
    <w:rsid w:val="005F3D90"/>
    <w:rsid w:val="005F5578"/>
    <w:rsid w:val="005F57EC"/>
    <w:rsid w:val="00603684"/>
    <w:rsid w:val="00603DA7"/>
    <w:rsid w:val="00607570"/>
    <w:rsid w:val="006078D5"/>
    <w:rsid w:val="00607EF8"/>
    <w:rsid w:val="00610EFC"/>
    <w:rsid w:val="00615BB0"/>
    <w:rsid w:val="00615C49"/>
    <w:rsid w:val="006266DA"/>
    <w:rsid w:val="00633068"/>
    <w:rsid w:val="0063494B"/>
    <w:rsid w:val="00652E28"/>
    <w:rsid w:val="00654314"/>
    <w:rsid w:val="0065590D"/>
    <w:rsid w:val="00662D8E"/>
    <w:rsid w:val="0066446F"/>
    <w:rsid w:val="006644CD"/>
    <w:rsid w:val="006666A2"/>
    <w:rsid w:val="00673844"/>
    <w:rsid w:val="0067553C"/>
    <w:rsid w:val="00676783"/>
    <w:rsid w:val="006817B0"/>
    <w:rsid w:val="006837D7"/>
    <w:rsid w:val="00683FD2"/>
    <w:rsid w:val="00685F43"/>
    <w:rsid w:val="00695013"/>
    <w:rsid w:val="00696F19"/>
    <w:rsid w:val="006A2EFB"/>
    <w:rsid w:val="006B23CC"/>
    <w:rsid w:val="006B2CD9"/>
    <w:rsid w:val="006D013E"/>
    <w:rsid w:val="006D0A5E"/>
    <w:rsid w:val="006D3482"/>
    <w:rsid w:val="006D4CD9"/>
    <w:rsid w:val="006D64F2"/>
    <w:rsid w:val="006E3455"/>
    <w:rsid w:val="006E6549"/>
    <w:rsid w:val="006E6B2B"/>
    <w:rsid w:val="006F29EA"/>
    <w:rsid w:val="006F52DC"/>
    <w:rsid w:val="00700A3A"/>
    <w:rsid w:val="00703C67"/>
    <w:rsid w:val="00704722"/>
    <w:rsid w:val="0070563C"/>
    <w:rsid w:val="00706AE3"/>
    <w:rsid w:val="007074A2"/>
    <w:rsid w:val="00707B2F"/>
    <w:rsid w:val="00710792"/>
    <w:rsid w:val="00711BA5"/>
    <w:rsid w:val="00717CCA"/>
    <w:rsid w:val="007202C6"/>
    <w:rsid w:val="00725494"/>
    <w:rsid w:val="0072746D"/>
    <w:rsid w:val="00735A27"/>
    <w:rsid w:val="00740720"/>
    <w:rsid w:val="00744A60"/>
    <w:rsid w:val="0074720E"/>
    <w:rsid w:val="00747563"/>
    <w:rsid w:val="00751856"/>
    <w:rsid w:val="00751954"/>
    <w:rsid w:val="007556B5"/>
    <w:rsid w:val="0076602B"/>
    <w:rsid w:val="00772E92"/>
    <w:rsid w:val="00772EB1"/>
    <w:rsid w:val="00775E86"/>
    <w:rsid w:val="00780B87"/>
    <w:rsid w:val="00781227"/>
    <w:rsid w:val="00783A10"/>
    <w:rsid w:val="00784CB3"/>
    <w:rsid w:val="0079173A"/>
    <w:rsid w:val="00792B10"/>
    <w:rsid w:val="00793E5F"/>
    <w:rsid w:val="00794620"/>
    <w:rsid w:val="00795CF5"/>
    <w:rsid w:val="007A5734"/>
    <w:rsid w:val="007A5B84"/>
    <w:rsid w:val="007B6156"/>
    <w:rsid w:val="007C7C85"/>
    <w:rsid w:val="007C7E2D"/>
    <w:rsid w:val="007D101D"/>
    <w:rsid w:val="007D3D34"/>
    <w:rsid w:val="007E169E"/>
    <w:rsid w:val="007E2CAA"/>
    <w:rsid w:val="007E379A"/>
    <w:rsid w:val="007E506F"/>
    <w:rsid w:val="007E62B5"/>
    <w:rsid w:val="007F080B"/>
    <w:rsid w:val="007F11A8"/>
    <w:rsid w:val="007F172E"/>
    <w:rsid w:val="0080040C"/>
    <w:rsid w:val="008015E4"/>
    <w:rsid w:val="008023E2"/>
    <w:rsid w:val="00804AD4"/>
    <w:rsid w:val="00817D0E"/>
    <w:rsid w:val="00821814"/>
    <w:rsid w:val="00822C25"/>
    <w:rsid w:val="008232D0"/>
    <w:rsid w:val="008272A2"/>
    <w:rsid w:val="0083022E"/>
    <w:rsid w:val="00830721"/>
    <w:rsid w:val="0083412B"/>
    <w:rsid w:val="00836255"/>
    <w:rsid w:val="008416B7"/>
    <w:rsid w:val="00842166"/>
    <w:rsid w:val="00846226"/>
    <w:rsid w:val="00850C2B"/>
    <w:rsid w:val="0085161B"/>
    <w:rsid w:val="008531BC"/>
    <w:rsid w:val="008565EC"/>
    <w:rsid w:val="00862403"/>
    <w:rsid w:val="00865A1C"/>
    <w:rsid w:val="00865ECE"/>
    <w:rsid w:val="00867B31"/>
    <w:rsid w:val="00867EC7"/>
    <w:rsid w:val="00873F08"/>
    <w:rsid w:val="0087408E"/>
    <w:rsid w:val="00880101"/>
    <w:rsid w:val="008811AA"/>
    <w:rsid w:val="00881E07"/>
    <w:rsid w:val="00882783"/>
    <w:rsid w:val="008856A6"/>
    <w:rsid w:val="008872FE"/>
    <w:rsid w:val="00896589"/>
    <w:rsid w:val="008A258C"/>
    <w:rsid w:val="008A2A93"/>
    <w:rsid w:val="008A4CC0"/>
    <w:rsid w:val="008B4B36"/>
    <w:rsid w:val="008B56D8"/>
    <w:rsid w:val="008B6874"/>
    <w:rsid w:val="008C1818"/>
    <w:rsid w:val="008C778C"/>
    <w:rsid w:val="008D0E53"/>
    <w:rsid w:val="008D1211"/>
    <w:rsid w:val="008D2C44"/>
    <w:rsid w:val="008D454F"/>
    <w:rsid w:val="008D57EE"/>
    <w:rsid w:val="008D5E13"/>
    <w:rsid w:val="008E40F0"/>
    <w:rsid w:val="008E6B22"/>
    <w:rsid w:val="008F7087"/>
    <w:rsid w:val="00903252"/>
    <w:rsid w:val="009058B1"/>
    <w:rsid w:val="00916721"/>
    <w:rsid w:val="00920CFD"/>
    <w:rsid w:val="009230CE"/>
    <w:rsid w:val="009279BE"/>
    <w:rsid w:val="009304F1"/>
    <w:rsid w:val="00934956"/>
    <w:rsid w:val="00936F8D"/>
    <w:rsid w:val="00937F97"/>
    <w:rsid w:val="009417AD"/>
    <w:rsid w:val="00943146"/>
    <w:rsid w:val="00943BDE"/>
    <w:rsid w:val="009455A7"/>
    <w:rsid w:val="009554D5"/>
    <w:rsid w:val="00955E9C"/>
    <w:rsid w:val="009601F1"/>
    <w:rsid w:val="00961E03"/>
    <w:rsid w:val="009638B5"/>
    <w:rsid w:val="009644B6"/>
    <w:rsid w:val="00964A58"/>
    <w:rsid w:val="009708DF"/>
    <w:rsid w:val="00972FBF"/>
    <w:rsid w:val="009730EC"/>
    <w:rsid w:val="00974339"/>
    <w:rsid w:val="009849D8"/>
    <w:rsid w:val="00984FFB"/>
    <w:rsid w:val="00985BD2"/>
    <w:rsid w:val="00986CF3"/>
    <w:rsid w:val="00990EC2"/>
    <w:rsid w:val="00996720"/>
    <w:rsid w:val="009A4AE4"/>
    <w:rsid w:val="009A4DB9"/>
    <w:rsid w:val="009A5B80"/>
    <w:rsid w:val="009B4189"/>
    <w:rsid w:val="009B583F"/>
    <w:rsid w:val="009B5B87"/>
    <w:rsid w:val="009B5FC0"/>
    <w:rsid w:val="009C3565"/>
    <w:rsid w:val="009C5FB9"/>
    <w:rsid w:val="009C67A9"/>
    <w:rsid w:val="009D5E04"/>
    <w:rsid w:val="009E1430"/>
    <w:rsid w:val="009E15D6"/>
    <w:rsid w:val="009E1841"/>
    <w:rsid w:val="009E1C10"/>
    <w:rsid w:val="009E2B40"/>
    <w:rsid w:val="009E49C7"/>
    <w:rsid w:val="009E74F9"/>
    <w:rsid w:val="009F0594"/>
    <w:rsid w:val="009F0E4A"/>
    <w:rsid w:val="009F566F"/>
    <w:rsid w:val="00A01796"/>
    <w:rsid w:val="00A0420D"/>
    <w:rsid w:val="00A04850"/>
    <w:rsid w:val="00A07981"/>
    <w:rsid w:val="00A14C35"/>
    <w:rsid w:val="00A15BF7"/>
    <w:rsid w:val="00A1624F"/>
    <w:rsid w:val="00A171C8"/>
    <w:rsid w:val="00A17740"/>
    <w:rsid w:val="00A2063A"/>
    <w:rsid w:val="00A22F21"/>
    <w:rsid w:val="00A24524"/>
    <w:rsid w:val="00A26591"/>
    <w:rsid w:val="00A27C06"/>
    <w:rsid w:val="00A27D94"/>
    <w:rsid w:val="00A325E4"/>
    <w:rsid w:val="00A32CA0"/>
    <w:rsid w:val="00A3490D"/>
    <w:rsid w:val="00A360EF"/>
    <w:rsid w:val="00A41AA4"/>
    <w:rsid w:val="00A42655"/>
    <w:rsid w:val="00A46FB0"/>
    <w:rsid w:val="00A52E14"/>
    <w:rsid w:val="00A63729"/>
    <w:rsid w:val="00A671DE"/>
    <w:rsid w:val="00A67A25"/>
    <w:rsid w:val="00A7019B"/>
    <w:rsid w:val="00A74246"/>
    <w:rsid w:val="00A75775"/>
    <w:rsid w:val="00A86071"/>
    <w:rsid w:val="00A87E27"/>
    <w:rsid w:val="00A91DDA"/>
    <w:rsid w:val="00A93CAF"/>
    <w:rsid w:val="00A9638E"/>
    <w:rsid w:val="00A97F71"/>
    <w:rsid w:val="00AA5609"/>
    <w:rsid w:val="00AA561C"/>
    <w:rsid w:val="00AB79C2"/>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3C5B"/>
    <w:rsid w:val="00B16416"/>
    <w:rsid w:val="00B16E8A"/>
    <w:rsid w:val="00B2325F"/>
    <w:rsid w:val="00B241E1"/>
    <w:rsid w:val="00B27C00"/>
    <w:rsid w:val="00B30A5D"/>
    <w:rsid w:val="00B32DE9"/>
    <w:rsid w:val="00B37A15"/>
    <w:rsid w:val="00B41D23"/>
    <w:rsid w:val="00B46F37"/>
    <w:rsid w:val="00B503C2"/>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B70ED"/>
    <w:rsid w:val="00BC0E1F"/>
    <w:rsid w:val="00BC1A76"/>
    <w:rsid w:val="00BC44F6"/>
    <w:rsid w:val="00BC507D"/>
    <w:rsid w:val="00BD1994"/>
    <w:rsid w:val="00BD24AA"/>
    <w:rsid w:val="00BE0CDE"/>
    <w:rsid w:val="00BE1535"/>
    <w:rsid w:val="00BE214F"/>
    <w:rsid w:val="00BE527D"/>
    <w:rsid w:val="00BF0FAE"/>
    <w:rsid w:val="00BF1684"/>
    <w:rsid w:val="00BF1705"/>
    <w:rsid w:val="00BF228C"/>
    <w:rsid w:val="00BF3171"/>
    <w:rsid w:val="00BF4B32"/>
    <w:rsid w:val="00C03765"/>
    <w:rsid w:val="00C06C0F"/>
    <w:rsid w:val="00C12E7E"/>
    <w:rsid w:val="00C1648D"/>
    <w:rsid w:val="00C16852"/>
    <w:rsid w:val="00C16D77"/>
    <w:rsid w:val="00C313B7"/>
    <w:rsid w:val="00C3427B"/>
    <w:rsid w:val="00C34EF4"/>
    <w:rsid w:val="00C36E8A"/>
    <w:rsid w:val="00C373CB"/>
    <w:rsid w:val="00C43381"/>
    <w:rsid w:val="00C45BF3"/>
    <w:rsid w:val="00C47364"/>
    <w:rsid w:val="00C52979"/>
    <w:rsid w:val="00C547B2"/>
    <w:rsid w:val="00C618C9"/>
    <w:rsid w:val="00C70467"/>
    <w:rsid w:val="00C753B8"/>
    <w:rsid w:val="00C80CDA"/>
    <w:rsid w:val="00C81BFA"/>
    <w:rsid w:val="00C83E23"/>
    <w:rsid w:val="00C848F1"/>
    <w:rsid w:val="00C850C2"/>
    <w:rsid w:val="00C9324B"/>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E77"/>
    <w:rsid w:val="00D50182"/>
    <w:rsid w:val="00D70B5B"/>
    <w:rsid w:val="00D76ECF"/>
    <w:rsid w:val="00D81C09"/>
    <w:rsid w:val="00D956A8"/>
    <w:rsid w:val="00D9648A"/>
    <w:rsid w:val="00D96D75"/>
    <w:rsid w:val="00DA005C"/>
    <w:rsid w:val="00DA3315"/>
    <w:rsid w:val="00DA3398"/>
    <w:rsid w:val="00DA60AC"/>
    <w:rsid w:val="00DA7F84"/>
    <w:rsid w:val="00DB1F88"/>
    <w:rsid w:val="00DB6C6B"/>
    <w:rsid w:val="00DB79AD"/>
    <w:rsid w:val="00DB79C6"/>
    <w:rsid w:val="00DC2B59"/>
    <w:rsid w:val="00DC3BE7"/>
    <w:rsid w:val="00DC5C56"/>
    <w:rsid w:val="00DE419A"/>
    <w:rsid w:val="00DE6975"/>
    <w:rsid w:val="00E01830"/>
    <w:rsid w:val="00E03B00"/>
    <w:rsid w:val="00E04398"/>
    <w:rsid w:val="00E21191"/>
    <w:rsid w:val="00E2515C"/>
    <w:rsid w:val="00E36101"/>
    <w:rsid w:val="00E43690"/>
    <w:rsid w:val="00E4547A"/>
    <w:rsid w:val="00E46454"/>
    <w:rsid w:val="00E50B32"/>
    <w:rsid w:val="00E5390E"/>
    <w:rsid w:val="00E561A2"/>
    <w:rsid w:val="00E60CDE"/>
    <w:rsid w:val="00E640D1"/>
    <w:rsid w:val="00E70C5F"/>
    <w:rsid w:val="00E7128E"/>
    <w:rsid w:val="00E71700"/>
    <w:rsid w:val="00E71D0B"/>
    <w:rsid w:val="00E736EA"/>
    <w:rsid w:val="00E73EAB"/>
    <w:rsid w:val="00E91A74"/>
    <w:rsid w:val="00E923E9"/>
    <w:rsid w:val="00E9393A"/>
    <w:rsid w:val="00E94529"/>
    <w:rsid w:val="00E9640F"/>
    <w:rsid w:val="00E96A82"/>
    <w:rsid w:val="00EA03E3"/>
    <w:rsid w:val="00EA044F"/>
    <w:rsid w:val="00EA23C9"/>
    <w:rsid w:val="00EA425D"/>
    <w:rsid w:val="00EA47A3"/>
    <w:rsid w:val="00EB3596"/>
    <w:rsid w:val="00EB47CA"/>
    <w:rsid w:val="00EB6E73"/>
    <w:rsid w:val="00EB7D33"/>
    <w:rsid w:val="00ED1683"/>
    <w:rsid w:val="00ED48A8"/>
    <w:rsid w:val="00ED5274"/>
    <w:rsid w:val="00EE3779"/>
    <w:rsid w:val="00EE5935"/>
    <w:rsid w:val="00EF307B"/>
    <w:rsid w:val="00F013CE"/>
    <w:rsid w:val="00F02851"/>
    <w:rsid w:val="00F03D3C"/>
    <w:rsid w:val="00F049CA"/>
    <w:rsid w:val="00F04C6B"/>
    <w:rsid w:val="00F05656"/>
    <w:rsid w:val="00F06976"/>
    <w:rsid w:val="00F15868"/>
    <w:rsid w:val="00F25A6E"/>
    <w:rsid w:val="00F25E9B"/>
    <w:rsid w:val="00F323F6"/>
    <w:rsid w:val="00F37EEC"/>
    <w:rsid w:val="00F43475"/>
    <w:rsid w:val="00F51BEE"/>
    <w:rsid w:val="00F52344"/>
    <w:rsid w:val="00F65A42"/>
    <w:rsid w:val="00F666F0"/>
    <w:rsid w:val="00F71E10"/>
    <w:rsid w:val="00F74E96"/>
    <w:rsid w:val="00F81149"/>
    <w:rsid w:val="00F81408"/>
    <w:rsid w:val="00F83095"/>
    <w:rsid w:val="00F83D89"/>
    <w:rsid w:val="00F856EC"/>
    <w:rsid w:val="00F85B90"/>
    <w:rsid w:val="00F87C8B"/>
    <w:rsid w:val="00F87CE8"/>
    <w:rsid w:val="00F927DD"/>
    <w:rsid w:val="00F93708"/>
    <w:rsid w:val="00F94162"/>
    <w:rsid w:val="00F960BB"/>
    <w:rsid w:val="00FA129C"/>
    <w:rsid w:val="00FA41B9"/>
    <w:rsid w:val="00FA455A"/>
    <w:rsid w:val="00FB2CF8"/>
    <w:rsid w:val="00FB3F28"/>
    <w:rsid w:val="00FC5279"/>
    <w:rsid w:val="00FD1739"/>
    <w:rsid w:val="00FD1E47"/>
    <w:rsid w:val="00FD6B2D"/>
    <w:rsid w:val="00FD7B67"/>
    <w:rsid w:val="00FE077A"/>
    <w:rsid w:val="00FE2762"/>
    <w:rsid w:val="00FE2CDE"/>
    <w:rsid w:val="00FF1815"/>
    <w:rsid w:val="00FF23F7"/>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FD5FF05B-9CB6-42D6-B5F5-DEC4997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VEEC Assignment Form Template: Commercial and industrial heat pump water heaters (Activity 44) (C/21/17078)</vt:lpstr>
    </vt:vector>
  </TitlesOfParts>
  <Company>Essential Services Commission</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creator>Siobhan Argent</dc:creator>
  <cp:keywords>[SEC=UNOFFICIAL]</cp:keywords>
  <cp:lastModifiedBy>Jason Cox (ESC)</cp:lastModifiedBy>
  <cp:revision>2</cp:revision>
  <cp:lastPrinted>2017-09-21T05:04:00Z</cp:lastPrinted>
  <dcterms:created xsi:type="dcterms:W3CDTF">2023-06-29T00:35:00Z</dcterms:created>
  <dcterms:modified xsi:type="dcterms:W3CDTF">2023-06-29T00:35:00Z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31E8F0455A4A77EA836360B76A707776A7E579BE</vt:lpwstr>
  </property>
  <property fmtid="{D5CDD505-2E9C-101B-9397-08002B2CF9AE}" pid="11" name="PM_OriginationTimeStamp">
    <vt:lpwstr>2023-06-28T05:29:31Z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EA76389FBBF7BF0D53E1CDF0A74C38D2</vt:lpwstr>
  </property>
  <property fmtid="{D5CDD505-2E9C-101B-9397-08002B2CF9AE}" pid="23" name="PM_Hash_Salt">
    <vt:lpwstr>FF0B846D992C4097FF0F79A63BD709CD</vt:lpwstr>
  </property>
  <property fmtid="{D5CDD505-2E9C-101B-9397-08002B2CF9AE}" pid="24" name="PM_Hash_SHA1">
    <vt:lpwstr>6822A92C2617D35FA7984A27191FF65068CDB653</vt:lpwstr>
  </property>
  <property fmtid="{D5CDD505-2E9C-101B-9397-08002B2CF9AE}" pid="25" name="PM_OriginatorUserAccountName_SHA256">
    <vt:lpwstr>8782DF7E184097B7647A80FF6203570913FCB247841BCA0CB0EEAD14B61DAAE9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