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9F" w:rsidRDefault="00CE0B9F" w:rsidP="00CE0B9F">
      <w:pPr>
        <w:keepNext/>
        <w:jc w:val="center"/>
        <w:rPr>
          <w:sz w:val="20"/>
        </w:rPr>
      </w:pPr>
      <w:bookmarkStart w:id="0" w:name="_GoBack"/>
      <w:bookmarkEnd w:id="0"/>
    </w:p>
    <w:p w:rsidR="00CE0B9F" w:rsidRDefault="00CE0B9F" w:rsidP="00CE0B9F">
      <w:pPr>
        <w:keepNext/>
        <w:jc w:val="center"/>
        <w:rPr>
          <w:sz w:val="20"/>
        </w:rPr>
      </w:pPr>
    </w:p>
    <w:p w:rsidR="00CE0B9F" w:rsidRDefault="00D931A8" w:rsidP="00F76C84">
      <w:pPr>
        <w:keepNext/>
        <w:rPr>
          <w:sz w:val="20"/>
        </w:rPr>
      </w:pPr>
      <w:r>
        <w:rPr>
          <w:sz w:val="20"/>
        </w:rPr>
        <w:t xml:space="preserve">                 </w:t>
      </w:r>
      <w:r w:rsidR="005E134F">
        <w:rPr>
          <w:noProof/>
          <w:sz w:val="20"/>
        </w:rPr>
        <w:drawing>
          <wp:inline distT="0" distB="0" distL="0" distR="0">
            <wp:extent cx="305054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0540" cy="1572895"/>
                    </a:xfrm>
                    <a:prstGeom prst="rect">
                      <a:avLst/>
                    </a:prstGeom>
                    <a:noFill/>
                    <a:ln>
                      <a:noFill/>
                    </a:ln>
                  </pic:spPr>
                </pic:pic>
              </a:graphicData>
            </a:graphic>
          </wp:inline>
        </w:drawing>
      </w:r>
    </w:p>
    <w:p w:rsidR="00CE0B9F" w:rsidRDefault="00CE0B9F" w:rsidP="00CE0B9F">
      <w:pPr>
        <w:keepNext/>
      </w:pPr>
    </w:p>
    <w:p w:rsidR="00CE0B9F" w:rsidRDefault="00CE0B9F" w:rsidP="00CE0B9F">
      <w:pPr>
        <w:keepNext/>
      </w:pPr>
    </w:p>
    <w:p w:rsidR="00CE0B9F" w:rsidRDefault="005E134F" w:rsidP="00CE0B9F">
      <w:pPr>
        <w:pStyle w:val="Caption"/>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227330</wp:posOffset>
                </wp:positionV>
                <wp:extent cx="4572000" cy="673100"/>
                <wp:effectExtent l="9525" t="1778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73100"/>
                        </a:xfrm>
                        <a:prstGeom prst="rect">
                          <a:avLst/>
                        </a:prstGeom>
                        <a:solidFill>
                          <a:srgbClr val="C0C0C0"/>
                        </a:solidFill>
                        <a:ln w="19050">
                          <a:solidFill>
                            <a:srgbClr val="000000"/>
                          </a:solidFill>
                          <a:miter lim="800000"/>
                          <a:headEnd/>
                          <a:tailEnd/>
                        </a:ln>
                      </wps:spPr>
                      <wps:txbx>
                        <w:txbxContent>
                          <w:p w:rsidR="00021E52" w:rsidRPr="009B3ECB" w:rsidRDefault="00021E52" w:rsidP="00CE0B9F">
                            <w:pPr>
                              <w:pStyle w:val="BodyText"/>
                              <w:spacing w:after="240"/>
                              <w:jc w:val="center"/>
                              <w:rPr>
                                <w:rFonts w:ascii="Arial" w:hAnsi="Arial" w:cs="Arial"/>
                                <w:b/>
                                <w:sz w:val="28"/>
                              </w:rPr>
                            </w:pPr>
                            <w:r w:rsidRPr="009B3ECB">
                              <w:rPr>
                                <w:rFonts w:ascii="Arial" w:hAnsi="Arial" w:cs="Arial"/>
                                <w:b/>
                                <w:sz w:val="28"/>
                              </w:rPr>
                              <w:t>ELECTRICITY</w:t>
                            </w:r>
                            <w:r w:rsidRPr="00F76C84">
                              <w:rPr>
                                <w:rFonts w:ascii="Arial" w:hAnsi="Arial" w:cs="Arial"/>
                                <w:b/>
                                <w:color w:val="000000"/>
                                <w:sz w:val="28"/>
                              </w:rPr>
                              <w:t xml:space="preserve"> WHOLESALE</w:t>
                            </w:r>
                            <w:r w:rsidRPr="009B3ECB">
                              <w:rPr>
                                <w:rFonts w:ascii="Arial" w:hAnsi="Arial" w:cs="Arial"/>
                                <w:b/>
                                <w:sz w:val="28"/>
                              </w:rPr>
                              <w:t xml:space="preserve"> LICENCE</w:t>
                            </w:r>
                          </w:p>
                          <w:p w:rsidR="00021E52" w:rsidRDefault="00021E52" w:rsidP="00CE0B9F">
                            <w:pPr>
                              <w:pStyle w:val="BodyText"/>
                              <w:spacing w:after="240"/>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7.9pt;width:5in;height: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80kKgIAAFEEAAAOAAAAZHJzL2Uyb0RvYy54bWysVNtu2zAMfR+wfxD0vthJ05sRp+jSdRjQ&#10;XYB2H0DLsi1MFjVJid19fSk5TdMNexkGAwIpUofkIenV1dhrtpPOKzQln89yzqQRWCvTlvz7w+27&#10;C858AFODRiNL/ig9v1q/fbMabCEX2KGupWMEYnwx2JJ3Idgiy7zoZA9+hlYaMjboegikujarHQyE&#10;3utskedn2YCutg6F9J5ubyYjXyf8ppEifG0aLwPTJafcQjpdOqt4ZusVFK0D2ymxTwP+IYselKGg&#10;B6gbCMC2Tv0B1Svh0GMTZgL7DJtGCZlqoGrm+W/V3HdgZaqFyPH2QJP/f7Diy+6bY6ou+QlnBnpq&#10;0YMcA3uPI1tEdgbrC3K6t+QWRrqmLqdKvb1D8cMzg5sOTCuvncOhk1BTdvP4Mjt6OuH4CFINn7Gm&#10;MLANmIDGxvWROiKDETp16fHQmZiKoMvl6Tl1m0yCbGfnJ3OSYwgonl9b58NHiT2LQskddT6hw+7O&#10;h8n12SUG86hVfau0Toprq412bAc0JZs8fnv0V27asIFqu8xP84mBv2JQqjHbKewrjF4Fmnet+pJf&#10;HJygiLx9MDU9gCKA0pNM5WmzJzJyN7EYxmokx8huhfUjUepwmmvaQxI6dL84G2imS+5/bsFJzvQn&#10;Q225nC+XcQmSkijlzB1bqmMLGEFQJQ+cTeImTIuztU61HUWaBsHgNbWyUYnll6z2edPcpj7tdywu&#10;xrGevF7+BOsnAAAA//8DAFBLAwQUAAYACAAAACEAHEcC89wAAAAJAQAADwAAAGRycy9kb3ducmV2&#10;LnhtbEyPwU7DMBBE70j8g7VI3KgTKCikcSqExAGQkCj9ACfeJlGz6xC7rfl7tic47sxodl61TjSq&#10;I85h8GwgX2SgkFvvBu4MbL9ebgpQIVp2dvSMBn4wwLq+vKhs6fyJP/G4iZ2SEg6lNdDHOJVah7ZH&#10;smHhJ2Txdn4mG+WcO+1me5JyGvVtlj1osgPLh95O+Nxju98cyMA+Z/rY0hS/l0RvKfn31yE0xlxf&#10;pacVqIgp/oXhPF+mQy2bGn9gF9Ro4DETlGjg7l4IxC/ys9BIcJkXoOtK/yeofwEAAP//AwBQSwEC&#10;LQAUAAYACAAAACEAtoM4kv4AAADhAQAAEwAAAAAAAAAAAAAAAAAAAAAAW0NvbnRlbnRfVHlwZXNd&#10;LnhtbFBLAQItABQABgAIAAAAIQA4/SH/1gAAAJQBAAALAAAAAAAAAAAAAAAAAC8BAABfcmVscy8u&#10;cmVsc1BLAQItABQABgAIAAAAIQC1R80kKgIAAFEEAAAOAAAAAAAAAAAAAAAAAC4CAABkcnMvZTJv&#10;RG9jLnhtbFBLAQItABQABgAIAAAAIQAcRwLz3AAAAAkBAAAPAAAAAAAAAAAAAAAAAIQEAABkcnMv&#10;ZG93bnJldi54bWxQSwUGAAAAAAQABADzAAAAjQUAAAAA&#10;" fillcolor="silver" strokeweight="1.5pt">
                <v:textbox>
                  <w:txbxContent>
                    <w:p w:rsidR="00021E52" w:rsidRPr="009B3ECB" w:rsidRDefault="00021E52" w:rsidP="00CE0B9F">
                      <w:pPr>
                        <w:pStyle w:val="BodyText"/>
                        <w:spacing w:after="240"/>
                        <w:jc w:val="center"/>
                        <w:rPr>
                          <w:rFonts w:ascii="Arial" w:hAnsi="Arial" w:cs="Arial"/>
                          <w:b/>
                          <w:sz w:val="28"/>
                        </w:rPr>
                      </w:pPr>
                      <w:r w:rsidRPr="009B3ECB">
                        <w:rPr>
                          <w:rFonts w:ascii="Arial" w:hAnsi="Arial" w:cs="Arial"/>
                          <w:b/>
                          <w:sz w:val="28"/>
                        </w:rPr>
                        <w:t>ELECTRICITY</w:t>
                      </w:r>
                      <w:r w:rsidRPr="00F76C84">
                        <w:rPr>
                          <w:rFonts w:ascii="Arial" w:hAnsi="Arial" w:cs="Arial"/>
                          <w:b/>
                          <w:color w:val="000000"/>
                          <w:sz w:val="28"/>
                        </w:rPr>
                        <w:t xml:space="preserve"> WHOLESALE</w:t>
                      </w:r>
                      <w:r w:rsidRPr="009B3ECB">
                        <w:rPr>
                          <w:rFonts w:ascii="Arial" w:hAnsi="Arial" w:cs="Arial"/>
                          <w:b/>
                          <w:sz w:val="28"/>
                        </w:rPr>
                        <w:t xml:space="preserve"> LICENCE</w:t>
                      </w:r>
                    </w:p>
                    <w:p w:rsidR="00021E52" w:rsidRDefault="00021E52" w:rsidP="00CE0B9F">
                      <w:pPr>
                        <w:pStyle w:val="BodyText"/>
                        <w:spacing w:after="240"/>
                        <w:jc w:val="center"/>
                        <w:rPr>
                          <w:b/>
                          <w:sz w:val="28"/>
                        </w:rPr>
                      </w:pPr>
                    </w:p>
                  </w:txbxContent>
                </v:textbox>
              </v:shape>
            </w:pict>
          </mc:Fallback>
        </mc:AlternateContent>
      </w:r>
    </w:p>
    <w:p w:rsidR="00CE0B9F" w:rsidRDefault="00CE0B9F" w:rsidP="00CE0B9F">
      <w:pPr>
        <w:pStyle w:val="Caption"/>
        <w:jc w:val="center"/>
      </w:pPr>
    </w:p>
    <w:p w:rsidR="00CE0B9F" w:rsidRDefault="00CE0B9F" w:rsidP="00CE0B9F">
      <w:pPr>
        <w:rPr>
          <w:lang w:eastAsia="en-US"/>
        </w:rPr>
      </w:pPr>
    </w:p>
    <w:p w:rsidR="00CE0B9F" w:rsidRDefault="00CE0B9F" w:rsidP="00CE0B9F">
      <w:pPr>
        <w:tabs>
          <w:tab w:val="left" w:pos="8100"/>
        </w:tabs>
        <w:rPr>
          <w:lang w:eastAsia="en-US"/>
        </w:rPr>
      </w:pPr>
    </w:p>
    <w:p w:rsidR="00CE0B9F" w:rsidRDefault="005E134F" w:rsidP="00CE0B9F">
      <w:pPr>
        <w:pStyle w:val="Caption"/>
        <w:jc w:val="cente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156210</wp:posOffset>
                </wp:positionV>
                <wp:extent cx="4572000" cy="914400"/>
                <wp:effectExtent l="9525" t="13335" r="952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C0C0C0"/>
                        </a:solidFill>
                        <a:ln w="19050">
                          <a:solidFill>
                            <a:srgbClr val="000000"/>
                          </a:solidFill>
                          <a:miter lim="800000"/>
                          <a:headEnd/>
                          <a:tailEnd/>
                        </a:ln>
                      </wps:spPr>
                      <wps:txbx>
                        <w:txbxContent>
                          <w:p w:rsidR="00021E52" w:rsidRPr="00F76C84" w:rsidRDefault="00E33C78" w:rsidP="00CE0B9F">
                            <w:pPr>
                              <w:pStyle w:val="BodyText"/>
                              <w:spacing w:after="240"/>
                              <w:jc w:val="center"/>
                              <w:rPr>
                                <w:rFonts w:ascii="Arial" w:hAnsi="Arial" w:cs="Arial"/>
                                <w:sz w:val="28"/>
                                <w:szCs w:val="28"/>
                              </w:rPr>
                            </w:pPr>
                            <w:r>
                              <w:rPr>
                                <w:rFonts w:ascii="Arial" w:hAnsi="Arial" w:cs="Arial"/>
                                <w:b/>
                                <w:sz w:val="28"/>
                              </w:rPr>
                              <w:t>EnergyAustralia</w:t>
                            </w:r>
                            <w:r w:rsidR="0050513A" w:rsidRPr="0050513A">
                              <w:rPr>
                                <w:rFonts w:ascii="Arial" w:hAnsi="Arial" w:cs="Arial"/>
                                <w:b/>
                                <w:sz w:val="28"/>
                              </w:rPr>
                              <w:t xml:space="preserve"> Pty Ltd (ABN </w:t>
                            </w:r>
                            <w:r>
                              <w:rPr>
                                <w:rFonts w:ascii="Arial" w:hAnsi="Arial" w:cs="Arial"/>
                                <w:b/>
                                <w:sz w:val="28"/>
                              </w:rPr>
                              <w:t>99 086 014 968</w:t>
                            </w:r>
                            <w:r w:rsidR="0050513A" w:rsidRPr="0050513A">
                              <w:rPr>
                                <w:rFonts w:ascii="Arial" w:hAnsi="Arial" w:cs="Arial"/>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pt;margin-top:12.3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1KgIAAFgEAAAOAAAAZHJzL2Uyb0RvYy54bWysVG1v0zAQ/o7Ef7D8nSYtHWxR02l0DCGN&#10;F2njBziO01jYPnN2m4xfz9npug7EF4QiWbbv/Nzd89xldTlaw/YKgwZX8/ms5Ew5Ca1225p/u795&#10;dc5ZiMK1woBTNX9QgV+uX75YDb5SC+jBtAoZgbhQDb7mfYy+Kooge2VFmIFXjowdoBWRjrgtWhQD&#10;oVtTLMryTTEAth5BqhDo9noy8nXG7zol45euCyoyU3PKLeYV89qktVivRLVF4XstD2mIf8jCCu0o&#10;6BHqWkTBdqj/gLJaIgTo4kyCLaDrtFS5BqpmXv5WzV0vvMq1EDnBH2kK/w9Wft5/Rabbmi84c8KS&#10;RPdqjOwdjOx1YmfwoSKnO09ucaRrUjlXGvwtyO+BOdj0wm3VFSIMvRItZTdPL4uTpxNOSCDN8Ala&#10;CiN2ETLQ2KFN1BEZjNBJpYejMikVSZfLs7ekNpkk2S7myyXtUwhRPb72GOIHBZalTc2RlM/oYn8b&#10;4uT66JKCBTC6vdHG5ANum41BthfUJZsyfQf0Z27GsYFquyjPyomBv2JQqinbKewzDKsj9bvRtubn&#10;RydRJd7eu5YeiCoKbaY9lWfcgcjE3cRiHJsxK5ZZTiQ30D4QswhTe9M40qYH/MnZQK1d8/BjJ1Bx&#10;Zj46UifzR7OQD5lZzvDU0pxahJMEVfPI2bTdxGl+dh71tqdIUz84uCJFO53JfsrqkD61b5brMGpp&#10;Pk7P2evph7D+BQAA//8DAFBLAwQUAAYACAAAACEA9phi0NwAAAAJAQAADwAAAGRycy9kb3ducmV2&#10;LnhtbEyPwU7DMBBE70j8g7VI3KiTqopCiFMhJA6AhETpBzjxkkTNrkPstubv2Z7guDOj2Tf1NtGk&#10;TriE0bOBfJWBQu68G7k3sP98vitBhWjZ2ckzGvjBANvm+qq2lfNn/sDTLvZKSjhU1sAQ41xpHboB&#10;yYaVn5HF+/IL2Sjn0mu32LOU06TXWVZosiPLh8HO+DRgd9gdycAhZ3rf0xy/N0SvKfm3lzG0xtze&#10;pMcHUBFT/AvDBV/QoRGm1h/ZBTUZuM9kSjSw3hSgxC/zi9BKsCgL0E2t/y9ofgEAAP//AwBQSwEC&#10;LQAUAAYACAAAACEAtoM4kv4AAADhAQAAEwAAAAAAAAAAAAAAAAAAAAAAW0NvbnRlbnRfVHlwZXNd&#10;LnhtbFBLAQItABQABgAIAAAAIQA4/SH/1gAAAJQBAAALAAAAAAAAAAAAAAAAAC8BAABfcmVscy8u&#10;cmVsc1BLAQItABQABgAIAAAAIQD+jW51KgIAAFgEAAAOAAAAAAAAAAAAAAAAAC4CAABkcnMvZTJv&#10;RG9jLnhtbFBLAQItABQABgAIAAAAIQD2mGLQ3AAAAAkBAAAPAAAAAAAAAAAAAAAAAIQEAABkcnMv&#10;ZG93bnJldi54bWxQSwUGAAAAAAQABADzAAAAjQUAAAAA&#10;" fillcolor="silver" strokeweight="1.5pt">
                <v:textbox>
                  <w:txbxContent>
                    <w:p w:rsidR="00021E52" w:rsidRPr="00F76C84" w:rsidRDefault="00E33C78" w:rsidP="00CE0B9F">
                      <w:pPr>
                        <w:pStyle w:val="BodyText"/>
                        <w:spacing w:after="240"/>
                        <w:jc w:val="center"/>
                        <w:rPr>
                          <w:rFonts w:ascii="Arial" w:hAnsi="Arial" w:cs="Arial"/>
                          <w:sz w:val="28"/>
                          <w:szCs w:val="28"/>
                        </w:rPr>
                      </w:pPr>
                      <w:r>
                        <w:rPr>
                          <w:rFonts w:ascii="Arial" w:hAnsi="Arial" w:cs="Arial"/>
                          <w:b/>
                          <w:sz w:val="28"/>
                        </w:rPr>
                        <w:t>EnergyAustralia</w:t>
                      </w:r>
                      <w:r w:rsidR="0050513A" w:rsidRPr="0050513A">
                        <w:rPr>
                          <w:rFonts w:ascii="Arial" w:hAnsi="Arial" w:cs="Arial"/>
                          <w:b/>
                          <w:sz w:val="28"/>
                        </w:rPr>
                        <w:t xml:space="preserve"> Pty Ltd (ABN </w:t>
                      </w:r>
                      <w:r>
                        <w:rPr>
                          <w:rFonts w:ascii="Arial" w:hAnsi="Arial" w:cs="Arial"/>
                          <w:b/>
                          <w:sz w:val="28"/>
                        </w:rPr>
                        <w:t>99 086 014 968</w:t>
                      </w:r>
                      <w:r w:rsidR="0050513A" w:rsidRPr="0050513A">
                        <w:rPr>
                          <w:rFonts w:ascii="Arial" w:hAnsi="Arial" w:cs="Arial"/>
                          <w:b/>
                          <w:sz w:val="28"/>
                        </w:rPr>
                        <w:t>)</w:t>
                      </w:r>
                    </w:p>
                  </w:txbxContent>
                </v:textbox>
              </v:shape>
            </w:pict>
          </mc:Fallback>
        </mc:AlternateContent>
      </w:r>
    </w:p>
    <w:p w:rsidR="00CE0B9F" w:rsidRDefault="00CE0B9F" w:rsidP="00CE0B9F">
      <w:pPr>
        <w:pStyle w:val="Caption"/>
        <w:jc w:val="center"/>
      </w:pPr>
    </w:p>
    <w:p w:rsidR="00CE0B9F" w:rsidRDefault="00CE0B9F" w:rsidP="00CE0B9F">
      <w:pPr>
        <w:pStyle w:val="Caption"/>
        <w:jc w:val="center"/>
      </w:pPr>
    </w:p>
    <w:p w:rsidR="00CE0B9F" w:rsidRDefault="00CE0B9F" w:rsidP="00CE0B9F">
      <w:pPr>
        <w:pStyle w:val="Caption"/>
        <w:jc w:val="center"/>
      </w:pPr>
    </w:p>
    <w:p w:rsidR="00CE0B9F" w:rsidRDefault="00CE0B9F" w:rsidP="00CE0B9F">
      <w:pPr>
        <w:pStyle w:val="Caption"/>
        <w:jc w:val="center"/>
      </w:pPr>
    </w:p>
    <w:p w:rsidR="00CE0B9F" w:rsidRDefault="00CE0B9F" w:rsidP="00CE0B9F">
      <w:pPr>
        <w:pStyle w:val="Caption"/>
        <w:jc w:val="center"/>
      </w:pPr>
    </w:p>
    <w:p w:rsidR="00CE0B9F" w:rsidRPr="00A06AAD" w:rsidRDefault="00CE0B9F" w:rsidP="00CE0B9F">
      <w:pPr>
        <w:pStyle w:val="Caption"/>
        <w:spacing w:before="0"/>
        <w:jc w:val="center"/>
        <w:rPr>
          <w:color w:val="0000FF"/>
        </w:rPr>
      </w:pPr>
    </w:p>
    <w:p w:rsidR="00CE0B9F" w:rsidRPr="00F76C84" w:rsidRDefault="00CE0B9F" w:rsidP="00CE0B9F">
      <w:pPr>
        <w:pStyle w:val="Caption"/>
        <w:spacing w:before="0"/>
        <w:jc w:val="center"/>
        <w:rPr>
          <w:rFonts w:ascii="Arial" w:hAnsi="Arial" w:cs="Arial"/>
          <w:color w:val="000000"/>
        </w:rPr>
      </w:pPr>
      <w:r w:rsidRPr="00F76C84">
        <w:rPr>
          <w:rFonts w:ascii="Arial" w:hAnsi="Arial" w:cs="Arial"/>
          <w:color w:val="000000"/>
        </w:rPr>
        <w:t>Issued on</w:t>
      </w:r>
    </w:p>
    <w:p w:rsidR="00CE0B9F" w:rsidRPr="00F76C84" w:rsidRDefault="00AB734F" w:rsidP="00CE0B9F">
      <w:pPr>
        <w:pStyle w:val="Caption"/>
        <w:spacing w:before="0"/>
        <w:jc w:val="center"/>
        <w:rPr>
          <w:rFonts w:ascii="Arial" w:hAnsi="Arial" w:cs="Arial"/>
          <w:color w:val="000000"/>
        </w:rPr>
      </w:pPr>
      <w:r>
        <w:rPr>
          <w:rFonts w:ascii="Arial" w:hAnsi="Arial" w:cs="Arial"/>
          <w:color w:val="000000"/>
        </w:rPr>
        <w:t>08</w:t>
      </w:r>
      <w:r w:rsidR="00CF2646">
        <w:rPr>
          <w:rFonts w:ascii="Arial" w:hAnsi="Arial" w:cs="Arial"/>
          <w:color w:val="000000"/>
        </w:rPr>
        <w:t xml:space="preserve"> </w:t>
      </w:r>
      <w:r>
        <w:rPr>
          <w:rFonts w:ascii="Arial" w:hAnsi="Arial" w:cs="Arial"/>
          <w:color w:val="000000"/>
        </w:rPr>
        <w:t xml:space="preserve">August </w:t>
      </w:r>
      <w:r w:rsidR="0050513A">
        <w:rPr>
          <w:rFonts w:ascii="Arial" w:hAnsi="Arial" w:cs="Arial"/>
          <w:color w:val="000000"/>
        </w:rPr>
        <w:t>2018</w:t>
      </w:r>
    </w:p>
    <w:p w:rsidR="00CE0B9F" w:rsidRPr="009B3ECB" w:rsidRDefault="00CE0B9F" w:rsidP="00CE0B9F">
      <w:pPr>
        <w:spacing w:before="0" w:after="0" w:line="240" w:lineRule="auto"/>
        <w:jc w:val="center"/>
        <w:rPr>
          <w:sz w:val="16"/>
          <w:szCs w:val="16"/>
        </w:rPr>
      </w:pPr>
    </w:p>
    <w:p w:rsidR="00CE0B9F" w:rsidRPr="009B3ECB" w:rsidRDefault="00CE0B9F" w:rsidP="00CE0B9F">
      <w:pPr>
        <w:spacing w:before="0" w:after="0" w:line="240" w:lineRule="auto"/>
        <w:rPr>
          <w:sz w:val="16"/>
          <w:szCs w:val="16"/>
        </w:rPr>
      </w:pPr>
    </w:p>
    <w:p w:rsidR="00CE0B9F" w:rsidRDefault="00CE0B9F" w:rsidP="00CE0B9F">
      <w:pPr>
        <w:spacing w:before="0" w:after="0" w:line="240" w:lineRule="auto"/>
        <w:rPr>
          <w:sz w:val="16"/>
          <w:szCs w:val="16"/>
        </w:rPr>
      </w:pPr>
    </w:p>
    <w:p w:rsidR="00CE0B9F" w:rsidRDefault="00CE0B9F" w:rsidP="00CE0B9F">
      <w:pPr>
        <w:spacing w:before="0" w:after="0" w:line="240" w:lineRule="auto"/>
        <w:rPr>
          <w:sz w:val="16"/>
          <w:szCs w:val="16"/>
        </w:rPr>
      </w:pPr>
    </w:p>
    <w:p w:rsidR="00CE0B9F" w:rsidRDefault="00CE0B9F" w:rsidP="00CE0B9F">
      <w:pPr>
        <w:spacing w:before="0" w:after="0" w:line="240" w:lineRule="auto"/>
        <w:rPr>
          <w:sz w:val="16"/>
          <w:szCs w:val="16"/>
        </w:rPr>
      </w:pPr>
    </w:p>
    <w:p w:rsidR="00CE0B9F" w:rsidRDefault="00CE0B9F" w:rsidP="00CE0B9F">
      <w:pPr>
        <w:spacing w:before="0" w:after="0" w:line="240" w:lineRule="auto"/>
        <w:rPr>
          <w:sz w:val="16"/>
          <w:szCs w:val="16"/>
        </w:rPr>
      </w:pPr>
    </w:p>
    <w:p w:rsidR="00CE0B9F" w:rsidRDefault="00CE0B9F" w:rsidP="00CE0B9F">
      <w:pPr>
        <w:spacing w:before="0" w:after="0" w:line="240" w:lineRule="auto"/>
        <w:rPr>
          <w:sz w:val="16"/>
          <w:szCs w:val="16"/>
        </w:rPr>
      </w:pPr>
    </w:p>
    <w:p w:rsidR="00CE0B9F" w:rsidRDefault="00CE0B9F" w:rsidP="00CE0B9F">
      <w:pPr>
        <w:spacing w:before="0" w:after="0" w:line="240" w:lineRule="auto"/>
        <w:ind w:left="0"/>
        <w:rPr>
          <w:sz w:val="16"/>
          <w:szCs w:val="16"/>
        </w:rPr>
      </w:pPr>
    </w:p>
    <w:p w:rsidR="00CE0B9F" w:rsidRDefault="00CE0B9F" w:rsidP="00CE0B9F">
      <w:pPr>
        <w:spacing w:before="0" w:after="0" w:line="240" w:lineRule="auto"/>
        <w:ind w:left="0"/>
        <w:rPr>
          <w:sz w:val="16"/>
          <w:szCs w:val="16"/>
        </w:rPr>
      </w:pPr>
    </w:p>
    <w:p w:rsidR="00CE0B9F" w:rsidRDefault="00CE0B9F" w:rsidP="00CE0B9F">
      <w:pPr>
        <w:spacing w:before="0" w:after="0" w:line="240" w:lineRule="auto"/>
        <w:ind w:left="0"/>
        <w:rPr>
          <w:sz w:val="16"/>
          <w:szCs w:val="16"/>
        </w:rPr>
      </w:pPr>
    </w:p>
    <w:p w:rsidR="00CE0B9F" w:rsidRDefault="00CE0B9F" w:rsidP="00CE0B9F">
      <w:pPr>
        <w:spacing w:before="0" w:after="0" w:line="240" w:lineRule="auto"/>
        <w:ind w:left="0"/>
        <w:rPr>
          <w:sz w:val="16"/>
          <w:szCs w:val="16"/>
        </w:rPr>
      </w:pPr>
    </w:p>
    <w:p w:rsidR="00CE0B9F" w:rsidRDefault="00CE0B9F" w:rsidP="00CE0B9F">
      <w:pPr>
        <w:spacing w:before="0" w:after="0" w:line="240" w:lineRule="auto"/>
        <w:ind w:left="0"/>
        <w:rPr>
          <w:sz w:val="16"/>
          <w:szCs w:val="16"/>
        </w:rPr>
      </w:pPr>
    </w:p>
    <w:p w:rsidR="00CE0B9F" w:rsidRDefault="00CE0B9F" w:rsidP="00CE0B9F">
      <w:pPr>
        <w:spacing w:before="0" w:after="0" w:line="240" w:lineRule="auto"/>
        <w:ind w:left="0"/>
        <w:rPr>
          <w:sz w:val="16"/>
          <w:szCs w:val="16"/>
        </w:rPr>
      </w:pPr>
    </w:p>
    <w:p w:rsidR="00CE0B9F" w:rsidRDefault="00CE0B9F" w:rsidP="00CE0B9F">
      <w:pPr>
        <w:spacing w:before="0" w:after="0" w:line="240" w:lineRule="auto"/>
        <w:ind w:left="0"/>
        <w:rPr>
          <w:sz w:val="16"/>
          <w:szCs w:val="16"/>
        </w:rPr>
      </w:pPr>
    </w:p>
    <w:p w:rsidR="00CE0B9F" w:rsidRPr="00A06AAD" w:rsidRDefault="00CE0B9F" w:rsidP="00CE0B9F">
      <w:pPr>
        <w:spacing w:before="0" w:after="0" w:line="240" w:lineRule="auto"/>
        <w:ind w:left="0"/>
        <w:rPr>
          <w:color w:val="0000FF"/>
          <w:sz w:val="16"/>
          <w:szCs w:val="16"/>
        </w:rPr>
      </w:pPr>
    </w:p>
    <w:p w:rsidR="00CE0B9F" w:rsidRPr="00F76C84" w:rsidRDefault="00CE0B9F" w:rsidP="00CE0B9F">
      <w:pPr>
        <w:spacing w:before="0" w:after="0" w:line="240" w:lineRule="auto"/>
        <w:ind w:left="0"/>
        <w:rPr>
          <w:sz w:val="16"/>
          <w:szCs w:val="16"/>
        </w:rPr>
      </w:pPr>
    </w:p>
    <w:p w:rsidR="00CE0B9F" w:rsidRPr="00F76C84" w:rsidRDefault="00CE0B9F" w:rsidP="00CE0B9F">
      <w:pPr>
        <w:pStyle w:val="DocumentTitleinBody"/>
        <w:jc w:val="both"/>
        <w:rPr>
          <w:b/>
          <w:sz w:val="22"/>
        </w:rPr>
      </w:pPr>
      <w:r w:rsidRPr="00F76C84">
        <w:rPr>
          <w:b/>
          <w:sz w:val="22"/>
        </w:rPr>
        <w:lastRenderedPageBreak/>
        <w:t xml:space="preserve">eLEctricity </w:t>
      </w:r>
      <w:r w:rsidRPr="00F76C84">
        <w:rPr>
          <w:b/>
          <w:color w:val="000000"/>
          <w:sz w:val="22"/>
        </w:rPr>
        <w:t>WHOLESALE</w:t>
      </w:r>
      <w:r w:rsidRPr="00B065CB">
        <w:rPr>
          <w:b/>
          <w:color w:val="0000FF"/>
          <w:sz w:val="22"/>
        </w:rPr>
        <w:t xml:space="preserve"> </w:t>
      </w:r>
      <w:r w:rsidRPr="00F76C84">
        <w:rPr>
          <w:b/>
          <w:sz w:val="22"/>
        </w:rPr>
        <w:t xml:space="preserve">Licence for the </w:t>
      </w:r>
      <w:smartTag w:uri="urn:schemas-microsoft-com:office:smarttags" w:element="place">
        <w:smartTag w:uri="urn:schemas-microsoft-com:office:smarttags" w:element="City">
          <w:r w:rsidRPr="00F76C84">
            <w:rPr>
              <w:b/>
              <w:sz w:val="22"/>
            </w:rPr>
            <w:t>sale</w:t>
          </w:r>
        </w:smartTag>
      </w:smartTag>
      <w:r w:rsidRPr="00F76C84">
        <w:rPr>
          <w:b/>
          <w:sz w:val="22"/>
        </w:rPr>
        <w:t xml:space="preserve"> of electricity INto THE WHOLESALE ELECTRICITY MARKET</w:t>
      </w:r>
    </w:p>
    <w:p w:rsidR="00CE0B9F" w:rsidRDefault="00CE0B9F" w:rsidP="00CE0B9F">
      <w:pPr>
        <w:pStyle w:val="Documentdetails0"/>
        <w:jc w:val="both"/>
      </w:pPr>
      <w:r>
        <w:t xml:space="preserve">This Licence is issued pursuant to section 19 of the </w:t>
      </w:r>
      <w:r>
        <w:rPr>
          <w:i/>
        </w:rPr>
        <w:t>Electricity Industry Act 2000</w:t>
      </w:r>
      <w:r>
        <w:t xml:space="preserve"> (Vic) and is subject to the terms set out in this Licence.</w:t>
      </w:r>
    </w:p>
    <w:p w:rsidR="00CE0B9F" w:rsidRDefault="00CE0B9F" w:rsidP="00CE0B9F">
      <w:pPr>
        <w:pStyle w:val="Heading1"/>
        <w:jc w:val="both"/>
      </w:pPr>
      <w:r>
        <w:t>Date</w:t>
      </w:r>
    </w:p>
    <w:p w:rsidR="00CE0B9F" w:rsidRDefault="00CE0B9F" w:rsidP="00CE0B9F">
      <w:pPr>
        <w:pStyle w:val="Documentdetails0"/>
        <w:jc w:val="both"/>
      </w:pPr>
      <w:r>
        <w:t xml:space="preserve">This </w:t>
      </w:r>
      <w:r>
        <w:rPr>
          <w:rStyle w:val="zDPDocumentType"/>
        </w:rPr>
        <w:t>Licence</w:t>
      </w:r>
      <w:r>
        <w:t xml:space="preserve"> is issued on </w:t>
      </w:r>
      <w:r w:rsidR="00CF2646">
        <w:rPr>
          <w:b/>
        </w:rPr>
        <w:t>0</w:t>
      </w:r>
      <w:r w:rsidR="00AB734F">
        <w:rPr>
          <w:b/>
        </w:rPr>
        <w:t>8</w:t>
      </w:r>
      <w:r w:rsidR="00CF2646">
        <w:rPr>
          <w:b/>
        </w:rPr>
        <w:t xml:space="preserve"> </w:t>
      </w:r>
      <w:r w:rsidR="00AB734F">
        <w:rPr>
          <w:b/>
        </w:rPr>
        <w:t>August</w:t>
      </w:r>
      <w:r w:rsidR="0050513A">
        <w:rPr>
          <w:b/>
        </w:rPr>
        <w:t xml:space="preserve"> 2018</w:t>
      </w:r>
      <w:r w:rsidRPr="00F76C84">
        <w:t>.</w:t>
      </w:r>
    </w:p>
    <w:p w:rsidR="00CE0B9F" w:rsidRDefault="00CE0B9F" w:rsidP="00CE0B9F">
      <w:pPr>
        <w:pStyle w:val="Documentdetails0"/>
        <w:jc w:val="both"/>
      </w:pPr>
    </w:p>
    <w:p w:rsidR="00CE0B9F" w:rsidRDefault="00CE0B9F" w:rsidP="00CE0B9F">
      <w:pPr>
        <w:pStyle w:val="Heading1"/>
        <w:jc w:val="both"/>
      </w:pPr>
      <w:r>
        <w:t>Licensee</w:t>
      </w:r>
    </w:p>
    <w:p w:rsidR="00CE0B9F" w:rsidRDefault="00CE0B9F" w:rsidP="00CE0B9F">
      <w:pPr>
        <w:pStyle w:val="Documentdetails0"/>
        <w:jc w:val="both"/>
      </w:pPr>
      <w:r>
        <w:t xml:space="preserve">This </w:t>
      </w:r>
      <w:r>
        <w:rPr>
          <w:rStyle w:val="zDPDocumentType"/>
        </w:rPr>
        <w:t>Licence</w:t>
      </w:r>
      <w:r>
        <w:t xml:space="preserve"> is issued to:</w:t>
      </w:r>
    </w:p>
    <w:p w:rsidR="00CE0B9F" w:rsidRDefault="00E33C78" w:rsidP="00CE0B9F">
      <w:pPr>
        <w:pStyle w:val="PlainParagraph"/>
        <w:spacing w:line="240" w:lineRule="auto"/>
        <w:jc w:val="both"/>
      </w:pPr>
      <w:bookmarkStart w:id="1" w:name="PartiesCofA"/>
      <w:bookmarkEnd w:id="1"/>
      <w:r>
        <w:rPr>
          <w:b/>
        </w:rPr>
        <w:t>EnergyAustralia</w:t>
      </w:r>
      <w:r w:rsidR="0050513A" w:rsidRPr="0050513A">
        <w:rPr>
          <w:b/>
        </w:rPr>
        <w:t xml:space="preserve"> Pty Ltd (ABN </w:t>
      </w:r>
      <w:r>
        <w:rPr>
          <w:b/>
        </w:rPr>
        <w:t>99 086 014 968</w:t>
      </w:r>
      <w:r w:rsidR="0050513A" w:rsidRPr="0050513A">
        <w:rPr>
          <w:b/>
        </w:rPr>
        <w:t xml:space="preserve">) </w:t>
      </w:r>
      <w:r w:rsidR="00CE0B9F">
        <w:t>(the Licensee)</w:t>
      </w:r>
    </w:p>
    <w:p w:rsidR="00B065CB" w:rsidRDefault="0050513A" w:rsidP="00F76C84">
      <w:pPr>
        <w:pStyle w:val="PlainParagraph"/>
        <w:spacing w:before="0" w:after="0" w:line="240" w:lineRule="auto"/>
        <w:jc w:val="both"/>
        <w:rPr>
          <w:color w:val="000000"/>
        </w:rPr>
      </w:pPr>
      <w:r>
        <w:rPr>
          <w:color w:val="000000"/>
        </w:rPr>
        <w:t xml:space="preserve">Level </w:t>
      </w:r>
      <w:r w:rsidR="00E33C78">
        <w:rPr>
          <w:color w:val="000000"/>
        </w:rPr>
        <w:t>33</w:t>
      </w:r>
    </w:p>
    <w:p w:rsidR="0050513A" w:rsidRPr="00F76C84" w:rsidRDefault="00E33C78" w:rsidP="00F76C84">
      <w:pPr>
        <w:pStyle w:val="PlainParagraph"/>
        <w:spacing w:before="0" w:after="0" w:line="240" w:lineRule="auto"/>
        <w:jc w:val="both"/>
        <w:rPr>
          <w:color w:val="000000"/>
        </w:rPr>
      </w:pPr>
      <w:r>
        <w:rPr>
          <w:color w:val="000000"/>
        </w:rPr>
        <w:t>385 Bourke</w:t>
      </w:r>
      <w:r w:rsidR="0050513A">
        <w:rPr>
          <w:color w:val="000000"/>
        </w:rPr>
        <w:t xml:space="preserve"> Street</w:t>
      </w:r>
    </w:p>
    <w:p w:rsidR="00B065CB" w:rsidRPr="00F76C84" w:rsidRDefault="00E33C78" w:rsidP="00F76C84">
      <w:pPr>
        <w:pStyle w:val="PlainParagraph"/>
        <w:spacing w:before="0" w:after="0" w:line="240" w:lineRule="auto"/>
        <w:jc w:val="both"/>
        <w:rPr>
          <w:color w:val="000000"/>
        </w:rPr>
      </w:pPr>
      <w:r>
        <w:rPr>
          <w:color w:val="000000"/>
        </w:rPr>
        <w:t>Melbourne</w:t>
      </w:r>
    </w:p>
    <w:p w:rsidR="00B065CB" w:rsidRDefault="00E33C78" w:rsidP="00F76C84">
      <w:pPr>
        <w:pStyle w:val="PlainParagraph"/>
        <w:spacing w:before="0" w:after="0" w:line="240" w:lineRule="auto"/>
        <w:jc w:val="both"/>
        <w:rPr>
          <w:color w:val="000000"/>
        </w:rPr>
      </w:pPr>
      <w:r>
        <w:rPr>
          <w:color w:val="000000"/>
        </w:rPr>
        <w:t>VIC</w:t>
      </w:r>
      <w:r w:rsidR="00B065CB" w:rsidRPr="00F76C84">
        <w:rPr>
          <w:color w:val="000000"/>
        </w:rPr>
        <w:t xml:space="preserve"> </w:t>
      </w:r>
      <w:r>
        <w:rPr>
          <w:color w:val="000000"/>
        </w:rPr>
        <w:t>3</w:t>
      </w:r>
      <w:r w:rsidR="00B065CB" w:rsidRPr="00F76C84">
        <w:rPr>
          <w:color w:val="000000"/>
        </w:rPr>
        <w:t>000</w:t>
      </w:r>
    </w:p>
    <w:p w:rsidR="009E2AC3" w:rsidRDefault="009E2AC3" w:rsidP="00F76C84">
      <w:pPr>
        <w:pStyle w:val="PlainParagraph"/>
        <w:spacing w:before="0" w:after="0" w:line="240" w:lineRule="auto"/>
        <w:jc w:val="both"/>
        <w:rPr>
          <w:color w:val="000000"/>
        </w:rPr>
      </w:pPr>
    </w:p>
    <w:p w:rsidR="009E2AC3" w:rsidRDefault="009E2AC3" w:rsidP="00F76C84">
      <w:pPr>
        <w:pStyle w:val="PlainParagraph"/>
        <w:spacing w:before="0" w:after="0" w:line="240" w:lineRule="auto"/>
        <w:jc w:val="both"/>
        <w:rPr>
          <w:color w:val="000000"/>
        </w:rPr>
      </w:pPr>
    </w:p>
    <w:p w:rsidR="009E2AC3" w:rsidRPr="00F76C84" w:rsidRDefault="009E2AC3" w:rsidP="00F76C84">
      <w:pPr>
        <w:pStyle w:val="PlainParagraph"/>
        <w:spacing w:before="0" w:after="0" w:line="240" w:lineRule="auto"/>
        <w:jc w:val="both"/>
        <w:rPr>
          <w:color w:val="000000"/>
        </w:rPr>
      </w:pPr>
    </w:p>
    <w:p w:rsidR="00CE0B9F" w:rsidRDefault="00CE0B9F" w:rsidP="00CE0B9F">
      <w:pPr>
        <w:pStyle w:val="PlainParagraph"/>
        <w:tabs>
          <w:tab w:val="left" w:pos="4140"/>
        </w:tabs>
        <w:jc w:val="both"/>
      </w:pPr>
      <w:r>
        <w:rPr>
          <w:b/>
        </w:rPr>
        <w:t>THE COMMON SEAL of the</w:t>
      </w:r>
      <w:r>
        <w:rPr>
          <w:b/>
        </w:rPr>
        <w:tab/>
      </w:r>
      <w:r>
        <w:rPr>
          <w:b/>
        </w:rPr>
        <w:tab/>
      </w:r>
      <w:r>
        <w:rPr>
          <w:b/>
        </w:rPr>
        <w:tab/>
      </w:r>
      <w:r>
        <w:rPr>
          <w:b/>
        </w:rPr>
        <w:tab/>
      </w:r>
      <w:r>
        <w:t>)</w:t>
      </w:r>
      <w:r>
        <w:rPr>
          <w:b/>
        </w:rPr>
        <w:br/>
        <w:t>ESSENTIAL SERVICES COMMISSION</w:t>
      </w:r>
      <w:r>
        <w:rPr>
          <w:b/>
        </w:rPr>
        <w:tab/>
      </w:r>
      <w:r>
        <w:t>)</w:t>
      </w:r>
      <w:r>
        <w:rPr>
          <w:b/>
        </w:rPr>
        <w:br/>
      </w:r>
      <w:r>
        <w:t>was affixed pursuant to the authority</w:t>
      </w:r>
      <w:r>
        <w:tab/>
      </w:r>
      <w:r>
        <w:tab/>
        <w:t>)</w:t>
      </w:r>
      <w:r>
        <w:br/>
        <w:t>of the Commission</w:t>
      </w:r>
      <w:r>
        <w:tab/>
      </w:r>
      <w:r>
        <w:tab/>
      </w:r>
      <w:r>
        <w:tab/>
      </w:r>
      <w:r>
        <w:tab/>
        <w:t>)</w:t>
      </w:r>
    </w:p>
    <w:p w:rsidR="00CE0B9F" w:rsidRDefault="00CE0B9F" w:rsidP="00CE0B9F">
      <w:pPr>
        <w:pStyle w:val="PlainParagraph"/>
        <w:jc w:val="both"/>
      </w:pPr>
    </w:p>
    <w:p w:rsidR="00CE0B9F" w:rsidRDefault="00CE0B9F" w:rsidP="00CE0B9F">
      <w:pPr>
        <w:pStyle w:val="PlainParagraph"/>
        <w:jc w:val="both"/>
      </w:pPr>
    </w:p>
    <w:p w:rsidR="00CE0B9F" w:rsidRDefault="00CE0B9F" w:rsidP="00CE0B9F">
      <w:pPr>
        <w:pStyle w:val="PlainParagraph"/>
        <w:spacing w:after="0"/>
        <w:jc w:val="both"/>
      </w:pPr>
      <w:r>
        <w:t>........................................</w:t>
      </w:r>
      <w:r>
        <w:br/>
      </w:r>
      <w:r w:rsidR="0050513A">
        <w:t xml:space="preserve">Dr </w:t>
      </w:r>
      <w:r>
        <w:t>Ron Ben-David</w:t>
      </w:r>
    </w:p>
    <w:p w:rsidR="00CE0B9F" w:rsidRPr="0034698B" w:rsidRDefault="00CE0B9F" w:rsidP="00CE0B9F">
      <w:pPr>
        <w:pStyle w:val="PlainParagraph"/>
        <w:spacing w:after="0"/>
        <w:jc w:val="both"/>
        <w:rPr>
          <w:b/>
        </w:rPr>
      </w:pPr>
      <w:r>
        <w:t>Chairperson</w:t>
      </w:r>
    </w:p>
    <w:p w:rsidR="00CE0B9F" w:rsidRDefault="00CE0B9F" w:rsidP="00CE0B9F">
      <w:pPr>
        <w:pStyle w:val="PlainParagraph"/>
        <w:jc w:val="both"/>
      </w:pPr>
      <w:bookmarkStart w:id="2" w:name="PartiesClauseNextParty"/>
      <w:bookmarkStart w:id="3" w:name="_Toc417043062"/>
      <w:bookmarkStart w:id="4" w:name="_Toc7245248"/>
      <w:bookmarkStart w:id="5" w:name="_Toc7312363"/>
      <w:bookmarkEnd w:id="2"/>
    </w:p>
    <w:p w:rsidR="00CE0B9F" w:rsidRDefault="00CE0B9F" w:rsidP="00CE0B9F">
      <w:pPr>
        <w:pStyle w:val="ContentsHeading"/>
        <w:jc w:val="both"/>
        <w:sectPr w:rsidR="00CE0B9F" w:rsidSect="00CE0B9F">
          <w:footerReference w:type="default" r:id="rId9"/>
          <w:pgSz w:w="11906" w:h="16838"/>
          <w:pgMar w:top="1985" w:right="1418" w:bottom="1701" w:left="1559" w:header="709" w:footer="709" w:gutter="0"/>
          <w:pgBorders w:display="firstPage">
            <w:top w:val="thickThinSmallGap" w:sz="24" w:space="8" w:color="auto"/>
            <w:left w:val="thickThinSmallGap" w:sz="24" w:space="8" w:color="auto"/>
            <w:bottom w:val="thinThickSmallGap" w:sz="24" w:space="8" w:color="auto"/>
            <w:right w:val="thinThickSmallGap" w:sz="24" w:space="8" w:color="auto"/>
          </w:pgBorders>
          <w:pgNumType w:fmt="lowerRoman" w:start="1"/>
          <w:cols w:space="708"/>
          <w:docGrid w:linePitch="360"/>
        </w:sectPr>
      </w:pPr>
    </w:p>
    <w:p w:rsidR="00CE0B9F" w:rsidRDefault="00CE0B9F" w:rsidP="00CE0B9F">
      <w:pPr>
        <w:pStyle w:val="ContentsHeading"/>
        <w:jc w:val="both"/>
      </w:pPr>
      <w:r>
        <w:lastRenderedPageBreak/>
        <w:t>Contents</w:t>
      </w:r>
    </w:p>
    <w:bookmarkStart w:id="6" w:name="TableOfContents"/>
    <w:p w:rsidR="00C6373E" w:rsidRDefault="00CE0B9F">
      <w:pPr>
        <w:pStyle w:val="TOC1"/>
        <w:rPr>
          <w:rFonts w:asciiTheme="minorHAnsi" w:eastAsiaTheme="minorEastAsia" w:hAnsiTheme="minorHAnsi" w:cstheme="minorBidi"/>
          <w:b w:val="0"/>
          <w:noProof/>
          <w:sz w:val="22"/>
          <w:szCs w:val="22"/>
        </w:rPr>
      </w:pPr>
      <w:r>
        <w:fldChar w:fldCharType="begin"/>
      </w:r>
      <w:r>
        <w:instrText xml:space="preserve"> TOC \z \t "Clause Heading Part, 5,Clause Level 1, 1,Clause Level 2, 3,Schedule Heading, 4"" \* MERGEFORMAT </w:instrText>
      </w:r>
      <w:r>
        <w:fldChar w:fldCharType="separate"/>
      </w:r>
      <w:r w:rsidR="00C6373E">
        <w:rPr>
          <w:noProof/>
        </w:rPr>
        <w:t>1.</w:t>
      </w:r>
      <w:r w:rsidR="00C6373E">
        <w:rPr>
          <w:rFonts w:asciiTheme="minorHAnsi" w:eastAsiaTheme="minorEastAsia" w:hAnsiTheme="minorHAnsi" w:cstheme="minorBidi"/>
          <w:b w:val="0"/>
          <w:noProof/>
          <w:sz w:val="22"/>
          <w:szCs w:val="22"/>
        </w:rPr>
        <w:tab/>
      </w:r>
      <w:r w:rsidR="00C6373E">
        <w:rPr>
          <w:noProof/>
        </w:rPr>
        <w:t>Definitions</w:t>
      </w:r>
      <w:r w:rsidR="00C6373E">
        <w:rPr>
          <w:noProof/>
          <w:webHidden/>
        </w:rPr>
        <w:tab/>
      </w:r>
      <w:r w:rsidR="00C6373E">
        <w:rPr>
          <w:noProof/>
          <w:webHidden/>
        </w:rPr>
        <w:fldChar w:fldCharType="begin"/>
      </w:r>
      <w:r w:rsidR="00C6373E">
        <w:rPr>
          <w:noProof/>
          <w:webHidden/>
        </w:rPr>
        <w:instrText xml:space="preserve"> PAGEREF _Toc521496549 \h </w:instrText>
      </w:r>
      <w:r w:rsidR="00C6373E">
        <w:rPr>
          <w:noProof/>
          <w:webHidden/>
        </w:rPr>
      </w:r>
      <w:r w:rsidR="00C6373E">
        <w:rPr>
          <w:noProof/>
          <w:webHidden/>
        </w:rPr>
        <w:fldChar w:fldCharType="separate"/>
      </w:r>
      <w:r w:rsidR="0006214C">
        <w:rPr>
          <w:noProof/>
          <w:webHidden/>
        </w:rPr>
        <w:t>1</w:t>
      </w:r>
      <w:r w:rsidR="00C6373E">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Notices</w:t>
      </w:r>
      <w:r>
        <w:rPr>
          <w:noProof/>
          <w:webHidden/>
        </w:rPr>
        <w:tab/>
      </w:r>
      <w:r>
        <w:rPr>
          <w:noProof/>
          <w:webHidden/>
        </w:rPr>
        <w:fldChar w:fldCharType="begin"/>
      </w:r>
      <w:r>
        <w:rPr>
          <w:noProof/>
          <w:webHidden/>
        </w:rPr>
        <w:instrText xml:space="preserve"> PAGEREF _Toc521496550 \h </w:instrText>
      </w:r>
      <w:r>
        <w:rPr>
          <w:noProof/>
          <w:webHidden/>
        </w:rPr>
      </w:r>
      <w:r>
        <w:rPr>
          <w:noProof/>
          <w:webHidden/>
        </w:rPr>
        <w:fldChar w:fldCharType="separate"/>
      </w:r>
      <w:r w:rsidR="0006214C">
        <w:rPr>
          <w:noProof/>
          <w:webHidden/>
        </w:rPr>
        <w:t>3</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Grant of the Licence</w:t>
      </w:r>
      <w:r>
        <w:rPr>
          <w:noProof/>
          <w:webHidden/>
        </w:rPr>
        <w:tab/>
      </w:r>
      <w:r>
        <w:rPr>
          <w:noProof/>
          <w:webHidden/>
        </w:rPr>
        <w:fldChar w:fldCharType="begin"/>
      </w:r>
      <w:r>
        <w:rPr>
          <w:noProof/>
          <w:webHidden/>
        </w:rPr>
        <w:instrText xml:space="preserve"> PAGEREF _Toc521496551 \h </w:instrText>
      </w:r>
      <w:r>
        <w:rPr>
          <w:noProof/>
          <w:webHidden/>
        </w:rPr>
      </w:r>
      <w:r>
        <w:rPr>
          <w:noProof/>
          <w:webHidden/>
        </w:rPr>
        <w:fldChar w:fldCharType="separate"/>
      </w:r>
      <w:r w:rsidR="0006214C">
        <w:rPr>
          <w:noProof/>
          <w:webHidden/>
        </w:rPr>
        <w:t>4</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Status of the requirements in this Part</w:t>
      </w:r>
      <w:r>
        <w:rPr>
          <w:noProof/>
          <w:webHidden/>
        </w:rPr>
        <w:tab/>
      </w:r>
      <w:r>
        <w:rPr>
          <w:noProof/>
          <w:webHidden/>
        </w:rPr>
        <w:fldChar w:fldCharType="begin"/>
      </w:r>
      <w:r>
        <w:rPr>
          <w:noProof/>
          <w:webHidden/>
        </w:rPr>
        <w:instrText xml:space="preserve"> PAGEREF _Toc521496552 \h </w:instrText>
      </w:r>
      <w:r>
        <w:rPr>
          <w:noProof/>
          <w:webHidden/>
        </w:rPr>
      </w:r>
      <w:r>
        <w:rPr>
          <w:noProof/>
          <w:webHidden/>
        </w:rPr>
        <w:fldChar w:fldCharType="separate"/>
      </w:r>
      <w:r w:rsidR="0006214C">
        <w:rPr>
          <w:noProof/>
          <w:webHidden/>
        </w:rPr>
        <w:t>5</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Payment of fees</w:t>
      </w:r>
      <w:r>
        <w:rPr>
          <w:noProof/>
          <w:webHidden/>
        </w:rPr>
        <w:tab/>
      </w:r>
      <w:r>
        <w:rPr>
          <w:noProof/>
          <w:webHidden/>
        </w:rPr>
        <w:fldChar w:fldCharType="begin"/>
      </w:r>
      <w:r>
        <w:rPr>
          <w:noProof/>
          <w:webHidden/>
        </w:rPr>
        <w:instrText xml:space="preserve"> PAGEREF _Toc521496553 \h </w:instrText>
      </w:r>
      <w:r>
        <w:rPr>
          <w:noProof/>
          <w:webHidden/>
        </w:rPr>
      </w:r>
      <w:r>
        <w:rPr>
          <w:noProof/>
          <w:webHidden/>
        </w:rPr>
        <w:fldChar w:fldCharType="separate"/>
      </w:r>
      <w:r w:rsidR="0006214C">
        <w:rPr>
          <w:noProof/>
          <w:webHidden/>
        </w:rPr>
        <w:t>5</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On going technical capacity</w:t>
      </w:r>
      <w:r>
        <w:rPr>
          <w:noProof/>
          <w:webHidden/>
        </w:rPr>
        <w:tab/>
      </w:r>
      <w:r>
        <w:rPr>
          <w:noProof/>
          <w:webHidden/>
        </w:rPr>
        <w:fldChar w:fldCharType="begin"/>
      </w:r>
      <w:r>
        <w:rPr>
          <w:noProof/>
          <w:webHidden/>
        </w:rPr>
        <w:instrText xml:space="preserve"> PAGEREF _Toc521496554 \h </w:instrText>
      </w:r>
      <w:r>
        <w:rPr>
          <w:noProof/>
          <w:webHidden/>
        </w:rPr>
      </w:r>
      <w:r>
        <w:rPr>
          <w:noProof/>
          <w:webHidden/>
        </w:rPr>
        <w:fldChar w:fldCharType="separate"/>
      </w:r>
      <w:r w:rsidR="0006214C">
        <w:rPr>
          <w:noProof/>
          <w:webHidden/>
        </w:rPr>
        <w:t>5</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On going financial capacity</w:t>
      </w:r>
      <w:r>
        <w:rPr>
          <w:noProof/>
          <w:webHidden/>
        </w:rPr>
        <w:tab/>
      </w:r>
      <w:r>
        <w:rPr>
          <w:noProof/>
          <w:webHidden/>
        </w:rPr>
        <w:fldChar w:fldCharType="begin"/>
      </w:r>
      <w:r>
        <w:rPr>
          <w:noProof/>
          <w:webHidden/>
        </w:rPr>
        <w:instrText xml:space="preserve"> PAGEREF _Toc521496555 \h </w:instrText>
      </w:r>
      <w:r>
        <w:rPr>
          <w:noProof/>
          <w:webHidden/>
        </w:rPr>
      </w:r>
      <w:r>
        <w:rPr>
          <w:noProof/>
          <w:webHidden/>
        </w:rPr>
        <w:fldChar w:fldCharType="separate"/>
      </w:r>
      <w:r w:rsidR="0006214C">
        <w:rPr>
          <w:noProof/>
          <w:webHidden/>
        </w:rPr>
        <w:t>5</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8.</w:t>
      </w:r>
      <w:r>
        <w:rPr>
          <w:rFonts w:asciiTheme="minorHAnsi" w:eastAsiaTheme="minorEastAsia" w:hAnsiTheme="minorHAnsi" w:cstheme="minorBidi"/>
          <w:b w:val="0"/>
          <w:noProof/>
          <w:sz w:val="22"/>
          <w:szCs w:val="22"/>
        </w:rPr>
        <w:tab/>
      </w:r>
      <w:r>
        <w:rPr>
          <w:noProof/>
        </w:rPr>
        <w:t>Compliance with regulatory instruments</w:t>
      </w:r>
      <w:r>
        <w:rPr>
          <w:noProof/>
          <w:webHidden/>
        </w:rPr>
        <w:tab/>
      </w:r>
      <w:r>
        <w:rPr>
          <w:noProof/>
          <w:webHidden/>
        </w:rPr>
        <w:fldChar w:fldCharType="begin"/>
      </w:r>
      <w:r>
        <w:rPr>
          <w:noProof/>
          <w:webHidden/>
        </w:rPr>
        <w:instrText xml:space="preserve"> PAGEREF _Toc521496557 \h </w:instrText>
      </w:r>
      <w:r>
        <w:rPr>
          <w:noProof/>
          <w:webHidden/>
        </w:rPr>
      </w:r>
      <w:r>
        <w:rPr>
          <w:noProof/>
          <w:webHidden/>
        </w:rPr>
        <w:fldChar w:fldCharType="separate"/>
      </w:r>
      <w:r w:rsidR="0006214C">
        <w:rPr>
          <w:noProof/>
          <w:webHidden/>
        </w:rPr>
        <w:t>5</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9.</w:t>
      </w:r>
      <w:r>
        <w:rPr>
          <w:rFonts w:asciiTheme="minorHAnsi" w:eastAsiaTheme="minorEastAsia" w:hAnsiTheme="minorHAnsi" w:cstheme="minorBidi"/>
          <w:b w:val="0"/>
          <w:noProof/>
          <w:sz w:val="22"/>
          <w:szCs w:val="22"/>
        </w:rPr>
        <w:tab/>
      </w:r>
      <w:r>
        <w:rPr>
          <w:noProof/>
        </w:rPr>
        <w:t>Limited authorisation to sell electricity under this Licence</w:t>
      </w:r>
      <w:r>
        <w:rPr>
          <w:noProof/>
          <w:webHidden/>
        </w:rPr>
        <w:tab/>
      </w:r>
      <w:r>
        <w:rPr>
          <w:noProof/>
          <w:webHidden/>
        </w:rPr>
        <w:fldChar w:fldCharType="begin"/>
      </w:r>
      <w:r>
        <w:rPr>
          <w:noProof/>
          <w:webHidden/>
        </w:rPr>
        <w:instrText xml:space="preserve"> PAGEREF _Toc521496558 \h </w:instrText>
      </w:r>
      <w:r>
        <w:rPr>
          <w:noProof/>
          <w:webHidden/>
        </w:rPr>
      </w:r>
      <w:r>
        <w:rPr>
          <w:noProof/>
          <w:webHidden/>
        </w:rPr>
        <w:fldChar w:fldCharType="separate"/>
      </w:r>
      <w:r w:rsidR="0006214C">
        <w:rPr>
          <w:noProof/>
          <w:webHidden/>
        </w:rPr>
        <w:t>6</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10.</w:t>
      </w:r>
      <w:r>
        <w:rPr>
          <w:rFonts w:asciiTheme="minorHAnsi" w:eastAsiaTheme="minorEastAsia" w:hAnsiTheme="minorHAnsi" w:cstheme="minorBidi"/>
          <w:b w:val="0"/>
          <w:noProof/>
          <w:sz w:val="22"/>
          <w:szCs w:val="22"/>
        </w:rPr>
        <w:tab/>
      </w:r>
      <w:r>
        <w:rPr>
          <w:noProof/>
        </w:rPr>
        <w:t>Separate accounts</w:t>
      </w:r>
      <w:r>
        <w:rPr>
          <w:noProof/>
          <w:webHidden/>
        </w:rPr>
        <w:tab/>
      </w:r>
      <w:r>
        <w:rPr>
          <w:noProof/>
          <w:webHidden/>
        </w:rPr>
        <w:fldChar w:fldCharType="begin"/>
      </w:r>
      <w:r>
        <w:rPr>
          <w:noProof/>
          <w:webHidden/>
        </w:rPr>
        <w:instrText xml:space="preserve"> PAGEREF _Toc521496559 \h </w:instrText>
      </w:r>
      <w:r>
        <w:rPr>
          <w:noProof/>
          <w:webHidden/>
        </w:rPr>
      </w:r>
      <w:r>
        <w:rPr>
          <w:noProof/>
          <w:webHidden/>
        </w:rPr>
        <w:fldChar w:fldCharType="separate"/>
      </w:r>
      <w:r w:rsidR="0006214C">
        <w:rPr>
          <w:noProof/>
          <w:webHidden/>
        </w:rPr>
        <w:t>6</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Provision of information</w:t>
      </w:r>
      <w:r>
        <w:rPr>
          <w:noProof/>
          <w:webHidden/>
        </w:rPr>
        <w:tab/>
      </w:r>
      <w:r>
        <w:rPr>
          <w:noProof/>
          <w:webHidden/>
        </w:rPr>
        <w:fldChar w:fldCharType="begin"/>
      </w:r>
      <w:r>
        <w:rPr>
          <w:noProof/>
          <w:webHidden/>
        </w:rPr>
        <w:instrText xml:space="preserve"> PAGEREF _Toc521496560 \h </w:instrText>
      </w:r>
      <w:r>
        <w:rPr>
          <w:noProof/>
          <w:webHidden/>
        </w:rPr>
      </w:r>
      <w:r>
        <w:rPr>
          <w:noProof/>
          <w:webHidden/>
        </w:rPr>
        <w:fldChar w:fldCharType="separate"/>
      </w:r>
      <w:r w:rsidR="0006214C">
        <w:rPr>
          <w:noProof/>
          <w:webHidden/>
        </w:rPr>
        <w:t>6</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12.</w:t>
      </w:r>
      <w:r>
        <w:rPr>
          <w:rFonts w:asciiTheme="minorHAnsi" w:eastAsiaTheme="minorEastAsia" w:hAnsiTheme="minorHAnsi" w:cstheme="minorBidi"/>
          <w:b w:val="0"/>
          <w:noProof/>
          <w:sz w:val="22"/>
          <w:szCs w:val="22"/>
        </w:rPr>
        <w:tab/>
      </w:r>
      <w:r>
        <w:rPr>
          <w:noProof/>
        </w:rPr>
        <w:t>Revocation of the Licence</w:t>
      </w:r>
      <w:r>
        <w:rPr>
          <w:noProof/>
          <w:webHidden/>
        </w:rPr>
        <w:tab/>
      </w:r>
      <w:r>
        <w:rPr>
          <w:noProof/>
          <w:webHidden/>
        </w:rPr>
        <w:fldChar w:fldCharType="begin"/>
      </w:r>
      <w:r>
        <w:rPr>
          <w:noProof/>
          <w:webHidden/>
        </w:rPr>
        <w:instrText xml:space="preserve"> PAGEREF _Toc521496561 \h </w:instrText>
      </w:r>
      <w:r>
        <w:rPr>
          <w:noProof/>
          <w:webHidden/>
        </w:rPr>
      </w:r>
      <w:r>
        <w:rPr>
          <w:noProof/>
          <w:webHidden/>
        </w:rPr>
        <w:fldChar w:fldCharType="separate"/>
      </w:r>
      <w:r w:rsidR="0006214C">
        <w:rPr>
          <w:noProof/>
          <w:webHidden/>
        </w:rPr>
        <w:t>7</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13.</w:t>
      </w:r>
      <w:r>
        <w:rPr>
          <w:rFonts w:asciiTheme="minorHAnsi" w:eastAsiaTheme="minorEastAsia" w:hAnsiTheme="minorHAnsi" w:cstheme="minorBidi"/>
          <w:b w:val="0"/>
          <w:noProof/>
          <w:sz w:val="22"/>
          <w:szCs w:val="22"/>
        </w:rPr>
        <w:tab/>
      </w:r>
      <w:r>
        <w:rPr>
          <w:noProof/>
        </w:rPr>
        <w:t>Variation</w:t>
      </w:r>
      <w:r>
        <w:rPr>
          <w:noProof/>
          <w:webHidden/>
        </w:rPr>
        <w:tab/>
      </w:r>
      <w:r>
        <w:rPr>
          <w:noProof/>
          <w:webHidden/>
        </w:rPr>
        <w:fldChar w:fldCharType="begin"/>
      </w:r>
      <w:r>
        <w:rPr>
          <w:noProof/>
          <w:webHidden/>
        </w:rPr>
        <w:instrText xml:space="preserve"> PAGEREF _Toc521496562 \h </w:instrText>
      </w:r>
      <w:r>
        <w:rPr>
          <w:noProof/>
          <w:webHidden/>
        </w:rPr>
      </w:r>
      <w:r>
        <w:rPr>
          <w:noProof/>
          <w:webHidden/>
        </w:rPr>
        <w:fldChar w:fldCharType="separate"/>
      </w:r>
      <w:r w:rsidR="0006214C">
        <w:rPr>
          <w:noProof/>
          <w:webHidden/>
        </w:rPr>
        <w:t>9</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14.</w:t>
      </w:r>
      <w:r>
        <w:rPr>
          <w:rFonts w:asciiTheme="minorHAnsi" w:eastAsiaTheme="minorEastAsia" w:hAnsiTheme="minorHAnsi" w:cstheme="minorBidi"/>
          <w:b w:val="0"/>
          <w:noProof/>
          <w:sz w:val="22"/>
          <w:szCs w:val="22"/>
        </w:rPr>
        <w:tab/>
      </w:r>
      <w:r>
        <w:rPr>
          <w:noProof/>
        </w:rPr>
        <w:t>Transfer</w:t>
      </w:r>
      <w:r>
        <w:rPr>
          <w:noProof/>
          <w:webHidden/>
        </w:rPr>
        <w:tab/>
      </w:r>
      <w:r>
        <w:rPr>
          <w:noProof/>
          <w:webHidden/>
        </w:rPr>
        <w:fldChar w:fldCharType="begin"/>
      </w:r>
      <w:r>
        <w:rPr>
          <w:noProof/>
          <w:webHidden/>
        </w:rPr>
        <w:instrText xml:space="preserve"> PAGEREF _Toc521496563 \h </w:instrText>
      </w:r>
      <w:r>
        <w:rPr>
          <w:noProof/>
          <w:webHidden/>
        </w:rPr>
      </w:r>
      <w:r>
        <w:rPr>
          <w:noProof/>
          <w:webHidden/>
        </w:rPr>
        <w:fldChar w:fldCharType="separate"/>
      </w:r>
      <w:r w:rsidR="0006214C">
        <w:rPr>
          <w:noProof/>
          <w:webHidden/>
        </w:rPr>
        <w:t>9</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15.</w:t>
      </w:r>
      <w:r>
        <w:rPr>
          <w:rFonts w:asciiTheme="minorHAnsi" w:eastAsiaTheme="minorEastAsia" w:hAnsiTheme="minorHAnsi" w:cstheme="minorBidi"/>
          <w:b w:val="0"/>
          <w:noProof/>
          <w:sz w:val="22"/>
          <w:szCs w:val="22"/>
        </w:rPr>
        <w:tab/>
      </w:r>
      <w:r>
        <w:rPr>
          <w:noProof/>
        </w:rPr>
        <w:t>Administrator</w:t>
      </w:r>
      <w:r>
        <w:rPr>
          <w:noProof/>
          <w:webHidden/>
        </w:rPr>
        <w:tab/>
      </w:r>
      <w:r>
        <w:rPr>
          <w:noProof/>
          <w:webHidden/>
        </w:rPr>
        <w:fldChar w:fldCharType="begin"/>
      </w:r>
      <w:r>
        <w:rPr>
          <w:noProof/>
          <w:webHidden/>
        </w:rPr>
        <w:instrText xml:space="preserve"> PAGEREF _Toc521496564 \h </w:instrText>
      </w:r>
      <w:r>
        <w:rPr>
          <w:noProof/>
          <w:webHidden/>
        </w:rPr>
      </w:r>
      <w:r>
        <w:rPr>
          <w:noProof/>
          <w:webHidden/>
        </w:rPr>
        <w:fldChar w:fldCharType="separate"/>
      </w:r>
      <w:r w:rsidR="0006214C">
        <w:rPr>
          <w:noProof/>
          <w:webHidden/>
        </w:rPr>
        <w:t>9</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16.</w:t>
      </w:r>
      <w:r>
        <w:rPr>
          <w:rFonts w:asciiTheme="minorHAnsi" w:eastAsiaTheme="minorEastAsia" w:hAnsiTheme="minorHAnsi" w:cstheme="minorBidi"/>
          <w:b w:val="0"/>
          <w:noProof/>
          <w:sz w:val="22"/>
          <w:szCs w:val="22"/>
        </w:rPr>
        <w:tab/>
      </w:r>
      <w:r>
        <w:rPr>
          <w:noProof/>
        </w:rPr>
        <w:t>Audit</w:t>
      </w:r>
      <w:r>
        <w:rPr>
          <w:noProof/>
          <w:webHidden/>
        </w:rPr>
        <w:tab/>
      </w:r>
      <w:r>
        <w:rPr>
          <w:noProof/>
          <w:webHidden/>
        </w:rPr>
        <w:fldChar w:fldCharType="begin"/>
      </w:r>
      <w:r>
        <w:rPr>
          <w:noProof/>
          <w:webHidden/>
        </w:rPr>
        <w:instrText xml:space="preserve"> PAGEREF _Toc521496565 \h </w:instrText>
      </w:r>
      <w:r>
        <w:rPr>
          <w:noProof/>
          <w:webHidden/>
        </w:rPr>
      </w:r>
      <w:r>
        <w:rPr>
          <w:noProof/>
          <w:webHidden/>
        </w:rPr>
        <w:fldChar w:fldCharType="separate"/>
      </w:r>
      <w:r w:rsidR="0006214C">
        <w:rPr>
          <w:noProof/>
          <w:webHidden/>
        </w:rPr>
        <w:t>10</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17.</w:t>
      </w:r>
      <w:r>
        <w:rPr>
          <w:rFonts w:asciiTheme="minorHAnsi" w:eastAsiaTheme="minorEastAsia" w:hAnsiTheme="minorHAnsi" w:cstheme="minorBidi"/>
          <w:b w:val="0"/>
          <w:noProof/>
          <w:sz w:val="22"/>
          <w:szCs w:val="22"/>
        </w:rPr>
        <w:tab/>
      </w:r>
      <w:r>
        <w:rPr>
          <w:noProof/>
        </w:rPr>
        <w:t>Dispute resolution</w:t>
      </w:r>
      <w:r>
        <w:rPr>
          <w:noProof/>
          <w:webHidden/>
        </w:rPr>
        <w:tab/>
      </w:r>
      <w:r>
        <w:rPr>
          <w:noProof/>
          <w:webHidden/>
        </w:rPr>
        <w:fldChar w:fldCharType="begin"/>
      </w:r>
      <w:r>
        <w:rPr>
          <w:noProof/>
          <w:webHidden/>
        </w:rPr>
        <w:instrText xml:space="preserve"> PAGEREF _Toc521496566 \h </w:instrText>
      </w:r>
      <w:r>
        <w:rPr>
          <w:noProof/>
          <w:webHidden/>
        </w:rPr>
      </w:r>
      <w:r>
        <w:rPr>
          <w:noProof/>
          <w:webHidden/>
        </w:rPr>
        <w:fldChar w:fldCharType="separate"/>
      </w:r>
      <w:r w:rsidR="0006214C">
        <w:rPr>
          <w:noProof/>
          <w:webHidden/>
        </w:rPr>
        <w:t>10</w:t>
      </w:r>
      <w:r>
        <w:rPr>
          <w:noProof/>
          <w:webHidden/>
        </w:rPr>
        <w:fldChar w:fldCharType="end"/>
      </w:r>
    </w:p>
    <w:p w:rsidR="00C6373E" w:rsidRDefault="00C6373E">
      <w:pPr>
        <w:pStyle w:val="TOC1"/>
        <w:rPr>
          <w:rFonts w:asciiTheme="minorHAnsi" w:eastAsiaTheme="minorEastAsia" w:hAnsiTheme="minorHAnsi" w:cstheme="minorBidi"/>
          <w:b w:val="0"/>
          <w:noProof/>
          <w:sz w:val="22"/>
          <w:szCs w:val="22"/>
        </w:rPr>
      </w:pPr>
      <w:r>
        <w:rPr>
          <w:noProof/>
        </w:rPr>
        <w:t>18.</w:t>
      </w:r>
      <w:r>
        <w:rPr>
          <w:rFonts w:asciiTheme="minorHAnsi" w:eastAsiaTheme="minorEastAsia" w:hAnsiTheme="minorHAnsi" w:cstheme="minorBidi"/>
          <w:b w:val="0"/>
          <w:noProof/>
          <w:sz w:val="22"/>
          <w:szCs w:val="22"/>
        </w:rPr>
        <w:tab/>
      </w:r>
      <w:r>
        <w:rPr>
          <w:noProof/>
        </w:rPr>
        <w:t>Compliance with laws</w:t>
      </w:r>
      <w:r>
        <w:rPr>
          <w:noProof/>
          <w:webHidden/>
        </w:rPr>
        <w:tab/>
      </w:r>
      <w:r>
        <w:rPr>
          <w:noProof/>
          <w:webHidden/>
        </w:rPr>
        <w:fldChar w:fldCharType="begin"/>
      </w:r>
      <w:r>
        <w:rPr>
          <w:noProof/>
          <w:webHidden/>
        </w:rPr>
        <w:instrText xml:space="preserve"> PAGEREF _Toc521496567 \h </w:instrText>
      </w:r>
      <w:r>
        <w:rPr>
          <w:noProof/>
          <w:webHidden/>
        </w:rPr>
      </w:r>
      <w:r>
        <w:rPr>
          <w:noProof/>
          <w:webHidden/>
        </w:rPr>
        <w:fldChar w:fldCharType="separate"/>
      </w:r>
      <w:r w:rsidR="0006214C">
        <w:rPr>
          <w:noProof/>
          <w:webHidden/>
        </w:rPr>
        <w:t>10</w:t>
      </w:r>
      <w:r>
        <w:rPr>
          <w:noProof/>
          <w:webHidden/>
        </w:rPr>
        <w:fldChar w:fldCharType="end"/>
      </w:r>
    </w:p>
    <w:p w:rsidR="00CE0B9F" w:rsidRDefault="00CE0B9F" w:rsidP="00CE0B9F">
      <w:pPr>
        <w:pStyle w:val="PlainParagraph"/>
      </w:pPr>
      <w:r>
        <w:fldChar w:fldCharType="end"/>
      </w:r>
      <w:bookmarkEnd w:id="6"/>
    </w:p>
    <w:p w:rsidR="00CE0B9F" w:rsidRDefault="00CE0B9F" w:rsidP="00CE0B9F">
      <w:pPr>
        <w:pStyle w:val="PlainParagraph"/>
        <w:sectPr w:rsidR="00CE0B9F" w:rsidSect="00CE0B9F">
          <w:headerReference w:type="even" r:id="rId10"/>
          <w:headerReference w:type="default" r:id="rId11"/>
          <w:footerReference w:type="default" r:id="rId12"/>
          <w:headerReference w:type="first" r:id="rId13"/>
          <w:pgSz w:w="11906" w:h="16838"/>
          <w:pgMar w:top="1985" w:right="1418" w:bottom="1701" w:left="1559" w:header="709" w:footer="709" w:gutter="0"/>
          <w:pgNumType w:fmt="lowerRoman" w:start="1"/>
          <w:cols w:space="708"/>
          <w:docGrid w:linePitch="360"/>
        </w:sectPr>
      </w:pPr>
    </w:p>
    <w:p w:rsidR="00CE0B9F" w:rsidRDefault="00CE0B9F" w:rsidP="00CE0B9F">
      <w:pPr>
        <w:pStyle w:val="Heading1"/>
        <w:jc w:val="both"/>
      </w:pPr>
      <w:bookmarkStart w:id="7" w:name="_Toc22708341"/>
      <w:r>
        <w:lastRenderedPageBreak/>
        <w:t>Part A - Interpretation</w:t>
      </w:r>
    </w:p>
    <w:p w:rsidR="00CE0B9F" w:rsidRDefault="00CE0B9F" w:rsidP="00CE0B9F">
      <w:pPr>
        <w:pStyle w:val="ClauseLevel1"/>
        <w:widowControl w:val="0"/>
        <w:jc w:val="both"/>
      </w:pPr>
      <w:bookmarkStart w:id="8" w:name="_Toc122843741"/>
      <w:bookmarkStart w:id="9" w:name="_Toc139184176"/>
      <w:bookmarkStart w:id="10" w:name="_Toc521496549"/>
      <w:bookmarkEnd w:id="3"/>
      <w:bookmarkEnd w:id="4"/>
      <w:bookmarkEnd w:id="5"/>
      <w:bookmarkEnd w:id="7"/>
      <w:r>
        <w:t>Definitions</w:t>
      </w:r>
      <w:bookmarkEnd w:id="8"/>
      <w:bookmarkEnd w:id="9"/>
      <w:bookmarkEnd w:id="10"/>
    </w:p>
    <w:p w:rsidR="00CE0B9F" w:rsidRDefault="00CE0B9F" w:rsidP="00CE0B9F">
      <w:pPr>
        <w:pStyle w:val="ClauseLevel3"/>
        <w:jc w:val="both"/>
      </w:pPr>
      <w:r>
        <w:t>Unless the contrary intention appears, a term has the meaning shown opposite it :</w:t>
      </w:r>
    </w:p>
    <w:tbl>
      <w:tblPr>
        <w:tblW w:w="7797" w:type="dxa"/>
        <w:tblInd w:w="1242" w:type="dxa"/>
        <w:tblLook w:val="01E0" w:firstRow="1" w:lastRow="1" w:firstColumn="1" w:lastColumn="1" w:noHBand="0" w:noVBand="0"/>
      </w:tblPr>
      <w:tblGrid>
        <w:gridCol w:w="1985"/>
        <w:gridCol w:w="5812"/>
      </w:tblGrid>
      <w:tr w:rsidR="00CE0B9F">
        <w:trPr>
          <w:cantSplit/>
        </w:trPr>
        <w:tc>
          <w:tcPr>
            <w:tcW w:w="1985" w:type="dxa"/>
          </w:tcPr>
          <w:p w:rsidR="00CE0B9F" w:rsidRDefault="00CE0B9F" w:rsidP="00CE0B9F">
            <w:pPr>
              <w:pStyle w:val="DefinedTerm"/>
              <w:jc w:val="both"/>
            </w:pPr>
            <w:r>
              <w:t>Act</w:t>
            </w:r>
          </w:p>
        </w:tc>
        <w:tc>
          <w:tcPr>
            <w:tcW w:w="5812" w:type="dxa"/>
          </w:tcPr>
          <w:p w:rsidR="00CE0B9F" w:rsidRDefault="00CE0B9F" w:rsidP="00CE0B9F">
            <w:pPr>
              <w:pStyle w:val="Definition"/>
              <w:jc w:val="both"/>
            </w:pPr>
            <w:r>
              <w:t xml:space="preserve">the </w:t>
            </w:r>
            <w:r>
              <w:rPr>
                <w:i/>
              </w:rPr>
              <w:t>Electricity Industry Act 2000</w:t>
            </w:r>
            <w:r>
              <w:t xml:space="preserve"> (Vic)</w:t>
            </w:r>
          </w:p>
        </w:tc>
      </w:tr>
      <w:tr w:rsidR="00632284">
        <w:trPr>
          <w:cantSplit/>
        </w:trPr>
        <w:tc>
          <w:tcPr>
            <w:tcW w:w="1985" w:type="dxa"/>
          </w:tcPr>
          <w:p w:rsidR="00632284" w:rsidRDefault="00632284" w:rsidP="00CE0B9F">
            <w:pPr>
              <w:pStyle w:val="DefinedTerm"/>
              <w:jc w:val="both"/>
            </w:pPr>
            <w:r>
              <w:t>AEMO</w:t>
            </w:r>
          </w:p>
        </w:tc>
        <w:tc>
          <w:tcPr>
            <w:tcW w:w="5812" w:type="dxa"/>
          </w:tcPr>
          <w:p w:rsidR="00632284" w:rsidRDefault="00632284" w:rsidP="00632284">
            <w:pPr>
              <w:pStyle w:val="Definition"/>
              <w:jc w:val="both"/>
            </w:pPr>
            <w:r>
              <w:t xml:space="preserve">the Australian Energy Market Operator </w:t>
            </w:r>
          </w:p>
        </w:tc>
      </w:tr>
      <w:tr w:rsidR="00632284">
        <w:trPr>
          <w:cantSplit/>
        </w:trPr>
        <w:tc>
          <w:tcPr>
            <w:tcW w:w="1985" w:type="dxa"/>
          </w:tcPr>
          <w:p w:rsidR="00632284" w:rsidRDefault="00632284" w:rsidP="00CE0B9F">
            <w:pPr>
              <w:pStyle w:val="DefinedTerm"/>
              <w:jc w:val="both"/>
            </w:pPr>
            <w:r>
              <w:t>AER</w:t>
            </w:r>
          </w:p>
        </w:tc>
        <w:tc>
          <w:tcPr>
            <w:tcW w:w="5812" w:type="dxa"/>
          </w:tcPr>
          <w:p w:rsidR="00632284" w:rsidRDefault="00632284" w:rsidP="00632284">
            <w:pPr>
              <w:pStyle w:val="Definition"/>
              <w:jc w:val="both"/>
            </w:pPr>
            <w:r w:rsidRPr="00971FF7">
              <w:t>the Australian Energy Regulator</w:t>
            </w:r>
          </w:p>
        </w:tc>
      </w:tr>
      <w:tr w:rsidR="00632284">
        <w:trPr>
          <w:cantSplit/>
        </w:trPr>
        <w:tc>
          <w:tcPr>
            <w:tcW w:w="1985" w:type="dxa"/>
          </w:tcPr>
          <w:p w:rsidR="00632284" w:rsidRDefault="00632284" w:rsidP="000654D6">
            <w:pPr>
              <w:pStyle w:val="DefinedTerm"/>
              <w:jc w:val="both"/>
            </w:pPr>
            <w:r>
              <w:t>Authorised Generation Facilit</w:t>
            </w:r>
            <w:r w:rsidR="000654D6">
              <w:t>y</w:t>
            </w:r>
          </w:p>
        </w:tc>
        <w:tc>
          <w:tcPr>
            <w:tcW w:w="5812" w:type="dxa"/>
          </w:tcPr>
          <w:p w:rsidR="00632284" w:rsidRPr="00971FF7" w:rsidRDefault="000654D6" w:rsidP="009E0FDC">
            <w:pPr>
              <w:pStyle w:val="Definition"/>
              <w:jc w:val="both"/>
            </w:pPr>
            <w:r w:rsidRPr="000654D6">
              <w:rPr>
                <w:color w:val="000000"/>
              </w:rPr>
              <w:t>Gannawarra Energy Storage System (</w:t>
            </w:r>
            <w:r w:rsidR="0083130A" w:rsidRPr="0083130A">
              <w:rPr>
                <w:color w:val="000000"/>
              </w:rPr>
              <w:t>a 25MW/50MWh grid-scale battery located at allotment L-1, Volume 7880 Folio 108, known as Lalbert-Kerang Road, Bael Bael, Victoria 3579</w:t>
            </w:r>
            <w:r w:rsidRPr="000654D6">
              <w:rPr>
                <w:color w:val="000000"/>
              </w:rPr>
              <w:t>)</w:t>
            </w:r>
          </w:p>
        </w:tc>
      </w:tr>
      <w:tr w:rsidR="00CE0B9F">
        <w:trPr>
          <w:cantSplit/>
        </w:trPr>
        <w:tc>
          <w:tcPr>
            <w:tcW w:w="1985" w:type="dxa"/>
          </w:tcPr>
          <w:p w:rsidR="00CE0B9F" w:rsidRDefault="00E63CFF" w:rsidP="00CE0B9F">
            <w:pPr>
              <w:pStyle w:val="DefinedTerm"/>
              <w:jc w:val="both"/>
            </w:pPr>
            <w:r>
              <w:t>B</w:t>
            </w:r>
            <w:r w:rsidR="00CE0B9F">
              <w:t xml:space="preserve">usiness </w:t>
            </w:r>
            <w:r>
              <w:t>D</w:t>
            </w:r>
            <w:r w:rsidR="00CE0B9F">
              <w:t>ay</w:t>
            </w:r>
          </w:p>
        </w:tc>
        <w:tc>
          <w:tcPr>
            <w:tcW w:w="5812" w:type="dxa"/>
          </w:tcPr>
          <w:p w:rsidR="00CE0B9F" w:rsidRDefault="00CE0B9F" w:rsidP="00CE0B9F">
            <w:pPr>
              <w:pStyle w:val="Definition"/>
              <w:jc w:val="both"/>
            </w:pPr>
            <w:r>
              <w:t xml:space="preserve">a day other than a Saturday, Sunday or a public holiday in </w:t>
            </w:r>
            <w:smartTag w:uri="urn:schemas-microsoft-com:office:smarttags" w:element="place">
              <w:smartTag w:uri="urn:schemas-microsoft-com:office:smarttags" w:element="City">
                <w:r>
                  <w:t>Melbourne</w:t>
                </w:r>
              </w:smartTag>
              <w:r>
                <w:t xml:space="preserve">, </w:t>
              </w:r>
              <w:smartTag w:uri="urn:schemas-microsoft-com:office:smarttags" w:element="State">
                <w:r>
                  <w:t>Victoria</w:t>
                </w:r>
              </w:smartTag>
            </w:smartTag>
          </w:p>
        </w:tc>
      </w:tr>
      <w:tr w:rsidR="001F47F0">
        <w:trPr>
          <w:cantSplit/>
        </w:trPr>
        <w:tc>
          <w:tcPr>
            <w:tcW w:w="1985" w:type="dxa"/>
          </w:tcPr>
          <w:p w:rsidR="001F47F0" w:rsidRDefault="001F47F0" w:rsidP="009E0FDC">
            <w:pPr>
              <w:pStyle w:val="DefinedTerm"/>
            </w:pPr>
            <w:r>
              <w:t xml:space="preserve">change </w:t>
            </w:r>
            <w:r w:rsidRPr="007D2182">
              <w:t>of control</w:t>
            </w:r>
          </w:p>
        </w:tc>
        <w:tc>
          <w:tcPr>
            <w:tcW w:w="5812" w:type="dxa"/>
          </w:tcPr>
          <w:p w:rsidR="001F47F0" w:rsidRPr="007D2182" w:rsidRDefault="001F47F0" w:rsidP="001F47F0">
            <w:pPr>
              <w:pStyle w:val="Definition"/>
            </w:pPr>
            <w:r w:rsidRPr="007D2182">
              <w:t xml:space="preserve">a change of control occurs if a shareholder of an entity, at the time it becomes a shareholder: </w:t>
            </w:r>
          </w:p>
          <w:p w:rsidR="001F47F0" w:rsidRPr="007D2182" w:rsidRDefault="001F47F0" w:rsidP="001F47F0">
            <w:pPr>
              <w:pStyle w:val="Definition"/>
              <w:tabs>
                <w:tab w:val="left" w:pos="565"/>
              </w:tabs>
              <w:ind w:left="565" w:hanging="565"/>
            </w:pPr>
            <w:r w:rsidRPr="007D2182">
              <w:t xml:space="preserve">(a) </w:t>
            </w:r>
            <w:r w:rsidRPr="007D2182">
              <w:tab/>
              <w:t xml:space="preserve">does not have the capacity to control the composition of the board of directors of the entity or a holding company of that entity; </w:t>
            </w:r>
          </w:p>
          <w:p w:rsidR="001F47F0" w:rsidRPr="007D2182" w:rsidRDefault="001F47F0" w:rsidP="001F47F0">
            <w:pPr>
              <w:pStyle w:val="Definition"/>
              <w:tabs>
                <w:tab w:val="left" w:pos="565"/>
              </w:tabs>
              <w:ind w:left="565" w:hanging="565"/>
            </w:pPr>
            <w:r w:rsidRPr="007D2182">
              <w:t xml:space="preserve">(b) </w:t>
            </w:r>
            <w:r w:rsidRPr="007D2182">
              <w:tab/>
              <w:t xml:space="preserve">is not in a position to cast or control the casting of more than 50% of the maximum number of votes that might be cast at a general meeting of that entity or a holding company of that entity; or </w:t>
            </w:r>
          </w:p>
          <w:p w:rsidR="001F47F0" w:rsidRPr="007D2182" w:rsidRDefault="001F47F0" w:rsidP="001F47F0">
            <w:pPr>
              <w:pStyle w:val="Definition"/>
              <w:tabs>
                <w:tab w:val="left" w:pos="565"/>
              </w:tabs>
              <w:ind w:left="565" w:hanging="565"/>
            </w:pPr>
            <w:r w:rsidRPr="007D2182">
              <w:t xml:space="preserve">(c) </w:t>
            </w:r>
            <w:r w:rsidRPr="007D2182">
              <w:tab/>
              <w:t xml:space="preserve">does not beneficially hold more than 50% of the issued share capital of the entity  or a holding company of that entity, </w:t>
            </w:r>
          </w:p>
          <w:p w:rsidR="001F47F0" w:rsidRPr="007D2182" w:rsidRDefault="001F47F0" w:rsidP="001F47F0">
            <w:pPr>
              <w:pStyle w:val="Definition"/>
              <w:tabs>
                <w:tab w:val="left" w:pos="0"/>
              </w:tabs>
            </w:pPr>
            <w:r w:rsidRPr="007D2182">
              <w:t xml:space="preserve">subsequently has the ability to do so, or does so, provided that no change of control will be deemed to have occurred where: </w:t>
            </w:r>
          </w:p>
          <w:p w:rsidR="001F47F0" w:rsidRPr="007D2182" w:rsidRDefault="001F47F0" w:rsidP="001F47F0">
            <w:pPr>
              <w:pStyle w:val="Definition"/>
              <w:tabs>
                <w:tab w:val="left" w:pos="565"/>
              </w:tabs>
              <w:ind w:left="565" w:hanging="565"/>
            </w:pPr>
            <w:r w:rsidRPr="007D2182">
              <w:t xml:space="preserve">(d) </w:t>
            </w:r>
            <w:r w:rsidRPr="007D2182">
              <w:tab/>
              <w:t xml:space="preserve">the ultimate holding company of that entity remains the same as its ultimate holding company (if any) on the date upon which the shareholder first became a shareholder; or </w:t>
            </w:r>
          </w:p>
          <w:p w:rsidR="001F47F0" w:rsidRDefault="001F47F0" w:rsidP="001F47F0">
            <w:pPr>
              <w:pStyle w:val="Definition"/>
              <w:jc w:val="both"/>
            </w:pPr>
            <w:r w:rsidRPr="007D2182">
              <w:t xml:space="preserve">(e) </w:t>
            </w:r>
            <w:r>
              <w:tab/>
            </w:r>
            <w:r w:rsidRPr="007D2182">
              <w:t>the change of control results from the acquisition or cancellation of, or dealing in, securities which are traded on a recognised financial market</w:t>
            </w:r>
          </w:p>
        </w:tc>
      </w:tr>
      <w:tr w:rsidR="00CE0B9F">
        <w:trPr>
          <w:cantSplit/>
        </w:trPr>
        <w:tc>
          <w:tcPr>
            <w:tcW w:w="1985" w:type="dxa"/>
          </w:tcPr>
          <w:p w:rsidR="00CE0B9F" w:rsidRPr="00815368" w:rsidRDefault="00CE0B9F" w:rsidP="00CE0B9F">
            <w:pPr>
              <w:pStyle w:val="DefinedTerm"/>
              <w:jc w:val="both"/>
            </w:pPr>
            <w:r w:rsidRPr="00815368">
              <w:t>Commission</w:t>
            </w:r>
          </w:p>
        </w:tc>
        <w:tc>
          <w:tcPr>
            <w:tcW w:w="5812" w:type="dxa"/>
          </w:tcPr>
          <w:p w:rsidR="00CE0B9F" w:rsidRPr="00497177" w:rsidRDefault="00CE0B9F" w:rsidP="00CE0B9F">
            <w:pPr>
              <w:pStyle w:val="Definition"/>
              <w:jc w:val="both"/>
              <w:rPr>
                <w:color w:val="0000FF"/>
              </w:rPr>
            </w:pPr>
            <w:r w:rsidRPr="00815368">
              <w:t xml:space="preserve">the Essential Services Commission established under the ESC Act </w:t>
            </w:r>
          </w:p>
        </w:tc>
      </w:tr>
      <w:tr w:rsidR="001F47F0">
        <w:trPr>
          <w:cantSplit/>
        </w:trPr>
        <w:tc>
          <w:tcPr>
            <w:tcW w:w="1985" w:type="dxa"/>
          </w:tcPr>
          <w:p w:rsidR="001F47F0" w:rsidRPr="00815368" w:rsidRDefault="001F47F0" w:rsidP="00CE0B9F">
            <w:pPr>
              <w:pStyle w:val="DefinedTerm"/>
              <w:jc w:val="both"/>
            </w:pPr>
            <w:r w:rsidRPr="00971FF7">
              <w:t>Commencement Date</w:t>
            </w:r>
          </w:p>
        </w:tc>
        <w:tc>
          <w:tcPr>
            <w:tcW w:w="5812" w:type="dxa"/>
          </w:tcPr>
          <w:p w:rsidR="001F47F0" w:rsidRPr="00815368" w:rsidRDefault="00AB734F" w:rsidP="00AB734F">
            <w:pPr>
              <w:pStyle w:val="Definition"/>
              <w:jc w:val="both"/>
            </w:pPr>
            <w:r>
              <w:t>08</w:t>
            </w:r>
            <w:r w:rsidR="00CF2646">
              <w:t xml:space="preserve"> </w:t>
            </w:r>
            <w:r>
              <w:t>August</w:t>
            </w:r>
            <w:r w:rsidR="001F47F0">
              <w:t xml:space="preserve"> 2018</w:t>
            </w:r>
          </w:p>
        </w:tc>
      </w:tr>
      <w:tr w:rsidR="001F47F0">
        <w:trPr>
          <w:cantSplit/>
        </w:trPr>
        <w:tc>
          <w:tcPr>
            <w:tcW w:w="1985" w:type="dxa"/>
          </w:tcPr>
          <w:p w:rsidR="001F47F0" w:rsidRPr="00971FF7" w:rsidRDefault="001F47F0" w:rsidP="001F47F0">
            <w:pPr>
              <w:pStyle w:val="DefinedTerm"/>
              <w:jc w:val="both"/>
            </w:pPr>
            <w:r>
              <w:lastRenderedPageBreak/>
              <w:t>control</w:t>
            </w:r>
          </w:p>
        </w:tc>
        <w:tc>
          <w:tcPr>
            <w:tcW w:w="5812" w:type="dxa"/>
          </w:tcPr>
          <w:p w:rsidR="001F47F0" w:rsidRDefault="001F47F0" w:rsidP="00CE0B9F">
            <w:pPr>
              <w:pStyle w:val="Definition"/>
              <w:jc w:val="both"/>
            </w:pPr>
            <w:r w:rsidRPr="007D2182">
              <w:t>in respect of an entity has the same meaning given in section 50AA of the Corporations Act</w:t>
            </w:r>
          </w:p>
        </w:tc>
      </w:tr>
      <w:tr w:rsidR="001F47F0">
        <w:trPr>
          <w:cantSplit/>
        </w:trPr>
        <w:tc>
          <w:tcPr>
            <w:tcW w:w="1985" w:type="dxa"/>
          </w:tcPr>
          <w:p w:rsidR="001F47F0" w:rsidRDefault="001F47F0" w:rsidP="001F47F0">
            <w:pPr>
              <w:pStyle w:val="DefinedTerm"/>
              <w:jc w:val="both"/>
            </w:pPr>
            <w:r>
              <w:t>Corporations Act</w:t>
            </w:r>
          </w:p>
        </w:tc>
        <w:tc>
          <w:tcPr>
            <w:tcW w:w="5812" w:type="dxa"/>
          </w:tcPr>
          <w:p w:rsidR="001F47F0" w:rsidRPr="007D2182" w:rsidRDefault="001F47F0" w:rsidP="00CE0B9F">
            <w:pPr>
              <w:pStyle w:val="Definition"/>
              <w:jc w:val="both"/>
            </w:pPr>
            <w:r w:rsidRPr="007D2182">
              <w:t xml:space="preserve">means the </w:t>
            </w:r>
            <w:r w:rsidRPr="007D2182">
              <w:rPr>
                <w:i/>
              </w:rPr>
              <w:t>Corporations Act 2001</w:t>
            </w:r>
            <w:r w:rsidRPr="007D2182">
              <w:t xml:space="preserve"> (Cth</w:t>
            </w:r>
            <w:r>
              <w:t>)</w:t>
            </w:r>
          </w:p>
        </w:tc>
      </w:tr>
      <w:tr w:rsidR="00CE0B9F">
        <w:trPr>
          <w:cantSplit/>
        </w:trPr>
        <w:tc>
          <w:tcPr>
            <w:tcW w:w="1985" w:type="dxa"/>
          </w:tcPr>
          <w:p w:rsidR="00CE0B9F" w:rsidRDefault="00CE0B9F" w:rsidP="00CE0B9F">
            <w:pPr>
              <w:pStyle w:val="DefinedTerm"/>
              <w:jc w:val="both"/>
            </w:pPr>
            <w:r>
              <w:t>Electricity System Code</w:t>
            </w:r>
          </w:p>
        </w:tc>
        <w:tc>
          <w:tcPr>
            <w:tcW w:w="5812" w:type="dxa"/>
          </w:tcPr>
          <w:p w:rsidR="00CE0B9F" w:rsidRDefault="00CE0B9F" w:rsidP="00CE0B9F">
            <w:pPr>
              <w:pStyle w:val="Definition"/>
              <w:jc w:val="both"/>
            </w:pPr>
            <w:r>
              <w:t>the code of that name certified by the Commission</w:t>
            </w:r>
          </w:p>
        </w:tc>
      </w:tr>
      <w:tr w:rsidR="00CE0B9F">
        <w:trPr>
          <w:cantSplit/>
        </w:trPr>
        <w:tc>
          <w:tcPr>
            <w:tcW w:w="1985" w:type="dxa"/>
          </w:tcPr>
          <w:p w:rsidR="00CE0B9F" w:rsidRDefault="001F47F0" w:rsidP="001F47F0">
            <w:pPr>
              <w:pStyle w:val="DefinedTerm"/>
              <w:jc w:val="both"/>
            </w:pPr>
            <w:r>
              <w:t>e</w:t>
            </w:r>
            <w:r w:rsidR="00CE0B9F">
              <w:t xml:space="preserve">nforcement </w:t>
            </w:r>
            <w:r>
              <w:t>o</w:t>
            </w:r>
            <w:r w:rsidR="00CE0B9F">
              <w:t>rder</w:t>
            </w:r>
          </w:p>
        </w:tc>
        <w:tc>
          <w:tcPr>
            <w:tcW w:w="5812" w:type="dxa"/>
          </w:tcPr>
          <w:p w:rsidR="00CE0B9F" w:rsidRPr="00497177" w:rsidRDefault="00CE0B9F" w:rsidP="00CE0B9F">
            <w:pPr>
              <w:pStyle w:val="Definition"/>
              <w:jc w:val="both"/>
              <w:rPr>
                <w:color w:val="0000FF"/>
              </w:rPr>
            </w:pPr>
            <w:r>
              <w:t xml:space="preserve">a provisional </w:t>
            </w:r>
            <w:r w:rsidRPr="006A57B6">
              <w:t>enforcement order or a final enforcement</w:t>
            </w:r>
            <w:r>
              <w:t xml:space="preserve"> order made and served by the Commission under section 53 of the ESC Act </w:t>
            </w:r>
          </w:p>
        </w:tc>
      </w:tr>
      <w:tr w:rsidR="00CE0B9F">
        <w:trPr>
          <w:cantSplit/>
        </w:trPr>
        <w:tc>
          <w:tcPr>
            <w:tcW w:w="1985" w:type="dxa"/>
          </w:tcPr>
          <w:p w:rsidR="00CE0B9F" w:rsidRDefault="00CE0B9F" w:rsidP="00CE0B9F">
            <w:pPr>
              <w:pStyle w:val="DefinedTerm"/>
              <w:jc w:val="both"/>
            </w:pPr>
            <w:r>
              <w:t>ESC Act</w:t>
            </w:r>
          </w:p>
        </w:tc>
        <w:tc>
          <w:tcPr>
            <w:tcW w:w="5812" w:type="dxa"/>
          </w:tcPr>
          <w:p w:rsidR="00CE0B9F" w:rsidRDefault="00CE0B9F" w:rsidP="00CE0B9F">
            <w:pPr>
              <w:pStyle w:val="Definition"/>
              <w:jc w:val="both"/>
            </w:pPr>
            <w:r>
              <w:t xml:space="preserve">the </w:t>
            </w:r>
            <w:r>
              <w:rPr>
                <w:i/>
              </w:rPr>
              <w:t>Essential Services Commission Act 2001</w:t>
            </w:r>
            <w:r>
              <w:t xml:space="preserve"> (Vic)</w:t>
            </w:r>
          </w:p>
        </w:tc>
      </w:tr>
      <w:tr w:rsidR="00CE0B9F">
        <w:trPr>
          <w:cantSplit/>
        </w:trPr>
        <w:tc>
          <w:tcPr>
            <w:tcW w:w="1985" w:type="dxa"/>
          </w:tcPr>
          <w:p w:rsidR="00CE0B9F" w:rsidRDefault="00CE0B9F" w:rsidP="00CE0B9F">
            <w:pPr>
              <w:pStyle w:val="DefinedTerm"/>
              <w:jc w:val="both"/>
            </w:pPr>
            <w:r>
              <w:t>final enforcement order</w:t>
            </w:r>
          </w:p>
        </w:tc>
        <w:tc>
          <w:tcPr>
            <w:tcW w:w="5812" w:type="dxa"/>
          </w:tcPr>
          <w:p w:rsidR="00CE0B9F" w:rsidRDefault="00CE0B9F" w:rsidP="00CE0B9F">
            <w:pPr>
              <w:pStyle w:val="Definition"/>
              <w:jc w:val="both"/>
            </w:pPr>
            <w:r>
              <w:t>a final order made and served by the Commission under section 53 of the ESC Act</w:t>
            </w:r>
          </w:p>
        </w:tc>
      </w:tr>
      <w:tr w:rsidR="00CE0B9F">
        <w:trPr>
          <w:cantSplit/>
        </w:trPr>
        <w:tc>
          <w:tcPr>
            <w:tcW w:w="1985" w:type="dxa"/>
          </w:tcPr>
          <w:p w:rsidR="00CE0B9F" w:rsidRDefault="00E63CFF" w:rsidP="00CE0B9F">
            <w:pPr>
              <w:pStyle w:val="DefinedTerm"/>
              <w:jc w:val="both"/>
            </w:pPr>
            <w:r>
              <w:t>G</w:t>
            </w:r>
            <w:r w:rsidR="00CE0B9F">
              <w:t>uideline</w:t>
            </w:r>
          </w:p>
          <w:p w:rsidR="00F11BF4" w:rsidRDefault="00F11BF4" w:rsidP="00CE0B9F">
            <w:pPr>
              <w:pStyle w:val="DefinedTerm"/>
              <w:jc w:val="both"/>
            </w:pPr>
            <w:r>
              <w:t>Holding Company</w:t>
            </w:r>
          </w:p>
          <w:p w:rsidR="00F11BF4" w:rsidRDefault="00F11BF4" w:rsidP="00CE0B9F">
            <w:pPr>
              <w:pStyle w:val="DefinedTerm"/>
              <w:jc w:val="both"/>
            </w:pPr>
            <w:r>
              <w:t>Licensee</w:t>
            </w:r>
          </w:p>
        </w:tc>
        <w:tc>
          <w:tcPr>
            <w:tcW w:w="5812" w:type="dxa"/>
          </w:tcPr>
          <w:p w:rsidR="00CE0B9F" w:rsidRDefault="00CE0B9F" w:rsidP="00CE0B9F">
            <w:pPr>
              <w:pStyle w:val="Definition"/>
              <w:jc w:val="both"/>
            </w:pPr>
            <w:r>
              <w:t>a guideline published by the Commission</w:t>
            </w:r>
          </w:p>
          <w:p w:rsidR="00F11BF4" w:rsidRDefault="00F11BF4" w:rsidP="00CE0B9F">
            <w:pPr>
              <w:pStyle w:val="Definition"/>
              <w:jc w:val="both"/>
            </w:pPr>
            <w:r>
              <w:t>means, in relation to an entity, an entity of which the first entity is a subsidiary</w:t>
            </w:r>
          </w:p>
          <w:p w:rsidR="00F11BF4" w:rsidRDefault="00E33C78" w:rsidP="00E33C78">
            <w:pPr>
              <w:pStyle w:val="Definition"/>
              <w:jc w:val="both"/>
            </w:pPr>
            <w:r>
              <w:t>EnergyAustralia</w:t>
            </w:r>
            <w:r w:rsidR="00F11BF4">
              <w:t xml:space="preserve"> Pty Ltd (ABN </w:t>
            </w:r>
            <w:r>
              <w:t>99 086 014 968</w:t>
            </w:r>
            <w:r w:rsidR="00F11BF4">
              <w:t>)</w:t>
            </w:r>
          </w:p>
        </w:tc>
      </w:tr>
      <w:tr w:rsidR="00CE0B9F">
        <w:trPr>
          <w:cantSplit/>
        </w:trPr>
        <w:tc>
          <w:tcPr>
            <w:tcW w:w="1985" w:type="dxa"/>
          </w:tcPr>
          <w:p w:rsidR="00CE0B9F" w:rsidRDefault="00CE0B9F" w:rsidP="00CE0B9F">
            <w:pPr>
              <w:pStyle w:val="DefinedTerm"/>
              <w:jc w:val="both"/>
            </w:pPr>
            <w:r>
              <w:t>Minister</w:t>
            </w:r>
          </w:p>
        </w:tc>
        <w:tc>
          <w:tcPr>
            <w:tcW w:w="5812" w:type="dxa"/>
          </w:tcPr>
          <w:p w:rsidR="00CE0B9F" w:rsidRDefault="00CE0B9F" w:rsidP="00CE0B9F">
            <w:pPr>
              <w:pStyle w:val="Definition"/>
              <w:jc w:val="both"/>
            </w:pPr>
            <w:r>
              <w:t>The person who is, from time to time, the Minister for the purposes of the relevant section of the Act</w:t>
            </w:r>
          </w:p>
        </w:tc>
      </w:tr>
      <w:tr w:rsidR="00690C31">
        <w:trPr>
          <w:cantSplit/>
        </w:trPr>
        <w:tc>
          <w:tcPr>
            <w:tcW w:w="1985" w:type="dxa"/>
          </w:tcPr>
          <w:p w:rsidR="00690C31" w:rsidRDefault="00690C31" w:rsidP="00CE0B9F">
            <w:pPr>
              <w:pStyle w:val="DefinedTerm"/>
              <w:jc w:val="both"/>
            </w:pPr>
            <w:r w:rsidRPr="006B52A3">
              <w:t>National Electricity Law</w:t>
            </w:r>
          </w:p>
        </w:tc>
        <w:tc>
          <w:tcPr>
            <w:tcW w:w="5812" w:type="dxa"/>
          </w:tcPr>
          <w:p w:rsidR="00690C31" w:rsidRDefault="00690C31" w:rsidP="00CE0B9F">
            <w:pPr>
              <w:pStyle w:val="Definition"/>
              <w:jc w:val="both"/>
            </w:pPr>
            <w:r w:rsidRPr="006B52A3">
              <w:t xml:space="preserve">the National Electricity (Victoria) Law which applies in Victoria as a result of the operation of section 6 of the </w:t>
            </w:r>
            <w:r w:rsidRPr="006B52A3">
              <w:rPr>
                <w:i/>
              </w:rPr>
              <w:t>National Electricity (Victoria) Act 2005</w:t>
            </w:r>
            <w:r w:rsidRPr="006B52A3">
              <w:t xml:space="preserve"> (Vic)</w:t>
            </w:r>
          </w:p>
        </w:tc>
      </w:tr>
      <w:tr w:rsidR="00690C31">
        <w:trPr>
          <w:cantSplit/>
        </w:trPr>
        <w:tc>
          <w:tcPr>
            <w:tcW w:w="1985" w:type="dxa"/>
          </w:tcPr>
          <w:p w:rsidR="00690C31" w:rsidRDefault="00690C31" w:rsidP="00CE0B9F">
            <w:pPr>
              <w:pStyle w:val="DefinedTerm"/>
              <w:jc w:val="both"/>
            </w:pPr>
            <w:r w:rsidRPr="006B52A3">
              <w:t>National Electricity Rules</w:t>
            </w:r>
          </w:p>
        </w:tc>
        <w:tc>
          <w:tcPr>
            <w:tcW w:w="5812" w:type="dxa"/>
          </w:tcPr>
          <w:p w:rsidR="00690C31" w:rsidRDefault="00690C31" w:rsidP="00CE0B9F">
            <w:pPr>
              <w:pStyle w:val="Definition"/>
              <w:jc w:val="both"/>
            </w:pPr>
            <w:r w:rsidRPr="006B52A3">
              <w:t>the rules of that name made under the National Electricity Law</w:t>
            </w:r>
          </w:p>
        </w:tc>
      </w:tr>
      <w:tr w:rsidR="00690C31">
        <w:trPr>
          <w:cantSplit/>
        </w:trPr>
        <w:tc>
          <w:tcPr>
            <w:tcW w:w="1985" w:type="dxa"/>
          </w:tcPr>
          <w:p w:rsidR="00690C31" w:rsidRDefault="00690C31" w:rsidP="00CE0B9F">
            <w:pPr>
              <w:pStyle w:val="DefinedTerm"/>
              <w:jc w:val="both"/>
            </w:pPr>
            <w:r>
              <w:t>Objectives</w:t>
            </w:r>
          </w:p>
        </w:tc>
        <w:tc>
          <w:tcPr>
            <w:tcW w:w="5812" w:type="dxa"/>
          </w:tcPr>
          <w:p w:rsidR="00690C31" w:rsidRDefault="00690C31" w:rsidP="00CE0B9F">
            <w:pPr>
              <w:pStyle w:val="Definition"/>
              <w:jc w:val="both"/>
            </w:pPr>
            <w:r>
              <w:t>the objectives specified in section 10 of the Act and section 8 of the ESC Act</w:t>
            </w:r>
          </w:p>
        </w:tc>
      </w:tr>
      <w:tr w:rsidR="00690C31">
        <w:trPr>
          <w:cantSplit/>
        </w:trPr>
        <w:tc>
          <w:tcPr>
            <w:tcW w:w="1985" w:type="dxa"/>
          </w:tcPr>
          <w:p w:rsidR="00690C31" w:rsidRDefault="00690C31" w:rsidP="00CE0B9F">
            <w:pPr>
              <w:pStyle w:val="DefinedTerm"/>
              <w:jc w:val="both"/>
            </w:pPr>
            <w:r>
              <w:t>provisional enforcement order</w:t>
            </w:r>
          </w:p>
        </w:tc>
        <w:tc>
          <w:tcPr>
            <w:tcW w:w="5812" w:type="dxa"/>
          </w:tcPr>
          <w:p w:rsidR="00690C31" w:rsidRDefault="00690C31" w:rsidP="00CE0B9F">
            <w:pPr>
              <w:pStyle w:val="Definition"/>
              <w:jc w:val="both"/>
            </w:pPr>
            <w:r>
              <w:t>a provisional order made and served by the Commission under section 53 of the ESC Act</w:t>
            </w:r>
          </w:p>
        </w:tc>
      </w:tr>
      <w:tr w:rsidR="00690C31">
        <w:trPr>
          <w:cantSplit/>
        </w:trPr>
        <w:tc>
          <w:tcPr>
            <w:tcW w:w="1985" w:type="dxa"/>
          </w:tcPr>
          <w:p w:rsidR="00690C31" w:rsidRDefault="00690C31" w:rsidP="00CE0B9F">
            <w:pPr>
              <w:pStyle w:val="DefinedTerm"/>
              <w:jc w:val="both"/>
            </w:pPr>
            <w:r>
              <w:t>Ultimate Holding Company</w:t>
            </w:r>
          </w:p>
        </w:tc>
        <w:tc>
          <w:tcPr>
            <w:tcW w:w="5812" w:type="dxa"/>
          </w:tcPr>
          <w:p w:rsidR="00690C31" w:rsidRPr="007D2182" w:rsidRDefault="00690C31" w:rsidP="009C3335">
            <w:pPr>
              <w:pStyle w:val="Definition"/>
            </w:pPr>
            <w:r w:rsidRPr="007D2182">
              <w:t xml:space="preserve">means, in relation to an entity, an entity that: </w:t>
            </w:r>
          </w:p>
          <w:p w:rsidR="00690C31" w:rsidRPr="007D2182" w:rsidRDefault="00690C31" w:rsidP="009C3335">
            <w:pPr>
              <w:pStyle w:val="Definition"/>
              <w:ind w:left="601" w:hanging="601"/>
            </w:pPr>
            <w:r w:rsidRPr="007D2182">
              <w:t xml:space="preserve">(a) </w:t>
            </w:r>
            <w:r w:rsidRPr="007D2182">
              <w:tab/>
              <w:t>is a holding company</w:t>
            </w:r>
            <w:r>
              <w:t xml:space="preserve"> of the first-mentioned entity; </w:t>
            </w:r>
            <w:r w:rsidRPr="007D2182">
              <w:t xml:space="preserve">and </w:t>
            </w:r>
          </w:p>
          <w:p w:rsidR="00690C31" w:rsidRDefault="00690C31" w:rsidP="009C3335">
            <w:pPr>
              <w:pStyle w:val="Definition"/>
              <w:jc w:val="both"/>
            </w:pPr>
            <w:r w:rsidRPr="007D2182">
              <w:t xml:space="preserve">(b) </w:t>
            </w:r>
            <w:r>
              <w:tab/>
            </w:r>
            <w:r w:rsidRPr="007D2182">
              <w:t>is itself a subsidiary of no entity</w:t>
            </w:r>
          </w:p>
        </w:tc>
      </w:tr>
      <w:tr w:rsidR="00690C31">
        <w:trPr>
          <w:cantSplit/>
        </w:trPr>
        <w:tc>
          <w:tcPr>
            <w:tcW w:w="1985" w:type="dxa"/>
          </w:tcPr>
          <w:p w:rsidR="00690C31" w:rsidRDefault="00690C31" w:rsidP="00CE0B9F">
            <w:pPr>
              <w:pStyle w:val="DefinedTerm"/>
              <w:jc w:val="both"/>
            </w:pPr>
            <w:r>
              <w:t>undertaking</w:t>
            </w:r>
          </w:p>
        </w:tc>
        <w:tc>
          <w:tcPr>
            <w:tcW w:w="5812" w:type="dxa"/>
          </w:tcPr>
          <w:p w:rsidR="00690C31" w:rsidRDefault="00690C31" w:rsidP="00CE0B9F">
            <w:pPr>
              <w:pStyle w:val="Definition"/>
              <w:jc w:val="both"/>
            </w:pPr>
            <w:r>
              <w:t>an undertaking given by the Licensee under section 53(5)(a) of the ESC Act</w:t>
            </w:r>
          </w:p>
        </w:tc>
      </w:tr>
      <w:tr w:rsidR="00690C31">
        <w:trPr>
          <w:cantSplit/>
        </w:trPr>
        <w:tc>
          <w:tcPr>
            <w:tcW w:w="1985" w:type="dxa"/>
          </w:tcPr>
          <w:p w:rsidR="00690C31" w:rsidRDefault="00690C31" w:rsidP="00CE0B9F">
            <w:pPr>
              <w:pStyle w:val="DefinedTerm"/>
              <w:jc w:val="both"/>
            </w:pPr>
            <w:r>
              <w:t>wholesale electricity market</w:t>
            </w:r>
          </w:p>
        </w:tc>
        <w:tc>
          <w:tcPr>
            <w:tcW w:w="5812" w:type="dxa"/>
          </w:tcPr>
          <w:p w:rsidR="00690C31" w:rsidRDefault="00690C31" w:rsidP="009C3335">
            <w:pPr>
              <w:pStyle w:val="Definition"/>
              <w:jc w:val="both"/>
            </w:pPr>
            <w:r w:rsidRPr="00971FF7">
              <w:t xml:space="preserve">means the market for wholesale trading in </w:t>
            </w:r>
            <w:r>
              <w:t xml:space="preserve">electricity </w:t>
            </w:r>
            <w:r w:rsidRPr="00971FF7">
              <w:t xml:space="preserve">operated by AEMO under the National </w:t>
            </w:r>
            <w:r>
              <w:t xml:space="preserve">Electricity </w:t>
            </w:r>
            <w:r w:rsidRPr="00971FF7">
              <w:t>Rules</w:t>
            </w:r>
          </w:p>
        </w:tc>
      </w:tr>
      <w:tr w:rsidR="00690C31">
        <w:trPr>
          <w:cantSplit/>
        </w:trPr>
        <w:tc>
          <w:tcPr>
            <w:tcW w:w="1985" w:type="dxa"/>
          </w:tcPr>
          <w:p w:rsidR="00690C31" w:rsidRDefault="00690C31" w:rsidP="00CE0B9F">
            <w:pPr>
              <w:pStyle w:val="DefinedTerm"/>
              <w:jc w:val="both"/>
            </w:pPr>
            <w:r>
              <w:t>writing</w:t>
            </w:r>
          </w:p>
        </w:tc>
        <w:tc>
          <w:tcPr>
            <w:tcW w:w="5812" w:type="dxa"/>
          </w:tcPr>
          <w:p w:rsidR="00690C31" w:rsidRDefault="00690C31" w:rsidP="00CE0B9F">
            <w:pPr>
              <w:pStyle w:val="Definition"/>
              <w:jc w:val="both"/>
            </w:pPr>
            <w:r>
              <w:t>any mode of representing or reproducing words, figures, drawings or symbols in a visible form</w:t>
            </w:r>
          </w:p>
        </w:tc>
      </w:tr>
    </w:tbl>
    <w:p w:rsidR="00CE0B9F" w:rsidRDefault="00CE0B9F" w:rsidP="00CE0B9F">
      <w:pPr>
        <w:pStyle w:val="ClauseLevel3"/>
        <w:jc w:val="both"/>
      </w:pPr>
      <w:bookmarkStart w:id="11" w:name="NextSignature"/>
      <w:bookmarkEnd w:id="11"/>
      <w:r>
        <w:lastRenderedPageBreak/>
        <w:t>In this Licence, unless the context otherwise requires:</w:t>
      </w:r>
    </w:p>
    <w:p w:rsidR="00CE0B9F" w:rsidRDefault="00CE0B9F" w:rsidP="00CE0B9F">
      <w:pPr>
        <w:pStyle w:val="ClauseLevel4"/>
        <w:jc w:val="both"/>
      </w:pPr>
      <w:r>
        <w:t>headings and footnotes are each for convenience only and do not affect the interpretation of this Licence;</w:t>
      </w:r>
    </w:p>
    <w:p w:rsidR="00CE0B9F" w:rsidRDefault="00CE0B9F" w:rsidP="00CE0B9F">
      <w:pPr>
        <w:pStyle w:val="ClauseLevel4"/>
        <w:jc w:val="both"/>
      </w:pPr>
      <w:r>
        <w:t>words importing the singular include the plural and vice versa;</w:t>
      </w:r>
    </w:p>
    <w:p w:rsidR="00CE0B9F" w:rsidRDefault="00CE0B9F" w:rsidP="00CE0B9F">
      <w:pPr>
        <w:pStyle w:val="ClauseLevel4"/>
        <w:jc w:val="both"/>
      </w:pPr>
      <w:r>
        <w:t>words importing a gender include any gender;</w:t>
      </w:r>
    </w:p>
    <w:p w:rsidR="00CE0B9F" w:rsidRDefault="00CE0B9F" w:rsidP="00CE0B9F">
      <w:pPr>
        <w:pStyle w:val="ClauseLevel4"/>
        <w:jc w:val="both"/>
      </w:pPr>
      <w:r>
        <w:t>an expression importing a natural person includes any company, partnership, trust, joint venture, association, corporation or other body corporate and any governmental agency;</w:t>
      </w:r>
    </w:p>
    <w:p w:rsidR="00CE0B9F" w:rsidRDefault="00CE0B9F" w:rsidP="00CE0B9F">
      <w:pPr>
        <w:pStyle w:val="ClauseLevel4"/>
        <w:jc w:val="both"/>
      </w:pPr>
      <w:r>
        <w:t>a reference to a condition, clause, or part is to a condition, clause, or part of this Licence;</w:t>
      </w:r>
    </w:p>
    <w:p w:rsidR="00CE0B9F" w:rsidRDefault="00CE0B9F" w:rsidP="00CE0B9F">
      <w:pPr>
        <w:pStyle w:val="ClauseLevel4"/>
        <w:jc w:val="both"/>
      </w:pPr>
      <w:r>
        <w:t>a reference to any statute including the Act and regulation, proclamation, Order in Council, ordinance, code, guideline, procedure or by-law includes all statutes, regulations, proclamations, Orders in Council, ordinances, codes, guidelines, procedures or by-laws varying, consolidating, re-enacting, extending or replacing them and a reference to a statute includes all regulations, proclamations, Orders in Council, ordinances, by-laws and determinations issued under that statute;</w:t>
      </w:r>
    </w:p>
    <w:p w:rsidR="00CE0B9F" w:rsidRDefault="00CE0B9F" w:rsidP="00CE0B9F">
      <w:pPr>
        <w:pStyle w:val="ClauseLevel4"/>
        <w:jc w:val="both"/>
      </w:pPr>
      <w:r>
        <w:t>a reference to a document or a provision of a document includes an amendment or supplement to, or replacement or novation of, that document or that provision of that document;</w:t>
      </w:r>
    </w:p>
    <w:p w:rsidR="00CE0B9F" w:rsidRDefault="00CE0B9F" w:rsidP="00CE0B9F">
      <w:pPr>
        <w:pStyle w:val="ClauseLevel4"/>
        <w:jc w:val="both"/>
      </w:pPr>
      <w:r>
        <w:t>a reference to a person includes that person’s executors, administrators, successors, substitutes (including, without limitation, persons taking by novation) and permitted assigns;</w:t>
      </w:r>
    </w:p>
    <w:p w:rsidR="00CE0B9F" w:rsidRDefault="00CE0B9F" w:rsidP="00CE0B9F">
      <w:pPr>
        <w:pStyle w:val="ClauseLevel4"/>
        <w:jc w:val="both"/>
      </w:pPr>
      <w:r>
        <w:t>other parts of speech and grammatical forms of a word or phrase defined in this licence have a corresponding meaning;</w:t>
      </w:r>
    </w:p>
    <w:p w:rsidR="00CE0B9F" w:rsidRDefault="00CE0B9F" w:rsidP="00CE0B9F">
      <w:pPr>
        <w:pStyle w:val="ClauseLevel4"/>
        <w:jc w:val="both"/>
      </w:pPr>
      <w:r>
        <w:t>a period of time:</w:t>
      </w:r>
    </w:p>
    <w:p w:rsidR="00CE0B9F" w:rsidRDefault="00CE0B9F" w:rsidP="00CE0B9F">
      <w:pPr>
        <w:pStyle w:val="ClauseLevel5"/>
        <w:jc w:val="both"/>
      </w:pPr>
      <w:r>
        <w:t>which dates from a given day or the day of an act or event is to be calculated exclusive of that day; or</w:t>
      </w:r>
    </w:p>
    <w:p w:rsidR="00CE0B9F" w:rsidRDefault="00CE0B9F" w:rsidP="00CE0B9F">
      <w:pPr>
        <w:pStyle w:val="ClauseLevel5"/>
        <w:jc w:val="both"/>
      </w:pPr>
      <w:r>
        <w:t xml:space="preserve">which commences on a given day or the day of an act or event is to be calculated inclusive of that day; </w:t>
      </w:r>
    </w:p>
    <w:p w:rsidR="00CE0B9F" w:rsidRDefault="00CE0B9F" w:rsidP="00CE0B9F">
      <w:pPr>
        <w:pStyle w:val="ClauseLevel4"/>
        <w:jc w:val="both"/>
        <w:rPr>
          <w:rFonts w:ascii="Helvetica" w:hAnsi="Helvetica"/>
        </w:rPr>
      </w:pPr>
      <w:r>
        <w:t>an event which is required under this Licence to occur on or by a stipulated day which is not a business day may occur on or by the next business day</w:t>
      </w:r>
      <w:r w:rsidR="00CD2D56">
        <w:rPr>
          <w:rFonts w:ascii="Helvetica" w:hAnsi="Helvetica"/>
        </w:rPr>
        <w:t>.</w:t>
      </w:r>
      <w:r w:rsidRPr="007149F3">
        <w:rPr>
          <w:rFonts w:ascii="Helvetica" w:hAnsi="Helvetica"/>
        </w:rPr>
        <w:t xml:space="preserve"> </w:t>
      </w:r>
    </w:p>
    <w:p w:rsidR="00CE0B9F" w:rsidRDefault="00CE0B9F" w:rsidP="00CE0B9F">
      <w:pPr>
        <w:pStyle w:val="ClauseLevel1"/>
        <w:jc w:val="both"/>
      </w:pPr>
      <w:bookmarkStart w:id="12" w:name="_Toc122843742"/>
      <w:bookmarkStart w:id="13" w:name="_Toc139184177"/>
      <w:bookmarkStart w:id="14" w:name="_Toc521496550"/>
      <w:r>
        <w:t>Notices</w:t>
      </w:r>
      <w:bookmarkEnd w:id="12"/>
      <w:bookmarkEnd w:id="13"/>
      <w:bookmarkEnd w:id="14"/>
    </w:p>
    <w:p w:rsidR="00CE0B9F" w:rsidRDefault="00CE0B9F" w:rsidP="00CE0B9F">
      <w:pPr>
        <w:pStyle w:val="ClauseLevel3"/>
        <w:jc w:val="both"/>
      </w:pPr>
      <w:r>
        <w:t>A notice under this Licence is only effective if it is in</w:t>
      </w:r>
      <w:r w:rsidRPr="003223F6">
        <w:rPr>
          <w:b/>
          <w:i/>
        </w:rPr>
        <w:t xml:space="preserve"> </w:t>
      </w:r>
      <w:r w:rsidRPr="003223F6">
        <w:t>writing</w:t>
      </w:r>
      <w:r w:rsidRPr="003223F6">
        <w:rPr>
          <w:b/>
          <w:i/>
        </w:rPr>
        <w:t>,</w:t>
      </w:r>
      <w:r>
        <w:t xml:space="preserve"> and dealt with as follows:</w:t>
      </w:r>
    </w:p>
    <w:p w:rsidR="00CE0B9F" w:rsidRPr="003223F6" w:rsidRDefault="00CE0B9F" w:rsidP="00CE0B9F">
      <w:pPr>
        <w:pStyle w:val="ClauseLevel4"/>
        <w:jc w:val="both"/>
      </w:pPr>
      <w:r>
        <w:t xml:space="preserve">if given by the Licensee to the </w:t>
      </w:r>
      <w:r w:rsidRPr="003223F6">
        <w:t xml:space="preserve">Commission </w:t>
      </w:r>
      <w:r>
        <w:t xml:space="preserve">– addressed to the </w:t>
      </w:r>
      <w:r w:rsidR="00EA32D6">
        <w:t>Chief Executive Officer of the Commission</w:t>
      </w:r>
      <w:r>
        <w:t xml:space="preserve"> at the address specified below or as otherwise notified by the </w:t>
      </w:r>
      <w:r w:rsidRPr="003223F6">
        <w:t>Commission</w:t>
      </w:r>
    </w:p>
    <w:p w:rsidR="00CE0B9F" w:rsidRDefault="00CE0B9F" w:rsidP="00CE0B9F">
      <w:pPr>
        <w:pStyle w:val="ClauseLevel5"/>
        <w:numPr>
          <w:ilvl w:val="0"/>
          <w:numId w:val="0"/>
        </w:numPr>
        <w:ind w:left="1559"/>
        <w:jc w:val="both"/>
      </w:pPr>
      <w:r>
        <w:lastRenderedPageBreak/>
        <w:t xml:space="preserve">Essential Services Commission, Level </w:t>
      </w:r>
      <w:r w:rsidR="004E017B">
        <w:t>37</w:t>
      </w:r>
      <w:r>
        <w:t xml:space="preserve">, </w:t>
      </w:r>
      <w:r w:rsidR="004E017B">
        <w:t>2 Lonsdale Street</w:t>
      </w:r>
      <w:r>
        <w:t xml:space="preserve"> Melbourne</w:t>
      </w:r>
      <w:r w:rsidR="004E017B">
        <w:t xml:space="preserve"> 3000</w:t>
      </w:r>
      <w:r>
        <w:t>; or</w:t>
      </w:r>
    </w:p>
    <w:p w:rsidR="00CE0B9F" w:rsidRDefault="00CE0B9F" w:rsidP="00CE0B9F">
      <w:pPr>
        <w:pStyle w:val="ClauseLevel4"/>
        <w:jc w:val="both"/>
      </w:pPr>
      <w:r>
        <w:t xml:space="preserve">if given by the Commission to the Licensee – given by </w:t>
      </w:r>
      <w:r w:rsidR="00EA32D6">
        <w:t xml:space="preserve">the Chief Executive Officer of the Commission </w:t>
      </w:r>
      <w:r>
        <w:t xml:space="preserve">and addressed (and marked for attention of) the Chief Executive Officer </w:t>
      </w:r>
      <w:r w:rsidR="00EA32D6">
        <w:t xml:space="preserve">of the Licensee </w:t>
      </w:r>
      <w:r>
        <w:t>at the address specified below or as otherwise notified by the Licensee:</w:t>
      </w:r>
    </w:p>
    <w:p w:rsidR="009C3335" w:rsidRPr="009C3335" w:rsidRDefault="00E33C78" w:rsidP="009E0FDC">
      <w:pPr>
        <w:pStyle w:val="ClauseLevel5"/>
        <w:numPr>
          <w:ilvl w:val="0"/>
          <w:numId w:val="0"/>
        </w:numPr>
        <w:spacing w:after="0"/>
        <w:ind w:left="1559"/>
        <w:jc w:val="both"/>
        <w:rPr>
          <w:color w:val="000000"/>
        </w:rPr>
      </w:pPr>
      <w:r>
        <w:rPr>
          <w:color w:val="000000"/>
        </w:rPr>
        <w:t>EnergyAustralia</w:t>
      </w:r>
      <w:r w:rsidR="009C3335" w:rsidRPr="009C3335">
        <w:rPr>
          <w:color w:val="000000"/>
        </w:rPr>
        <w:t xml:space="preserve"> Pty Ltd (ABN </w:t>
      </w:r>
      <w:r>
        <w:rPr>
          <w:color w:val="000000"/>
        </w:rPr>
        <w:t>99 086 014 968</w:t>
      </w:r>
      <w:r w:rsidR="009C3335" w:rsidRPr="009C3335">
        <w:rPr>
          <w:color w:val="000000"/>
        </w:rPr>
        <w:t>) (the Licensee)</w:t>
      </w:r>
    </w:p>
    <w:p w:rsidR="009C3335" w:rsidRPr="009C3335" w:rsidRDefault="009C3335" w:rsidP="009E0FDC">
      <w:pPr>
        <w:pStyle w:val="ClauseLevel5"/>
        <w:numPr>
          <w:ilvl w:val="0"/>
          <w:numId w:val="0"/>
        </w:numPr>
        <w:spacing w:after="0"/>
        <w:ind w:left="1559"/>
        <w:jc w:val="both"/>
        <w:rPr>
          <w:color w:val="000000"/>
        </w:rPr>
      </w:pPr>
      <w:r w:rsidRPr="009C3335">
        <w:rPr>
          <w:color w:val="000000"/>
        </w:rPr>
        <w:t xml:space="preserve">Level </w:t>
      </w:r>
      <w:r w:rsidR="00E33C78">
        <w:rPr>
          <w:color w:val="000000"/>
        </w:rPr>
        <w:t>33</w:t>
      </w:r>
    </w:p>
    <w:p w:rsidR="009C3335" w:rsidRPr="009C3335" w:rsidRDefault="00E33C78" w:rsidP="009E0FDC">
      <w:pPr>
        <w:pStyle w:val="ClauseLevel5"/>
        <w:numPr>
          <w:ilvl w:val="0"/>
          <w:numId w:val="0"/>
        </w:numPr>
        <w:spacing w:after="0"/>
        <w:ind w:left="1559"/>
        <w:jc w:val="both"/>
        <w:rPr>
          <w:color w:val="000000"/>
        </w:rPr>
      </w:pPr>
      <w:r>
        <w:rPr>
          <w:color w:val="000000"/>
        </w:rPr>
        <w:t>385</w:t>
      </w:r>
      <w:r w:rsidR="009C3335" w:rsidRPr="009C3335">
        <w:rPr>
          <w:color w:val="000000"/>
        </w:rPr>
        <w:t xml:space="preserve"> </w:t>
      </w:r>
      <w:r>
        <w:rPr>
          <w:color w:val="000000"/>
        </w:rPr>
        <w:t>Bourke</w:t>
      </w:r>
      <w:r w:rsidR="009C3335" w:rsidRPr="009C3335">
        <w:rPr>
          <w:color w:val="000000"/>
        </w:rPr>
        <w:t xml:space="preserve"> Street</w:t>
      </w:r>
    </w:p>
    <w:p w:rsidR="009C3335" w:rsidRPr="009C3335" w:rsidRDefault="00E33C78" w:rsidP="009E0FDC">
      <w:pPr>
        <w:pStyle w:val="ClauseLevel5"/>
        <w:numPr>
          <w:ilvl w:val="0"/>
          <w:numId w:val="0"/>
        </w:numPr>
        <w:spacing w:after="0"/>
        <w:ind w:left="1559"/>
        <w:jc w:val="both"/>
        <w:rPr>
          <w:color w:val="000000"/>
        </w:rPr>
      </w:pPr>
      <w:r>
        <w:rPr>
          <w:color w:val="000000"/>
        </w:rPr>
        <w:t>Melbourne</w:t>
      </w:r>
    </w:p>
    <w:p w:rsidR="00B065CB" w:rsidRPr="00B065CB" w:rsidRDefault="00E33C78" w:rsidP="00F76C84">
      <w:pPr>
        <w:pStyle w:val="PlainParagraph"/>
        <w:spacing w:before="0" w:after="0" w:line="240" w:lineRule="auto"/>
        <w:ind w:left="1559"/>
        <w:jc w:val="both"/>
        <w:rPr>
          <w:color w:val="000000"/>
        </w:rPr>
      </w:pPr>
      <w:r>
        <w:rPr>
          <w:color w:val="000000"/>
        </w:rPr>
        <w:t>VIC 3</w:t>
      </w:r>
      <w:r w:rsidR="009C3335" w:rsidRPr="009C3335">
        <w:rPr>
          <w:color w:val="000000"/>
        </w:rPr>
        <w:t>000</w:t>
      </w:r>
    </w:p>
    <w:p w:rsidR="00CE0B9F" w:rsidRDefault="00CE0B9F" w:rsidP="00CE0B9F">
      <w:pPr>
        <w:pStyle w:val="ClauseLevel5"/>
        <w:numPr>
          <w:ilvl w:val="0"/>
          <w:numId w:val="0"/>
        </w:numPr>
        <w:spacing w:before="120" w:after="120"/>
        <w:ind w:left="1134" w:firstLine="425"/>
        <w:jc w:val="both"/>
      </w:pPr>
      <w:r>
        <w:t>A notice is to be:</w:t>
      </w:r>
    </w:p>
    <w:p w:rsidR="00CE0B9F" w:rsidRDefault="00CE0B9F" w:rsidP="00CE0B9F">
      <w:pPr>
        <w:pStyle w:val="ClauseLevel4"/>
        <w:jc w:val="both"/>
      </w:pPr>
      <w:r>
        <w:t>signed by or on behalf of the person giving the notice and delivered by hand; or</w:t>
      </w:r>
    </w:p>
    <w:p w:rsidR="00CE0B9F" w:rsidRDefault="00CE0B9F" w:rsidP="00CE0B9F">
      <w:pPr>
        <w:pStyle w:val="ClauseLevel4"/>
        <w:jc w:val="both"/>
      </w:pPr>
      <w:r>
        <w:t>signed by or on behalf of the person giving the notice and sent by pre-paid post; or</w:t>
      </w:r>
    </w:p>
    <w:p w:rsidR="00CE0B9F" w:rsidRDefault="00CE0B9F" w:rsidP="00CE0B9F">
      <w:pPr>
        <w:pStyle w:val="ClauseLevel4"/>
        <w:jc w:val="both"/>
      </w:pPr>
      <w:r>
        <w:t>transmitted electronically by or on behalf of the person giving the notice by electronic mail or facsimile transmission.</w:t>
      </w:r>
    </w:p>
    <w:p w:rsidR="00CE0B9F" w:rsidRDefault="00CE0B9F" w:rsidP="00CE0B9F">
      <w:pPr>
        <w:pStyle w:val="ClauseLevel3"/>
        <w:jc w:val="both"/>
      </w:pPr>
      <w:r>
        <w:t>A notice is deemed to be effected:</w:t>
      </w:r>
    </w:p>
    <w:p w:rsidR="00CE0B9F" w:rsidRDefault="00CE0B9F" w:rsidP="00CE0B9F">
      <w:pPr>
        <w:pStyle w:val="ClauseLevel4"/>
        <w:jc w:val="both"/>
      </w:pPr>
      <w:r>
        <w:t>if delivered by hand – upon delivery to the relevant address;</w:t>
      </w:r>
    </w:p>
    <w:p w:rsidR="00CE0B9F" w:rsidRDefault="00CE0B9F" w:rsidP="00CE0B9F">
      <w:pPr>
        <w:pStyle w:val="ClauseLevel4"/>
        <w:jc w:val="both"/>
      </w:pPr>
      <w:r>
        <w:t>if sent by post – upon delivery to the relevant address;</w:t>
      </w:r>
    </w:p>
    <w:p w:rsidR="00CE0B9F" w:rsidRDefault="00CE0B9F" w:rsidP="00CE0B9F">
      <w:pPr>
        <w:pStyle w:val="ClauseLevel4"/>
        <w:jc w:val="both"/>
      </w:pPr>
      <w:r>
        <w:t xml:space="preserve">if transmitted electronically – in accordance with the </w:t>
      </w:r>
      <w:r>
        <w:rPr>
          <w:i/>
        </w:rPr>
        <w:t xml:space="preserve">Electronic Transactions (Victoria) Act </w:t>
      </w:r>
      <w:r>
        <w:t>2000 (Vic).</w:t>
      </w:r>
    </w:p>
    <w:p w:rsidR="00CE0B9F" w:rsidRDefault="00CE0B9F" w:rsidP="00CE0B9F">
      <w:pPr>
        <w:pStyle w:val="ClauseLevel3"/>
        <w:jc w:val="both"/>
      </w:pPr>
      <w:r>
        <w:t>A notice received after 5.00 pm, or on a day that is not a business day, is deemed to be effected on the next business day.</w:t>
      </w:r>
    </w:p>
    <w:p w:rsidR="00CE0B9F" w:rsidRDefault="00CE0B9F" w:rsidP="00CE0B9F">
      <w:pPr>
        <w:pStyle w:val="Heading1"/>
        <w:jc w:val="both"/>
      </w:pPr>
      <w:r>
        <w:t>Part B - Licence</w:t>
      </w:r>
    </w:p>
    <w:p w:rsidR="00CE0B9F" w:rsidRDefault="00CE0B9F" w:rsidP="00CE0B9F">
      <w:pPr>
        <w:pStyle w:val="ClauseLevel1"/>
        <w:jc w:val="both"/>
      </w:pPr>
      <w:bookmarkStart w:id="15" w:name="_Toc122843743"/>
      <w:bookmarkStart w:id="16" w:name="_Toc139184178"/>
      <w:bookmarkStart w:id="17" w:name="_Toc521496551"/>
      <w:r>
        <w:t>Grant of the Licence</w:t>
      </w:r>
      <w:bookmarkEnd w:id="15"/>
      <w:bookmarkEnd w:id="16"/>
      <w:bookmarkEnd w:id="17"/>
    </w:p>
    <w:p w:rsidR="00CE0B9F" w:rsidRDefault="00CE0B9F" w:rsidP="00CE0B9F">
      <w:pPr>
        <w:pStyle w:val="ClauseLevel3"/>
        <w:jc w:val="both"/>
      </w:pPr>
      <w:bookmarkStart w:id="18" w:name="_Ref119924345"/>
      <w:r>
        <w:t>In exercise of its powers under section 19 of the Act, the Commission grants the Licensee a licence to sell electricity on the terms and conditions set out in this Licence.</w:t>
      </w:r>
      <w:bookmarkEnd w:id="18"/>
    </w:p>
    <w:p w:rsidR="009C3335" w:rsidRDefault="009C3335" w:rsidP="009C3335">
      <w:pPr>
        <w:pStyle w:val="ClauseLevel3"/>
        <w:tabs>
          <w:tab w:val="num" w:pos="1560"/>
        </w:tabs>
        <w:jc w:val="both"/>
      </w:pPr>
      <w:r w:rsidRPr="00971FF7">
        <w:t>This Licence is subject to any prohibition set out in any Order issued and in force under the Act.</w:t>
      </w:r>
    </w:p>
    <w:p w:rsidR="00CE0B9F" w:rsidRDefault="00CE0B9F" w:rsidP="00CE0B9F">
      <w:pPr>
        <w:pStyle w:val="Heading1"/>
        <w:jc w:val="both"/>
      </w:pPr>
      <w:r>
        <w:lastRenderedPageBreak/>
        <w:t>Part C - Conditions of the Licence</w:t>
      </w:r>
    </w:p>
    <w:p w:rsidR="00CE0B9F" w:rsidRDefault="00CE0B9F" w:rsidP="00CE0B9F">
      <w:pPr>
        <w:pStyle w:val="ClauseLevel1"/>
        <w:jc w:val="both"/>
      </w:pPr>
      <w:bookmarkStart w:id="19" w:name="_Toc122843746"/>
      <w:bookmarkStart w:id="20" w:name="_Toc139184179"/>
      <w:bookmarkStart w:id="21" w:name="_Toc521496552"/>
      <w:r>
        <w:t>Status of the requirements in this Part</w:t>
      </w:r>
      <w:bookmarkEnd w:id="19"/>
      <w:bookmarkEnd w:id="20"/>
      <w:bookmarkEnd w:id="21"/>
    </w:p>
    <w:p w:rsidR="00CE0B9F" w:rsidRDefault="009C3335" w:rsidP="00CE0B9F">
      <w:pPr>
        <w:pStyle w:val="ClauseLevel3"/>
        <w:jc w:val="both"/>
      </w:pPr>
      <w:r w:rsidRPr="00971FF7">
        <w:t>A failure on the</w:t>
      </w:r>
      <w:r w:rsidR="005466E0">
        <w:t xml:space="preserve"> part of the L</w:t>
      </w:r>
      <w:r w:rsidRPr="00971FF7">
        <w:t>icensee to meet</w:t>
      </w:r>
      <w:r w:rsidR="00CE0B9F">
        <w:t xml:space="preserve"> any of the requirements set out in this Part C:</w:t>
      </w:r>
    </w:p>
    <w:p w:rsidR="00CE0B9F" w:rsidRDefault="00CE0B9F" w:rsidP="00CE0B9F">
      <w:pPr>
        <w:pStyle w:val="ClauseLevel4"/>
        <w:jc w:val="both"/>
      </w:pPr>
      <w:r>
        <w:t>is a breach of a condition for the purposes of Part 7 of the ESC Act; and</w:t>
      </w:r>
    </w:p>
    <w:p w:rsidR="00CE0B9F" w:rsidRDefault="00CE0B9F" w:rsidP="00CE0B9F">
      <w:pPr>
        <w:pStyle w:val="ClauseLevel4"/>
        <w:jc w:val="both"/>
      </w:pPr>
      <w:r>
        <w:t xml:space="preserve">is a breach of a condition for the purposes of clause </w:t>
      </w:r>
      <w:r>
        <w:fldChar w:fldCharType="begin"/>
      </w:r>
      <w:r>
        <w:instrText xml:space="preserve"> REF _Ref120677157 \r \h  \* MERGEFORMAT </w:instrText>
      </w:r>
      <w:r>
        <w:fldChar w:fldCharType="separate"/>
      </w:r>
      <w:r w:rsidR="0006214C">
        <w:t>12</w:t>
      </w:r>
      <w:r>
        <w:fldChar w:fldCharType="end"/>
      </w:r>
      <w:r>
        <w:t xml:space="preserve"> of this Licence.</w:t>
      </w:r>
    </w:p>
    <w:p w:rsidR="00CE0B9F" w:rsidRDefault="00CE0B9F" w:rsidP="00CE0B9F">
      <w:pPr>
        <w:pStyle w:val="ClauseLevel3"/>
        <w:jc w:val="both"/>
      </w:pPr>
      <w:bookmarkStart w:id="22" w:name="_Ref120959107"/>
      <w:bookmarkStart w:id="23" w:name="_Toc122843747"/>
      <w:bookmarkStart w:id="24" w:name="_Toc139184180"/>
      <w:r>
        <w:t xml:space="preserve">The Licensee acknowledges that any condition deemed by the Act to be included in a licence to sell electricity forms part of this Licence and that a breach of any such condition constitutes a breach of a condition for the purposes of clause </w:t>
      </w:r>
      <w:r>
        <w:fldChar w:fldCharType="begin"/>
      </w:r>
      <w:r>
        <w:instrText xml:space="preserve"> REF _Ref120677157 \r \h  \* MERGEFORMAT </w:instrText>
      </w:r>
      <w:r>
        <w:fldChar w:fldCharType="separate"/>
      </w:r>
      <w:r w:rsidR="0006214C">
        <w:t>12</w:t>
      </w:r>
      <w:r>
        <w:fldChar w:fldCharType="end"/>
      </w:r>
      <w:r>
        <w:t xml:space="preserve"> of this Licence.</w:t>
      </w:r>
    </w:p>
    <w:p w:rsidR="00CE0B9F" w:rsidRDefault="00CE0B9F" w:rsidP="00CE0B9F">
      <w:pPr>
        <w:pStyle w:val="ClauseLevel1"/>
        <w:jc w:val="both"/>
      </w:pPr>
      <w:bookmarkStart w:id="25" w:name="_Toc521496553"/>
      <w:r>
        <w:t>Payment of fees</w:t>
      </w:r>
      <w:bookmarkEnd w:id="22"/>
      <w:bookmarkEnd w:id="23"/>
      <w:bookmarkEnd w:id="24"/>
      <w:bookmarkEnd w:id="25"/>
    </w:p>
    <w:p w:rsidR="00CE0B9F" w:rsidRDefault="00CE0B9F" w:rsidP="00CE0B9F">
      <w:pPr>
        <w:pStyle w:val="ClauseLevel3"/>
        <w:jc w:val="both"/>
      </w:pPr>
      <w:r>
        <w:t>The Licensee must pay a licence fee as determined by the Minister in accordance with the provisions of section 22 of the Act.</w:t>
      </w:r>
    </w:p>
    <w:p w:rsidR="00CE0B9F" w:rsidRDefault="00CE0B9F" w:rsidP="00CE0B9F">
      <w:pPr>
        <w:pStyle w:val="ClauseLevel1"/>
        <w:jc w:val="both"/>
      </w:pPr>
      <w:bookmarkStart w:id="26" w:name="_Toc521496554"/>
      <w:bookmarkStart w:id="27" w:name="_Toc122843748"/>
      <w:bookmarkStart w:id="28" w:name="_Toc139184181"/>
      <w:r>
        <w:t>On going technical capacity</w:t>
      </w:r>
      <w:bookmarkEnd w:id="26"/>
    </w:p>
    <w:p w:rsidR="00CE0B9F" w:rsidRPr="005E09AB" w:rsidRDefault="00CE0B9F" w:rsidP="00CE0B9F">
      <w:pPr>
        <w:pStyle w:val="ClauseLevel3"/>
      </w:pPr>
      <w:r w:rsidRPr="005E09AB">
        <w:t>The Licensee must at all times maintain:</w:t>
      </w:r>
    </w:p>
    <w:p w:rsidR="00CE0B9F" w:rsidRDefault="00CE0B9F" w:rsidP="00CE0B9F">
      <w:pPr>
        <w:pStyle w:val="ClauseLevel4"/>
      </w:pPr>
      <w:r w:rsidRPr="005E09AB">
        <w:t>such technical capacity as is</w:t>
      </w:r>
      <w:r>
        <w:t>:</w:t>
      </w:r>
    </w:p>
    <w:p w:rsidR="00CE0B9F" w:rsidRDefault="00CE0B9F" w:rsidP="00D24533">
      <w:pPr>
        <w:pStyle w:val="ClauseLevel5"/>
      </w:pPr>
      <w:r>
        <w:t>required to meet its obligations under this licence; and</w:t>
      </w:r>
    </w:p>
    <w:p w:rsidR="00CE0B9F" w:rsidRPr="005E09AB" w:rsidRDefault="00CE0B9F" w:rsidP="00CE0B9F">
      <w:pPr>
        <w:pStyle w:val="ClauseLevel5"/>
      </w:pPr>
      <w:r w:rsidRPr="005E09AB">
        <w:t>reasonably required to undertake the activities authorised by this licence; and</w:t>
      </w:r>
    </w:p>
    <w:p w:rsidR="00CE0B9F" w:rsidRPr="005E09AB" w:rsidRDefault="00CE0B9F" w:rsidP="00CE0B9F">
      <w:pPr>
        <w:pStyle w:val="ClauseLevel4"/>
      </w:pPr>
      <w:r w:rsidRPr="005E09AB">
        <w:t xml:space="preserve">such additional technical capacity as is reasonably required to enable it to meet and utilise technological advances in the </w:t>
      </w:r>
      <w:r>
        <w:t>electricity</w:t>
      </w:r>
      <w:r w:rsidRPr="005E09AB">
        <w:t xml:space="preserve"> industry.</w:t>
      </w:r>
    </w:p>
    <w:p w:rsidR="00CE0B9F" w:rsidRPr="00CA7B31" w:rsidRDefault="00CE0B9F" w:rsidP="00CE0B9F">
      <w:pPr>
        <w:pStyle w:val="ClauseLevel3"/>
      </w:pPr>
      <w:bookmarkStart w:id="29" w:name="_Ref168480553"/>
      <w:r w:rsidRPr="00CA7B31">
        <w:t>In this clause</w:t>
      </w:r>
      <w:r>
        <w:t xml:space="preserve"> 6</w:t>
      </w:r>
      <w:bookmarkEnd w:id="29"/>
      <w:r w:rsidR="001B0DCB">
        <w:t>,</w:t>
      </w:r>
      <w:r>
        <w:t xml:space="preserve"> </w:t>
      </w:r>
      <w:r w:rsidRPr="00CA7B31">
        <w:t xml:space="preserve">activities undertaken pursuant to this Licence includes any activities undertaken by a contractor, subcontractor, agent or other third party (a third party) engaged by the Licensee for the purpose of enabling the Licensee to undertake the activities authorised by this Licence; and </w:t>
      </w:r>
    </w:p>
    <w:p w:rsidR="00CE0B9F" w:rsidRDefault="00CE0B9F" w:rsidP="00CE0B9F">
      <w:pPr>
        <w:pStyle w:val="ClauseLevel3"/>
      </w:pPr>
      <w:bookmarkStart w:id="30" w:name="_Ref168480555"/>
      <w:r w:rsidRPr="00CA7B31">
        <w:t>The Licensee must ensure that any contract entered into with any third parties contains such provisions as are necessary to enable the Licensee to comply with the requirements of this clause</w:t>
      </w:r>
      <w:bookmarkEnd w:id="30"/>
      <w:r>
        <w:t xml:space="preserve"> 6.</w:t>
      </w:r>
    </w:p>
    <w:p w:rsidR="00637265" w:rsidRDefault="00637265" w:rsidP="00637265">
      <w:pPr>
        <w:pStyle w:val="ClauseLevel1"/>
        <w:jc w:val="both"/>
      </w:pPr>
      <w:bookmarkStart w:id="31" w:name="_Toc521496555"/>
      <w:r>
        <w:t xml:space="preserve">On going </w:t>
      </w:r>
      <w:r w:rsidR="00497F4D">
        <w:t>financial</w:t>
      </w:r>
      <w:r>
        <w:t xml:space="preserve"> capacity</w:t>
      </w:r>
      <w:bookmarkEnd w:id="31"/>
    </w:p>
    <w:p w:rsidR="00F11BF4" w:rsidRPr="000654D6" w:rsidRDefault="00637265" w:rsidP="000654D6">
      <w:pPr>
        <w:pStyle w:val="ClauseLevel2"/>
        <w:ind w:hanging="1134"/>
        <w:rPr>
          <w:b w:val="0"/>
        </w:rPr>
      </w:pPr>
      <w:bookmarkStart w:id="32" w:name="_Toc521496556"/>
      <w:r w:rsidRPr="000654D6">
        <w:rPr>
          <w:b w:val="0"/>
        </w:rPr>
        <w:t>7.1</w:t>
      </w:r>
      <w:r w:rsidRPr="000654D6">
        <w:rPr>
          <w:b w:val="0"/>
        </w:rPr>
        <w:tab/>
        <w:t xml:space="preserve">The Licensee must at all times remain financially viable to undertake the </w:t>
      </w:r>
      <w:r w:rsidR="00F11BF4" w:rsidRPr="000654D6">
        <w:rPr>
          <w:b w:val="0"/>
        </w:rPr>
        <w:t>l</w:t>
      </w:r>
      <w:r w:rsidRPr="000654D6">
        <w:rPr>
          <w:b w:val="0"/>
        </w:rPr>
        <w:t xml:space="preserve">icensed </w:t>
      </w:r>
      <w:r w:rsidR="00F11BF4" w:rsidRPr="000654D6">
        <w:rPr>
          <w:b w:val="0"/>
        </w:rPr>
        <w:t>a</w:t>
      </w:r>
      <w:r w:rsidRPr="000654D6">
        <w:rPr>
          <w:b w:val="0"/>
        </w:rPr>
        <w:t>ctivity.</w:t>
      </w:r>
      <w:bookmarkEnd w:id="32"/>
    </w:p>
    <w:p w:rsidR="00CE0B9F" w:rsidRDefault="00CE0B9F" w:rsidP="00CE0B9F">
      <w:pPr>
        <w:pStyle w:val="ClauseLevel1"/>
        <w:jc w:val="both"/>
      </w:pPr>
      <w:bookmarkStart w:id="33" w:name="_Toc521496557"/>
      <w:r>
        <w:t>Compliance with regulatory instruments</w:t>
      </w:r>
      <w:bookmarkEnd w:id="27"/>
      <w:bookmarkEnd w:id="28"/>
      <w:bookmarkEnd w:id="33"/>
    </w:p>
    <w:p w:rsidR="00CE0B9F" w:rsidRDefault="00CE0B9F" w:rsidP="00CE0B9F">
      <w:pPr>
        <w:pStyle w:val="ClauseLevel3"/>
        <w:jc w:val="both"/>
      </w:pPr>
      <w:bookmarkStart w:id="34" w:name="_Ref120677820"/>
      <w:r>
        <w:t xml:space="preserve">Subject to clause </w:t>
      </w:r>
      <w:r>
        <w:fldChar w:fldCharType="begin"/>
      </w:r>
      <w:r>
        <w:instrText xml:space="preserve"> REF _Ref120677702 \r \h  \* MERGEFORMAT </w:instrText>
      </w:r>
      <w:r>
        <w:fldChar w:fldCharType="separate"/>
      </w:r>
      <w:r w:rsidR="0006214C">
        <w:t>8.2</w:t>
      </w:r>
      <w:r>
        <w:fldChar w:fldCharType="end"/>
      </w:r>
      <w:r>
        <w:t>, the Licensee must comply with:</w:t>
      </w:r>
      <w:bookmarkEnd w:id="34"/>
    </w:p>
    <w:p w:rsidR="00644129" w:rsidRDefault="00CE0B9F" w:rsidP="00CE0B9F">
      <w:pPr>
        <w:pStyle w:val="ClauseLevel4"/>
        <w:jc w:val="both"/>
      </w:pPr>
      <w:r>
        <w:lastRenderedPageBreak/>
        <w:t xml:space="preserve">the Electricity System Code; </w:t>
      </w:r>
    </w:p>
    <w:p w:rsidR="00CE0B9F" w:rsidRDefault="00644129" w:rsidP="00CE0B9F">
      <w:pPr>
        <w:pStyle w:val="ClauseLevel4"/>
        <w:jc w:val="both"/>
      </w:pPr>
      <w:r>
        <w:t>the National Electricity Law;</w:t>
      </w:r>
    </w:p>
    <w:p w:rsidR="00637265" w:rsidRDefault="00637265" w:rsidP="00CE0B9F">
      <w:pPr>
        <w:pStyle w:val="ClauseLevel4"/>
        <w:jc w:val="both"/>
      </w:pPr>
      <w:r>
        <w:t>the National Electricity Rules; and</w:t>
      </w:r>
    </w:p>
    <w:p w:rsidR="00CE0B9F" w:rsidRDefault="00CE0B9F" w:rsidP="00CE0B9F">
      <w:pPr>
        <w:pStyle w:val="ClauseLevel4"/>
        <w:jc w:val="both"/>
      </w:pPr>
      <w:r>
        <w:t>any other code, procedure or guideline issued by the Commission from time to time that is expressed as being one with which the Licensee must comply,</w:t>
      </w:r>
    </w:p>
    <w:p w:rsidR="00CE0B9F" w:rsidRDefault="00CE0B9F" w:rsidP="00CE0B9F">
      <w:pPr>
        <w:pStyle w:val="ClauseLevel4"/>
        <w:numPr>
          <w:ilvl w:val="0"/>
          <w:numId w:val="0"/>
        </w:numPr>
        <w:ind w:left="1134"/>
        <w:jc w:val="both"/>
      </w:pPr>
      <w:r>
        <w:t>to the extent they are applicable to activities undertaken by the Licensee pursuant to this Licence.</w:t>
      </w:r>
    </w:p>
    <w:p w:rsidR="00CE0B9F" w:rsidRDefault="00CE0B9F" w:rsidP="00CE0B9F">
      <w:pPr>
        <w:pStyle w:val="ClauseLevel3"/>
        <w:jc w:val="both"/>
      </w:pPr>
      <w:bookmarkStart w:id="35" w:name="_Ref120677702"/>
      <w:r>
        <w:t xml:space="preserve">The Commission may, from time to time, by written notice grant an exemption in relation to or otherwise modify the application of some of the requirements of the instruments referred to in clause </w:t>
      </w:r>
      <w:r>
        <w:fldChar w:fldCharType="begin"/>
      </w:r>
      <w:r>
        <w:instrText xml:space="preserve"> REF _Ref120677820 \r \h  \* MERGEFORMAT </w:instrText>
      </w:r>
      <w:r>
        <w:fldChar w:fldCharType="separate"/>
      </w:r>
      <w:r w:rsidR="0006214C">
        <w:t>8.1</w:t>
      </w:r>
      <w:r>
        <w:fldChar w:fldCharType="end"/>
      </w:r>
      <w:r>
        <w:t xml:space="preserve">.  </w:t>
      </w:r>
    </w:p>
    <w:bookmarkEnd w:id="35"/>
    <w:p w:rsidR="00CE0B9F" w:rsidRDefault="00CE0B9F" w:rsidP="00CE0B9F">
      <w:pPr>
        <w:pStyle w:val="ClauseLevel3"/>
        <w:jc w:val="both"/>
      </w:pPr>
      <w:r>
        <w:t xml:space="preserve">The Licensee must have in place a system for monitoring its compliance with this Licence and the instruments referred to in clause </w:t>
      </w:r>
      <w:r>
        <w:fldChar w:fldCharType="begin"/>
      </w:r>
      <w:r>
        <w:instrText xml:space="preserve"> REF _Ref120677820 \r \h  \* MERGEFORMAT </w:instrText>
      </w:r>
      <w:r>
        <w:fldChar w:fldCharType="separate"/>
      </w:r>
      <w:r w:rsidR="0006214C">
        <w:t>8.1</w:t>
      </w:r>
      <w:r>
        <w:fldChar w:fldCharType="end"/>
      </w:r>
      <w:r>
        <w:t>.</w:t>
      </w:r>
    </w:p>
    <w:p w:rsidR="001B0DCB" w:rsidRDefault="001B0DCB" w:rsidP="001B0DCB">
      <w:pPr>
        <w:pStyle w:val="ClauseLevel3"/>
        <w:jc w:val="both"/>
      </w:pPr>
      <w:bookmarkStart w:id="36" w:name="_Ref153344602"/>
      <w:r>
        <w:t xml:space="preserve">The Licensee must comply with the requirements of the </w:t>
      </w:r>
      <w:r>
        <w:rPr>
          <w:i/>
        </w:rPr>
        <w:t>Electricity Safety Act 1998</w:t>
      </w:r>
      <w:r>
        <w:t xml:space="preserve"> and any regulations made under that Act.</w:t>
      </w:r>
      <w:bookmarkEnd w:id="36"/>
    </w:p>
    <w:p w:rsidR="00CE0B9F" w:rsidRDefault="00CE0B9F" w:rsidP="00CE0B9F">
      <w:pPr>
        <w:pStyle w:val="ClauseLevel3"/>
        <w:jc w:val="both"/>
      </w:pPr>
      <w:r>
        <w:t xml:space="preserve">The Licensee must notify the Commission of any breach by it of the conditions of this Licence including any of the instruments referred to in clause </w:t>
      </w:r>
      <w:r>
        <w:fldChar w:fldCharType="begin"/>
      </w:r>
      <w:r>
        <w:instrText xml:space="preserve"> REF _Ref120677820 \r \h  \* MERGEFORMAT </w:instrText>
      </w:r>
      <w:r>
        <w:fldChar w:fldCharType="separate"/>
      </w:r>
      <w:r w:rsidR="0006214C">
        <w:t>8.1</w:t>
      </w:r>
      <w:r>
        <w:fldChar w:fldCharType="end"/>
      </w:r>
      <w:r>
        <w:t xml:space="preserve"> as soon as reasonably practicable after it becomes aware of the breach.</w:t>
      </w:r>
    </w:p>
    <w:p w:rsidR="00CE0B9F" w:rsidRDefault="00CE0B9F" w:rsidP="00CE0B9F">
      <w:pPr>
        <w:pStyle w:val="ClauseLevel1"/>
        <w:jc w:val="both"/>
      </w:pPr>
      <w:bookmarkStart w:id="37" w:name="_Toc521496558"/>
      <w:r>
        <w:t>Limited authorisation to sell electricity under this Licence</w:t>
      </w:r>
      <w:bookmarkEnd w:id="37"/>
    </w:p>
    <w:p w:rsidR="00CE0B9F" w:rsidRPr="00F76C84" w:rsidRDefault="00CE0B9F" w:rsidP="00CE0B9F">
      <w:pPr>
        <w:pStyle w:val="ClauseLevel3"/>
        <w:rPr>
          <w:color w:val="000000"/>
        </w:rPr>
      </w:pPr>
      <w:bookmarkStart w:id="38" w:name="_Ref120706066"/>
      <w:r w:rsidRPr="00F76C84">
        <w:rPr>
          <w:color w:val="000000"/>
        </w:rPr>
        <w:t xml:space="preserve">This Licence authorises the sale of electricity generated at </w:t>
      </w:r>
      <w:r w:rsidR="00637265">
        <w:rPr>
          <w:color w:val="000000"/>
        </w:rPr>
        <w:t>the Authorised Generation Facilit</w:t>
      </w:r>
      <w:r w:rsidR="000654D6">
        <w:rPr>
          <w:color w:val="000000"/>
        </w:rPr>
        <w:t>y</w:t>
      </w:r>
      <w:r w:rsidRPr="00F76C84">
        <w:rPr>
          <w:color w:val="000000"/>
        </w:rPr>
        <w:t xml:space="preserve"> </w:t>
      </w:r>
      <w:r w:rsidR="00E63CFF" w:rsidRPr="00F76C84">
        <w:rPr>
          <w:color w:val="000000"/>
        </w:rPr>
        <w:t xml:space="preserve">only, and only when sold </w:t>
      </w:r>
      <w:r w:rsidRPr="00F76C84">
        <w:rPr>
          <w:color w:val="000000"/>
        </w:rPr>
        <w:t>through the wholesale electricity market.</w:t>
      </w:r>
    </w:p>
    <w:p w:rsidR="00CE0B9F" w:rsidRDefault="00CE0B9F" w:rsidP="00CE0B9F">
      <w:pPr>
        <w:pStyle w:val="ClauseLevel1"/>
        <w:jc w:val="both"/>
      </w:pPr>
      <w:bookmarkStart w:id="39" w:name="_Toc122843753"/>
      <w:bookmarkStart w:id="40" w:name="_Toc139184186"/>
      <w:bookmarkStart w:id="41" w:name="_Toc521496559"/>
      <w:bookmarkEnd w:id="38"/>
      <w:r>
        <w:t>Separate accounts</w:t>
      </w:r>
      <w:bookmarkEnd w:id="39"/>
      <w:bookmarkEnd w:id="40"/>
      <w:bookmarkEnd w:id="41"/>
    </w:p>
    <w:p w:rsidR="00CE0B9F" w:rsidRPr="00BE6522" w:rsidRDefault="00CE0B9F" w:rsidP="00CE0B9F">
      <w:pPr>
        <w:pStyle w:val="ClauseLevel3"/>
        <w:jc w:val="both"/>
      </w:pPr>
      <w:r w:rsidRPr="00BE6522">
        <w:t xml:space="preserve">If the Licensee holds more than one category of licence under Part 2 of the Act, the Licensee must prepare separate accounts for each part of its business in respect of which it has been granted a separate licence. </w:t>
      </w:r>
    </w:p>
    <w:p w:rsidR="00CE0B9F" w:rsidRDefault="00CE0B9F" w:rsidP="00CE0B9F">
      <w:pPr>
        <w:pStyle w:val="ClauseLevel1"/>
        <w:jc w:val="both"/>
      </w:pPr>
      <w:bookmarkStart w:id="42" w:name="_Toc122843754"/>
      <w:bookmarkStart w:id="43" w:name="_Toc139184187"/>
      <w:bookmarkStart w:id="44" w:name="_Ref153103487"/>
      <w:bookmarkStart w:id="45" w:name="_Toc521496560"/>
      <w:r>
        <w:t>Provision of information</w:t>
      </w:r>
      <w:bookmarkEnd w:id="42"/>
      <w:bookmarkEnd w:id="43"/>
      <w:bookmarkEnd w:id="44"/>
      <w:bookmarkEnd w:id="45"/>
    </w:p>
    <w:p w:rsidR="00CE0B9F" w:rsidRDefault="00CE0B9F" w:rsidP="00CE0B9F">
      <w:pPr>
        <w:pStyle w:val="ClauseLevel3"/>
        <w:jc w:val="both"/>
      </w:pPr>
      <w:bookmarkStart w:id="46" w:name="_Ref156297609"/>
      <w:r>
        <w:t>The Licensee must maintain comprehensive records regarding any activities undertaken pursuant to this Licence for a period of at least 7 years.</w:t>
      </w:r>
      <w:bookmarkEnd w:id="46"/>
    </w:p>
    <w:p w:rsidR="00CE0B9F" w:rsidRDefault="00CE0B9F" w:rsidP="00CE0B9F">
      <w:pPr>
        <w:pStyle w:val="ClauseLevel3"/>
        <w:jc w:val="both"/>
      </w:pPr>
      <w:r>
        <w:t>The Licensee must as soon as reasonably practicable provide AEMO</w:t>
      </w:r>
      <w:r w:rsidR="00632284">
        <w:t xml:space="preserve"> </w:t>
      </w:r>
      <w:r>
        <w:t>with such information relating to any activities undertaken pursuant to this Licence as AEMO may properly request in connection with the performance of its functions or the exercise of its statutory or regulatory powers in the manner and form specified by AEMO.</w:t>
      </w:r>
    </w:p>
    <w:p w:rsidR="00CE0B9F" w:rsidRDefault="00CE0B9F" w:rsidP="00CE0B9F">
      <w:pPr>
        <w:pStyle w:val="ClauseLevel3"/>
        <w:jc w:val="both"/>
      </w:pPr>
      <w:r>
        <w:lastRenderedPageBreak/>
        <w:t>The Licensee must, as soon as reasonably practicable, provide the Commission with such information</w:t>
      </w:r>
      <w:r w:rsidRPr="00D97A20">
        <w:t xml:space="preserve"> </w:t>
      </w:r>
      <w:r>
        <w:t>relating to any activities undertaken pursuant to this Licence as the Commission may properly request in connection with the performance of its functions or the exercise of its powers under the Act in the manner and form specified by the Commission.</w:t>
      </w:r>
    </w:p>
    <w:p w:rsidR="00CE0B9F" w:rsidRDefault="00CE0B9F" w:rsidP="00CE0B9F">
      <w:pPr>
        <w:pStyle w:val="ClauseLevel3"/>
        <w:jc w:val="both"/>
      </w:pPr>
      <w:r>
        <w:t>The Licensee must, as soon as reasonably practicable, provide the Commission with information on its ongoing technical capacity to undertake the activities authorised by this Licence, in a manner and form specified by the Commission.</w:t>
      </w:r>
    </w:p>
    <w:p w:rsidR="00CE0B9F" w:rsidRPr="001B20EB" w:rsidRDefault="00CE0B9F" w:rsidP="00CE0B9F">
      <w:pPr>
        <w:pStyle w:val="ClauseLevel3"/>
        <w:jc w:val="both"/>
        <w:rPr>
          <w:snapToGrid w:val="0"/>
          <w:lang w:val="en-US"/>
        </w:rPr>
      </w:pPr>
      <w:r>
        <w:t xml:space="preserve">In this clause </w:t>
      </w:r>
      <w:r>
        <w:fldChar w:fldCharType="begin"/>
      </w:r>
      <w:r>
        <w:instrText xml:space="preserve"> REF _Ref153103487 \r \h  \* MERGEFORMAT </w:instrText>
      </w:r>
      <w:r>
        <w:fldChar w:fldCharType="separate"/>
      </w:r>
      <w:r w:rsidR="0006214C">
        <w:t>11</w:t>
      </w:r>
      <w:r>
        <w:fldChar w:fldCharType="end"/>
      </w:r>
      <w:r>
        <w:t>:</w:t>
      </w:r>
    </w:p>
    <w:p w:rsidR="00CE0B9F" w:rsidRPr="001B20EB" w:rsidRDefault="00CE0B9F" w:rsidP="00CE0B9F">
      <w:pPr>
        <w:pStyle w:val="ClauseLevel4"/>
        <w:jc w:val="both"/>
        <w:rPr>
          <w:snapToGrid w:val="0"/>
          <w:lang w:val="en-US"/>
        </w:rPr>
      </w:pPr>
      <w:r>
        <w:t>activities undertaken pursuant to this Licence includes any activities undertaken by a contractor, subcontractor,</w:t>
      </w:r>
      <w:r w:rsidRPr="002F53A8">
        <w:t xml:space="preserve"> agent</w:t>
      </w:r>
      <w:r>
        <w:t xml:space="preserve"> or other third party (a </w:t>
      </w:r>
      <w:r>
        <w:rPr>
          <w:b/>
        </w:rPr>
        <w:t>third party</w:t>
      </w:r>
      <w:r>
        <w:t>) engaged by the Licensee</w:t>
      </w:r>
      <w:r w:rsidRPr="002F53A8">
        <w:t xml:space="preserve"> </w:t>
      </w:r>
      <w:r>
        <w:t xml:space="preserve">for the purpose of enabling </w:t>
      </w:r>
      <w:r w:rsidRPr="002F53A8">
        <w:t xml:space="preserve">the Licensee </w:t>
      </w:r>
      <w:r>
        <w:t>to undertake the activities authorised by</w:t>
      </w:r>
      <w:r w:rsidRPr="002F53A8">
        <w:t xml:space="preserve"> this </w:t>
      </w:r>
      <w:r>
        <w:t>L</w:t>
      </w:r>
      <w:r w:rsidRPr="002F53A8">
        <w:t>icence</w:t>
      </w:r>
      <w:r>
        <w:t xml:space="preserve">; and </w:t>
      </w:r>
    </w:p>
    <w:p w:rsidR="00CE0B9F" w:rsidRDefault="00CE0B9F" w:rsidP="00CE0B9F">
      <w:pPr>
        <w:pStyle w:val="ClauseLevel4"/>
        <w:jc w:val="both"/>
        <w:rPr>
          <w:snapToGrid w:val="0"/>
          <w:lang w:val="en-US"/>
        </w:rPr>
      </w:pPr>
      <w:r>
        <w:t xml:space="preserve">information includes information in the possession, custody or control of any third party. </w:t>
      </w:r>
      <w:r w:rsidRPr="002F53A8">
        <w:rPr>
          <w:snapToGrid w:val="0"/>
          <w:lang w:val="en-US"/>
        </w:rPr>
        <w:t xml:space="preserve"> </w:t>
      </w:r>
    </w:p>
    <w:p w:rsidR="00CE0B9F" w:rsidRDefault="00CE0B9F" w:rsidP="00CE0B9F">
      <w:pPr>
        <w:pStyle w:val="ClauseLevel4"/>
        <w:numPr>
          <w:ilvl w:val="0"/>
          <w:numId w:val="0"/>
        </w:numPr>
        <w:ind w:left="1134"/>
        <w:jc w:val="both"/>
        <w:rPr>
          <w:snapToGrid w:val="0"/>
          <w:lang w:val="en-US"/>
        </w:rPr>
      </w:pPr>
      <w:r w:rsidRPr="002F53A8">
        <w:rPr>
          <w:snapToGrid w:val="0"/>
          <w:lang w:val="en-US"/>
        </w:rPr>
        <w:t xml:space="preserve">The Licensee </w:t>
      </w:r>
      <w:r>
        <w:rPr>
          <w:snapToGrid w:val="0"/>
          <w:lang w:val="en-US"/>
        </w:rPr>
        <w:t>must</w:t>
      </w:r>
      <w:r w:rsidRPr="002F53A8">
        <w:rPr>
          <w:snapToGrid w:val="0"/>
          <w:lang w:val="en-US"/>
        </w:rPr>
        <w:t xml:space="preserve"> ensure that </w:t>
      </w:r>
      <w:r>
        <w:rPr>
          <w:snapToGrid w:val="0"/>
          <w:lang w:val="en-US"/>
        </w:rPr>
        <w:t>any contract</w:t>
      </w:r>
      <w:r w:rsidRPr="002F53A8">
        <w:rPr>
          <w:snapToGrid w:val="0"/>
          <w:lang w:val="en-US"/>
        </w:rPr>
        <w:t xml:space="preserve"> entered into with any such third parties </w:t>
      </w:r>
      <w:r>
        <w:rPr>
          <w:snapToGrid w:val="0"/>
          <w:lang w:val="en-US"/>
        </w:rPr>
        <w:t>contains such provisions as are necessary to enable the Licensee to comply with the requirements of this clause</w:t>
      </w:r>
      <w:r>
        <w:t xml:space="preserve"> </w:t>
      </w:r>
      <w:r>
        <w:fldChar w:fldCharType="begin"/>
      </w:r>
      <w:r>
        <w:instrText xml:space="preserve"> REF _Ref153103487 \r \h  \* MERGEFORMAT </w:instrText>
      </w:r>
      <w:r>
        <w:fldChar w:fldCharType="separate"/>
      </w:r>
      <w:r w:rsidR="0006214C">
        <w:t>11</w:t>
      </w:r>
      <w:r>
        <w:fldChar w:fldCharType="end"/>
      </w:r>
      <w:r>
        <w:rPr>
          <w:snapToGrid w:val="0"/>
          <w:lang w:val="en-US"/>
        </w:rPr>
        <w:t>.</w:t>
      </w:r>
    </w:p>
    <w:p w:rsidR="00632284" w:rsidRPr="00EF538B" w:rsidRDefault="00632284" w:rsidP="00632284">
      <w:pPr>
        <w:pStyle w:val="ClauseLevel3"/>
        <w:jc w:val="both"/>
      </w:pPr>
      <w:r w:rsidRPr="00EF538B">
        <w:rPr>
          <w:b/>
          <w:i/>
        </w:rPr>
        <w:t>Change of control</w:t>
      </w:r>
    </w:p>
    <w:p w:rsidR="00632284" w:rsidRPr="00EF538B" w:rsidRDefault="00632284" w:rsidP="00632284">
      <w:pPr>
        <w:pStyle w:val="ClauseLevel4"/>
        <w:jc w:val="both"/>
      </w:pPr>
      <w:r>
        <w:t>T</w:t>
      </w:r>
      <w:r w:rsidRPr="00EF538B">
        <w:t>he Licensee must give the Commission a notice if any event occurs, any decision by the Licensee is made, or any other circumstances exist that will effect a change of control of the Licensee.</w:t>
      </w:r>
    </w:p>
    <w:p w:rsidR="00632284" w:rsidRPr="004A6F36" w:rsidRDefault="00632284" w:rsidP="00632284">
      <w:pPr>
        <w:pStyle w:val="ClauseLevel4"/>
      </w:pPr>
      <w:r>
        <w:t>T</w:t>
      </w:r>
      <w:r w:rsidRPr="00EF538B">
        <w:t xml:space="preserve">he notice required under condition </w:t>
      </w:r>
      <w:r w:rsidR="002E4C26">
        <w:t>11</w:t>
      </w:r>
      <w:r w:rsidRPr="00EF538B">
        <w:t>.</w:t>
      </w:r>
      <w:r w:rsidR="002E4C26">
        <w:t>6</w:t>
      </w:r>
      <w:r w:rsidRPr="00EF538B">
        <w:t>(a) must set out particulars of the relevant event, decision or circumstance as soon as practicable, and in any case</w:t>
      </w:r>
      <w:r>
        <w:t>,</w:t>
      </w:r>
      <w:r w:rsidRPr="00EF538B">
        <w:t xml:space="preserve"> not later than </w:t>
      </w:r>
      <w:r>
        <w:t>three</w:t>
      </w:r>
      <w:r w:rsidRPr="00EF538B">
        <w:t xml:space="preserve"> Business Days after the Licensee becomes aware of the event or circumstance or makes the decision.</w:t>
      </w:r>
    </w:p>
    <w:p w:rsidR="00CE0B9F" w:rsidRDefault="00CE0B9F" w:rsidP="00CE0B9F">
      <w:pPr>
        <w:pStyle w:val="ClauseLevel1"/>
        <w:jc w:val="both"/>
      </w:pPr>
      <w:bookmarkStart w:id="47" w:name="_Ref120677157"/>
      <w:bookmarkStart w:id="48" w:name="_Toc122843744"/>
      <w:bookmarkStart w:id="49" w:name="_Toc139184188"/>
      <w:bookmarkStart w:id="50" w:name="_Toc521496561"/>
      <w:bookmarkStart w:id="51" w:name="_Toc122843755"/>
      <w:r>
        <w:t>Revocation of the Licence</w:t>
      </w:r>
      <w:bookmarkEnd w:id="47"/>
      <w:bookmarkEnd w:id="48"/>
      <w:bookmarkEnd w:id="49"/>
      <w:bookmarkEnd w:id="50"/>
    </w:p>
    <w:p w:rsidR="00CA75F1" w:rsidRDefault="00CA75F1" w:rsidP="00CA75F1">
      <w:pPr>
        <w:pStyle w:val="ClauseLevel3"/>
        <w:jc w:val="both"/>
      </w:pPr>
      <w:bookmarkStart w:id="52" w:name="_Ref120677144"/>
      <w:r>
        <w:t>The Commission may revoke this Licence:</w:t>
      </w:r>
    </w:p>
    <w:p w:rsidR="00CA75F1" w:rsidRDefault="00CA75F1" w:rsidP="00CA75F1">
      <w:pPr>
        <w:pStyle w:val="ClauseLevel4"/>
        <w:jc w:val="both"/>
      </w:pPr>
      <w:r>
        <w:t>at any time at the request of or with the consent of the Licensee; or</w:t>
      </w:r>
    </w:p>
    <w:p w:rsidR="00CA75F1" w:rsidRDefault="00CA75F1" w:rsidP="00CA75F1">
      <w:pPr>
        <w:pStyle w:val="ClauseLevel4"/>
        <w:jc w:val="both"/>
      </w:pPr>
      <w:r>
        <w:t>in accordance with the Act.</w:t>
      </w:r>
    </w:p>
    <w:p w:rsidR="00CE0B9F" w:rsidRDefault="00CE0B9F" w:rsidP="00CE0B9F">
      <w:pPr>
        <w:pStyle w:val="ClauseLevel3"/>
        <w:jc w:val="both"/>
      </w:pPr>
      <w:r>
        <w:t>The Commission may revoke this Licence if:</w:t>
      </w:r>
      <w:bookmarkEnd w:id="52"/>
    </w:p>
    <w:p w:rsidR="00CE0B9F" w:rsidRDefault="00CE0B9F" w:rsidP="00CE0B9F">
      <w:pPr>
        <w:pStyle w:val="ClauseLevel4"/>
        <w:jc w:val="both"/>
      </w:pPr>
      <w:bookmarkStart w:id="53" w:name="_Ref151269599"/>
      <w:r>
        <w:t>the Licensee fails to comply with an undertaking or a final enforcement order;</w:t>
      </w:r>
      <w:bookmarkEnd w:id="53"/>
    </w:p>
    <w:p w:rsidR="00CE0B9F" w:rsidRDefault="00CE0B9F" w:rsidP="00CE0B9F">
      <w:pPr>
        <w:pStyle w:val="ClauseLevel4"/>
        <w:jc w:val="both"/>
      </w:pPr>
      <w:r>
        <w:t>the Licensee breaches any condition of this Licence, including any condition deemed to apply by the Act or any other legislation;</w:t>
      </w:r>
    </w:p>
    <w:p w:rsidR="00CE0B9F" w:rsidRDefault="00CE0B9F" w:rsidP="00CE0B9F">
      <w:pPr>
        <w:pStyle w:val="ClauseLevel4"/>
        <w:jc w:val="both"/>
      </w:pPr>
      <w:bookmarkStart w:id="54" w:name="_Ref146949597"/>
      <w:r>
        <w:lastRenderedPageBreak/>
        <w:t>any information provided by the Licensee pursuant to this Licence or in its application for the Licence is found to be false or misleading;</w:t>
      </w:r>
      <w:bookmarkEnd w:id="54"/>
    </w:p>
    <w:p w:rsidR="00CE0B9F" w:rsidRDefault="00CE0B9F" w:rsidP="00CE0B9F">
      <w:pPr>
        <w:pStyle w:val="ClauseLevel4"/>
        <w:jc w:val="both"/>
      </w:pPr>
      <w:r>
        <w:t>the Licensee’s financial viability or technical capacity is such that the Commission considers that the Licensee would be unable to satisfactorily meet its obligations under this Licence or to its large customers; or</w:t>
      </w:r>
    </w:p>
    <w:p w:rsidR="00CE0B9F" w:rsidRDefault="00CE0B9F" w:rsidP="00CE0B9F">
      <w:pPr>
        <w:pStyle w:val="ClauseLevel4"/>
        <w:jc w:val="both"/>
      </w:pPr>
      <w:r>
        <w:t>the Licensee fails to comply with a decision, direction, determination or arrangement (including any arrangement concerning load shedding) (as the case may be) made by or agreed with the Commission, AEMO or the Minister.</w:t>
      </w:r>
    </w:p>
    <w:p w:rsidR="00632284" w:rsidRPr="00971FF7" w:rsidRDefault="00632284" w:rsidP="00632284">
      <w:pPr>
        <w:pStyle w:val="ClauseLevel4"/>
        <w:jc w:val="both"/>
      </w:pPr>
      <w:r w:rsidRPr="00971FF7">
        <w:t>following any one of the following events:</w:t>
      </w:r>
    </w:p>
    <w:p w:rsidR="00632284" w:rsidRPr="00971FF7" w:rsidRDefault="00632284" w:rsidP="00632284">
      <w:pPr>
        <w:pStyle w:val="ClauseLevel5"/>
      </w:pPr>
      <w:r w:rsidRPr="00971FF7">
        <w:t>a petition or other application being presented or resolution being passed for the winding up, liquidation or dissolution of the Licensee or notice of intention to propose such a resolution being given or the entry of the Licensee into a scheme of arrangement or compromise or deed of company arrangement with any of its creditors;</w:t>
      </w:r>
    </w:p>
    <w:p w:rsidR="00632284" w:rsidRPr="00971FF7" w:rsidRDefault="00632284" w:rsidP="00632284">
      <w:pPr>
        <w:pStyle w:val="ClauseLevel5"/>
      </w:pPr>
      <w:r w:rsidRPr="00971FF7">
        <w:t>the appointment of an administrator, a receiver or receiver and manager or official manager or agent of a secured creditor to any of the Licensee’s property;</w:t>
      </w:r>
    </w:p>
    <w:p w:rsidR="00632284" w:rsidRPr="00971FF7" w:rsidRDefault="00632284" w:rsidP="00632284">
      <w:pPr>
        <w:pStyle w:val="ClauseLevel5"/>
      </w:pPr>
      <w:r w:rsidRPr="00971FF7">
        <w:t xml:space="preserve">the Licensee ceasing to carry on business or stopping or wrongfully suspending payment to any of its creditors or stating its intention to do so; </w:t>
      </w:r>
    </w:p>
    <w:p w:rsidR="00632284" w:rsidRPr="00971FF7" w:rsidRDefault="00632284" w:rsidP="00632284">
      <w:pPr>
        <w:pStyle w:val="ClauseLevel3"/>
        <w:numPr>
          <w:ilvl w:val="0"/>
          <w:numId w:val="0"/>
        </w:numPr>
        <w:ind w:left="1134"/>
        <w:jc w:val="both"/>
      </w:pPr>
      <w:bookmarkStart w:id="55" w:name="_Toc398388736"/>
      <w:r w:rsidRPr="00971FF7">
        <w:t>the Commission determines that the event, or actions arising from the event, would, or would be likely to, result in the inability of the licensee to meet its obligations under this licence.</w:t>
      </w:r>
      <w:bookmarkEnd w:id="55"/>
    </w:p>
    <w:p w:rsidR="00CE0B9F" w:rsidRDefault="00CE0B9F" w:rsidP="00CE0B9F">
      <w:pPr>
        <w:pStyle w:val="ClauseLevel3"/>
        <w:jc w:val="both"/>
      </w:pPr>
      <w:bookmarkStart w:id="56" w:name="_Ref122752210"/>
      <w:r>
        <w:t>Where the Commission decides to revoke this Licence, the Commission will issue a notice to the Licensee, specifying:</w:t>
      </w:r>
      <w:bookmarkEnd w:id="56"/>
    </w:p>
    <w:p w:rsidR="00CE0B9F" w:rsidRDefault="00CE0B9F" w:rsidP="00CE0B9F">
      <w:pPr>
        <w:pStyle w:val="ClauseLevel4"/>
        <w:jc w:val="both"/>
      </w:pPr>
      <w:r>
        <w:t>the basis upon which the Commission is revoking this Licence; and</w:t>
      </w:r>
    </w:p>
    <w:p w:rsidR="00CE0B9F" w:rsidRDefault="00CE0B9F" w:rsidP="00CE0B9F">
      <w:pPr>
        <w:pStyle w:val="ClauseLevel4"/>
        <w:jc w:val="both"/>
      </w:pPr>
      <w:r>
        <w:t>the date upon which the revocation will take effect, such date to be:</w:t>
      </w:r>
    </w:p>
    <w:p w:rsidR="00CE0B9F" w:rsidRDefault="00CE0B9F" w:rsidP="00CE0B9F">
      <w:pPr>
        <w:pStyle w:val="ClauseLevel5"/>
        <w:jc w:val="both"/>
      </w:pPr>
      <w:r>
        <w:t xml:space="preserve">in the case of a breach of clause </w:t>
      </w:r>
      <w:r w:rsidR="002E4C26">
        <w:t>9</w:t>
      </w:r>
      <w:r>
        <w:t xml:space="preserve"> or where clause </w:t>
      </w:r>
      <w:r>
        <w:fldChar w:fldCharType="begin"/>
      </w:r>
      <w:r>
        <w:instrText xml:space="preserve"> REF _Ref151269599 \r \h  \* MERGEFORMAT </w:instrText>
      </w:r>
      <w:r>
        <w:fldChar w:fldCharType="separate"/>
      </w:r>
      <w:r w:rsidR="0006214C">
        <w:t>12.2.a</w:t>
      </w:r>
      <w:r>
        <w:fldChar w:fldCharType="end"/>
      </w:r>
      <w:r>
        <w:t xml:space="preserve"> applies or where in the Commission’s opinion it is appropriate that the Licence be revoked in a shorter time frame having regard to its objectives and the events or circumstances that gave rise to the notice being issued, no less than 5 business days after the date upon which the notice is issued; and</w:t>
      </w:r>
    </w:p>
    <w:p w:rsidR="00CE0B9F" w:rsidRDefault="00CE0B9F" w:rsidP="00CE0B9F">
      <w:pPr>
        <w:pStyle w:val="ClauseLevel5"/>
        <w:jc w:val="both"/>
      </w:pPr>
      <w:r>
        <w:t>in all other cases, no less than 20 business days after the date upon which the notice is issued,</w:t>
      </w:r>
    </w:p>
    <w:p w:rsidR="00CE0B9F" w:rsidRPr="00794D78" w:rsidRDefault="00CE0B9F" w:rsidP="00CE0B9F">
      <w:pPr>
        <w:pStyle w:val="ClauseLevel5"/>
        <w:numPr>
          <w:ilvl w:val="0"/>
          <w:numId w:val="0"/>
        </w:numPr>
        <w:ind w:left="1559"/>
        <w:jc w:val="both"/>
      </w:pPr>
      <w:r>
        <w:t xml:space="preserve">and, subject to clause </w:t>
      </w:r>
      <w:r>
        <w:fldChar w:fldCharType="begin"/>
      </w:r>
      <w:r>
        <w:instrText xml:space="preserve"> REF _Ref122507938 \r \h  \* MERGEFORMAT </w:instrText>
      </w:r>
      <w:r>
        <w:fldChar w:fldCharType="separate"/>
      </w:r>
      <w:r w:rsidR="0006214C">
        <w:t>12.4</w:t>
      </w:r>
      <w:r>
        <w:fldChar w:fldCharType="end"/>
      </w:r>
      <w:r>
        <w:t>, this Licence will be revoked on the date specified in the notice.</w:t>
      </w:r>
    </w:p>
    <w:p w:rsidR="00CE0B9F" w:rsidRDefault="00CE0B9F" w:rsidP="00CE0B9F">
      <w:pPr>
        <w:pStyle w:val="ClauseLevel3"/>
        <w:jc w:val="both"/>
      </w:pPr>
      <w:bookmarkStart w:id="57" w:name="_Ref122507938"/>
      <w:r>
        <w:lastRenderedPageBreak/>
        <w:t xml:space="preserve">The Commission may, at its discretion and by written notice to the Licensee, withdraw a notice issued under clause </w:t>
      </w:r>
      <w:r>
        <w:fldChar w:fldCharType="begin"/>
      </w:r>
      <w:r>
        <w:instrText xml:space="preserve"> REF _Ref122752210 \r \h  \* MERGEFORMAT </w:instrText>
      </w:r>
      <w:r>
        <w:fldChar w:fldCharType="separate"/>
      </w:r>
      <w:r w:rsidR="0006214C">
        <w:t>12.3</w:t>
      </w:r>
      <w:r>
        <w:fldChar w:fldCharType="end"/>
      </w:r>
      <w:r>
        <w:t xml:space="preserve"> at any time prior to the revocation date specified in the notice if the Commission is satisfied that the Licensee has complied with the relevant enforcement order or undertaking, rectified the breach or complied with the relevant decision, direction, determination or arrangement (as the case may be) or if the Commission considers that it is otherwise appropriate to withdraw the notice.</w:t>
      </w:r>
    </w:p>
    <w:p w:rsidR="00CE0B9F" w:rsidRDefault="00CE0B9F" w:rsidP="00CE0B9F">
      <w:pPr>
        <w:pStyle w:val="ClauseLevel1"/>
        <w:jc w:val="both"/>
      </w:pPr>
      <w:bookmarkStart w:id="58" w:name="_Ref120683427"/>
      <w:bookmarkStart w:id="59" w:name="_Toc122843745"/>
      <w:bookmarkStart w:id="60" w:name="_Toc139184189"/>
      <w:bookmarkStart w:id="61" w:name="_Toc521496562"/>
      <w:bookmarkEnd w:id="57"/>
      <w:r>
        <w:t>Variation</w:t>
      </w:r>
      <w:bookmarkEnd w:id="58"/>
      <w:bookmarkEnd w:id="59"/>
      <w:bookmarkEnd w:id="60"/>
      <w:bookmarkEnd w:id="61"/>
    </w:p>
    <w:p w:rsidR="00CE0B9F" w:rsidRDefault="00CE0B9F" w:rsidP="00CE0B9F">
      <w:pPr>
        <w:pStyle w:val="ClauseLevel3"/>
        <w:jc w:val="both"/>
      </w:pPr>
      <w:r>
        <w:t xml:space="preserve">For the purposes of section 29(1)(a) of the Act, the Commission may vary this Licence in accordance with the procedures set out in this clause </w:t>
      </w:r>
      <w:r>
        <w:fldChar w:fldCharType="begin"/>
      </w:r>
      <w:r>
        <w:instrText xml:space="preserve"> REF _Ref120683427 \r \h  \* MERGEFORMAT </w:instrText>
      </w:r>
      <w:r>
        <w:fldChar w:fldCharType="separate"/>
      </w:r>
      <w:r w:rsidR="0006214C">
        <w:t>13</w:t>
      </w:r>
      <w:r>
        <w:fldChar w:fldCharType="end"/>
      </w:r>
      <w:r>
        <w:t>.</w:t>
      </w:r>
    </w:p>
    <w:p w:rsidR="00CE0B9F" w:rsidRDefault="00CE0B9F" w:rsidP="00CE0B9F">
      <w:pPr>
        <w:pStyle w:val="ClauseLevel3"/>
        <w:jc w:val="both"/>
      </w:pPr>
      <w:bookmarkStart w:id="62" w:name="_Ref120619867"/>
      <w:bookmarkStart w:id="63" w:name="_Ref120683333"/>
      <w:bookmarkStart w:id="64" w:name="_Ref120620146"/>
      <w:bookmarkEnd w:id="62"/>
      <w:r>
        <w:t>Where the Commission:</w:t>
      </w:r>
      <w:bookmarkEnd w:id="63"/>
    </w:p>
    <w:p w:rsidR="00CE0B9F" w:rsidRDefault="00CE0B9F" w:rsidP="00CE0B9F">
      <w:pPr>
        <w:pStyle w:val="ClauseLevel4"/>
        <w:jc w:val="both"/>
      </w:pPr>
      <w:bookmarkStart w:id="65" w:name="_Ref120682971"/>
      <w:r>
        <w:t xml:space="preserve">wishes to amend the list of instruments referred to in clause </w:t>
      </w:r>
      <w:r>
        <w:fldChar w:fldCharType="begin"/>
      </w:r>
      <w:r>
        <w:instrText xml:space="preserve"> REF _Ref120677820 \r \h  \* MERGEFORMAT </w:instrText>
      </w:r>
      <w:r>
        <w:fldChar w:fldCharType="separate"/>
      </w:r>
      <w:r w:rsidR="0006214C">
        <w:t>8.1</w:t>
      </w:r>
      <w:r>
        <w:fldChar w:fldCharType="end"/>
      </w:r>
      <w:r>
        <w:t>; or</w:t>
      </w:r>
      <w:bookmarkEnd w:id="65"/>
    </w:p>
    <w:p w:rsidR="00CE0B9F" w:rsidRDefault="00CE0B9F" w:rsidP="00CE0B9F">
      <w:pPr>
        <w:pStyle w:val="ClauseLevel4"/>
        <w:jc w:val="both"/>
      </w:pPr>
      <w:r>
        <w:t>is of the opinion that a proposed variation to the Licence is consistent with its objectives and is:</w:t>
      </w:r>
      <w:bookmarkEnd w:id="64"/>
    </w:p>
    <w:p w:rsidR="00CE0B9F" w:rsidRDefault="00CE0B9F" w:rsidP="00CE0B9F">
      <w:pPr>
        <w:pStyle w:val="ClauseLevel5"/>
        <w:jc w:val="both"/>
      </w:pPr>
      <w:r>
        <w:t>of an administrative or trivial nature; or</w:t>
      </w:r>
    </w:p>
    <w:p w:rsidR="00CE0B9F" w:rsidRDefault="00CE0B9F" w:rsidP="00CE0B9F">
      <w:pPr>
        <w:pStyle w:val="ClauseLevel5"/>
        <w:jc w:val="both"/>
      </w:pPr>
      <w:bookmarkStart w:id="66" w:name="_Ref120620209"/>
      <w:r>
        <w:t>required urgently, such that it would not be appropriate to issue a notice under section 29(1)(c) of the Act</w:t>
      </w:r>
      <w:bookmarkEnd w:id="66"/>
      <w:r>
        <w:t>,</w:t>
      </w:r>
    </w:p>
    <w:p w:rsidR="00CE0B9F" w:rsidRPr="00794D78" w:rsidRDefault="00CE0B9F" w:rsidP="00CE0B9F">
      <w:pPr>
        <w:pStyle w:val="ClauseLevel5"/>
        <w:numPr>
          <w:ilvl w:val="0"/>
          <w:numId w:val="0"/>
        </w:numPr>
        <w:ind w:left="1559"/>
        <w:jc w:val="both"/>
      </w:pPr>
      <w:r>
        <w:t>the Commission may issue a notice to the Licensee varying this licence accordingly.</w:t>
      </w:r>
    </w:p>
    <w:p w:rsidR="00CE0B9F" w:rsidRDefault="00CE0B9F" w:rsidP="00CE0B9F">
      <w:pPr>
        <w:pStyle w:val="ClauseLevel3"/>
        <w:jc w:val="both"/>
      </w:pPr>
      <w:r>
        <w:t xml:space="preserve">A notice issued under clause </w:t>
      </w:r>
      <w:r>
        <w:fldChar w:fldCharType="begin"/>
      </w:r>
      <w:r>
        <w:instrText xml:space="preserve"> REF _Ref120620146 \w \h  \* MERGEFORMAT </w:instrText>
      </w:r>
      <w:r>
        <w:fldChar w:fldCharType="separate"/>
      </w:r>
      <w:r w:rsidR="0006214C">
        <w:t>13.2</w:t>
      </w:r>
      <w:r>
        <w:fldChar w:fldCharType="end"/>
      </w:r>
      <w:r>
        <w:t xml:space="preserve"> will include:</w:t>
      </w:r>
    </w:p>
    <w:p w:rsidR="00CE0B9F" w:rsidRDefault="00CE0B9F" w:rsidP="00CE0B9F">
      <w:pPr>
        <w:pStyle w:val="ClauseLevel4"/>
        <w:jc w:val="both"/>
      </w:pPr>
      <w:r>
        <w:t>the terms of the variation;</w:t>
      </w:r>
    </w:p>
    <w:p w:rsidR="00CE0B9F" w:rsidRDefault="00CE0B9F" w:rsidP="00CE0B9F">
      <w:pPr>
        <w:pStyle w:val="ClauseLevel4"/>
        <w:jc w:val="both"/>
      </w:pPr>
      <w:r>
        <w:t>the purpose of the variation;</w:t>
      </w:r>
    </w:p>
    <w:p w:rsidR="00CE0B9F" w:rsidRDefault="00CE0B9F" w:rsidP="00CE0B9F">
      <w:pPr>
        <w:pStyle w:val="ClauseLevel4"/>
        <w:jc w:val="both"/>
      </w:pPr>
      <w:r>
        <w:t xml:space="preserve">where clause </w:t>
      </w:r>
      <w:r>
        <w:fldChar w:fldCharType="begin"/>
      </w:r>
      <w:r>
        <w:instrText xml:space="preserve"> REF _Ref120620209 \w \h  \* MERGEFORMAT </w:instrText>
      </w:r>
      <w:r>
        <w:fldChar w:fldCharType="separate"/>
      </w:r>
      <w:r w:rsidR="0006214C">
        <w:t>13.2.b(ii)</w:t>
      </w:r>
      <w:r>
        <w:fldChar w:fldCharType="end"/>
      </w:r>
      <w:r>
        <w:t xml:space="preserve"> applies, confirmation that the Commission is of that opinion; and</w:t>
      </w:r>
    </w:p>
    <w:p w:rsidR="00CE0B9F" w:rsidRDefault="00CE0B9F" w:rsidP="00CE0B9F">
      <w:pPr>
        <w:pStyle w:val="ClauseLevel4"/>
        <w:jc w:val="both"/>
      </w:pPr>
      <w:r>
        <w:t>the date upon which the variation will take effect.</w:t>
      </w:r>
    </w:p>
    <w:p w:rsidR="00632284" w:rsidRPr="00971FF7" w:rsidRDefault="00632284" w:rsidP="00632284">
      <w:pPr>
        <w:pStyle w:val="ClauseLevel1"/>
        <w:pBdr>
          <w:bottom w:val="single" w:sz="2" w:space="1" w:color="auto"/>
        </w:pBdr>
        <w:jc w:val="both"/>
      </w:pPr>
      <w:bookmarkStart w:id="67" w:name="_Toc321921780"/>
      <w:bookmarkStart w:id="68" w:name="_Toc405532224"/>
      <w:bookmarkStart w:id="69" w:name="_Toc521496563"/>
      <w:r w:rsidRPr="00971FF7">
        <w:t>Transfer</w:t>
      </w:r>
      <w:bookmarkEnd w:id="67"/>
      <w:bookmarkEnd w:id="68"/>
      <w:bookmarkEnd w:id="69"/>
    </w:p>
    <w:p w:rsidR="00632284" w:rsidRDefault="00632284" w:rsidP="000654D6">
      <w:pPr>
        <w:pStyle w:val="ClauseLevel4"/>
        <w:numPr>
          <w:ilvl w:val="0"/>
          <w:numId w:val="0"/>
        </w:numPr>
        <w:spacing w:before="140"/>
        <w:ind w:left="1134"/>
        <w:jc w:val="both"/>
      </w:pPr>
      <w:r w:rsidRPr="00971FF7">
        <w:t xml:space="preserve">This licence may be transferred in accordance with section </w:t>
      </w:r>
      <w:r>
        <w:t>31</w:t>
      </w:r>
      <w:r w:rsidRPr="00971FF7">
        <w:t xml:space="preserve"> of the Act.</w:t>
      </w:r>
    </w:p>
    <w:p w:rsidR="00632284" w:rsidRPr="00971FF7" w:rsidRDefault="00632284" w:rsidP="00632284">
      <w:pPr>
        <w:pStyle w:val="ClauseLevel1"/>
        <w:jc w:val="both"/>
      </w:pPr>
      <w:bookmarkStart w:id="70" w:name="_Toc405532225"/>
      <w:bookmarkStart w:id="71" w:name="_Toc521496564"/>
      <w:r w:rsidRPr="00971FF7">
        <w:t>Administrator</w:t>
      </w:r>
      <w:bookmarkEnd w:id="70"/>
      <w:bookmarkEnd w:id="71"/>
    </w:p>
    <w:p w:rsidR="00632284" w:rsidRPr="00971FF7" w:rsidRDefault="00632284" w:rsidP="00632284">
      <w:pPr>
        <w:pStyle w:val="ClauseLevel3"/>
        <w:tabs>
          <w:tab w:val="num" w:pos="1560"/>
        </w:tabs>
        <w:jc w:val="both"/>
      </w:pPr>
      <w:r w:rsidRPr="00971FF7">
        <w:t xml:space="preserve">If an administrator is appointed to the Licensee's business under section </w:t>
      </w:r>
      <w:r>
        <w:t>34</w:t>
      </w:r>
      <w:r w:rsidRPr="00971FF7">
        <w:t xml:space="preserve"> of the Act, the administrator must exercise its functions and powers in such a manner as may be specified by the Commission in the instrument of appointment.</w:t>
      </w:r>
    </w:p>
    <w:p w:rsidR="00632284" w:rsidRDefault="00632284" w:rsidP="009E0FDC">
      <w:pPr>
        <w:pStyle w:val="ClauseLevel4"/>
        <w:numPr>
          <w:ilvl w:val="0"/>
          <w:numId w:val="0"/>
        </w:numPr>
        <w:ind w:left="1559" w:hanging="425"/>
        <w:jc w:val="both"/>
      </w:pPr>
    </w:p>
    <w:p w:rsidR="00CE0B9F" w:rsidRDefault="00CE0B9F" w:rsidP="00CE0B9F">
      <w:pPr>
        <w:pStyle w:val="ClauseLevel1"/>
        <w:jc w:val="both"/>
      </w:pPr>
      <w:bookmarkStart w:id="72" w:name="_Toc139184190"/>
      <w:bookmarkStart w:id="73" w:name="_Toc521496565"/>
      <w:r>
        <w:lastRenderedPageBreak/>
        <w:t>Audit</w:t>
      </w:r>
      <w:bookmarkEnd w:id="51"/>
      <w:bookmarkEnd w:id="72"/>
      <w:bookmarkEnd w:id="73"/>
    </w:p>
    <w:p w:rsidR="00CE0B9F" w:rsidRDefault="00CE0B9F" w:rsidP="00CE0B9F">
      <w:pPr>
        <w:pStyle w:val="ClauseLevel3"/>
        <w:jc w:val="both"/>
      </w:pPr>
      <w:r>
        <w:t>Upon request by the Commission, the Licensee must appoint an auditor to be approved by the Commission to conduct audits of:</w:t>
      </w:r>
    </w:p>
    <w:p w:rsidR="00CE0B9F" w:rsidRDefault="00CE0B9F" w:rsidP="00CE0B9F">
      <w:pPr>
        <w:pStyle w:val="ClauseLevel4"/>
        <w:jc w:val="both"/>
      </w:pPr>
      <w:r>
        <w:t xml:space="preserve">the Licensee’s compliance with its obligations under the Act or this Licence, including but not limited to the codes and guidelines referred to in clause </w:t>
      </w:r>
      <w:r>
        <w:fldChar w:fldCharType="begin"/>
      </w:r>
      <w:r>
        <w:instrText xml:space="preserve"> REF _Ref120677820 \r \h  \* MERGEFORMAT </w:instrText>
      </w:r>
      <w:r>
        <w:fldChar w:fldCharType="separate"/>
      </w:r>
      <w:r w:rsidR="0006214C">
        <w:t>8.1</w:t>
      </w:r>
      <w:r>
        <w:fldChar w:fldCharType="end"/>
      </w:r>
      <w:r>
        <w:t>; and</w:t>
      </w:r>
    </w:p>
    <w:p w:rsidR="00CE0B9F" w:rsidRDefault="00CE0B9F" w:rsidP="00CE0B9F">
      <w:pPr>
        <w:pStyle w:val="ClauseLevel4"/>
        <w:jc w:val="both"/>
      </w:pPr>
      <w:r>
        <w:t>the reliability and quality of information reported by the Licensee to the Commission and the consistency of that information with the Commission’s specifications and</w:t>
      </w:r>
    </w:p>
    <w:p w:rsidR="00CE0B9F" w:rsidRDefault="00CE0B9F" w:rsidP="00CE0B9F">
      <w:pPr>
        <w:pStyle w:val="ClauseLevel4"/>
        <w:jc w:val="both"/>
      </w:pPr>
      <w:r>
        <w:t xml:space="preserve">any other matter as directed by the Commission. </w:t>
      </w:r>
    </w:p>
    <w:p w:rsidR="00CE0B9F" w:rsidRDefault="00CE0B9F" w:rsidP="00CE0B9F">
      <w:pPr>
        <w:pStyle w:val="ClauseLevel3"/>
        <w:jc w:val="both"/>
      </w:pPr>
      <w:r>
        <w:t>The Licensee must ensure that the Commission is promptly provided with a copy of any reports produced by the auditor pursuant to this clause. The Licensee must comply, and must require the auditor to comply, with any guidelines issued by the Commission dealing with audits under this clause.</w:t>
      </w:r>
      <w:r w:rsidR="00D24533">
        <w:t xml:space="preserve"> </w:t>
      </w:r>
      <w:r w:rsidR="00D24533" w:rsidRPr="00402DCD">
        <w:t>The Licensee must also provide draft reports if requested by the Commission.</w:t>
      </w:r>
    </w:p>
    <w:p w:rsidR="00CE0B9F" w:rsidRDefault="00CE0B9F" w:rsidP="00CE0B9F">
      <w:pPr>
        <w:pStyle w:val="ClauseLevel1"/>
        <w:jc w:val="both"/>
      </w:pPr>
      <w:bookmarkStart w:id="74" w:name="_Toc122843756"/>
      <w:bookmarkStart w:id="75" w:name="_Toc139184191"/>
      <w:bookmarkStart w:id="76" w:name="_Toc521496566"/>
      <w:r>
        <w:t>Dispute resolution</w:t>
      </w:r>
      <w:bookmarkEnd w:id="74"/>
      <w:bookmarkEnd w:id="75"/>
      <w:bookmarkEnd w:id="76"/>
      <w:r>
        <w:t xml:space="preserve"> </w:t>
      </w:r>
    </w:p>
    <w:p w:rsidR="00CE0B9F" w:rsidRDefault="00CE0B9F" w:rsidP="00CE0B9F">
      <w:pPr>
        <w:pStyle w:val="ClauseLevel3"/>
        <w:jc w:val="both"/>
      </w:pPr>
      <w:r>
        <w:t>The Licensee must enter into a customer dispute resolution scheme approved by the Commission under section 28 of the Act.</w:t>
      </w:r>
    </w:p>
    <w:p w:rsidR="00632284" w:rsidRPr="00971FF7" w:rsidRDefault="00632284" w:rsidP="00632284">
      <w:pPr>
        <w:pStyle w:val="ClauseLevel1"/>
        <w:jc w:val="both"/>
      </w:pPr>
      <w:bookmarkStart w:id="77" w:name="_Toc405532221"/>
      <w:bookmarkStart w:id="78" w:name="_Toc521496567"/>
      <w:r w:rsidRPr="00971FF7">
        <w:t>Compliance with laws</w:t>
      </w:r>
      <w:bookmarkEnd w:id="77"/>
      <w:bookmarkEnd w:id="78"/>
    </w:p>
    <w:p w:rsidR="00632284" w:rsidRPr="00971FF7" w:rsidRDefault="00632284" w:rsidP="00632284">
      <w:pPr>
        <w:pStyle w:val="ClauseLevel3"/>
        <w:tabs>
          <w:tab w:val="num" w:pos="1560"/>
        </w:tabs>
        <w:jc w:val="both"/>
      </w:pPr>
      <w:r w:rsidRPr="00971FF7">
        <w:t>The Licensee must comply with all applicable laws.</w:t>
      </w:r>
    </w:p>
    <w:p w:rsidR="00632284" w:rsidRDefault="00632284" w:rsidP="009E0FDC">
      <w:pPr>
        <w:pStyle w:val="ClauseLevel3"/>
        <w:numPr>
          <w:ilvl w:val="0"/>
          <w:numId w:val="0"/>
        </w:numPr>
        <w:ind w:left="1134"/>
        <w:jc w:val="both"/>
      </w:pPr>
    </w:p>
    <w:p w:rsidR="00632284" w:rsidRPr="00971FF7" w:rsidRDefault="00632284" w:rsidP="009E0FDC">
      <w:pPr>
        <w:pStyle w:val="Heading1"/>
        <w:ind w:firstLine="0"/>
      </w:pPr>
      <w:r w:rsidRPr="00971FF7">
        <w:t>Schedule 1 – Variations to the Licence</w:t>
      </w:r>
    </w:p>
    <w:p w:rsidR="00632284" w:rsidRPr="00971FF7" w:rsidRDefault="00632284" w:rsidP="00632284">
      <w:pPr>
        <w:pStyle w:val="Title"/>
        <w:spacing w:before="0"/>
        <w:jc w:val="left"/>
        <w:rPr>
          <w:rFonts w:ascii="Arial" w:hAnsi="Arial" w:cs="Arial"/>
          <w:snapToGrid w:val="0"/>
          <w:sz w:val="24"/>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632284" w:rsidRPr="00971FF7" w:rsidTr="00645169">
        <w:tc>
          <w:tcPr>
            <w:tcW w:w="2268" w:type="dxa"/>
            <w:tcBorders>
              <w:top w:val="single" w:sz="4" w:space="0" w:color="auto"/>
              <w:left w:val="single" w:sz="4" w:space="0" w:color="auto"/>
              <w:bottom w:val="single" w:sz="4" w:space="0" w:color="auto"/>
              <w:right w:val="single" w:sz="4" w:space="0" w:color="auto"/>
            </w:tcBorders>
            <w:vAlign w:val="center"/>
          </w:tcPr>
          <w:p w:rsidR="00632284" w:rsidRPr="00971FF7" w:rsidRDefault="00632284" w:rsidP="009E0FDC">
            <w:pPr>
              <w:spacing w:before="120" w:after="120"/>
              <w:ind w:left="176"/>
              <w:rPr>
                <w:snapToGrid w:val="0"/>
                <w:lang w:val="en-US"/>
              </w:rPr>
            </w:pPr>
            <w:r w:rsidRPr="00971FF7">
              <w:rPr>
                <w:snapToGrid w:val="0"/>
                <w:lang w:val="en-US"/>
              </w:rPr>
              <w:t>Date</w:t>
            </w:r>
          </w:p>
        </w:tc>
        <w:tc>
          <w:tcPr>
            <w:tcW w:w="6946" w:type="dxa"/>
            <w:tcBorders>
              <w:top w:val="single" w:sz="4" w:space="0" w:color="auto"/>
              <w:left w:val="single" w:sz="4" w:space="0" w:color="auto"/>
              <w:bottom w:val="single" w:sz="4" w:space="0" w:color="auto"/>
              <w:right w:val="single" w:sz="4" w:space="0" w:color="auto"/>
            </w:tcBorders>
            <w:vAlign w:val="center"/>
          </w:tcPr>
          <w:p w:rsidR="00632284" w:rsidRPr="00971FF7" w:rsidRDefault="00632284" w:rsidP="009E0FDC">
            <w:pPr>
              <w:spacing w:before="120" w:after="120"/>
              <w:ind w:left="176"/>
              <w:rPr>
                <w:snapToGrid w:val="0"/>
                <w:lang w:val="en-US"/>
              </w:rPr>
            </w:pPr>
            <w:r w:rsidRPr="00971FF7">
              <w:rPr>
                <w:snapToGrid w:val="0"/>
                <w:lang w:val="en-US"/>
              </w:rPr>
              <w:t>Variation</w:t>
            </w:r>
          </w:p>
        </w:tc>
      </w:tr>
      <w:tr w:rsidR="00632284" w:rsidRPr="002E4CF0" w:rsidTr="00645169">
        <w:tc>
          <w:tcPr>
            <w:tcW w:w="2268" w:type="dxa"/>
            <w:tcBorders>
              <w:top w:val="single" w:sz="4" w:space="0" w:color="auto"/>
              <w:left w:val="single" w:sz="4" w:space="0" w:color="auto"/>
              <w:bottom w:val="single" w:sz="4" w:space="0" w:color="auto"/>
              <w:right w:val="single" w:sz="4" w:space="0" w:color="auto"/>
            </w:tcBorders>
            <w:vAlign w:val="center"/>
          </w:tcPr>
          <w:p w:rsidR="00632284" w:rsidRPr="00410A0A" w:rsidRDefault="00632284" w:rsidP="00632284">
            <w:pPr>
              <w:spacing w:before="120" w:after="120"/>
              <w:rPr>
                <w:snapToGrid w:val="0"/>
                <w:lang w:val="en-US"/>
              </w:rPr>
            </w:pPr>
          </w:p>
        </w:tc>
        <w:tc>
          <w:tcPr>
            <w:tcW w:w="6946" w:type="dxa"/>
            <w:tcBorders>
              <w:top w:val="single" w:sz="4" w:space="0" w:color="auto"/>
              <w:left w:val="single" w:sz="4" w:space="0" w:color="auto"/>
              <w:bottom w:val="single" w:sz="4" w:space="0" w:color="auto"/>
              <w:right w:val="single" w:sz="4" w:space="0" w:color="auto"/>
            </w:tcBorders>
            <w:vAlign w:val="center"/>
          </w:tcPr>
          <w:p w:rsidR="00632284" w:rsidRPr="003978C9" w:rsidRDefault="00632284" w:rsidP="00632284">
            <w:pPr>
              <w:spacing w:before="120" w:after="120"/>
              <w:ind w:left="33"/>
              <w:rPr>
                <w:bCs/>
                <w:color w:val="000000"/>
              </w:rPr>
            </w:pPr>
          </w:p>
        </w:tc>
      </w:tr>
    </w:tbl>
    <w:p w:rsidR="00632284" w:rsidRPr="00323209" w:rsidRDefault="00632284" w:rsidP="00632284"/>
    <w:p w:rsidR="00CE0B9F" w:rsidRDefault="00CE0B9F" w:rsidP="00F76C84">
      <w:pPr>
        <w:ind w:left="0"/>
        <w:jc w:val="both"/>
      </w:pPr>
    </w:p>
    <w:sectPr w:rsidR="00CE0B9F" w:rsidSect="00CE0B9F">
      <w:headerReference w:type="even" r:id="rId14"/>
      <w:headerReference w:type="default" r:id="rId15"/>
      <w:footerReference w:type="even" r:id="rId16"/>
      <w:footerReference w:type="default" r:id="rId17"/>
      <w:headerReference w:type="first" r:id="rId18"/>
      <w:footerReference w:type="first" r:id="rId19"/>
      <w:pgSz w:w="11906" w:h="16838"/>
      <w:pgMar w:top="1985" w:right="1418" w:bottom="1701" w:left="155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5C" w:rsidRDefault="00941B5C">
      <w:r>
        <w:separator/>
      </w:r>
    </w:p>
  </w:endnote>
  <w:endnote w:type="continuationSeparator" w:id="0">
    <w:p w:rsidR="00941B5C" w:rsidRDefault="0094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2" w:rsidRPr="00A06AAD" w:rsidRDefault="00021E52" w:rsidP="00CE0B9F">
    <w:pPr>
      <w:pStyle w:val="Footer"/>
      <w:ind w:left="0"/>
      <w:rPr>
        <w:color w:val="0000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2" w:rsidRDefault="00021E52">
    <w:pPr>
      <w:pStyle w:val="Footer"/>
    </w:pPr>
    <w:r w:rsidRPr="00A06AAD">
      <w:rPr>
        <w:color w:val="0000FF"/>
      </w:rPr>
      <w:tab/>
    </w:r>
    <w:r>
      <w:t xml:space="preserve">                  Page </w:t>
    </w:r>
    <w:r>
      <w:rPr>
        <w:rStyle w:val="PageNumber"/>
      </w:rPr>
      <w:fldChar w:fldCharType="begin"/>
    </w:r>
    <w:r>
      <w:rPr>
        <w:rStyle w:val="PageNumber"/>
      </w:rPr>
      <w:instrText xml:space="preserve"> PAGE </w:instrText>
    </w:r>
    <w:r>
      <w:rPr>
        <w:rStyle w:val="PageNumber"/>
      </w:rPr>
      <w:fldChar w:fldCharType="separate"/>
    </w:r>
    <w:r w:rsidR="005E134F">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2" w:rsidRDefault="00021E52">
    <w:pPr>
      <w:pStyle w:val="Footer"/>
    </w:pPr>
  </w:p>
  <w:p w:rsidR="00021E52" w:rsidRDefault="00021E5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2" w:rsidRDefault="00021E52" w:rsidP="00CE0B9F">
    <w:pPr>
      <w:pStyle w:val="Footer"/>
    </w:pPr>
    <w:r>
      <w:tab/>
      <w:t xml:space="preserve">Page </w:t>
    </w:r>
    <w:r>
      <w:fldChar w:fldCharType="begin"/>
    </w:r>
    <w:r>
      <w:instrText xml:space="preserve"> PAGE </w:instrText>
    </w:r>
    <w:r>
      <w:fldChar w:fldCharType="separate"/>
    </w:r>
    <w:r w:rsidR="005E134F">
      <w:rPr>
        <w:noProof/>
      </w:rPr>
      <w:t>10</w:t>
    </w:r>
    <w:r>
      <w:fldChar w:fldCharType="end"/>
    </w:r>
    <w:r>
      <w:t xml:space="preserve"> of </w:t>
    </w:r>
    <w:r w:rsidR="005343D3">
      <w:rPr>
        <w:rStyle w:val="PageNumber"/>
      </w:rPr>
      <w:t>10</w:t>
    </w:r>
    <w:r>
      <w:fldChar w:fldCharType="begin"/>
    </w:r>
    <w:r>
      <w:instrText xml:space="preserve"> if </w:instrText>
    </w:r>
    <w:r>
      <w:fldChar w:fldCharType="begin"/>
    </w:r>
    <w:r>
      <w:instrText xml:space="preserve"> docproperty Objective-Id\* mergeformat </w:instrText>
    </w:r>
    <w:r>
      <w:fldChar w:fldCharType="separate"/>
    </w:r>
    <w:r w:rsidR="0006214C">
      <w:rPr>
        <w:b/>
        <w:bCs/>
        <w:lang w:val="en-US"/>
      </w:rPr>
      <w:instrText>Error! Unknown document property name.</w:instrText>
    </w:r>
    <w:r>
      <w:fldChar w:fldCharType="end"/>
    </w:r>
    <w:r>
      <w:instrText xml:space="preserve"> ="</w:instrText>
    </w:r>
    <w:r>
      <w:rPr>
        <w:bCs/>
        <w:lang w:val="en-US"/>
      </w:rPr>
      <w:instrText>Error! Unknown document property name.</w:instrText>
    </w:r>
    <w:r>
      <w:instrText>" "" "</w:instrText>
    </w:r>
    <w:fldSimple w:instr=" docproperty Objective-Id\* mergeformat ">
      <w:r>
        <w:rPr>
          <w:bCs/>
          <w:lang w:val="en-US"/>
        </w:rPr>
        <w:instrText>A999</w:instrText>
      </w:r>
    </w:fldSimple>
    <w:r>
      <w:instrText>"</w:instrText>
    </w:r>
    <w:r>
      <w:fldChar w:fldCharType="end"/>
    </w:r>
    <w:r>
      <w:fldChar w:fldCharType="begin"/>
    </w:r>
    <w:r>
      <w:instrText xml:space="preserve"> if </w:instrText>
    </w:r>
    <w:r>
      <w:fldChar w:fldCharType="begin"/>
    </w:r>
    <w:r>
      <w:instrText xml:space="preserve"> docproperty Objective-Version\* mergeformat </w:instrText>
    </w:r>
    <w:r>
      <w:fldChar w:fldCharType="separate"/>
    </w:r>
    <w:r w:rsidR="0006214C">
      <w:rPr>
        <w:b/>
        <w:bCs/>
        <w:lang w:val="en-US"/>
      </w:rPr>
      <w:instrText>Error! Unknown document property name.</w:instrText>
    </w:r>
    <w:r>
      <w:fldChar w:fldCharType="end"/>
    </w:r>
    <w:r>
      <w:instrText xml:space="preserve"> ="</w:instrText>
    </w:r>
    <w:r>
      <w:rPr>
        <w:bCs/>
        <w:lang w:val="en-US"/>
      </w:rPr>
      <w:instrText>Error! Unknown document property name.</w:instrText>
    </w:r>
    <w:r>
      <w:instrText>" "" "-</w:instrText>
    </w:r>
    <w:fldSimple w:instr=" docproperty Objective-Version\* mergeformat ">
      <w:r>
        <w:rPr>
          <w:bCs/>
          <w:lang w:val="en-US"/>
        </w:rPr>
        <w:instrText>0.1</w:instrText>
      </w:r>
    </w:fldSimple>
    <w:r>
      <w:instrText>"</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2" w:rsidRDefault="00021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5C" w:rsidRDefault="00941B5C">
      <w:r>
        <w:separator/>
      </w:r>
    </w:p>
  </w:footnote>
  <w:footnote w:type="continuationSeparator" w:id="0">
    <w:p w:rsidR="00941B5C" w:rsidRDefault="00941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2" w:rsidRDefault="00021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2" w:rsidRPr="00A06AAD" w:rsidRDefault="00021E52" w:rsidP="00CE0B9F">
    <w:pPr>
      <w:pStyle w:val="Header"/>
      <w:jc w:val="center"/>
      <w:rPr>
        <w:color w:val="0000FF"/>
      </w:rPr>
    </w:pPr>
    <w:r w:rsidRPr="00F76C84">
      <w:rPr>
        <w:b/>
        <w:color w:val="000000"/>
        <w:sz w:val="16"/>
        <w:szCs w:val="16"/>
      </w:rPr>
      <w:t>ELECTRICITY WHOLESALE</w:t>
    </w:r>
    <w:r w:rsidRPr="00A06AAD">
      <w:rPr>
        <w:b/>
        <w:color w:val="0000FF"/>
        <w:sz w:val="16"/>
        <w:szCs w:val="16"/>
      </w:rPr>
      <w:t xml:space="preserve"> </w:t>
    </w:r>
    <w:r w:rsidRPr="00F76C84">
      <w:rPr>
        <w:b/>
        <w:color w:val="000000"/>
        <w:sz w:val="16"/>
        <w:szCs w:val="16"/>
      </w:rPr>
      <w:t xml:space="preserve">LICENCE – </w:t>
    </w:r>
    <w:r w:rsidR="00E33C78">
      <w:rPr>
        <w:b/>
        <w:color w:val="000000"/>
        <w:sz w:val="16"/>
        <w:szCs w:val="16"/>
      </w:rPr>
      <w:t>ENERGYAUSTRALIA</w:t>
    </w:r>
    <w:r w:rsidR="0050513A">
      <w:rPr>
        <w:b/>
        <w:color w:val="000000"/>
        <w:sz w:val="16"/>
        <w:szCs w:val="16"/>
      </w:rPr>
      <w:t xml:space="preserve"> PTY LTD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2" w:rsidRDefault="00021E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2" w:rsidRDefault="00021E52">
    <w:pPr>
      <w:pStyle w:val="Header"/>
    </w:pPr>
  </w:p>
  <w:p w:rsidR="00021E52" w:rsidRDefault="00021E5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2" w:rsidRPr="00A06AAD" w:rsidRDefault="00E63CFF" w:rsidP="00F76C84">
    <w:pPr>
      <w:pStyle w:val="Header"/>
      <w:rPr>
        <w:b/>
        <w:color w:val="0000FF"/>
        <w:sz w:val="16"/>
        <w:szCs w:val="16"/>
      </w:rPr>
    </w:pPr>
    <w:r>
      <w:rPr>
        <w:b/>
        <w:color w:val="0000FF"/>
        <w:sz w:val="16"/>
        <w:szCs w:val="16"/>
      </w:rPr>
      <w:t xml:space="preserve">      </w:t>
    </w:r>
    <w:r w:rsidRPr="00F76C84">
      <w:rPr>
        <w:b/>
        <w:color w:val="000000"/>
        <w:sz w:val="16"/>
        <w:szCs w:val="16"/>
      </w:rPr>
      <w:t xml:space="preserve"> </w:t>
    </w:r>
    <w:r w:rsidR="00021E52" w:rsidRPr="00F76C84">
      <w:rPr>
        <w:b/>
        <w:color w:val="000000"/>
        <w:sz w:val="16"/>
        <w:szCs w:val="16"/>
      </w:rPr>
      <w:t>ELECTRICITY</w:t>
    </w:r>
    <w:r w:rsidR="00021E52" w:rsidRPr="00A06AAD">
      <w:rPr>
        <w:b/>
        <w:color w:val="0000FF"/>
        <w:sz w:val="16"/>
        <w:szCs w:val="16"/>
      </w:rPr>
      <w:t xml:space="preserve"> </w:t>
    </w:r>
    <w:r w:rsidR="00021E52" w:rsidRPr="00F76C84">
      <w:rPr>
        <w:b/>
        <w:color w:val="000000"/>
        <w:sz w:val="16"/>
        <w:szCs w:val="16"/>
      </w:rPr>
      <w:t xml:space="preserve">WHOLESALE LICENCE – </w:t>
    </w:r>
    <w:r w:rsidR="00E33C78">
      <w:rPr>
        <w:b/>
        <w:color w:val="000000"/>
        <w:sz w:val="16"/>
        <w:szCs w:val="16"/>
      </w:rPr>
      <w:t xml:space="preserve">ENERGYAUSTRALIA  </w:t>
    </w:r>
    <w:r w:rsidR="00690C31">
      <w:rPr>
        <w:b/>
        <w:color w:val="000000"/>
        <w:sz w:val="16"/>
        <w:szCs w:val="16"/>
      </w:rPr>
      <w:t>PTY LTD</w:t>
    </w:r>
  </w:p>
  <w:p w:rsidR="00021E52" w:rsidRDefault="00021E5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2" w:rsidRDefault="00021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EE48180"/>
    <w:lvl w:ilvl="0">
      <w:start w:val="1"/>
      <w:numFmt w:val="decimal"/>
      <w:pStyle w:val="ListNumber2"/>
      <w:lvlText w:val="%1)"/>
      <w:lvlJc w:val="left"/>
      <w:pPr>
        <w:tabs>
          <w:tab w:val="num" w:pos="720"/>
        </w:tabs>
        <w:ind w:left="720" w:hanging="720"/>
      </w:pPr>
      <w:rPr>
        <w:rFonts w:ascii="Times New Roman" w:hAnsi="Times New Roman" w:hint="default"/>
      </w:rPr>
    </w:lvl>
  </w:abstractNum>
  <w:abstractNum w:abstractNumId="1">
    <w:nsid w:val="FFFFFF82"/>
    <w:multiLevelType w:val="singleLevel"/>
    <w:tmpl w:val="C100948A"/>
    <w:lvl w:ilvl="0">
      <w:start w:val="1"/>
      <w:numFmt w:val="bullet"/>
      <w:lvlText w:val=""/>
      <w:lvlJc w:val="left"/>
      <w:pPr>
        <w:tabs>
          <w:tab w:val="num" w:pos="926"/>
        </w:tabs>
        <w:ind w:left="926" w:hanging="360"/>
      </w:pPr>
      <w:rPr>
        <w:rFonts w:ascii="Symbol" w:hAnsi="Symbol" w:hint="default"/>
      </w:rPr>
    </w:lvl>
  </w:abstractNum>
  <w:abstractNum w:abstractNumId="2">
    <w:nsid w:val="FFFFFF88"/>
    <w:multiLevelType w:val="singleLevel"/>
    <w:tmpl w:val="3DB6D382"/>
    <w:lvl w:ilvl="0">
      <w:start w:val="1"/>
      <w:numFmt w:val="decimal"/>
      <w:pStyle w:val="ListNumber"/>
      <w:lvlText w:val="%1."/>
      <w:lvlJc w:val="left"/>
      <w:pPr>
        <w:tabs>
          <w:tab w:val="num" w:pos="720"/>
        </w:tabs>
        <w:ind w:left="720" w:hanging="720"/>
      </w:pPr>
      <w:rPr>
        <w:rFonts w:ascii="Times New Roman" w:hAnsi="Times New Roman" w:hint="default"/>
      </w:rPr>
    </w:lvl>
  </w:abstractNum>
  <w:abstractNum w:abstractNumId="3">
    <w:nsid w:val="028D10F9"/>
    <w:multiLevelType w:val="multilevel"/>
    <w:tmpl w:val="7EEEFF44"/>
    <w:name w:val="AGSFull"/>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4">
    <w:nsid w:val="05D57614"/>
    <w:multiLevelType w:val="multilevel"/>
    <w:tmpl w:val="56DEE0B4"/>
    <w:name w:val="AGSTableCorp"/>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lowerLetter"/>
      <w:lvlText w:val="%4."/>
      <w:lvlJc w:val="left"/>
      <w:pPr>
        <w:tabs>
          <w:tab w:val="num" w:pos="850"/>
        </w:tabs>
        <w:ind w:left="850" w:hanging="283"/>
      </w:pPr>
    </w:lvl>
    <w:lvl w:ilvl="4">
      <w:start w:val="1"/>
      <w:numFmt w:val="bullet"/>
      <w:lvlText w:val="–"/>
      <w:lvlJc w:val="left"/>
      <w:pPr>
        <w:tabs>
          <w:tab w:val="num" w:pos="1134"/>
        </w:tabs>
        <w:ind w:left="1134" w:hanging="284"/>
      </w:pPr>
      <w:rPr>
        <w:b w:val="0"/>
        <w:i w:val="0"/>
      </w:rPr>
    </w:lvl>
    <w:lvl w:ilvl="5">
      <w:start w:val="1"/>
      <w:numFmt w:val="bullet"/>
      <w:lvlText w:val="–"/>
      <w:lvlJc w:val="left"/>
      <w:pPr>
        <w:tabs>
          <w:tab w:val="num" w:pos="1417"/>
        </w:tabs>
        <w:ind w:left="1417" w:hanging="283"/>
      </w:pPr>
      <w:rPr>
        <w:b w:val="0"/>
        <w:i w:val="0"/>
      </w:rPr>
    </w:lvl>
    <w:lvl w:ilvl="6">
      <w:start w:val="1"/>
      <w:numFmt w:val="bullet"/>
      <w:lvlText w:val="–"/>
      <w:lvlJc w:val="left"/>
      <w:pPr>
        <w:tabs>
          <w:tab w:val="num" w:pos="1701"/>
        </w:tabs>
        <w:ind w:left="1701" w:hanging="284"/>
      </w:pPr>
      <w:rPr>
        <w:b w:val="0"/>
        <w:i w:val="0"/>
      </w:rPr>
    </w:lvl>
    <w:lvl w:ilvl="7">
      <w:start w:val="1"/>
      <w:numFmt w:val="bullet"/>
      <w:lvlText w:val="–"/>
      <w:lvlJc w:val="left"/>
      <w:pPr>
        <w:tabs>
          <w:tab w:val="num" w:pos="1984"/>
        </w:tabs>
        <w:ind w:left="1984" w:hanging="283"/>
      </w:pPr>
      <w:rPr>
        <w:b w:val="0"/>
        <w:i w:val="0"/>
      </w:rPr>
    </w:lvl>
    <w:lvl w:ilvl="8">
      <w:start w:val="1"/>
      <w:numFmt w:val="bullet"/>
      <w:lvlText w:val="–"/>
      <w:lvlJc w:val="left"/>
      <w:pPr>
        <w:tabs>
          <w:tab w:val="num" w:pos="2268"/>
        </w:tabs>
        <w:ind w:left="2268" w:hanging="284"/>
      </w:pPr>
      <w:rPr>
        <w:b w:val="0"/>
        <w:i w:val="0"/>
      </w:rPr>
    </w:lvl>
  </w:abstractNum>
  <w:abstractNum w:abstractNumId="5">
    <w:nsid w:val="0AC14150"/>
    <w:multiLevelType w:val="multilevel"/>
    <w:tmpl w:val="FF12F8B4"/>
    <w:name w:val="AGSTableAlpha"/>
    <w:lvl w:ilvl="0">
      <w:start w:val="1"/>
      <w:numFmt w:val="lowerLetter"/>
      <w:lvlText w:val="%1)"/>
      <w:lvlJc w:val="left"/>
      <w:pPr>
        <w:tabs>
          <w:tab w:val="num" w:pos="283"/>
        </w:tabs>
        <w:ind w:left="283" w:hanging="283"/>
      </w:pPr>
    </w:lvl>
    <w:lvl w:ilvl="1">
      <w:start w:val="1"/>
      <w:numFmt w:val="lowerLetter"/>
      <w:lvlText w:val="%2)"/>
      <w:lvlJc w:val="left"/>
      <w:pPr>
        <w:tabs>
          <w:tab w:val="num" w:pos="283"/>
        </w:tabs>
        <w:ind w:left="283" w:hanging="283"/>
      </w:pPr>
    </w:lvl>
    <w:lvl w:ilvl="2">
      <w:start w:val="1"/>
      <w:numFmt w:val="lowerLetter"/>
      <w:lvlText w:val="%3)"/>
      <w:lvlJc w:val="left"/>
      <w:pPr>
        <w:tabs>
          <w:tab w:val="num" w:pos="567"/>
        </w:tabs>
        <w:ind w:left="567" w:hanging="284"/>
      </w:pPr>
    </w:lvl>
    <w:lvl w:ilvl="3">
      <w:start w:val="1"/>
      <w:numFmt w:val="lowerLetter"/>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lowerLetter"/>
      <w:lvlText w:val="%6)"/>
      <w:lvlJc w:val="left"/>
      <w:pPr>
        <w:tabs>
          <w:tab w:val="num" w:pos="1417"/>
        </w:tabs>
        <w:ind w:left="1417" w:hanging="283"/>
      </w:pPr>
    </w:lvl>
    <w:lvl w:ilvl="6">
      <w:start w:val="1"/>
      <w:numFmt w:val="lowerLetter"/>
      <w:lvlText w:val="%7)"/>
      <w:lvlJc w:val="left"/>
      <w:pPr>
        <w:tabs>
          <w:tab w:val="num" w:pos="1701"/>
        </w:tabs>
        <w:ind w:left="1701" w:hanging="284"/>
      </w:pPr>
    </w:lvl>
    <w:lvl w:ilvl="7">
      <w:start w:val="1"/>
      <w:numFmt w:val="lowerLetter"/>
      <w:lvlText w:val="%8)"/>
      <w:lvlJc w:val="left"/>
      <w:pPr>
        <w:tabs>
          <w:tab w:val="num" w:pos="1984"/>
        </w:tabs>
        <w:ind w:left="1984" w:hanging="283"/>
      </w:pPr>
    </w:lvl>
    <w:lvl w:ilvl="8">
      <w:start w:val="1"/>
      <w:numFmt w:val="lowerLetter"/>
      <w:lvlText w:val="%9)"/>
      <w:lvlJc w:val="left"/>
      <w:pPr>
        <w:tabs>
          <w:tab w:val="num" w:pos="2268"/>
        </w:tabs>
        <w:ind w:left="2268" w:hanging="284"/>
      </w:pPr>
    </w:lvl>
  </w:abstractNum>
  <w:abstractNum w:abstractNumId="6">
    <w:nsid w:val="0D4253AD"/>
    <w:multiLevelType w:val="multilevel"/>
    <w:tmpl w:val="252676A4"/>
    <w:name w:val="AGSTableFull"/>
    <w:lvl w:ilvl="0">
      <w:start w:val="1"/>
      <w:numFmt w:val="none"/>
      <w:lvlRestart w:val="0"/>
      <w:suff w:val="nothing"/>
      <w:lvlText w:val=""/>
      <w:lvlJc w:val="left"/>
      <w:pPr>
        <w:tabs>
          <w:tab w:val="num" w:pos="283"/>
        </w:tabs>
        <w:ind w:left="283" w:firstLine="0"/>
      </w:pPr>
    </w:lvl>
    <w:lvl w:ilvl="1">
      <w:start w:val="1"/>
      <w:numFmt w:val="none"/>
      <w:lvlRestart w:val="0"/>
      <w:suff w:val="nothing"/>
      <w:lvlText w:val=""/>
      <w:lvlJc w:val="left"/>
      <w:pPr>
        <w:tabs>
          <w:tab w:val="num" w:pos="283"/>
        </w:tabs>
        <w:ind w:left="283" w:firstLine="0"/>
      </w:pPr>
    </w:lvl>
    <w:lvl w:ilvl="2">
      <w:start w:val="1"/>
      <w:numFmt w:val="none"/>
      <w:lvlRestart w:val="0"/>
      <w:suff w:val="nothing"/>
      <w:lvlText w:val=""/>
      <w:lvlJc w:val="left"/>
      <w:pPr>
        <w:tabs>
          <w:tab w:val="num" w:pos="567"/>
        </w:tabs>
        <w:ind w:left="567" w:firstLine="0"/>
      </w:pPr>
    </w:lvl>
    <w:lvl w:ilvl="3">
      <w:start w:val="1"/>
      <w:numFmt w:val="none"/>
      <w:lvlRestart w:val="0"/>
      <w:suff w:val="nothing"/>
      <w:lvlText w:val=""/>
      <w:lvlJc w:val="left"/>
      <w:pPr>
        <w:tabs>
          <w:tab w:val="num" w:pos="850"/>
        </w:tabs>
        <w:ind w:left="850" w:firstLine="0"/>
      </w:pPr>
    </w:lvl>
    <w:lvl w:ilvl="4">
      <w:start w:val="1"/>
      <w:numFmt w:val="none"/>
      <w:lvlRestart w:val="0"/>
      <w:suff w:val="nothing"/>
      <w:lvlText w:val=""/>
      <w:lvlJc w:val="left"/>
      <w:pPr>
        <w:tabs>
          <w:tab w:val="num" w:pos="1134"/>
        </w:tabs>
        <w:ind w:left="1134" w:firstLine="0"/>
      </w:pPr>
    </w:lvl>
    <w:lvl w:ilvl="5">
      <w:start w:val="1"/>
      <w:numFmt w:val="none"/>
      <w:lvlRestart w:val="0"/>
      <w:suff w:val="nothing"/>
      <w:lvlText w:val=""/>
      <w:lvlJc w:val="left"/>
      <w:pPr>
        <w:tabs>
          <w:tab w:val="num" w:pos="1417"/>
        </w:tabs>
        <w:ind w:left="1417" w:firstLine="0"/>
      </w:pPr>
    </w:lvl>
    <w:lvl w:ilvl="6">
      <w:start w:val="1"/>
      <w:numFmt w:val="none"/>
      <w:lvlRestart w:val="0"/>
      <w:suff w:val="nothing"/>
      <w:lvlText w:val=""/>
      <w:lvlJc w:val="left"/>
      <w:pPr>
        <w:tabs>
          <w:tab w:val="num" w:pos="1701"/>
        </w:tabs>
        <w:ind w:left="1701" w:firstLine="0"/>
      </w:pPr>
    </w:lvl>
    <w:lvl w:ilvl="7">
      <w:start w:val="1"/>
      <w:numFmt w:val="none"/>
      <w:lvlRestart w:val="0"/>
      <w:suff w:val="nothing"/>
      <w:lvlText w:val=""/>
      <w:lvlJc w:val="left"/>
      <w:pPr>
        <w:tabs>
          <w:tab w:val="num" w:pos="1984"/>
        </w:tabs>
        <w:ind w:left="1984" w:firstLine="0"/>
      </w:pPr>
    </w:lvl>
    <w:lvl w:ilvl="8">
      <w:start w:val="1"/>
      <w:numFmt w:val="none"/>
      <w:lvlRestart w:val="0"/>
      <w:suff w:val="nothing"/>
      <w:lvlText w:val=""/>
      <w:lvlJc w:val="left"/>
      <w:pPr>
        <w:tabs>
          <w:tab w:val="num" w:pos="2268"/>
        </w:tabs>
        <w:ind w:left="2268" w:firstLine="0"/>
      </w:pPr>
    </w:lvl>
  </w:abstractNum>
  <w:abstractNum w:abstractNumId="7">
    <w:nsid w:val="0D442B7F"/>
    <w:multiLevelType w:val="multilevel"/>
    <w:tmpl w:val="481CD816"/>
    <w:name w:val="AGSList"/>
    <w:lvl w:ilvl="0">
      <w:start w:val="1"/>
      <w:numFmt w:val="decimal"/>
      <w:lvlText w:val="%1)"/>
      <w:lvlJc w:val="left"/>
      <w:pPr>
        <w:tabs>
          <w:tab w:val="num" w:pos="850"/>
        </w:tabs>
        <w:ind w:left="850"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abstractNum w:abstractNumId="8">
    <w:nsid w:val="18327664"/>
    <w:multiLevelType w:val="multilevel"/>
    <w:tmpl w:val="EF2ABA28"/>
    <w:name w:val="AGSCorp"/>
    <w:lvl w:ilvl="0">
      <w:start w:val="1"/>
      <w:numFmt w:val="decimal"/>
      <w:lvlText w:val="%1."/>
      <w:lvlJc w:val="left"/>
      <w:pPr>
        <w:tabs>
          <w:tab w:val="num" w:pos="0"/>
        </w:tabs>
        <w:ind w:left="0" w:hanging="709"/>
      </w:pPr>
      <w:rPr>
        <w:sz w:val="20"/>
      </w:rPr>
    </w:lvl>
    <w:lvl w:ilvl="1">
      <w:start w:val="1"/>
      <w:numFmt w:val="decimal"/>
      <w:lvlText w:val="%1.%2."/>
      <w:lvlJc w:val="left"/>
      <w:pPr>
        <w:tabs>
          <w:tab w:val="num" w:pos="0"/>
        </w:tabs>
        <w:ind w:left="0" w:hanging="709"/>
      </w:pPr>
      <w:rPr>
        <w:sz w:val="20"/>
      </w:rPr>
    </w:lvl>
    <w:lvl w:ilvl="2">
      <w:start w:val="1"/>
      <w:numFmt w:val="decimal"/>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2126"/>
        </w:tabs>
        <w:ind w:left="2126" w:hanging="425"/>
      </w:pPr>
      <w:rPr>
        <w:b w:val="0"/>
        <w:i w:val="0"/>
      </w:rPr>
    </w:lvl>
    <w:lvl w:ilvl="8">
      <w:start w:val="1"/>
      <w:numFmt w:val="bullet"/>
      <w:lvlText w:val="–"/>
      <w:lvlJc w:val="left"/>
      <w:pPr>
        <w:tabs>
          <w:tab w:val="num" w:pos="2551"/>
        </w:tabs>
        <w:ind w:left="2551" w:hanging="425"/>
      </w:pPr>
      <w:rPr>
        <w:b w:val="0"/>
        <w:i w:val="0"/>
      </w:rPr>
    </w:lvl>
  </w:abstractNum>
  <w:abstractNum w:abstractNumId="9">
    <w:nsid w:val="18C57EA5"/>
    <w:multiLevelType w:val="multilevel"/>
    <w:tmpl w:val="ECBA2B5A"/>
    <w:lvl w:ilvl="0">
      <w:start w:val="1"/>
      <w:numFmt w:val="decimal"/>
      <w:pStyle w:val="ScheduleHeading"/>
      <w:lvlText w:val="Schedule %1"/>
      <w:lvlJc w:val="left"/>
      <w:pPr>
        <w:tabs>
          <w:tab w:val="num" w:pos="1418"/>
        </w:tabs>
        <w:ind w:left="1418" w:hanging="1418"/>
      </w:pPr>
      <w:rPr>
        <w:rFonts w:hint="default"/>
      </w:rPr>
    </w:lvl>
    <w:lvl w:ilvl="1">
      <w:start w:val="1"/>
      <w:numFmt w:val="upperLetter"/>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upperLetter"/>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1985"/>
        </w:tabs>
        <w:ind w:left="1985" w:hanging="426"/>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abstractNum w:abstractNumId="10">
    <w:nsid w:val="1BED173C"/>
    <w:multiLevelType w:val="hybridMultilevel"/>
    <w:tmpl w:val="F6A0E528"/>
    <w:lvl w:ilvl="0" w:tplc="76A2B1B6">
      <w:start w:val="1"/>
      <w:numFmt w:val="decimal"/>
      <w:pStyle w:val="ClauseHeadingPart"/>
      <w:lvlText w:val="Part %1."/>
      <w:lvlJc w:val="left"/>
      <w:pPr>
        <w:tabs>
          <w:tab w:val="num" w:pos="1134"/>
        </w:tabs>
        <w:ind w:left="1134"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ECC33A9"/>
    <w:multiLevelType w:val="multilevel"/>
    <w:tmpl w:val="C32E5AAE"/>
    <w:name w:val="AGSTableList"/>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567"/>
        </w:tabs>
        <w:ind w:left="567" w:hanging="284"/>
      </w:pPr>
    </w:lvl>
    <w:lvl w:ilvl="3">
      <w:start w:val="1"/>
      <w:numFmt w:val="decimal"/>
      <w:lvlText w:val="%4)"/>
      <w:lvlJc w:val="left"/>
      <w:pPr>
        <w:tabs>
          <w:tab w:val="num" w:pos="850"/>
        </w:tabs>
        <w:ind w:left="850" w:hanging="283"/>
      </w:pPr>
    </w:lvl>
    <w:lvl w:ilvl="4">
      <w:start w:val="1"/>
      <w:numFmt w:val="decimal"/>
      <w:lvlText w:val="%5)"/>
      <w:lvlJc w:val="left"/>
      <w:pPr>
        <w:tabs>
          <w:tab w:val="num" w:pos="1134"/>
        </w:tabs>
        <w:ind w:left="1134" w:hanging="284"/>
      </w:pPr>
    </w:lvl>
    <w:lvl w:ilvl="5">
      <w:start w:val="1"/>
      <w:numFmt w:val="decimal"/>
      <w:lvlText w:val="%6)"/>
      <w:lvlJc w:val="left"/>
      <w:pPr>
        <w:tabs>
          <w:tab w:val="num" w:pos="1417"/>
        </w:tabs>
        <w:ind w:left="1417" w:hanging="283"/>
      </w:pPr>
    </w:lvl>
    <w:lvl w:ilvl="6">
      <w:start w:val="1"/>
      <w:numFmt w:val="decimal"/>
      <w:lvlText w:val="%7)"/>
      <w:lvlJc w:val="left"/>
      <w:pPr>
        <w:tabs>
          <w:tab w:val="num" w:pos="1701"/>
        </w:tabs>
        <w:ind w:left="1701" w:hanging="284"/>
      </w:pPr>
    </w:lvl>
    <w:lvl w:ilvl="7">
      <w:start w:val="1"/>
      <w:numFmt w:val="decimal"/>
      <w:lvlText w:val="%8)"/>
      <w:lvlJc w:val="left"/>
      <w:pPr>
        <w:tabs>
          <w:tab w:val="num" w:pos="1984"/>
        </w:tabs>
        <w:ind w:left="1984" w:hanging="283"/>
      </w:pPr>
    </w:lvl>
    <w:lvl w:ilvl="8">
      <w:start w:val="1"/>
      <w:numFmt w:val="decimal"/>
      <w:lvlText w:val="%9)"/>
      <w:lvlJc w:val="left"/>
      <w:pPr>
        <w:tabs>
          <w:tab w:val="num" w:pos="2268"/>
        </w:tabs>
        <w:ind w:left="2268" w:hanging="284"/>
      </w:pPr>
    </w:lvl>
  </w:abstractNum>
  <w:abstractNum w:abstractNumId="12">
    <w:nsid w:val="21310B71"/>
    <w:multiLevelType w:val="multilevel"/>
    <w:tmpl w:val="B6E8516E"/>
    <w:name w:val="AGSTableDash"/>
    <w:lvl w:ilvl="0">
      <w:start w:val="1"/>
      <w:numFmt w:val="bullet"/>
      <w:lvlText w:val="—"/>
      <w:lvlJc w:val="left"/>
      <w:pPr>
        <w:tabs>
          <w:tab w:val="num" w:pos="283"/>
        </w:tabs>
        <w:ind w:left="283" w:hanging="283"/>
      </w:pPr>
      <w:rPr>
        <w:b/>
        <w:i w:val="0"/>
      </w:rPr>
    </w:lvl>
    <w:lvl w:ilvl="1">
      <w:start w:val="1"/>
      <w:numFmt w:val="bullet"/>
      <w:lvlText w:val="—"/>
      <w:lvlJc w:val="left"/>
      <w:pPr>
        <w:tabs>
          <w:tab w:val="num" w:pos="283"/>
        </w:tabs>
        <w:ind w:left="283" w:hanging="283"/>
      </w:pPr>
      <w:rPr>
        <w:b/>
        <w:i w:val="0"/>
      </w:rPr>
    </w:lvl>
    <w:lvl w:ilvl="2">
      <w:start w:val="1"/>
      <w:numFmt w:val="bullet"/>
      <w:lvlText w:val="–"/>
      <w:lvlJc w:val="left"/>
      <w:pPr>
        <w:tabs>
          <w:tab w:val="num" w:pos="567"/>
        </w:tabs>
        <w:ind w:left="567" w:hanging="284"/>
      </w:pPr>
      <w:rPr>
        <w:b w:val="0"/>
        <w:i w:val="0"/>
      </w:rPr>
    </w:lvl>
    <w:lvl w:ilvl="3">
      <w:start w:val="1"/>
      <w:numFmt w:val="bullet"/>
      <w:lvlText w:val="–"/>
      <w:lvlJc w:val="left"/>
      <w:pPr>
        <w:tabs>
          <w:tab w:val="num" w:pos="1134"/>
        </w:tabs>
        <w:ind w:left="1134" w:hanging="284"/>
      </w:pPr>
      <w:rPr>
        <w:b w:val="0"/>
        <w:i w:val="0"/>
      </w:rPr>
    </w:lvl>
    <w:lvl w:ilvl="4">
      <w:start w:val="1"/>
      <w:numFmt w:val="bullet"/>
      <w:lvlText w:val="–"/>
      <w:lvlJc w:val="left"/>
      <w:pPr>
        <w:tabs>
          <w:tab w:val="num" w:pos="1417"/>
        </w:tabs>
        <w:ind w:left="1417" w:hanging="283"/>
      </w:pPr>
      <w:rPr>
        <w:b w:val="0"/>
        <w:i w:val="0"/>
      </w:rPr>
    </w:lvl>
    <w:lvl w:ilvl="5">
      <w:start w:val="1"/>
      <w:numFmt w:val="bullet"/>
      <w:lvlText w:val="–"/>
      <w:lvlJc w:val="left"/>
      <w:pPr>
        <w:tabs>
          <w:tab w:val="num" w:pos="1701"/>
        </w:tabs>
        <w:ind w:left="1701" w:hanging="284"/>
      </w:pPr>
      <w:rPr>
        <w:b w:val="0"/>
        <w:i w:val="0"/>
      </w:rPr>
    </w:lvl>
    <w:lvl w:ilvl="6">
      <w:start w:val="1"/>
      <w:numFmt w:val="bullet"/>
      <w:lvlText w:val="–"/>
      <w:lvlJc w:val="left"/>
      <w:pPr>
        <w:tabs>
          <w:tab w:val="num" w:pos="1984"/>
        </w:tabs>
        <w:ind w:left="1984" w:hanging="283"/>
      </w:pPr>
      <w:rPr>
        <w:b w:val="0"/>
        <w:i w:val="0"/>
      </w:rPr>
    </w:lvl>
    <w:lvl w:ilvl="7">
      <w:start w:val="1"/>
      <w:numFmt w:val="bullet"/>
      <w:lvlText w:val="–"/>
      <w:lvlJc w:val="left"/>
      <w:pPr>
        <w:tabs>
          <w:tab w:val="num" w:pos="2268"/>
        </w:tabs>
        <w:ind w:left="2268" w:hanging="284"/>
      </w:pPr>
      <w:rPr>
        <w:b w:val="0"/>
        <w:i w:val="0"/>
      </w:rPr>
    </w:lvl>
    <w:lvl w:ilvl="8">
      <w:start w:val="1"/>
      <w:numFmt w:val="bullet"/>
      <w:lvlText w:val="–"/>
      <w:lvlJc w:val="left"/>
      <w:pPr>
        <w:tabs>
          <w:tab w:val="num" w:pos="2551"/>
        </w:tabs>
        <w:ind w:left="2551" w:hanging="283"/>
      </w:pPr>
      <w:rPr>
        <w:b w:val="0"/>
        <w:i w:val="0"/>
      </w:rPr>
    </w:lvl>
  </w:abstractNum>
  <w:abstractNum w:abstractNumId="13">
    <w:nsid w:val="22B242CC"/>
    <w:multiLevelType w:val="multilevel"/>
    <w:tmpl w:val="E60E4706"/>
    <w:name w:val="AGSHang"/>
    <w:lvl w:ilvl="0">
      <w:start w:val="1"/>
      <w:numFmt w:val="none"/>
      <w:lvlRestart w:val="0"/>
      <w:suff w:val="nothing"/>
      <w:lvlText w:val=""/>
      <w:lvlJc w:val="left"/>
      <w:pPr>
        <w:tabs>
          <w:tab w:val="num" w:pos="850"/>
        </w:tabs>
        <w:ind w:left="850" w:hanging="425"/>
      </w:pPr>
    </w:lvl>
    <w:lvl w:ilvl="1">
      <w:start w:val="1"/>
      <w:numFmt w:val="none"/>
      <w:lvlRestart w:val="0"/>
      <w:suff w:val="nothing"/>
      <w:lvlText w:val=""/>
      <w:lvlJc w:val="left"/>
      <w:pPr>
        <w:tabs>
          <w:tab w:val="num" w:pos="850"/>
        </w:tabs>
        <w:ind w:left="850" w:hanging="425"/>
      </w:pPr>
    </w:lvl>
    <w:lvl w:ilvl="2">
      <w:start w:val="1"/>
      <w:numFmt w:val="none"/>
      <w:lvlRestart w:val="0"/>
      <w:suff w:val="nothing"/>
      <w:lvlText w:val=""/>
      <w:lvlJc w:val="left"/>
      <w:pPr>
        <w:tabs>
          <w:tab w:val="num" w:pos="1276"/>
        </w:tabs>
        <w:ind w:left="1276" w:hanging="426"/>
      </w:pPr>
    </w:lvl>
    <w:lvl w:ilvl="3">
      <w:start w:val="1"/>
      <w:numFmt w:val="none"/>
      <w:lvlRestart w:val="0"/>
      <w:suff w:val="nothing"/>
      <w:lvlText w:val=""/>
      <w:lvlJc w:val="left"/>
      <w:pPr>
        <w:tabs>
          <w:tab w:val="num" w:pos="1701"/>
        </w:tabs>
        <w:ind w:left="1701" w:hanging="425"/>
      </w:pPr>
    </w:lvl>
    <w:lvl w:ilvl="4">
      <w:start w:val="1"/>
      <w:numFmt w:val="none"/>
      <w:lvlRestart w:val="0"/>
      <w:suff w:val="nothing"/>
      <w:lvlText w:val=""/>
      <w:lvlJc w:val="left"/>
      <w:pPr>
        <w:tabs>
          <w:tab w:val="num" w:pos="2126"/>
        </w:tabs>
        <w:ind w:left="2126" w:hanging="425"/>
      </w:pPr>
    </w:lvl>
    <w:lvl w:ilvl="5">
      <w:start w:val="1"/>
      <w:numFmt w:val="none"/>
      <w:lvlRestart w:val="0"/>
      <w:suff w:val="nothing"/>
      <w:lvlText w:val=""/>
      <w:lvlJc w:val="left"/>
      <w:pPr>
        <w:tabs>
          <w:tab w:val="num" w:pos="2551"/>
        </w:tabs>
        <w:ind w:left="2551" w:hanging="425"/>
      </w:pPr>
    </w:lvl>
    <w:lvl w:ilvl="6">
      <w:start w:val="1"/>
      <w:numFmt w:val="none"/>
      <w:lvlRestart w:val="0"/>
      <w:suff w:val="nothing"/>
      <w:lvlText w:val=""/>
      <w:lvlJc w:val="left"/>
      <w:pPr>
        <w:tabs>
          <w:tab w:val="num" w:pos="2976"/>
        </w:tabs>
        <w:ind w:left="2976" w:hanging="425"/>
      </w:pPr>
    </w:lvl>
    <w:lvl w:ilvl="7">
      <w:start w:val="1"/>
      <w:numFmt w:val="none"/>
      <w:lvlRestart w:val="0"/>
      <w:suff w:val="nothing"/>
      <w:lvlText w:val=""/>
      <w:lvlJc w:val="left"/>
      <w:pPr>
        <w:tabs>
          <w:tab w:val="num" w:pos="3402"/>
        </w:tabs>
        <w:ind w:left="3402" w:hanging="426"/>
      </w:pPr>
    </w:lvl>
    <w:lvl w:ilvl="8">
      <w:start w:val="1"/>
      <w:numFmt w:val="none"/>
      <w:lvlRestart w:val="0"/>
      <w:suff w:val="nothing"/>
      <w:lvlText w:val=""/>
      <w:lvlJc w:val="left"/>
      <w:pPr>
        <w:tabs>
          <w:tab w:val="num" w:pos="3827"/>
        </w:tabs>
        <w:ind w:left="3827" w:hanging="425"/>
      </w:pPr>
    </w:lvl>
  </w:abstractNum>
  <w:abstractNum w:abstractNumId="14">
    <w:nsid w:val="265B1B49"/>
    <w:multiLevelType w:val="multilevel"/>
    <w:tmpl w:val="55B093F8"/>
    <w:name w:val="AGSQuote"/>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15">
    <w:nsid w:val="28934A6B"/>
    <w:multiLevelType w:val="multilevel"/>
    <w:tmpl w:val="0F9EA0A8"/>
    <w:name w:val="AGSDash"/>
    <w:lvl w:ilvl="0">
      <w:start w:val="1"/>
      <w:numFmt w:val="bullet"/>
      <w:lvlText w:val="—"/>
      <w:lvlJc w:val="left"/>
      <w:pPr>
        <w:tabs>
          <w:tab w:val="num" w:pos="425"/>
        </w:tabs>
        <w:ind w:left="425" w:hanging="425"/>
      </w:pPr>
      <w:rPr>
        <w:b/>
        <w:i w:val="0"/>
      </w:rPr>
    </w:lvl>
    <w:lvl w:ilvl="1">
      <w:start w:val="1"/>
      <w:numFmt w:val="bullet"/>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16">
    <w:nsid w:val="297A625E"/>
    <w:multiLevelType w:val="multilevel"/>
    <w:tmpl w:val="4412DE6C"/>
    <w:name w:val="AGSTableHang"/>
    <w:lvl w:ilvl="0">
      <w:start w:val="1"/>
      <w:numFmt w:val="none"/>
      <w:lvlRestart w:val="0"/>
      <w:suff w:val="nothing"/>
      <w:lvlText w:val=""/>
      <w:lvlJc w:val="left"/>
      <w:pPr>
        <w:tabs>
          <w:tab w:val="num" w:pos="567"/>
        </w:tabs>
        <w:ind w:left="567" w:hanging="284"/>
      </w:pPr>
    </w:lvl>
    <w:lvl w:ilvl="1">
      <w:start w:val="1"/>
      <w:numFmt w:val="none"/>
      <w:lvlRestart w:val="0"/>
      <w:suff w:val="nothing"/>
      <w:lvlText w:val=""/>
      <w:lvlJc w:val="left"/>
      <w:pPr>
        <w:tabs>
          <w:tab w:val="num" w:pos="567"/>
        </w:tabs>
        <w:ind w:left="567" w:hanging="284"/>
      </w:pPr>
    </w:lvl>
    <w:lvl w:ilvl="2">
      <w:start w:val="1"/>
      <w:numFmt w:val="none"/>
      <w:lvlRestart w:val="0"/>
      <w:suff w:val="nothing"/>
      <w:lvlText w:val=""/>
      <w:lvlJc w:val="left"/>
      <w:pPr>
        <w:tabs>
          <w:tab w:val="num" w:pos="850"/>
        </w:tabs>
        <w:ind w:left="850" w:hanging="283"/>
      </w:pPr>
    </w:lvl>
    <w:lvl w:ilvl="3">
      <w:start w:val="1"/>
      <w:numFmt w:val="none"/>
      <w:lvlRestart w:val="0"/>
      <w:suff w:val="nothing"/>
      <w:lvlText w:val=""/>
      <w:lvlJc w:val="left"/>
      <w:pPr>
        <w:tabs>
          <w:tab w:val="num" w:pos="1134"/>
        </w:tabs>
        <w:ind w:left="1134" w:hanging="284"/>
      </w:pPr>
    </w:lvl>
    <w:lvl w:ilvl="4">
      <w:start w:val="1"/>
      <w:numFmt w:val="none"/>
      <w:lvlRestart w:val="0"/>
      <w:suff w:val="nothing"/>
      <w:lvlText w:val=""/>
      <w:lvlJc w:val="left"/>
      <w:pPr>
        <w:tabs>
          <w:tab w:val="num" w:pos="1417"/>
        </w:tabs>
        <w:ind w:left="1417" w:hanging="283"/>
      </w:pPr>
    </w:lvl>
    <w:lvl w:ilvl="5">
      <w:start w:val="1"/>
      <w:numFmt w:val="none"/>
      <w:lvlRestart w:val="0"/>
      <w:suff w:val="nothing"/>
      <w:lvlText w:val=""/>
      <w:lvlJc w:val="left"/>
      <w:pPr>
        <w:tabs>
          <w:tab w:val="num" w:pos="1701"/>
        </w:tabs>
        <w:ind w:left="1701" w:hanging="284"/>
      </w:pPr>
    </w:lvl>
    <w:lvl w:ilvl="6">
      <w:start w:val="1"/>
      <w:numFmt w:val="none"/>
      <w:lvlRestart w:val="0"/>
      <w:suff w:val="nothing"/>
      <w:lvlText w:val=""/>
      <w:lvlJc w:val="left"/>
      <w:pPr>
        <w:tabs>
          <w:tab w:val="num" w:pos="1984"/>
        </w:tabs>
        <w:ind w:left="1984" w:hanging="283"/>
      </w:pPr>
    </w:lvl>
    <w:lvl w:ilvl="7">
      <w:start w:val="1"/>
      <w:numFmt w:val="none"/>
      <w:lvlRestart w:val="0"/>
      <w:suff w:val="nothing"/>
      <w:lvlText w:val=""/>
      <w:lvlJc w:val="left"/>
      <w:pPr>
        <w:tabs>
          <w:tab w:val="num" w:pos="2268"/>
        </w:tabs>
        <w:ind w:left="2268" w:hanging="284"/>
      </w:pPr>
    </w:lvl>
    <w:lvl w:ilvl="8">
      <w:start w:val="1"/>
      <w:numFmt w:val="none"/>
      <w:lvlRestart w:val="0"/>
      <w:suff w:val="nothing"/>
      <w:lvlText w:val=""/>
      <w:lvlJc w:val="left"/>
      <w:pPr>
        <w:tabs>
          <w:tab w:val="num" w:pos="2551"/>
        </w:tabs>
        <w:ind w:left="2551" w:hanging="283"/>
      </w:pPr>
    </w:lvl>
  </w:abstractNum>
  <w:abstractNum w:abstractNumId="17">
    <w:nsid w:val="2F3534CF"/>
    <w:multiLevelType w:val="multilevel"/>
    <w:tmpl w:val="17E03F5A"/>
    <w:name w:val="AGSAlpha"/>
    <w:lvl w:ilvl="0">
      <w:start w:val="1"/>
      <w:numFmt w:val="lowerLetter"/>
      <w:lvlText w:val="%1)"/>
      <w:lvlJc w:val="left"/>
      <w:pPr>
        <w:tabs>
          <w:tab w:val="num" w:pos="850"/>
        </w:tabs>
        <w:ind w:left="850" w:hanging="425"/>
      </w:pPr>
    </w:lvl>
    <w:lvl w:ilvl="1">
      <w:start w:val="1"/>
      <w:numFmt w:val="lowerLetter"/>
      <w:lvlText w:val="%2)"/>
      <w:lvlJc w:val="left"/>
      <w:pPr>
        <w:tabs>
          <w:tab w:val="num" w:pos="850"/>
        </w:tabs>
        <w:ind w:left="850" w:hanging="425"/>
      </w:pPr>
    </w:lvl>
    <w:lvl w:ilvl="2">
      <w:start w:val="1"/>
      <w:numFmt w:val="lowerLetter"/>
      <w:lvlText w:val="%3)"/>
      <w:lvlJc w:val="left"/>
      <w:pPr>
        <w:tabs>
          <w:tab w:val="num" w:pos="1276"/>
        </w:tabs>
        <w:ind w:left="1276" w:hanging="426"/>
      </w:pPr>
    </w:lvl>
    <w:lvl w:ilvl="3">
      <w:start w:val="1"/>
      <w:numFmt w:val="lowerLetter"/>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Letter"/>
      <w:lvlText w:val="%6)"/>
      <w:lvlJc w:val="left"/>
      <w:pPr>
        <w:tabs>
          <w:tab w:val="num" w:pos="2551"/>
        </w:tabs>
        <w:ind w:left="2551" w:hanging="425"/>
      </w:pPr>
    </w:lvl>
    <w:lvl w:ilvl="6">
      <w:start w:val="1"/>
      <w:numFmt w:val="lowerLetter"/>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Letter"/>
      <w:lvlText w:val="%9)"/>
      <w:lvlJc w:val="left"/>
      <w:pPr>
        <w:tabs>
          <w:tab w:val="num" w:pos="3827"/>
        </w:tabs>
        <w:ind w:left="3827" w:hanging="425"/>
      </w:pPr>
    </w:lvl>
  </w:abstractNum>
  <w:abstractNum w:abstractNumId="18">
    <w:nsid w:val="2FCC4FEE"/>
    <w:multiLevelType w:val="multilevel"/>
    <w:tmpl w:val="1B4802F4"/>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3"/>
      <w:lvlText w:val="%1.%2."/>
      <w:lvlJc w:val="left"/>
      <w:pPr>
        <w:tabs>
          <w:tab w:val="num" w:pos="1134"/>
        </w:tabs>
        <w:ind w:left="1134" w:hanging="1134"/>
      </w:pPr>
      <w:rPr>
        <w:rFonts w:hint="default"/>
        <w:sz w:val="20"/>
      </w:rPr>
    </w:lvl>
    <w:lvl w:ilvl="2">
      <w:start w:val="1"/>
      <w:numFmt w:val="lowerLetter"/>
      <w:pStyle w:val="ClauseLevel4"/>
      <w:lvlText w:val="%3."/>
      <w:lvlJc w:val="left"/>
      <w:pPr>
        <w:tabs>
          <w:tab w:val="num" w:pos="1559"/>
        </w:tabs>
        <w:ind w:left="1559" w:hanging="425"/>
      </w:pPr>
      <w:rPr>
        <w:rFonts w:hint="default"/>
      </w:rPr>
    </w:lvl>
    <w:lvl w:ilvl="3">
      <w:start w:val="1"/>
      <w:numFmt w:val="lowerRoman"/>
      <w:pStyle w:val="ClauseLevel5"/>
      <w:lvlText w:val="(%4)"/>
      <w:lvlJc w:val="left"/>
      <w:pPr>
        <w:tabs>
          <w:tab w:val="num" w:pos="1985"/>
        </w:tabs>
        <w:ind w:left="1985" w:hanging="426"/>
      </w:pPr>
      <w:rPr>
        <w:rFonts w:ascii="Arial" w:eastAsia="Times New Roman" w:hAnsi="Arial" w:cs="Arial"/>
      </w:rPr>
    </w:lvl>
    <w:lvl w:ilvl="4">
      <w:start w:val="1"/>
      <w:numFmt w:val="upperLetter"/>
      <w:pStyle w:val="ClauseLevel6"/>
      <w:lvlText w:val="%5."/>
      <w:lvlJc w:val="left"/>
      <w:pPr>
        <w:tabs>
          <w:tab w:val="num" w:pos="1985"/>
        </w:tabs>
        <w:ind w:left="1985" w:hanging="426"/>
      </w:pPr>
      <w:rPr>
        <w:rFonts w:hint="default"/>
      </w:rPr>
    </w:lvl>
    <w:lvl w:ilvl="5">
      <w:start w:val="1"/>
      <w:numFmt w:val="upperLetter"/>
      <w:pStyle w:val="ClauseLevel7"/>
      <w:lvlText w:val="%6."/>
      <w:lvlJc w:val="left"/>
      <w:pPr>
        <w:tabs>
          <w:tab w:val="num" w:pos="1985"/>
        </w:tabs>
        <w:ind w:left="1985" w:hanging="426"/>
      </w:pPr>
      <w:rPr>
        <w:rFonts w:hint="default"/>
      </w:rPr>
    </w:lvl>
    <w:lvl w:ilvl="6">
      <w:start w:val="1"/>
      <w:numFmt w:val="upperLetter"/>
      <w:pStyle w:val="ClauseLevel8"/>
      <w:lvlText w:val="%7."/>
      <w:lvlJc w:val="left"/>
      <w:pPr>
        <w:tabs>
          <w:tab w:val="num" w:pos="1985"/>
        </w:tabs>
        <w:ind w:left="1985" w:hanging="426"/>
      </w:pPr>
      <w:rPr>
        <w:rFonts w:hint="default"/>
      </w:rPr>
    </w:lvl>
    <w:lvl w:ilvl="7">
      <w:start w:val="1"/>
      <w:numFmt w:val="upperLetter"/>
      <w:pStyle w:val="ClauseLevel9"/>
      <w:lvlText w:val="%8."/>
      <w:lvlJc w:val="left"/>
      <w:pPr>
        <w:tabs>
          <w:tab w:val="num" w:pos="1985"/>
        </w:tabs>
        <w:ind w:left="1985" w:hanging="426"/>
      </w:pPr>
      <w:rPr>
        <w:rFonts w:hint="default"/>
      </w:rPr>
    </w:lvl>
    <w:lvl w:ilvl="8">
      <w:start w:val="1"/>
      <w:numFmt w:val="upperLetter"/>
      <w:pStyle w:val="ClauseLevel10"/>
      <w:lvlText w:val="%9."/>
      <w:lvlJc w:val="left"/>
      <w:pPr>
        <w:tabs>
          <w:tab w:val="num" w:pos="1985"/>
        </w:tabs>
        <w:ind w:left="1985" w:hanging="426"/>
      </w:pPr>
      <w:rPr>
        <w:rFonts w:hint="default"/>
      </w:rPr>
    </w:lvl>
  </w:abstractNum>
  <w:abstractNum w:abstractNumId="19">
    <w:nsid w:val="42A32D00"/>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1D34873"/>
    <w:multiLevelType w:val="multilevel"/>
    <w:tmpl w:val="0C09001D"/>
    <w:name w:val="AGSPara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52112C4"/>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563051E"/>
    <w:multiLevelType w:val="multilevel"/>
    <w:tmpl w:val="0C09001D"/>
    <w:name w:val="AGS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6FE28A4"/>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A34BAB"/>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7DC30AF"/>
    <w:multiLevelType w:val="multilevel"/>
    <w:tmpl w:val="9BD6F7A2"/>
    <w:lvl w:ilvl="0">
      <w:start w:val="1"/>
      <w:numFmt w:val="decimal"/>
      <w:pStyle w:val="Level1"/>
      <w:lvlText w:val="%1."/>
      <w:lvlJc w:val="left"/>
      <w:pPr>
        <w:tabs>
          <w:tab w:val="num" w:pos="720"/>
        </w:tabs>
        <w:ind w:left="720" w:hanging="720"/>
      </w:pPr>
      <w:rPr>
        <w:rFonts w:ascii="Times New Roman" w:hAnsi="Times New Roman" w:cs="Times New Roman"/>
        <w:b w:val="0"/>
        <w:i w:val="0"/>
        <w:sz w:val="24"/>
        <w:u w:val="none"/>
      </w:rPr>
    </w:lvl>
    <w:lvl w:ilvl="1">
      <w:start w:val="1"/>
      <w:numFmt w:val="decimal"/>
      <w:pStyle w:val="Level11"/>
      <w:lvlText w:val="%1.%2"/>
      <w:lvlJc w:val="left"/>
      <w:pPr>
        <w:tabs>
          <w:tab w:val="num" w:pos="720"/>
        </w:tabs>
        <w:ind w:left="720" w:hanging="720"/>
      </w:pPr>
      <w:rPr>
        <w:rFonts w:ascii="Times New Roman" w:hAnsi="Times New Roman" w:cs="Times New Roman"/>
        <w:b w:val="0"/>
        <w:i w:val="0"/>
        <w:sz w:val="24"/>
        <w:u w:val="none"/>
      </w:rPr>
    </w:lvl>
    <w:lvl w:ilvl="2">
      <w:start w:val="1"/>
      <w:numFmt w:val="lowerLetter"/>
      <w:pStyle w:val="Levela"/>
      <w:lvlText w:val="(%3)"/>
      <w:lvlJc w:val="left"/>
      <w:pPr>
        <w:tabs>
          <w:tab w:val="num" w:pos="1440"/>
        </w:tabs>
        <w:ind w:left="1440" w:hanging="720"/>
      </w:pPr>
      <w:rPr>
        <w:rFonts w:ascii="Times New Roman" w:hAnsi="Times New Roman" w:cs="Times New Roman"/>
        <w:b w:val="0"/>
        <w:i w:val="0"/>
        <w:sz w:val="24"/>
        <w:u w:val="none"/>
      </w:rPr>
    </w:lvl>
    <w:lvl w:ilvl="3">
      <w:start w:val="1"/>
      <w:numFmt w:val="lowerRoman"/>
      <w:pStyle w:val="Leveli"/>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b w:val="0"/>
        <w:i w:val="0"/>
        <w:sz w:val="24"/>
        <w:u w:val="none"/>
      </w:rPr>
    </w:lvl>
    <w:lvl w:ilvl="5">
      <w:start w:val="1"/>
      <w:numFmt w:val="upperRoman"/>
      <w:pStyle w:val="LevelI0"/>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28">
    <w:nsid w:val="69C5708C"/>
    <w:multiLevelType w:val="multilevel"/>
    <w:tmpl w:val="8A9AA238"/>
    <w:lvl w:ilvl="0">
      <w:start w:val="1"/>
      <w:numFmt w:val="lowerRoman"/>
      <w:pStyle w:val="Plainparai"/>
      <w:lvlText w:val="%1."/>
      <w:lvlJc w:val="left"/>
      <w:pPr>
        <w:tabs>
          <w:tab w:val="num" w:pos="851"/>
        </w:tabs>
        <w:ind w:left="851" w:hanging="42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D594D7C"/>
    <w:multiLevelType w:val="multilevel"/>
    <w:tmpl w:val="DEDE724E"/>
    <w:lvl w:ilvl="0">
      <w:start w:val="1"/>
      <w:numFmt w:val="upperLetter"/>
      <w:pStyle w:val="Recital"/>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8"/>
  </w:num>
  <w:num w:numId="3">
    <w:abstractNumId w:val="15"/>
  </w:num>
  <w:num w:numId="4">
    <w:abstractNumId w:val="13"/>
  </w:num>
  <w:num w:numId="5">
    <w:abstractNumId w:val="3"/>
  </w:num>
  <w:num w:numId="6">
    <w:abstractNumId w:val="7"/>
  </w:num>
  <w:num w:numId="7">
    <w:abstractNumId w:val="17"/>
  </w:num>
  <w:num w:numId="8">
    <w:abstractNumId w:val="4"/>
  </w:num>
  <w:num w:numId="9">
    <w:abstractNumId w:val="12"/>
  </w:num>
  <w:num w:numId="10">
    <w:abstractNumId w:val="16"/>
  </w:num>
  <w:num w:numId="11">
    <w:abstractNumId w:val="6"/>
  </w:num>
  <w:num w:numId="12">
    <w:abstractNumId w:val="11"/>
  </w:num>
  <w:num w:numId="13">
    <w:abstractNumId w:val="5"/>
  </w:num>
  <w:num w:numId="14">
    <w:abstractNumId w:val="25"/>
  </w:num>
  <w:num w:numId="15">
    <w:abstractNumId w:val="26"/>
  </w:num>
  <w:num w:numId="16">
    <w:abstractNumId w:val="28"/>
  </w:num>
  <w:num w:numId="17">
    <w:abstractNumId w:val="29"/>
  </w:num>
  <w:num w:numId="18">
    <w:abstractNumId w:val="18"/>
  </w:num>
  <w:num w:numId="19">
    <w:abstractNumId w:val="9"/>
  </w:num>
  <w:num w:numId="20">
    <w:abstractNumId w:val="10"/>
  </w:num>
  <w:num w:numId="21">
    <w:abstractNumId w:val="0"/>
  </w:num>
  <w:num w:numId="22">
    <w:abstractNumId w:val="27"/>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lignBordersAndEdg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54"/>
    <w:rsid w:val="000206CC"/>
    <w:rsid w:val="00021E52"/>
    <w:rsid w:val="00043A41"/>
    <w:rsid w:val="0006214C"/>
    <w:rsid w:val="000654D6"/>
    <w:rsid w:val="00082429"/>
    <w:rsid w:val="000F3261"/>
    <w:rsid w:val="001116E4"/>
    <w:rsid w:val="00184162"/>
    <w:rsid w:val="001A701C"/>
    <w:rsid w:val="001B0DCB"/>
    <w:rsid w:val="001F47F0"/>
    <w:rsid w:val="002D239D"/>
    <w:rsid w:val="002E4C26"/>
    <w:rsid w:val="00346DE4"/>
    <w:rsid w:val="00353D7E"/>
    <w:rsid w:val="003F70CF"/>
    <w:rsid w:val="00457909"/>
    <w:rsid w:val="00497978"/>
    <w:rsid w:val="00497F4D"/>
    <w:rsid w:val="004C0D86"/>
    <w:rsid w:val="004E017B"/>
    <w:rsid w:val="0050513A"/>
    <w:rsid w:val="005343D3"/>
    <w:rsid w:val="005466E0"/>
    <w:rsid w:val="005E134F"/>
    <w:rsid w:val="00632284"/>
    <w:rsid w:val="00637265"/>
    <w:rsid w:val="006427B7"/>
    <w:rsid w:val="00644129"/>
    <w:rsid w:val="00672A54"/>
    <w:rsid w:val="00690C31"/>
    <w:rsid w:val="00693941"/>
    <w:rsid w:val="00706B87"/>
    <w:rsid w:val="0071450E"/>
    <w:rsid w:val="007F40C0"/>
    <w:rsid w:val="008033E6"/>
    <w:rsid w:val="0083130A"/>
    <w:rsid w:val="00906C5F"/>
    <w:rsid w:val="00941B5C"/>
    <w:rsid w:val="00993C05"/>
    <w:rsid w:val="009C3335"/>
    <w:rsid w:val="009E0FDC"/>
    <w:rsid w:val="009E2AC3"/>
    <w:rsid w:val="00AB734F"/>
    <w:rsid w:val="00AD1FA5"/>
    <w:rsid w:val="00AE7FAA"/>
    <w:rsid w:val="00B065CB"/>
    <w:rsid w:val="00B313EC"/>
    <w:rsid w:val="00B322A9"/>
    <w:rsid w:val="00B40AED"/>
    <w:rsid w:val="00BB2899"/>
    <w:rsid w:val="00C6373E"/>
    <w:rsid w:val="00CA75F1"/>
    <w:rsid w:val="00CB00CB"/>
    <w:rsid w:val="00CD2D56"/>
    <w:rsid w:val="00CE0B9F"/>
    <w:rsid w:val="00CF2646"/>
    <w:rsid w:val="00CF5B9C"/>
    <w:rsid w:val="00D17D08"/>
    <w:rsid w:val="00D24533"/>
    <w:rsid w:val="00D54881"/>
    <w:rsid w:val="00D931A8"/>
    <w:rsid w:val="00DF715D"/>
    <w:rsid w:val="00E0326E"/>
    <w:rsid w:val="00E1527C"/>
    <w:rsid w:val="00E33C78"/>
    <w:rsid w:val="00E63CFF"/>
    <w:rsid w:val="00E86705"/>
    <w:rsid w:val="00EA32D6"/>
    <w:rsid w:val="00EF51FF"/>
    <w:rsid w:val="00F11BF4"/>
    <w:rsid w:val="00F718B6"/>
    <w:rsid w:val="00F76C84"/>
    <w:rsid w:val="00F8372C"/>
    <w:rsid w:val="00FB7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498"/>
    <w:pPr>
      <w:spacing w:before="140" w:after="140" w:line="280" w:lineRule="atLeast"/>
      <w:ind w:left="1134"/>
    </w:pPr>
    <w:rPr>
      <w:rFonts w:ascii="Arial" w:hAnsi="Arial" w:cs="Arial"/>
      <w:sz w:val="22"/>
      <w:szCs w:val="22"/>
    </w:rPr>
  </w:style>
  <w:style w:type="paragraph" w:styleId="Heading1">
    <w:name w:val="heading 1"/>
    <w:next w:val="Normal"/>
    <w:qFormat/>
    <w:rsid w:val="00802498"/>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next w:val="Normal"/>
    <w:qFormat/>
    <w:rsid w:val="00802498"/>
    <w:pPr>
      <w:keepNext/>
      <w:keepLines/>
      <w:spacing w:before="200" w:line="280" w:lineRule="atLeast"/>
      <w:ind w:left="1134"/>
      <w:outlineLvl w:val="1"/>
    </w:pPr>
    <w:rPr>
      <w:rFonts w:ascii="Arial" w:hAnsi="Arial" w:cs="Arial"/>
      <w:b/>
      <w:bCs/>
      <w:iCs/>
      <w:sz w:val="22"/>
      <w:szCs w:val="28"/>
    </w:rPr>
  </w:style>
  <w:style w:type="paragraph" w:styleId="Heading3">
    <w:name w:val="heading 3"/>
    <w:basedOn w:val="Normal"/>
    <w:next w:val="Normal"/>
    <w:qFormat/>
    <w:rsid w:val="00802498"/>
    <w:pPr>
      <w:keepNext/>
      <w:keepLines/>
      <w:spacing w:before="200" w:after="0"/>
      <w:outlineLvl w:val="2"/>
    </w:pPr>
    <w:rPr>
      <w:b/>
      <w:bCs/>
      <w:i/>
      <w:sz w:val="20"/>
      <w:szCs w:val="26"/>
    </w:rPr>
  </w:style>
  <w:style w:type="paragraph" w:styleId="Heading4">
    <w:name w:val="heading 4"/>
    <w:basedOn w:val="Normal"/>
    <w:next w:val="Normal"/>
    <w:qFormat/>
    <w:rsid w:val="00802498"/>
    <w:pPr>
      <w:keepNext/>
      <w:keepLines/>
      <w:spacing w:before="200" w:after="0"/>
      <w:outlineLvl w:val="3"/>
    </w:pPr>
    <w:rPr>
      <w:bCs/>
      <w:i/>
      <w:sz w:val="20"/>
      <w:szCs w:val="28"/>
    </w:rPr>
  </w:style>
  <w:style w:type="paragraph" w:styleId="Heading5">
    <w:name w:val="heading 5"/>
    <w:basedOn w:val="Normal"/>
    <w:next w:val="Normal"/>
    <w:qFormat/>
    <w:rsid w:val="00802498"/>
    <w:pPr>
      <w:keepNext/>
      <w:keepLines/>
      <w:spacing w:before="200" w:after="0"/>
      <w:outlineLvl w:val="4"/>
    </w:pPr>
    <w:rPr>
      <w:b/>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802498"/>
    <w:pPr>
      <w:spacing w:before="140" w:after="140" w:line="280" w:lineRule="atLeast"/>
      <w:ind w:left="1134"/>
    </w:pPr>
    <w:rPr>
      <w:rFonts w:ascii="Arial" w:hAnsi="Arial" w:cs="Arial"/>
      <w:sz w:val="22"/>
      <w:szCs w:val="22"/>
    </w:rPr>
  </w:style>
  <w:style w:type="paragraph" w:customStyle="1" w:styleId="HeadingBase">
    <w:name w:val="Heading Base"/>
    <w:semiHidden/>
    <w:rsid w:val="00F83A3E"/>
    <w:pPr>
      <w:spacing w:before="200" w:line="280" w:lineRule="atLeast"/>
    </w:pPr>
    <w:rPr>
      <w:rFonts w:ascii="Arial" w:hAnsi="Arial" w:cs="Arial"/>
      <w:szCs w:val="22"/>
    </w:rPr>
  </w:style>
  <w:style w:type="paragraph" w:customStyle="1" w:styleId="PlainParagraph">
    <w:name w:val="Plain Paragraph"/>
    <w:basedOn w:val="NormalBase"/>
    <w:rsid w:val="00802498"/>
  </w:style>
  <w:style w:type="paragraph" w:customStyle="1" w:styleId="HeaderBase">
    <w:name w:val="Header Base"/>
    <w:next w:val="Header"/>
    <w:rsid w:val="00F83A3E"/>
    <w:pPr>
      <w:spacing w:line="200" w:lineRule="atLeast"/>
    </w:pPr>
    <w:rPr>
      <w:rFonts w:ascii="Arial" w:hAnsi="Arial" w:cs="Arial"/>
      <w:szCs w:val="22"/>
    </w:rPr>
  </w:style>
  <w:style w:type="paragraph" w:customStyle="1" w:styleId="FooterBase">
    <w:name w:val="Footer Base"/>
    <w:next w:val="Footer"/>
    <w:rsid w:val="00F83A3E"/>
    <w:pPr>
      <w:tabs>
        <w:tab w:val="right" w:pos="8930"/>
      </w:tabs>
      <w:spacing w:line="200" w:lineRule="atLeast"/>
      <w:ind w:left="1134"/>
    </w:pPr>
    <w:rPr>
      <w:rFonts w:ascii="Arial" w:hAnsi="Arial" w:cs="Arial"/>
      <w:sz w:val="16"/>
      <w:szCs w:val="22"/>
    </w:rPr>
  </w:style>
  <w:style w:type="paragraph" w:customStyle="1" w:styleId="1Reference">
    <w:name w:val="1. Reference"/>
    <w:basedOn w:val="PlainParagraph"/>
    <w:semiHidden/>
    <w:rsid w:val="00F83A3E"/>
    <w:pPr>
      <w:spacing w:before="0" w:after="0" w:line="200" w:lineRule="atLeast"/>
    </w:pPr>
    <w:rPr>
      <w:sz w:val="20"/>
    </w:rPr>
  </w:style>
  <w:style w:type="paragraph" w:customStyle="1" w:styleId="2Date">
    <w:name w:val="2. Date"/>
    <w:basedOn w:val="PlainParagraph"/>
    <w:next w:val="3Address"/>
    <w:semiHidden/>
    <w:rsid w:val="00F83A3E"/>
    <w:pPr>
      <w:spacing w:before="280" w:after="280"/>
    </w:pPr>
  </w:style>
  <w:style w:type="paragraph" w:customStyle="1" w:styleId="3Address">
    <w:name w:val="3. Address"/>
    <w:basedOn w:val="PlainParagraph"/>
    <w:semiHidden/>
    <w:rsid w:val="00F83A3E"/>
    <w:pPr>
      <w:keepLines/>
      <w:widowControl w:val="0"/>
      <w:spacing w:before="0" w:after="0"/>
    </w:pPr>
  </w:style>
  <w:style w:type="paragraph" w:customStyle="1" w:styleId="4Addressee">
    <w:name w:val="4. Addressee"/>
    <w:basedOn w:val="PlainParagraph"/>
    <w:next w:val="SubjectTitle"/>
    <w:semiHidden/>
    <w:rsid w:val="00F83A3E"/>
    <w:pPr>
      <w:keepLines/>
      <w:widowControl w:val="0"/>
      <w:spacing w:before="420" w:after="280"/>
    </w:pPr>
  </w:style>
  <w:style w:type="paragraph" w:customStyle="1" w:styleId="SubjectTitle">
    <w:name w:val="Subject/Title"/>
    <w:basedOn w:val="PlainParagraph"/>
    <w:next w:val="PlainParagraph"/>
    <w:semiHidden/>
    <w:rsid w:val="00F83A3E"/>
    <w:pPr>
      <w:pBdr>
        <w:bottom w:val="single" w:sz="2" w:space="0" w:color="auto"/>
      </w:pBdr>
      <w:spacing w:before="0"/>
    </w:pPr>
    <w:rPr>
      <w:b/>
    </w:rPr>
  </w:style>
  <w:style w:type="paragraph" w:customStyle="1" w:styleId="Classificationlegalbody">
    <w:name w:val="Classification legal: body"/>
    <w:basedOn w:val="PlainParagraph"/>
    <w:next w:val="4Addressee"/>
    <w:semiHidden/>
    <w:rsid w:val="00F83A3E"/>
    <w:pPr>
      <w:spacing w:before="420" w:after="0"/>
    </w:pPr>
    <w:rPr>
      <w:caps/>
      <w:sz w:val="20"/>
    </w:rPr>
  </w:style>
  <w:style w:type="paragraph" w:customStyle="1" w:styleId="Classificationlegalheader">
    <w:name w:val="Classification legal: header"/>
    <w:basedOn w:val="PlainParagraph"/>
    <w:semiHidden/>
    <w:rsid w:val="00F83A3E"/>
    <w:pPr>
      <w:spacing w:before="0" w:after="0" w:line="200" w:lineRule="atLeast"/>
    </w:pPr>
    <w:rPr>
      <w:caps/>
      <w:sz w:val="20"/>
    </w:rPr>
  </w:style>
  <w:style w:type="paragraph" w:customStyle="1" w:styleId="Classificationsecurityheader">
    <w:name w:val="Classification security: header"/>
    <w:basedOn w:val="PlainParagraph"/>
    <w:semiHidden/>
    <w:rsid w:val="00F83A3E"/>
    <w:pPr>
      <w:spacing w:before="280" w:after="0"/>
    </w:pPr>
    <w:rPr>
      <w:b/>
      <w:caps/>
      <w:color w:val="FFFFFF"/>
    </w:rPr>
  </w:style>
  <w:style w:type="paragraph" w:customStyle="1" w:styleId="Classificationsecurityfooter">
    <w:name w:val="Classification security: footer"/>
    <w:basedOn w:val="PlainParagraph"/>
    <w:semiHidden/>
    <w:rsid w:val="00F83A3E"/>
    <w:pPr>
      <w:spacing w:after="0"/>
    </w:pPr>
    <w:rPr>
      <w:b/>
      <w:caps/>
      <w:color w:val="FFFFFF"/>
    </w:rPr>
  </w:style>
  <w:style w:type="paragraph" w:styleId="Footer">
    <w:name w:val="footer"/>
    <w:rsid w:val="00802498"/>
    <w:pPr>
      <w:pBdr>
        <w:top w:val="single" w:sz="2" w:space="0" w:color="auto"/>
      </w:pBdr>
      <w:tabs>
        <w:tab w:val="right" w:pos="8930"/>
      </w:tabs>
      <w:spacing w:line="200" w:lineRule="atLeast"/>
      <w:ind w:left="1134"/>
    </w:pPr>
    <w:rPr>
      <w:rFonts w:ascii="Arial" w:hAnsi="Arial" w:cs="Arial"/>
      <w:sz w:val="16"/>
      <w:szCs w:val="22"/>
    </w:rPr>
  </w:style>
  <w:style w:type="paragraph" w:customStyle="1" w:styleId="FooterSubject">
    <w:name w:val="Footer Subject"/>
    <w:basedOn w:val="FooterBase"/>
    <w:semiHidden/>
    <w:rsid w:val="00F83A3E"/>
    <w:pPr>
      <w:ind w:right="1417"/>
    </w:pPr>
  </w:style>
  <w:style w:type="paragraph" w:customStyle="1" w:styleId="FooterLandscape">
    <w:name w:val="Footer Landscape"/>
    <w:basedOn w:val="FooterBase"/>
    <w:semiHidden/>
    <w:rsid w:val="00F83A3E"/>
    <w:pPr>
      <w:tabs>
        <w:tab w:val="right" w:pos="13175"/>
      </w:tabs>
    </w:pPr>
  </w:style>
  <w:style w:type="paragraph" w:styleId="Header">
    <w:name w:val="header"/>
    <w:rsid w:val="00802498"/>
    <w:pPr>
      <w:tabs>
        <w:tab w:val="right" w:pos="8930"/>
      </w:tabs>
      <w:spacing w:line="200" w:lineRule="atLeast"/>
      <w:ind w:left="1134"/>
    </w:pPr>
    <w:rPr>
      <w:rFonts w:ascii="Arial" w:hAnsi="Arial" w:cs="Arial"/>
      <w:szCs w:val="22"/>
    </w:rPr>
  </w:style>
  <w:style w:type="paragraph" w:customStyle="1" w:styleId="HeaderLandscape">
    <w:name w:val="Header Landscape"/>
    <w:basedOn w:val="HeaderBase"/>
    <w:semiHidden/>
    <w:rsid w:val="00F83A3E"/>
    <w:pPr>
      <w:tabs>
        <w:tab w:val="right" w:pos="13175"/>
      </w:tabs>
    </w:pPr>
  </w:style>
  <w:style w:type="paragraph" w:customStyle="1" w:styleId="DraftinHeader">
    <w:name w:val="Draft in Header"/>
    <w:basedOn w:val="HeaderBase"/>
    <w:semiHidden/>
    <w:rsid w:val="00F83A3E"/>
    <w:pPr>
      <w:tabs>
        <w:tab w:val="right" w:pos="8220"/>
      </w:tabs>
    </w:pPr>
  </w:style>
  <w:style w:type="paragraph" w:customStyle="1" w:styleId="Sig1Salutation">
    <w:name w:val="Sig. 1 Salutation"/>
    <w:basedOn w:val="PlainParagraph"/>
    <w:semiHidden/>
    <w:rsid w:val="00F83A3E"/>
    <w:pPr>
      <w:keepNext/>
      <w:widowControl w:val="0"/>
    </w:pPr>
  </w:style>
  <w:style w:type="paragraph" w:customStyle="1" w:styleId="Sig2Officer">
    <w:name w:val="Sig. 2 Officer"/>
    <w:basedOn w:val="PlainParagraph"/>
    <w:semiHidden/>
    <w:rsid w:val="00F83A3E"/>
    <w:pPr>
      <w:keepNext/>
      <w:widowControl w:val="0"/>
      <w:tabs>
        <w:tab w:val="left" w:pos="4535"/>
      </w:tabs>
      <w:spacing w:before="0" w:after="0"/>
    </w:pPr>
    <w:rPr>
      <w:b/>
    </w:rPr>
  </w:style>
  <w:style w:type="paragraph" w:customStyle="1" w:styleId="Sig3Title">
    <w:name w:val="Sig. 3 Title"/>
    <w:basedOn w:val="PlainParagraph"/>
    <w:semiHidden/>
    <w:rsid w:val="00F83A3E"/>
    <w:pPr>
      <w:keepNext/>
      <w:widowControl w:val="0"/>
      <w:tabs>
        <w:tab w:val="left" w:pos="4535"/>
      </w:tabs>
      <w:spacing w:before="0" w:after="0" w:line="240" w:lineRule="atLeast"/>
    </w:pPr>
    <w:rPr>
      <w:sz w:val="20"/>
    </w:rPr>
  </w:style>
  <w:style w:type="paragraph" w:customStyle="1" w:styleId="Sig4Contactdet">
    <w:name w:val="Sig. 4 Contact det"/>
    <w:basedOn w:val="PlainParagraph"/>
    <w:semiHidden/>
    <w:rsid w:val="00F83A3E"/>
    <w:pPr>
      <w:keepNext/>
      <w:widowControl w:val="0"/>
      <w:tabs>
        <w:tab w:val="left" w:pos="4535"/>
      </w:tabs>
      <w:spacing w:before="20" w:after="0" w:line="240" w:lineRule="atLeast"/>
    </w:pPr>
    <w:rPr>
      <w:sz w:val="20"/>
    </w:rPr>
  </w:style>
  <w:style w:type="paragraph" w:customStyle="1" w:styleId="Sig5Email">
    <w:name w:val="Sig. 5 Email"/>
    <w:basedOn w:val="PlainParagraph"/>
    <w:semiHidden/>
    <w:rsid w:val="00F83A3E"/>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semiHidden/>
    <w:rsid w:val="00F83A3E"/>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semiHidden/>
    <w:rsid w:val="00F83A3E"/>
    <w:pPr>
      <w:keepNext/>
      <w:keepLines/>
      <w:spacing w:before="0" w:after="420"/>
    </w:pPr>
    <w:rPr>
      <w:caps/>
    </w:rPr>
  </w:style>
  <w:style w:type="paragraph" w:customStyle="1" w:styleId="Leg1SecHead1">
    <w:name w:val="Leg1 Sec Head: 1."/>
    <w:basedOn w:val="PlainParagraph"/>
    <w:semiHidden/>
    <w:rsid w:val="00F83A3E"/>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F83A3E"/>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F83A3E"/>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F83A3E"/>
    <w:pPr>
      <w:spacing w:before="60" w:after="60" w:line="260" w:lineRule="atLeast"/>
      <w:ind w:left="1276" w:right="567" w:hanging="425"/>
    </w:pPr>
    <w:rPr>
      <w:sz w:val="20"/>
    </w:rPr>
  </w:style>
  <w:style w:type="paragraph" w:customStyle="1" w:styleId="Leg5Paraa">
    <w:name w:val="Leg5 Para: (a)"/>
    <w:basedOn w:val="PlainParagraph"/>
    <w:semiHidden/>
    <w:rsid w:val="00F83A3E"/>
    <w:pPr>
      <w:spacing w:before="60" w:after="60" w:line="260" w:lineRule="atLeast"/>
      <w:ind w:left="1843" w:right="567" w:hanging="567"/>
    </w:pPr>
    <w:rPr>
      <w:sz w:val="20"/>
    </w:rPr>
  </w:style>
  <w:style w:type="paragraph" w:customStyle="1" w:styleId="Leg6SubParai">
    <w:name w:val="Leg6 SubPara: (i)"/>
    <w:basedOn w:val="PlainParagraph"/>
    <w:semiHidden/>
    <w:rsid w:val="00F83A3E"/>
    <w:pPr>
      <w:spacing w:before="60" w:after="60" w:line="260" w:lineRule="atLeast"/>
      <w:ind w:left="2409" w:right="567" w:hanging="567"/>
    </w:pPr>
    <w:rPr>
      <w:sz w:val="20"/>
    </w:rPr>
  </w:style>
  <w:style w:type="paragraph" w:customStyle="1" w:styleId="QAQuestion">
    <w:name w:val="Q&amp;A: Question"/>
    <w:basedOn w:val="PlainParagraph"/>
    <w:next w:val="QAAnswer"/>
    <w:semiHidden/>
    <w:rsid w:val="00F83A3E"/>
    <w:pPr>
      <w:keepNext/>
      <w:widowControl w:val="0"/>
      <w:tabs>
        <w:tab w:val="left" w:pos="425"/>
        <w:tab w:val="left" w:pos="850"/>
      </w:tabs>
      <w:ind w:left="850" w:hanging="850"/>
    </w:pPr>
    <w:rPr>
      <w:i/>
    </w:rPr>
  </w:style>
  <w:style w:type="paragraph" w:customStyle="1" w:styleId="QAAnswer">
    <w:name w:val="Q&amp;A: Answer"/>
    <w:basedOn w:val="PlainParagraph"/>
    <w:next w:val="QAQuestion"/>
    <w:semiHidden/>
    <w:rsid w:val="00F83A3E"/>
    <w:pPr>
      <w:tabs>
        <w:tab w:val="left" w:pos="425"/>
        <w:tab w:val="left" w:pos="850"/>
      </w:tabs>
      <w:spacing w:before="0"/>
      <w:ind w:left="850" w:hanging="850"/>
    </w:pPr>
  </w:style>
  <w:style w:type="paragraph" w:customStyle="1" w:styleId="QAText">
    <w:name w:val="Q&amp;A: Text"/>
    <w:basedOn w:val="PlainParagraph"/>
    <w:semiHidden/>
    <w:rsid w:val="00F83A3E"/>
    <w:pPr>
      <w:keepNext/>
      <w:widowControl w:val="0"/>
      <w:ind w:left="425"/>
    </w:pPr>
    <w:rPr>
      <w:i/>
    </w:rPr>
  </w:style>
  <w:style w:type="paragraph" w:customStyle="1" w:styleId="Quotation">
    <w:name w:val="Quotation"/>
    <w:basedOn w:val="PlainParagraph"/>
    <w:semiHidden/>
    <w:rsid w:val="00F83A3E"/>
    <w:pPr>
      <w:tabs>
        <w:tab w:val="num" w:pos="425"/>
      </w:tabs>
      <w:spacing w:before="0" w:line="260" w:lineRule="atLeast"/>
      <w:ind w:left="425"/>
    </w:pPr>
    <w:rPr>
      <w:sz w:val="20"/>
    </w:rPr>
  </w:style>
  <w:style w:type="paragraph" w:customStyle="1" w:styleId="Quotation1">
    <w:name w:val="Quotation 1"/>
    <w:basedOn w:val="PlainParagraph"/>
    <w:rsid w:val="00F83A3E"/>
    <w:pPr>
      <w:tabs>
        <w:tab w:val="num" w:pos="425"/>
      </w:tabs>
      <w:spacing w:before="0" w:line="260" w:lineRule="atLeast"/>
      <w:ind w:left="1559"/>
    </w:pPr>
    <w:rPr>
      <w:sz w:val="20"/>
    </w:rPr>
  </w:style>
  <w:style w:type="paragraph" w:customStyle="1" w:styleId="Quotation2">
    <w:name w:val="Quotation 2"/>
    <w:basedOn w:val="PlainParagraph"/>
    <w:semiHidden/>
    <w:rsid w:val="00F83A3E"/>
    <w:pPr>
      <w:tabs>
        <w:tab w:val="num" w:pos="850"/>
      </w:tabs>
      <w:spacing w:before="0" w:line="260" w:lineRule="atLeast"/>
      <w:ind w:left="850"/>
    </w:pPr>
    <w:rPr>
      <w:sz w:val="20"/>
    </w:rPr>
  </w:style>
  <w:style w:type="paragraph" w:customStyle="1" w:styleId="Quotation3">
    <w:name w:val="Quotation 3"/>
    <w:basedOn w:val="PlainParagraph"/>
    <w:semiHidden/>
    <w:rsid w:val="00F83A3E"/>
    <w:pPr>
      <w:tabs>
        <w:tab w:val="num" w:pos="1276"/>
      </w:tabs>
      <w:spacing w:before="0" w:line="260" w:lineRule="atLeast"/>
      <w:ind w:left="1276"/>
    </w:pPr>
    <w:rPr>
      <w:sz w:val="20"/>
    </w:rPr>
  </w:style>
  <w:style w:type="paragraph" w:customStyle="1" w:styleId="Quotation4">
    <w:name w:val="Quotation 4"/>
    <w:basedOn w:val="PlainParagraph"/>
    <w:semiHidden/>
    <w:rsid w:val="00F83A3E"/>
    <w:pPr>
      <w:tabs>
        <w:tab w:val="num" w:pos="1701"/>
      </w:tabs>
      <w:spacing w:before="0" w:line="260" w:lineRule="atLeast"/>
      <w:ind w:left="1701"/>
    </w:pPr>
    <w:rPr>
      <w:sz w:val="20"/>
    </w:rPr>
  </w:style>
  <w:style w:type="paragraph" w:customStyle="1" w:styleId="Quotation5">
    <w:name w:val="Quotation 5"/>
    <w:basedOn w:val="PlainParagraph"/>
    <w:semiHidden/>
    <w:rsid w:val="00F83A3E"/>
    <w:pPr>
      <w:tabs>
        <w:tab w:val="num" w:pos="2126"/>
      </w:tabs>
      <w:spacing w:before="0" w:line="260" w:lineRule="atLeast"/>
      <w:ind w:left="2126"/>
    </w:pPr>
    <w:rPr>
      <w:sz w:val="20"/>
    </w:rPr>
  </w:style>
  <w:style w:type="paragraph" w:customStyle="1" w:styleId="Quotation6">
    <w:name w:val="Quotation 6"/>
    <w:basedOn w:val="PlainParagraph"/>
    <w:semiHidden/>
    <w:rsid w:val="00F83A3E"/>
    <w:pPr>
      <w:tabs>
        <w:tab w:val="num" w:pos="2551"/>
      </w:tabs>
      <w:spacing w:before="0" w:line="260" w:lineRule="atLeast"/>
      <w:ind w:left="2551"/>
    </w:pPr>
    <w:rPr>
      <w:sz w:val="20"/>
    </w:rPr>
  </w:style>
  <w:style w:type="paragraph" w:customStyle="1" w:styleId="Quotation7">
    <w:name w:val="Quotation 7"/>
    <w:basedOn w:val="PlainParagraph"/>
    <w:semiHidden/>
    <w:rsid w:val="00F83A3E"/>
    <w:pPr>
      <w:tabs>
        <w:tab w:val="num" w:pos="2976"/>
      </w:tabs>
      <w:spacing w:before="0" w:line="260" w:lineRule="atLeast"/>
      <w:ind w:left="2976"/>
    </w:pPr>
    <w:rPr>
      <w:sz w:val="20"/>
    </w:rPr>
  </w:style>
  <w:style w:type="paragraph" w:customStyle="1" w:styleId="Quotation8">
    <w:name w:val="Quotation 8"/>
    <w:basedOn w:val="PlainParagraph"/>
    <w:semiHidden/>
    <w:rsid w:val="00F83A3E"/>
    <w:pPr>
      <w:tabs>
        <w:tab w:val="num" w:pos="3402"/>
      </w:tabs>
      <w:spacing w:before="0" w:line="260" w:lineRule="atLeast"/>
      <w:ind w:left="3402"/>
    </w:pPr>
    <w:rPr>
      <w:sz w:val="20"/>
    </w:rPr>
  </w:style>
  <w:style w:type="paragraph" w:customStyle="1" w:styleId="NumberLevel1">
    <w:name w:val="Number Level 1"/>
    <w:basedOn w:val="PlainParagraph"/>
    <w:semiHidden/>
    <w:rsid w:val="00F83A3E"/>
    <w:pPr>
      <w:tabs>
        <w:tab w:val="num" w:pos="0"/>
      </w:tabs>
      <w:ind w:left="0" w:hanging="709"/>
    </w:pPr>
  </w:style>
  <w:style w:type="paragraph" w:customStyle="1" w:styleId="NumberLevel2">
    <w:name w:val="Number Level 2"/>
    <w:basedOn w:val="PlainParagraph"/>
    <w:semiHidden/>
    <w:rsid w:val="00F83A3E"/>
    <w:pPr>
      <w:tabs>
        <w:tab w:val="num" w:pos="0"/>
      </w:tabs>
      <w:ind w:left="0" w:hanging="709"/>
    </w:pPr>
  </w:style>
  <w:style w:type="paragraph" w:customStyle="1" w:styleId="NumberLevel3">
    <w:name w:val="Number Level 3"/>
    <w:basedOn w:val="PlainParagraph"/>
    <w:semiHidden/>
    <w:rsid w:val="00F83A3E"/>
    <w:pPr>
      <w:tabs>
        <w:tab w:val="num" w:pos="0"/>
      </w:tabs>
      <w:ind w:left="0" w:hanging="709"/>
    </w:pPr>
  </w:style>
  <w:style w:type="paragraph" w:customStyle="1" w:styleId="NumberLevel4">
    <w:name w:val="Number Level 4"/>
    <w:basedOn w:val="PlainParagraph"/>
    <w:semiHidden/>
    <w:rsid w:val="00F83A3E"/>
    <w:pPr>
      <w:tabs>
        <w:tab w:val="num" w:pos="425"/>
      </w:tabs>
      <w:spacing w:before="0"/>
      <w:ind w:left="425" w:hanging="425"/>
    </w:pPr>
  </w:style>
  <w:style w:type="paragraph" w:customStyle="1" w:styleId="NumberLevel5">
    <w:name w:val="Number Level 5"/>
    <w:basedOn w:val="PlainParagraph"/>
    <w:semiHidden/>
    <w:rsid w:val="00F83A3E"/>
    <w:pPr>
      <w:tabs>
        <w:tab w:val="num" w:pos="850"/>
      </w:tabs>
      <w:spacing w:before="0"/>
      <w:ind w:left="850" w:hanging="425"/>
    </w:pPr>
  </w:style>
  <w:style w:type="paragraph" w:customStyle="1" w:styleId="NumberLevel6">
    <w:name w:val="Number Level 6"/>
    <w:basedOn w:val="NumberLevel5"/>
    <w:semiHidden/>
    <w:rsid w:val="00F83A3E"/>
    <w:pPr>
      <w:tabs>
        <w:tab w:val="clear" w:pos="850"/>
        <w:tab w:val="num" w:pos="1276"/>
      </w:tabs>
      <w:ind w:left="1276" w:hanging="426"/>
    </w:pPr>
  </w:style>
  <w:style w:type="paragraph" w:customStyle="1" w:styleId="NumberLevel7">
    <w:name w:val="Number Level 7"/>
    <w:basedOn w:val="NumberLevel6"/>
    <w:semiHidden/>
    <w:rsid w:val="00F83A3E"/>
    <w:pPr>
      <w:tabs>
        <w:tab w:val="clear" w:pos="1276"/>
        <w:tab w:val="num" w:pos="1701"/>
      </w:tabs>
      <w:ind w:left="1701" w:hanging="425"/>
    </w:pPr>
  </w:style>
  <w:style w:type="paragraph" w:customStyle="1" w:styleId="NumberLevel8">
    <w:name w:val="Number Level 8"/>
    <w:basedOn w:val="NumberLevel7"/>
    <w:semiHidden/>
    <w:rsid w:val="00F83A3E"/>
    <w:pPr>
      <w:tabs>
        <w:tab w:val="clear" w:pos="1701"/>
        <w:tab w:val="num" w:pos="2126"/>
      </w:tabs>
      <w:ind w:left="2126"/>
    </w:pPr>
  </w:style>
  <w:style w:type="paragraph" w:customStyle="1" w:styleId="NumberLevel9">
    <w:name w:val="Number Level 9"/>
    <w:basedOn w:val="NumberLevel8"/>
    <w:semiHidden/>
    <w:rsid w:val="00F83A3E"/>
    <w:pPr>
      <w:tabs>
        <w:tab w:val="clear" w:pos="2126"/>
        <w:tab w:val="num" w:pos="2551"/>
      </w:tabs>
      <w:ind w:left="2551"/>
    </w:pPr>
  </w:style>
  <w:style w:type="paragraph" w:customStyle="1" w:styleId="DashEm">
    <w:name w:val="Dash: Em"/>
    <w:basedOn w:val="PlainParagraph"/>
    <w:semiHidden/>
    <w:rsid w:val="00F83A3E"/>
    <w:pPr>
      <w:tabs>
        <w:tab w:val="num" w:pos="425"/>
      </w:tabs>
      <w:spacing w:before="0"/>
      <w:ind w:left="425" w:hanging="425"/>
    </w:pPr>
  </w:style>
  <w:style w:type="paragraph" w:customStyle="1" w:styleId="DashEm1">
    <w:name w:val="Dash: Em 1"/>
    <w:basedOn w:val="PlainParagraph"/>
    <w:semiHidden/>
    <w:rsid w:val="00F83A3E"/>
    <w:pPr>
      <w:tabs>
        <w:tab w:val="num" w:pos="425"/>
      </w:tabs>
      <w:spacing w:before="0"/>
      <w:ind w:left="425" w:hanging="425"/>
    </w:pPr>
  </w:style>
  <w:style w:type="paragraph" w:customStyle="1" w:styleId="DashEn1">
    <w:name w:val="Dash: En 1"/>
    <w:basedOn w:val="DashEm"/>
    <w:semiHidden/>
    <w:rsid w:val="00F83A3E"/>
    <w:pPr>
      <w:tabs>
        <w:tab w:val="clear" w:pos="425"/>
        <w:tab w:val="num" w:pos="850"/>
      </w:tabs>
      <w:ind w:left="850"/>
    </w:pPr>
  </w:style>
  <w:style w:type="paragraph" w:customStyle="1" w:styleId="DashEn2">
    <w:name w:val="Dash: En 2"/>
    <w:basedOn w:val="DashEn1"/>
    <w:semiHidden/>
    <w:rsid w:val="00F83A3E"/>
    <w:pPr>
      <w:tabs>
        <w:tab w:val="clear" w:pos="850"/>
        <w:tab w:val="num" w:pos="1276"/>
      </w:tabs>
      <w:ind w:left="1276" w:hanging="426"/>
    </w:pPr>
  </w:style>
  <w:style w:type="paragraph" w:customStyle="1" w:styleId="DashEn3">
    <w:name w:val="Dash: En 3"/>
    <w:basedOn w:val="DashEn2"/>
    <w:semiHidden/>
    <w:rsid w:val="00F83A3E"/>
    <w:pPr>
      <w:tabs>
        <w:tab w:val="clear" w:pos="1276"/>
        <w:tab w:val="num" w:pos="1701"/>
      </w:tabs>
      <w:ind w:left="1701" w:hanging="425"/>
    </w:pPr>
  </w:style>
  <w:style w:type="paragraph" w:customStyle="1" w:styleId="DashEn4">
    <w:name w:val="Dash: En 4"/>
    <w:basedOn w:val="DashEn3"/>
    <w:semiHidden/>
    <w:rsid w:val="00F83A3E"/>
    <w:pPr>
      <w:tabs>
        <w:tab w:val="clear" w:pos="1701"/>
        <w:tab w:val="num" w:pos="2126"/>
      </w:tabs>
      <w:ind w:left="2126"/>
    </w:pPr>
  </w:style>
  <w:style w:type="paragraph" w:customStyle="1" w:styleId="DashEn5">
    <w:name w:val="Dash: En 5"/>
    <w:basedOn w:val="DashEn4"/>
    <w:semiHidden/>
    <w:rsid w:val="00F83A3E"/>
    <w:pPr>
      <w:tabs>
        <w:tab w:val="clear" w:pos="2126"/>
        <w:tab w:val="num" w:pos="2551"/>
      </w:tabs>
      <w:ind w:left="2551"/>
    </w:pPr>
  </w:style>
  <w:style w:type="paragraph" w:customStyle="1" w:styleId="DashEn6">
    <w:name w:val="Dash: En 6"/>
    <w:basedOn w:val="DashEn5"/>
    <w:semiHidden/>
    <w:rsid w:val="00F83A3E"/>
    <w:pPr>
      <w:tabs>
        <w:tab w:val="clear" w:pos="2551"/>
        <w:tab w:val="num" w:pos="2976"/>
      </w:tabs>
      <w:ind w:left="2976"/>
    </w:pPr>
  </w:style>
  <w:style w:type="paragraph" w:customStyle="1" w:styleId="DashEn7">
    <w:name w:val="Dash: En 7"/>
    <w:basedOn w:val="DashEn6"/>
    <w:semiHidden/>
    <w:rsid w:val="00F83A3E"/>
    <w:pPr>
      <w:tabs>
        <w:tab w:val="clear" w:pos="2976"/>
        <w:tab w:val="num" w:pos="3402"/>
      </w:tabs>
      <w:ind w:left="3402" w:hanging="426"/>
    </w:pPr>
  </w:style>
  <w:style w:type="paragraph" w:customStyle="1" w:styleId="IndentHanging">
    <w:name w:val="Indent: Hanging"/>
    <w:basedOn w:val="PlainParagraph"/>
    <w:semiHidden/>
    <w:rsid w:val="00F83A3E"/>
    <w:pPr>
      <w:tabs>
        <w:tab w:val="num" w:pos="850"/>
      </w:tabs>
      <w:spacing w:before="0"/>
      <w:ind w:left="850" w:hanging="425"/>
    </w:pPr>
  </w:style>
  <w:style w:type="paragraph" w:customStyle="1" w:styleId="IndentHanging1">
    <w:name w:val="Indent: Hanging 1"/>
    <w:basedOn w:val="IndentHanging"/>
    <w:semiHidden/>
    <w:rsid w:val="00F83A3E"/>
  </w:style>
  <w:style w:type="paragraph" w:customStyle="1" w:styleId="IndentHanging2">
    <w:name w:val="Indent: Hanging 2"/>
    <w:basedOn w:val="IndentHanging1"/>
    <w:semiHidden/>
    <w:rsid w:val="00F83A3E"/>
    <w:pPr>
      <w:tabs>
        <w:tab w:val="clear" w:pos="850"/>
        <w:tab w:val="num" w:pos="1276"/>
      </w:tabs>
      <w:ind w:left="1276" w:hanging="426"/>
    </w:pPr>
  </w:style>
  <w:style w:type="paragraph" w:customStyle="1" w:styleId="IndentHanging3">
    <w:name w:val="Indent: Hanging 3"/>
    <w:basedOn w:val="IndentHanging2"/>
    <w:semiHidden/>
    <w:rsid w:val="00F83A3E"/>
    <w:pPr>
      <w:tabs>
        <w:tab w:val="clear" w:pos="1276"/>
        <w:tab w:val="num" w:pos="1701"/>
      </w:tabs>
      <w:ind w:left="1701" w:hanging="425"/>
    </w:pPr>
  </w:style>
  <w:style w:type="paragraph" w:customStyle="1" w:styleId="IndentHanging4">
    <w:name w:val="Indent: Hanging 4"/>
    <w:basedOn w:val="IndentHanging3"/>
    <w:semiHidden/>
    <w:rsid w:val="00F83A3E"/>
    <w:pPr>
      <w:tabs>
        <w:tab w:val="clear" w:pos="1701"/>
        <w:tab w:val="num" w:pos="2126"/>
      </w:tabs>
      <w:ind w:left="2126"/>
    </w:pPr>
  </w:style>
  <w:style w:type="paragraph" w:customStyle="1" w:styleId="IndentHanging5">
    <w:name w:val="Indent: Hanging 5"/>
    <w:basedOn w:val="IndentHanging4"/>
    <w:semiHidden/>
    <w:rsid w:val="00F83A3E"/>
    <w:pPr>
      <w:tabs>
        <w:tab w:val="clear" w:pos="2126"/>
        <w:tab w:val="num" w:pos="2551"/>
      </w:tabs>
      <w:ind w:left="2551"/>
    </w:pPr>
  </w:style>
  <w:style w:type="paragraph" w:customStyle="1" w:styleId="IndentHanging6">
    <w:name w:val="Indent: Hanging 6"/>
    <w:basedOn w:val="IndentHanging5"/>
    <w:semiHidden/>
    <w:rsid w:val="00F83A3E"/>
    <w:pPr>
      <w:tabs>
        <w:tab w:val="clear" w:pos="2551"/>
        <w:tab w:val="num" w:pos="2976"/>
      </w:tabs>
      <w:ind w:left="2976"/>
    </w:pPr>
  </w:style>
  <w:style w:type="paragraph" w:customStyle="1" w:styleId="IndentHanging7">
    <w:name w:val="Indent: Hanging 7"/>
    <w:basedOn w:val="IndentHanging6"/>
    <w:semiHidden/>
    <w:rsid w:val="00F83A3E"/>
    <w:pPr>
      <w:tabs>
        <w:tab w:val="clear" w:pos="2976"/>
        <w:tab w:val="num" w:pos="3402"/>
      </w:tabs>
      <w:ind w:left="3402" w:hanging="426"/>
    </w:pPr>
  </w:style>
  <w:style w:type="paragraph" w:customStyle="1" w:styleId="IndentHanging8">
    <w:name w:val="Indent: Hanging 8"/>
    <w:basedOn w:val="IndentHanging7"/>
    <w:semiHidden/>
    <w:rsid w:val="00F83A3E"/>
    <w:pPr>
      <w:tabs>
        <w:tab w:val="clear" w:pos="3402"/>
        <w:tab w:val="num" w:pos="3827"/>
      </w:tabs>
      <w:ind w:left="3827" w:hanging="425"/>
    </w:pPr>
  </w:style>
  <w:style w:type="paragraph" w:customStyle="1" w:styleId="IndentFull">
    <w:name w:val="Indent: Full"/>
    <w:basedOn w:val="PlainParagraph"/>
    <w:semiHidden/>
    <w:rsid w:val="00F83A3E"/>
    <w:pPr>
      <w:tabs>
        <w:tab w:val="num" w:pos="425"/>
      </w:tabs>
      <w:spacing w:before="0"/>
      <w:ind w:left="425"/>
    </w:pPr>
  </w:style>
  <w:style w:type="paragraph" w:customStyle="1" w:styleId="IndentFull1">
    <w:name w:val="Indent: Full 1"/>
    <w:basedOn w:val="IndentFull"/>
    <w:semiHidden/>
    <w:rsid w:val="00F83A3E"/>
  </w:style>
  <w:style w:type="paragraph" w:customStyle="1" w:styleId="IndentFull2">
    <w:name w:val="Indent: Full 2"/>
    <w:basedOn w:val="IndentFull1"/>
    <w:semiHidden/>
    <w:rsid w:val="00F83A3E"/>
    <w:pPr>
      <w:tabs>
        <w:tab w:val="clear" w:pos="425"/>
        <w:tab w:val="num" w:pos="850"/>
      </w:tabs>
      <w:ind w:left="850"/>
    </w:pPr>
  </w:style>
  <w:style w:type="paragraph" w:customStyle="1" w:styleId="IndentFull3">
    <w:name w:val="Indent: Full 3"/>
    <w:basedOn w:val="IndentFull2"/>
    <w:semiHidden/>
    <w:rsid w:val="00F83A3E"/>
    <w:pPr>
      <w:tabs>
        <w:tab w:val="clear" w:pos="850"/>
        <w:tab w:val="num" w:pos="1276"/>
      </w:tabs>
      <w:ind w:left="1276"/>
    </w:pPr>
  </w:style>
  <w:style w:type="paragraph" w:customStyle="1" w:styleId="IndentFull4">
    <w:name w:val="Indent: Full 4"/>
    <w:basedOn w:val="IndentFull3"/>
    <w:semiHidden/>
    <w:rsid w:val="00F83A3E"/>
    <w:pPr>
      <w:tabs>
        <w:tab w:val="clear" w:pos="1276"/>
        <w:tab w:val="num" w:pos="1701"/>
      </w:tabs>
      <w:ind w:left="1701"/>
    </w:pPr>
  </w:style>
  <w:style w:type="paragraph" w:customStyle="1" w:styleId="IndentFull5">
    <w:name w:val="Indent: Full 5"/>
    <w:basedOn w:val="IndentFull4"/>
    <w:semiHidden/>
    <w:rsid w:val="00F83A3E"/>
    <w:pPr>
      <w:tabs>
        <w:tab w:val="clear" w:pos="1701"/>
        <w:tab w:val="num" w:pos="2126"/>
      </w:tabs>
      <w:ind w:left="2126"/>
    </w:pPr>
  </w:style>
  <w:style w:type="paragraph" w:customStyle="1" w:styleId="IndentFull6">
    <w:name w:val="Indent: Full 6"/>
    <w:basedOn w:val="IndentFull5"/>
    <w:semiHidden/>
    <w:rsid w:val="00F83A3E"/>
    <w:pPr>
      <w:tabs>
        <w:tab w:val="clear" w:pos="2126"/>
        <w:tab w:val="num" w:pos="2551"/>
      </w:tabs>
      <w:ind w:left="2551"/>
    </w:pPr>
  </w:style>
  <w:style w:type="paragraph" w:customStyle="1" w:styleId="IndentFull7">
    <w:name w:val="Indent: Full 7"/>
    <w:basedOn w:val="IndentFull6"/>
    <w:semiHidden/>
    <w:rsid w:val="00F83A3E"/>
    <w:pPr>
      <w:tabs>
        <w:tab w:val="clear" w:pos="2551"/>
        <w:tab w:val="num" w:pos="2976"/>
      </w:tabs>
      <w:ind w:left="2976"/>
    </w:pPr>
  </w:style>
  <w:style w:type="paragraph" w:customStyle="1" w:styleId="IndentFull8">
    <w:name w:val="Indent: Full 8"/>
    <w:basedOn w:val="IndentFull7"/>
    <w:semiHidden/>
    <w:rsid w:val="00F83A3E"/>
    <w:pPr>
      <w:tabs>
        <w:tab w:val="clear" w:pos="2976"/>
        <w:tab w:val="num" w:pos="3402"/>
      </w:tabs>
      <w:ind w:left="3402"/>
    </w:pPr>
  </w:style>
  <w:style w:type="paragraph" w:customStyle="1" w:styleId="NumberedList1">
    <w:name w:val="Numbered List: 1)"/>
    <w:basedOn w:val="PlainParagraph"/>
    <w:semiHidden/>
    <w:rsid w:val="00F83A3E"/>
    <w:pPr>
      <w:tabs>
        <w:tab w:val="num" w:pos="850"/>
      </w:tabs>
      <w:spacing w:before="0"/>
      <w:ind w:left="850" w:hanging="425"/>
    </w:pPr>
  </w:style>
  <w:style w:type="paragraph" w:customStyle="1" w:styleId="NumberedList11">
    <w:name w:val="Numbered List: 1) 1"/>
    <w:basedOn w:val="NumberedList1"/>
    <w:semiHidden/>
    <w:rsid w:val="00F83A3E"/>
  </w:style>
  <w:style w:type="paragraph" w:customStyle="1" w:styleId="NumberedList12">
    <w:name w:val="Numbered List: 1) 2"/>
    <w:basedOn w:val="NumberedList11"/>
    <w:semiHidden/>
    <w:rsid w:val="00F83A3E"/>
    <w:pPr>
      <w:tabs>
        <w:tab w:val="clear" w:pos="850"/>
        <w:tab w:val="num" w:pos="1276"/>
      </w:tabs>
      <w:ind w:left="1276" w:hanging="426"/>
    </w:pPr>
  </w:style>
  <w:style w:type="paragraph" w:customStyle="1" w:styleId="NumberedList13">
    <w:name w:val="Numbered List: 1) 3"/>
    <w:basedOn w:val="NumberedList12"/>
    <w:semiHidden/>
    <w:rsid w:val="00F83A3E"/>
    <w:pPr>
      <w:tabs>
        <w:tab w:val="clear" w:pos="1276"/>
        <w:tab w:val="num" w:pos="1701"/>
      </w:tabs>
      <w:ind w:left="1701" w:hanging="425"/>
    </w:pPr>
  </w:style>
  <w:style w:type="paragraph" w:customStyle="1" w:styleId="NumberedList14">
    <w:name w:val="Numbered List: 1) 4"/>
    <w:basedOn w:val="NumberedList13"/>
    <w:semiHidden/>
    <w:rsid w:val="00F83A3E"/>
    <w:pPr>
      <w:tabs>
        <w:tab w:val="clear" w:pos="1701"/>
        <w:tab w:val="num" w:pos="2126"/>
      </w:tabs>
      <w:ind w:left="2126"/>
    </w:pPr>
  </w:style>
  <w:style w:type="paragraph" w:customStyle="1" w:styleId="NumberedList15">
    <w:name w:val="Numbered List: 1) 5"/>
    <w:basedOn w:val="NumberedList14"/>
    <w:semiHidden/>
    <w:rsid w:val="00F83A3E"/>
    <w:pPr>
      <w:tabs>
        <w:tab w:val="clear" w:pos="2126"/>
        <w:tab w:val="num" w:pos="2551"/>
      </w:tabs>
      <w:ind w:left="2551"/>
    </w:pPr>
  </w:style>
  <w:style w:type="paragraph" w:customStyle="1" w:styleId="NumberedList16">
    <w:name w:val="Numbered List: 1) 6"/>
    <w:basedOn w:val="NumberedList15"/>
    <w:semiHidden/>
    <w:rsid w:val="00F83A3E"/>
    <w:pPr>
      <w:tabs>
        <w:tab w:val="clear" w:pos="2551"/>
        <w:tab w:val="num" w:pos="2976"/>
      </w:tabs>
      <w:ind w:left="2976"/>
    </w:pPr>
  </w:style>
  <w:style w:type="paragraph" w:customStyle="1" w:styleId="NumberedList17">
    <w:name w:val="Numbered List: 1) 7"/>
    <w:basedOn w:val="NumberedList16"/>
    <w:semiHidden/>
    <w:rsid w:val="00F83A3E"/>
    <w:pPr>
      <w:tabs>
        <w:tab w:val="clear" w:pos="2976"/>
        <w:tab w:val="num" w:pos="3402"/>
      </w:tabs>
      <w:ind w:left="3402" w:hanging="426"/>
    </w:pPr>
  </w:style>
  <w:style w:type="paragraph" w:customStyle="1" w:styleId="NumberedList18">
    <w:name w:val="Numbered List: 1) 8"/>
    <w:basedOn w:val="NumberedList17"/>
    <w:semiHidden/>
    <w:rsid w:val="00F83A3E"/>
    <w:pPr>
      <w:tabs>
        <w:tab w:val="clear" w:pos="3402"/>
        <w:tab w:val="num" w:pos="3827"/>
      </w:tabs>
      <w:ind w:left="3827" w:hanging="425"/>
    </w:pPr>
  </w:style>
  <w:style w:type="paragraph" w:customStyle="1" w:styleId="NumberedLista">
    <w:name w:val="Numbered List: a)"/>
    <w:basedOn w:val="PlainParagraph"/>
    <w:semiHidden/>
    <w:rsid w:val="00F83A3E"/>
    <w:pPr>
      <w:tabs>
        <w:tab w:val="num" w:pos="850"/>
      </w:tabs>
      <w:spacing w:before="0"/>
      <w:ind w:left="850" w:hanging="425"/>
    </w:pPr>
  </w:style>
  <w:style w:type="paragraph" w:customStyle="1" w:styleId="NumberedLista1">
    <w:name w:val="Numbered List: a) 1"/>
    <w:basedOn w:val="NumberedLista"/>
    <w:semiHidden/>
    <w:rsid w:val="00F83A3E"/>
  </w:style>
  <w:style w:type="paragraph" w:customStyle="1" w:styleId="NumberedLista2">
    <w:name w:val="Numbered List: a) 2"/>
    <w:basedOn w:val="NumberedLista1"/>
    <w:semiHidden/>
    <w:rsid w:val="00F83A3E"/>
    <w:pPr>
      <w:tabs>
        <w:tab w:val="clear" w:pos="850"/>
        <w:tab w:val="num" w:pos="1276"/>
      </w:tabs>
      <w:ind w:left="1276" w:hanging="426"/>
    </w:pPr>
  </w:style>
  <w:style w:type="paragraph" w:customStyle="1" w:styleId="NumberedLista3">
    <w:name w:val="Numbered List: a) 3"/>
    <w:basedOn w:val="NumberedLista2"/>
    <w:semiHidden/>
    <w:rsid w:val="00F83A3E"/>
    <w:pPr>
      <w:tabs>
        <w:tab w:val="clear" w:pos="1276"/>
        <w:tab w:val="num" w:pos="1701"/>
      </w:tabs>
      <w:ind w:left="1701" w:hanging="425"/>
    </w:pPr>
  </w:style>
  <w:style w:type="paragraph" w:customStyle="1" w:styleId="NumberedLista4">
    <w:name w:val="Numbered List: a) 4"/>
    <w:basedOn w:val="NumberedLista3"/>
    <w:semiHidden/>
    <w:rsid w:val="00F83A3E"/>
    <w:pPr>
      <w:tabs>
        <w:tab w:val="clear" w:pos="1701"/>
        <w:tab w:val="num" w:pos="2126"/>
      </w:tabs>
      <w:ind w:left="2126"/>
    </w:pPr>
  </w:style>
  <w:style w:type="paragraph" w:customStyle="1" w:styleId="NumberedLista5">
    <w:name w:val="Numbered List: a) 5"/>
    <w:basedOn w:val="NumberedLista4"/>
    <w:semiHidden/>
    <w:rsid w:val="00F83A3E"/>
    <w:pPr>
      <w:tabs>
        <w:tab w:val="clear" w:pos="2126"/>
        <w:tab w:val="num" w:pos="2551"/>
      </w:tabs>
      <w:ind w:left="2551"/>
    </w:pPr>
  </w:style>
  <w:style w:type="paragraph" w:customStyle="1" w:styleId="NumberedLista6">
    <w:name w:val="Numbered List: a) 6"/>
    <w:basedOn w:val="NumberedLista5"/>
    <w:semiHidden/>
    <w:rsid w:val="00F83A3E"/>
    <w:pPr>
      <w:tabs>
        <w:tab w:val="clear" w:pos="2551"/>
        <w:tab w:val="num" w:pos="2976"/>
      </w:tabs>
      <w:ind w:left="2976"/>
    </w:pPr>
  </w:style>
  <w:style w:type="paragraph" w:customStyle="1" w:styleId="NumberedLista7">
    <w:name w:val="Numbered List: a) 7"/>
    <w:basedOn w:val="NumberedLista6"/>
    <w:semiHidden/>
    <w:rsid w:val="00F83A3E"/>
    <w:pPr>
      <w:tabs>
        <w:tab w:val="clear" w:pos="2976"/>
        <w:tab w:val="num" w:pos="3402"/>
      </w:tabs>
      <w:ind w:left="3402" w:hanging="426"/>
    </w:pPr>
  </w:style>
  <w:style w:type="paragraph" w:customStyle="1" w:styleId="NumberedLista8">
    <w:name w:val="Numbered List: a) 8"/>
    <w:basedOn w:val="NumberedLista7"/>
    <w:semiHidden/>
    <w:rsid w:val="00F83A3E"/>
    <w:pPr>
      <w:tabs>
        <w:tab w:val="clear" w:pos="3402"/>
        <w:tab w:val="num" w:pos="3827"/>
      </w:tabs>
      <w:ind w:left="3827" w:hanging="425"/>
    </w:pPr>
  </w:style>
  <w:style w:type="paragraph" w:customStyle="1" w:styleId="TablePlainParagraph">
    <w:name w:val="Table: Plain Paragraph"/>
    <w:basedOn w:val="PlainParagraph"/>
    <w:semiHidden/>
    <w:rsid w:val="00F83A3E"/>
    <w:pPr>
      <w:spacing w:before="60" w:after="60" w:line="240" w:lineRule="atLeast"/>
    </w:pPr>
    <w:rPr>
      <w:sz w:val="20"/>
    </w:rPr>
  </w:style>
  <w:style w:type="paragraph" w:styleId="FootnoteText">
    <w:name w:val="footnote text"/>
    <w:basedOn w:val="Normal"/>
    <w:semiHidden/>
    <w:rsid w:val="00802498"/>
    <w:pPr>
      <w:tabs>
        <w:tab w:val="left" w:pos="425"/>
      </w:tabs>
      <w:spacing w:after="60"/>
      <w:ind w:left="425" w:right="567" w:hanging="425"/>
    </w:pPr>
    <w:rPr>
      <w:sz w:val="18"/>
      <w:szCs w:val="20"/>
    </w:rPr>
  </w:style>
  <w:style w:type="paragraph" w:styleId="EndnoteText">
    <w:name w:val="endnote text"/>
    <w:basedOn w:val="Normal"/>
    <w:semiHidden/>
    <w:rsid w:val="00802498"/>
    <w:pPr>
      <w:tabs>
        <w:tab w:val="left" w:pos="425"/>
      </w:tabs>
      <w:spacing w:after="60"/>
      <w:ind w:left="425" w:hanging="425"/>
    </w:pPr>
    <w:rPr>
      <w:sz w:val="18"/>
      <w:szCs w:val="20"/>
    </w:rPr>
  </w:style>
  <w:style w:type="character" w:styleId="FootnoteReference">
    <w:name w:val="footnote reference"/>
    <w:basedOn w:val="DefaultParagraphFont"/>
    <w:semiHidden/>
    <w:rsid w:val="00802498"/>
    <w:rPr>
      <w:rFonts w:ascii="Arial" w:hAnsi="Arial" w:cs="Arial"/>
      <w:b w:val="0"/>
      <w:i w:val="0"/>
      <w:sz w:val="22"/>
      <w:vertAlign w:val="superscript"/>
    </w:rPr>
  </w:style>
  <w:style w:type="character" w:styleId="EndnoteReference">
    <w:name w:val="endnote reference"/>
    <w:basedOn w:val="DefaultParagraphFont"/>
    <w:semiHidden/>
    <w:rsid w:val="00802498"/>
    <w:rPr>
      <w:rFonts w:ascii="Arial" w:hAnsi="Arial" w:cs="Arial"/>
      <w:b w:val="0"/>
      <w:i w:val="0"/>
      <w:sz w:val="22"/>
      <w:vertAlign w:val="superscript"/>
    </w:rPr>
  </w:style>
  <w:style w:type="character" w:styleId="PageNumber">
    <w:name w:val="page number"/>
    <w:semiHidden/>
    <w:rsid w:val="00802498"/>
    <w:rPr>
      <w:rFonts w:ascii="Arial" w:hAnsi="Arial" w:cs="Arial"/>
      <w:b w:val="0"/>
      <w:i w:val="0"/>
      <w:sz w:val="16"/>
    </w:rPr>
  </w:style>
  <w:style w:type="character" w:styleId="Hyperlink">
    <w:name w:val="Hyperlink"/>
    <w:basedOn w:val="DefaultParagraphFont"/>
    <w:semiHidden/>
    <w:rsid w:val="00802498"/>
    <w:rPr>
      <w:rFonts w:ascii="Arial" w:hAnsi="Arial" w:cs="Arial"/>
      <w:color w:val="0000FF"/>
      <w:u w:val="single" w:color="0000FF"/>
    </w:rPr>
  </w:style>
  <w:style w:type="paragraph" w:styleId="TOC1">
    <w:name w:val="toc 1"/>
    <w:basedOn w:val="Normal"/>
    <w:next w:val="Normal"/>
    <w:uiPriority w:val="39"/>
    <w:rsid w:val="00802498"/>
    <w:pPr>
      <w:keepNext/>
      <w:widowControl w:val="0"/>
      <w:pBdr>
        <w:bottom w:val="single" w:sz="2" w:space="1" w:color="auto"/>
        <w:between w:val="single" w:sz="2" w:space="1" w:color="auto"/>
      </w:pBdr>
      <w:tabs>
        <w:tab w:val="left" w:pos="0"/>
        <w:tab w:val="right" w:pos="8930"/>
      </w:tabs>
      <w:spacing w:before="200" w:after="0"/>
      <w:ind w:hanging="1134"/>
    </w:pPr>
    <w:rPr>
      <w:b/>
      <w:sz w:val="20"/>
      <w:szCs w:val="20"/>
    </w:rPr>
  </w:style>
  <w:style w:type="paragraph" w:styleId="TOC2">
    <w:name w:val="toc 2"/>
    <w:basedOn w:val="Normal"/>
    <w:next w:val="Normal"/>
    <w:rsid w:val="00802498"/>
    <w:pPr>
      <w:tabs>
        <w:tab w:val="left" w:pos="0"/>
        <w:tab w:val="right" w:pos="8930"/>
      </w:tabs>
      <w:spacing w:before="60" w:after="0" w:line="240" w:lineRule="atLeast"/>
    </w:pPr>
    <w:rPr>
      <w:sz w:val="20"/>
    </w:rPr>
  </w:style>
  <w:style w:type="paragraph" w:styleId="TOC3">
    <w:name w:val="toc 3"/>
    <w:basedOn w:val="Normal"/>
    <w:next w:val="Normal"/>
    <w:uiPriority w:val="39"/>
    <w:rsid w:val="00802498"/>
    <w:pPr>
      <w:tabs>
        <w:tab w:val="left" w:pos="0"/>
        <w:tab w:val="right" w:pos="8930"/>
      </w:tabs>
      <w:spacing w:before="60" w:after="0" w:line="240" w:lineRule="atLeast"/>
    </w:pPr>
    <w:rPr>
      <w:sz w:val="20"/>
    </w:rPr>
  </w:style>
  <w:style w:type="paragraph" w:customStyle="1" w:styleId="TableHeading1">
    <w:name w:val="Table: Heading 1"/>
    <w:basedOn w:val="PlainParagraph"/>
    <w:semiHidden/>
    <w:rsid w:val="00F83A3E"/>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F83A3E"/>
    <w:pPr>
      <w:keepNext/>
      <w:keepLines/>
      <w:spacing w:before="60" w:line="240" w:lineRule="atLeast"/>
    </w:pPr>
    <w:rPr>
      <w:b/>
    </w:rPr>
  </w:style>
  <w:style w:type="paragraph" w:customStyle="1" w:styleId="TableHeading3">
    <w:name w:val="Table: Heading 3"/>
    <w:basedOn w:val="HeadingBase"/>
    <w:next w:val="TablePlainParagraph"/>
    <w:semiHidden/>
    <w:rsid w:val="00F83A3E"/>
    <w:pPr>
      <w:keepNext/>
      <w:keepLines/>
      <w:spacing w:before="60" w:line="240" w:lineRule="atLeast"/>
    </w:pPr>
    <w:rPr>
      <w:b/>
      <w:i/>
    </w:rPr>
  </w:style>
  <w:style w:type="paragraph" w:customStyle="1" w:styleId="TableHeading4">
    <w:name w:val="Table: Heading 4"/>
    <w:basedOn w:val="HeadingBase"/>
    <w:next w:val="TablePlainParagraph"/>
    <w:semiHidden/>
    <w:rsid w:val="00F83A3E"/>
    <w:pPr>
      <w:keepNext/>
      <w:keepLines/>
      <w:spacing w:before="60" w:line="240" w:lineRule="atLeast"/>
    </w:pPr>
    <w:rPr>
      <w:i/>
    </w:rPr>
  </w:style>
  <w:style w:type="paragraph" w:customStyle="1" w:styleId="TableHeading5">
    <w:name w:val="Table: Heading 5"/>
    <w:basedOn w:val="HeadingBase"/>
    <w:next w:val="TablePlainParagraph"/>
    <w:semiHidden/>
    <w:rsid w:val="00F83A3E"/>
    <w:pPr>
      <w:keepNext/>
      <w:keepLines/>
      <w:spacing w:before="60" w:line="240" w:lineRule="atLeast"/>
    </w:pPr>
    <w:rPr>
      <w:b/>
      <w:sz w:val="18"/>
    </w:rPr>
  </w:style>
  <w:style w:type="paragraph" w:customStyle="1" w:styleId="TableQAQuestion">
    <w:name w:val="Table: Q&amp;A: Question"/>
    <w:basedOn w:val="TablePlainParagraph"/>
    <w:next w:val="TableQAAnswer"/>
    <w:semiHidden/>
    <w:rsid w:val="00F83A3E"/>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semiHidden/>
    <w:rsid w:val="00F83A3E"/>
    <w:pPr>
      <w:tabs>
        <w:tab w:val="left" w:pos="283"/>
        <w:tab w:val="left" w:pos="567"/>
      </w:tabs>
      <w:spacing w:before="0"/>
      <w:ind w:left="283" w:hanging="283"/>
    </w:pPr>
  </w:style>
  <w:style w:type="paragraph" w:customStyle="1" w:styleId="TableQAText">
    <w:name w:val="Table: Q&amp;A: Text"/>
    <w:basedOn w:val="TablePlainParagraph"/>
    <w:semiHidden/>
    <w:rsid w:val="00F83A3E"/>
    <w:pPr>
      <w:keepNext/>
      <w:widowControl w:val="0"/>
      <w:ind w:left="283" w:hanging="283"/>
    </w:pPr>
    <w:rPr>
      <w:i/>
    </w:rPr>
  </w:style>
  <w:style w:type="paragraph" w:customStyle="1" w:styleId="TableNumberLevel1">
    <w:name w:val="Table: Number Level 1"/>
    <w:basedOn w:val="TablePlainParagraph"/>
    <w:semiHidden/>
    <w:rsid w:val="00F83A3E"/>
    <w:pPr>
      <w:tabs>
        <w:tab w:val="num" w:pos="567"/>
      </w:tabs>
      <w:ind w:left="567" w:hanging="567"/>
    </w:pPr>
  </w:style>
  <w:style w:type="paragraph" w:customStyle="1" w:styleId="TableNumberLevel2">
    <w:name w:val="Table: Number Level 2"/>
    <w:basedOn w:val="TablePlainParagraph"/>
    <w:semiHidden/>
    <w:rsid w:val="00F83A3E"/>
    <w:pPr>
      <w:tabs>
        <w:tab w:val="num" w:pos="567"/>
      </w:tabs>
      <w:ind w:left="567" w:hanging="567"/>
    </w:pPr>
  </w:style>
  <w:style w:type="paragraph" w:customStyle="1" w:styleId="TableNumberLevel3">
    <w:name w:val="Table: Number Level 3"/>
    <w:basedOn w:val="TablePlainParagraph"/>
    <w:semiHidden/>
    <w:rsid w:val="00F83A3E"/>
    <w:pPr>
      <w:tabs>
        <w:tab w:val="num" w:pos="567"/>
      </w:tabs>
      <w:ind w:left="567" w:hanging="567"/>
    </w:pPr>
  </w:style>
  <w:style w:type="paragraph" w:customStyle="1" w:styleId="TableNumberLevel4">
    <w:name w:val="Table: Number Level 4"/>
    <w:basedOn w:val="TablePlainParagraph"/>
    <w:semiHidden/>
    <w:rsid w:val="00F83A3E"/>
    <w:pPr>
      <w:tabs>
        <w:tab w:val="num" w:pos="850"/>
      </w:tabs>
      <w:spacing w:before="0"/>
      <w:ind w:left="850" w:hanging="283"/>
    </w:pPr>
  </w:style>
  <w:style w:type="paragraph" w:customStyle="1" w:styleId="TableNumberLevel5">
    <w:name w:val="Table: Number Level 5"/>
    <w:basedOn w:val="TablePlainParagraph"/>
    <w:semiHidden/>
    <w:rsid w:val="00F83A3E"/>
    <w:pPr>
      <w:tabs>
        <w:tab w:val="num" w:pos="1134"/>
      </w:tabs>
      <w:spacing w:before="0"/>
      <w:ind w:hanging="284"/>
    </w:pPr>
  </w:style>
  <w:style w:type="paragraph" w:customStyle="1" w:styleId="TableNumberLevel6">
    <w:name w:val="Table: Number Level 6"/>
    <w:basedOn w:val="TablePlainParagraph"/>
    <w:semiHidden/>
    <w:rsid w:val="00F83A3E"/>
    <w:pPr>
      <w:tabs>
        <w:tab w:val="num" w:pos="1417"/>
      </w:tabs>
      <w:spacing w:before="0"/>
      <w:ind w:left="1417" w:hanging="283"/>
    </w:pPr>
  </w:style>
  <w:style w:type="paragraph" w:customStyle="1" w:styleId="TableNumberLevel7">
    <w:name w:val="Table: Number Level 7"/>
    <w:basedOn w:val="TablePlainParagraph"/>
    <w:semiHidden/>
    <w:rsid w:val="00F83A3E"/>
    <w:pPr>
      <w:tabs>
        <w:tab w:val="num" w:pos="1701"/>
      </w:tabs>
      <w:spacing w:before="0"/>
      <w:ind w:left="1701" w:hanging="284"/>
    </w:pPr>
  </w:style>
  <w:style w:type="paragraph" w:customStyle="1" w:styleId="TableNumberLevel8">
    <w:name w:val="Table: Number Level 8"/>
    <w:basedOn w:val="TablePlainParagraph"/>
    <w:semiHidden/>
    <w:rsid w:val="00F83A3E"/>
    <w:pPr>
      <w:tabs>
        <w:tab w:val="num" w:pos="1984"/>
      </w:tabs>
      <w:spacing w:before="0"/>
      <w:ind w:left="1984" w:hanging="283"/>
    </w:pPr>
  </w:style>
  <w:style w:type="paragraph" w:customStyle="1" w:styleId="TableNumberLevel9">
    <w:name w:val="Table: Number Level 9"/>
    <w:basedOn w:val="TablePlainParagraph"/>
    <w:semiHidden/>
    <w:rsid w:val="00F83A3E"/>
    <w:pPr>
      <w:tabs>
        <w:tab w:val="num" w:pos="2268"/>
      </w:tabs>
      <w:spacing w:before="0"/>
      <w:ind w:left="2268" w:hanging="284"/>
    </w:pPr>
  </w:style>
  <w:style w:type="paragraph" w:customStyle="1" w:styleId="TableDashEm">
    <w:name w:val="Table: Dash: Em"/>
    <w:basedOn w:val="TablePlainParagraph"/>
    <w:semiHidden/>
    <w:rsid w:val="00F83A3E"/>
    <w:pPr>
      <w:tabs>
        <w:tab w:val="num" w:pos="283"/>
      </w:tabs>
      <w:spacing w:before="0"/>
      <w:ind w:left="283" w:hanging="283"/>
    </w:pPr>
  </w:style>
  <w:style w:type="paragraph" w:customStyle="1" w:styleId="TableDashEm1">
    <w:name w:val="Table: Dash: Em 1"/>
    <w:basedOn w:val="TablePlainParagraph"/>
    <w:semiHidden/>
    <w:rsid w:val="00F83A3E"/>
    <w:pPr>
      <w:tabs>
        <w:tab w:val="num" w:pos="283"/>
      </w:tabs>
      <w:spacing w:before="0"/>
      <w:ind w:left="283" w:hanging="283"/>
    </w:pPr>
  </w:style>
  <w:style w:type="paragraph" w:customStyle="1" w:styleId="TableDashEn1">
    <w:name w:val="Table: Dash: En 1"/>
    <w:basedOn w:val="TablePlainParagraph"/>
    <w:semiHidden/>
    <w:rsid w:val="00F83A3E"/>
    <w:pPr>
      <w:tabs>
        <w:tab w:val="num" w:pos="567"/>
      </w:tabs>
      <w:spacing w:before="0"/>
      <w:ind w:left="567" w:hanging="284"/>
    </w:pPr>
  </w:style>
  <w:style w:type="paragraph" w:customStyle="1" w:styleId="TableDashEn2">
    <w:name w:val="Table: Dash: En 2"/>
    <w:basedOn w:val="TablePlainParagraph"/>
    <w:semiHidden/>
    <w:rsid w:val="00F83A3E"/>
    <w:pPr>
      <w:tabs>
        <w:tab w:val="num" w:pos="1134"/>
      </w:tabs>
      <w:spacing w:before="0"/>
      <w:ind w:hanging="284"/>
    </w:pPr>
  </w:style>
  <w:style w:type="paragraph" w:customStyle="1" w:styleId="TableDashEn3">
    <w:name w:val="Table: Dash: En 3"/>
    <w:basedOn w:val="TablePlainParagraph"/>
    <w:semiHidden/>
    <w:rsid w:val="00F83A3E"/>
    <w:pPr>
      <w:tabs>
        <w:tab w:val="num" w:pos="1417"/>
      </w:tabs>
      <w:spacing w:before="0"/>
      <w:ind w:left="1417" w:hanging="283"/>
    </w:pPr>
  </w:style>
  <w:style w:type="paragraph" w:customStyle="1" w:styleId="TableDashEn4">
    <w:name w:val="Table: Dash: En 4"/>
    <w:basedOn w:val="TablePlainParagraph"/>
    <w:semiHidden/>
    <w:rsid w:val="00F83A3E"/>
    <w:pPr>
      <w:tabs>
        <w:tab w:val="num" w:pos="1701"/>
      </w:tabs>
      <w:spacing w:before="0"/>
      <w:ind w:left="1701" w:hanging="284"/>
    </w:pPr>
  </w:style>
  <w:style w:type="paragraph" w:customStyle="1" w:styleId="TableDashEn5">
    <w:name w:val="Table: Dash: En 5"/>
    <w:basedOn w:val="TablePlainParagraph"/>
    <w:semiHidden/>
    <w:rsid w:val="00F83A3E"/>
    <w:pPr>
      <w:tabs>
        <w:tab w:val="num" w:pos="1984"/>
      </w:tabs>
      <w:spacing w:before="0"/>
      <w:ind w:left="1984" w:hanging="283"/>
    </w:pPr>
  </w:style>
  <w:style w:type="paragraph" w:customStyle="1" w:styleId="TableDashEn6">
    <w:name w:val="Table: Dash: En 6"/>
    <w:basedOn w:val="TablePlainParagraph"/>
    <w:semiHidden/>
    <w:rsid w:val="00F83A3E"/>
    <w:pPr>
      <w:tabs>
        <w:tab w:val="num" w:pos="2268"/>
      </w:tabs>
      <w:spacing w:before="0"/>
      <w:ind w:left="2268" w:hanging="284"/>
    </w:pPr>
  </w:style>
  <w:style w:type="paragraph" w:customStyle="1" w:styleId="TableDashEn7">
    <w:name w:val="Table: Dash: En 7"/>
    <w:basedOn w:val="TablePlainParagraph"/>
    <w:semiHidden/>
    <w:rsid w:val="00F83A3E"/>
    <w:pPr>
      <w:tabs>
        <w:tab w:val="num" w:pos="2551"/>
      </w:tabs>
      <w:spacing w:before="0"/>
      <w:ind w:left="2551" w:hanging="283"/>
    </w:pPr>
  </w:style>
  <w:style w:type="paragraph" w:customStyle="1" w:styleId="TableIndentHanging">
    <w:name w:val="Table: Indent: Hanging"/>
    <w:basedOn w:val="TablePlainParagraph"/>
    <w:semiHidden/>
    <w:rsid w:val="00F83A3E"/>
    <w:pPr>
      <w:tabs>
        <w:tab w:val="left" w:pos="283"/>
        <w:tab w:val="num" w:pos="567"/>
      </w:tabs>
      <w:spacing w:before="0"/>
      <w:ind w:left="567" w:hanging="284"/>
    </w:pPr>
  </w:style>
  <w:style w:type="paragraph" w:customStyle="1" w:styleId="TableIndentHanging1">
    <w:name w:val="Table: Indent: Hanging 1"/>
    <w:basedOn w:val="TablePlainParagraph"/>
    <w:semiHidden/>
    <w:rsid w:val="00F83A3E"/>
    <w:pPr>
      <w:tabs>
        <w:tab w:val="left" w:pos="283"/>
        <w:tab w:val="num" w:pos="567"/>
      </w:tabs>
      <w:spacing w:before="0"/>
      <w:ind w:left="567" w:hanging="284"/>
    </w:pPr>
  </w:style>
  <w:style w:type="paragraph" w:customStyle="1" w:styleId="TableIndentHanging2">
    <w:name w:val="Table: Indent: Hanging 2"/>
    <w:basedOn w:val="TablePlainParagraph"/>
    <w:semiHidden/>
    <w:rsid w:val="00F83A3E"/>
    <w:pPr>
      <w:tabs>
        <w:tab w:val="left" w:pos="567"/>
        <w:tab w:val="num" w:pos="850"/>
      </w:tabs>
      <w:spacing w:before="0"/>
      <w:ind w:left="850" w:hanging="283"/>
    </w:pPr>
  </w:style>
  <w:style w:type="paragraph" w:customStyle="1" w:styleId="TableIndentHanging3">
    <w:name w:val="Table: Indent: Hanging 3"/>
    <w:basedOn w:val="TablePlainParagraph"/>
    <w:semiHidden/>
    <w:rsid w:val="00F83A3E"/>
    <w:pPr>
      <w:tabs>
        <w:tab w:val="left" w:pos="850"/>
        <w:tab w:val="num" w:pos="1134"/>
      </w:tabs>
      <w:spacing w:before="0"/>
      <w:ind w:hanging="284"/>
    </w:pPr>
  </w:style>
  <w:style w:type="paragraph" w:customStyle="1" w:styleId="TableIndentHanging4">
    <w:name w:val="Table: Indent: Hanging 4"/>
    <w:basedOn w:val="TablePlainParagraph"/>
    <w:semiHidden/>
    <w:rsid w:val="00F83A3E"/>
    <w:pPr>
      <w:tabs>
        <w:tab w:val="left" w:pos="1134"/>
        <w:tab w:val="num" w:pos="1417"/>
      </w:tabs>
      <w:spacing w:before="0"/>
      <w:ind w:left="1417" w:hanging="283"/>
    </w:pPr>
  </w:style>
  <w:style w:type="paragraph" w:customStyle="1" w:styleId="TableIndentHanging5">
    <w:name w:val="Table: Indent: Hanging 5"/>
    <w:basedOn w:val="TablePlainParagraph"/>
    <w:semiHidden/>
    <w:rsid w:val="00F83A3E"/>
    <w:pPr>
      <w:tabs>
        <w:tab w:val="left" w:pos="1417"/>
        <w:tab w:val="num" w:pos="1701"/>
      </w:tabs>
      <w:spacing w:before="0"/>
      <w:ind w:left="1701" w:hanging="284"/>
    </w:pPr>
  </w:style>
  <w:style w:type="paragraph" w:customStyle="1" w:styleId="TableIndentHanging6">
    <w:name w:val="Table: Indent: Hanging 6"/>
    <w:basedOn w:val="TablePlainParagraph"/>
    <w:semiHidden/>
    <w:rsid w:val="00F83A3E"/>
    <w:pPr>
      <w:tabs>
        <w:tab w:val="left" w:pos="1701"/>
        <w:tab w:val="num" w:pos="1984"/>
      </w:tabs>
      <w:spacing w:before="0"/>
      <w:ind w:left="1984" w:hanging="283"/>
    </w:pPr>
  </w:style>
  <w:style w:type="paragraph" w:customStyle="1" w:styleId="TableIndentHanging7">
    <w:name w:val="Table: Indent: Hanging 7"/>
    <w:basedOn w:val="TablePlainParagraph"/>
    <w:semiHidden/>
    <w:rsid w:val="00F83A3E"/>
    <w:pPr>
      <w:tabs>
        <w:tab w:val="left" w:pos="1984"/>
        <w:tab w:val="num" w:pos="2268"/>
      </w:tabs>
      <w:spacing w:before="0"/>
      <w:ind w:left="2268" w:hanging="284"/>
    </w:pPr>
  </w:style>
  <w:style w:type="paragraph" w:customStyle="1" w:styleId="TableIndentHanging8">
    <w:name w:val="Table: Indent: Hanging 8"/>
    <w:basedOn w:val="TablePlainParagraph"/>
    <w:semiHidden/>
    <w:rsid w:val="00F83A3E"/>
    <w:pPr>
      <w:tabs>
        <w:tab w:val="left" w:pos="2268"/>
        <w:tab w:val="num" w:pos="2551"/>
      </w:tabs>
      <w:spacing w:before="0"/>
      <w:ind w:left="2551" w:hanging="283"/>
    </w:pPr>
  </w:style>
  <w:style w:type="paragraph" w:customStyle="1" w:styleId="TableIndentFull">
    <w:name w:val="Table: Indent: Full"/>
    <w:basedOn w:val="TablePlainParagraph"/>
    <w:semiHidden/>
    <w:rsid w:val="00F83A3E"/>
    <w:pPr>
      <w:tabs>
        <w:tab w:val="num" w:pos="283"/>
      </w:tabs>
      <w:spacing w:before="0"/>
      <w:ind w:left="283"/>
    </w:pPr>
  </w:style>
  <w:style w:type="paragraph" w:customStyle="1" w:styleId="TableIndentFull1">
    <w:name w:val="Table: Indent: Full 1"/>
    <w:basedOn w:val="TablePlainParagraph"/>
    <w:semiHidden/>
    <w:rsid w:val="00F83A3E"/>
    <w:pPr>
      <w:tabs>
        <w:tab w:val="num" w:pos="283"/>
      </w:tabs>
      <w:spacing w:before="0"/>
      <w:ind w:left="283"/>
    </w:pPr>
  </w:style>
  <w:style w:type="paragraph" w:customStyle="1" w:styleId="TableIndentFull2">
    <w:name w:val="Table: Indent: Full 2"/>
    <w:basedOn w:val="TablePlainParagraph"/>
    <w:semiHidden/>
    <w:rsid w:val="00F83A3E"/>
    <w:pPr>
      <w:tabs>
        <w:tab w:val="num" w:pos="567"/>
      </w:tabs>
      <w:spacing w:before="0"/>
      <w:ind w:left="567"/>
    </w:pPr>
  </w:style>
  <w:style w:type="paragraph" w:customStyle="1" w:styleId="TableIndentFull3">
    <w:name w:val="Table: Indent: Full 3"/>
    <w:basedOn w:val="TablePlainParagraph"/>
    <w:semiHidden/>
    <w:rsid w:val="00F83A3E"/>
    <w:pPr>
      <w:tabs>
        <w:tab w:val="num" w:pos="850"/>
      </w:tabs>
      <w:spacing w:before="0"/>
      <w:ind w:left="850"/>
    </w:pPr>
  </w:style>
  <w:style w:type="paragraph" w:customStyle="1" w:styleId="TableIndentFull4">
    <w:name w:val="Table: Indent: Full 4"/>
    <w:basedOn w:val="TablePlainParagraph"/>
    <w:semiHidden/>
    <w:rsid w:val="00F83A3E"/>
    <w:pPr>
      <w:tabs>
        <w:tab w:val="num" w:pos="1134"/>
      </w:tabs>
      <w:spacing w:before="0"/>
    </w:pPr>
  </w:style>
  <w:style w:type="paragraph" w:customStyle="1" w:styleId="TableIndentFull5">
    <w:name w:val="Table: Indent: Full 5"/>
    <w:basedOn w:val="TablePlainParagraph"/>
    <w:semiHidden/>
    <w:rsid w:val="00F83A3E"/>
    <w:pPr>
      <w:tabs>
        <w:tab w:val="num" w:pos="1417"/>
      </w:tabs>
      <w:spacing w:before="0"/>
      <w:ind w:left="1417"/>
    </w:pPr>
  </w:style>
  <w:style w:type="paragraph" w:customStyle="1" w:styleId="TableIndentFull6">
    <w:name w:val="Table: Indent: Full 6"/>
    <w:basedOn w:val="TablePlainParagraph"/>
    <w:semiHidden/>
    <w:rsid w:val="00F83A3E"/>
    <w:pPr>
      <w:tabs>
        <w:tab w:val="num" w:pos="1701"/>
      </w:tabs>
      <w:spacing w:before="0"/>
      <w:ind w:left="1701"/>
    </w:pPr>
  </w:style>
  <w:style w:type="paragraph" w:customStyle="1" w:styleId="TableIndentFull7">
    <w:name w:val="Table: Indent: Full 7"/>
    <w:basedOn w:val="TablePlainParagraph"/>
    <w:semiHidden/>
    <w:rsid w:val="00F83A3E"/>
    <w:pPr>
      <w:tabs>
        <w:tab w:val="num" w:pos="1984"/>
      </w:tabs>
      <w:spacing w:before="0"/>
      <w:ind w:left="1984"/>
    </w:pPr>
  </w:style>
  <w:style w:type="paragraph" w:customStyle="1" w:styleId="TableIndentFull8">
    <w:name w:val="Table: Indent: Full 8"/>
    <w:basedOn w:val="TablePlainParagraph"/>
    <w:semiHidden/>
    <w:rsid w:val="00F83A3E"/>
    <w:pPr>
      <w:tabs>
        <w:tab w:val="num" w:pos="2268"/>
      </w:tabs>
      <w:spacing w:before="0"/>
      <w:ind w:left="2268"/>
    </w:pPr>
  </w:style>
  <w:style w:type="paragraph" w:customStyle="1" w:styleId="TableNumberedList1">
    <w:name w:val="Table: Numbered List: 1)"/>
    <w:basedOn w:val="TablePlainParagraph"/>
    <w:semiHidden/>
    <w:rsid w:val="00F83A3E"/>
    <w:pPr>
      <w:tabs>
        <w:tab w:val="num" w:pos="283"/>
      </w:tabs>
      <w:spacing w:before="0"/>
      <w:ind w:left="283" w:hanging="283"/>
    </w:pPr>
  </w:style>
  <w:style w:type="paragraph" w:customStyle="1" w:styleId="TableNumberedList11">
    <w:name w:val="Table: Numbered List: 1) 1"/>
    <w:basedOn w:val="TablePlainParagraph"/>
    <w:semiHidden/>
    <w:rsid w:val="00F83A3E"/>
    <w:pPr>
      <w:tabs>
        <w:tab w:val="num" w:pos="283"/>
      </w:tabs>
      <w:spacing w:before="0"/>
      <w:ind w:left="283" w:hanging="283"/>
    </w:pPr>
  </w:style>
  <w:style w:type="paragraph" w:customStyle="1" w:styleId="TableNumberedList12">
    <w:name w:val="Table: Numbered List: 1) 2"/>
    <w:basedOn w:val="TablePlainParagraph"/>
    <w:semiHidden/>
    <w:rsid w:val="00F83A3E"/>
    <w:pPr>
      <w:tabs>
        <w:tab w:val="num" w:pos="567"/>
      </w:tabs>
      <w:spacing w:before="0"/>
      <w:ind w:left="567" w:hanging="284"/>
    </w:pPr>
  </w:style>
  <w:style w:type="paragraph" w:customStyle="1" w:styleId="TableNumberedList13">
    <w:name w:val="Table: Numbered List: 1) 3"/>
    <w:basedOn w:val="TablePlainParagraph"/>
    <w:semiHidden/>
    <w:rsid w:val="00F83A3E"/>
    <w:pPr>
      <w:tabs>
        <w:tab w:val="num" w:pos="850"/>
      </w:tabs>
      <w:spacing w:before="0"/>
      <w:ind w:left="850" w:hanging="283"/>
    </w:pPr>
  </w:style>
  <w:style w:type="paragraph" w:customStyle="1" w:styleId="TableNumberedList14">
    <w:name w:val="Table: Numbered List: 1) 4"/>
    <w:basedOn w:val="TablePlainParagraph"/>
    <w:semiHidden/>
    <w:rsid w:val="00F83A3E"/>
    <w:pPr>
      <w:tabs>
        <w:tab w:val="num" w:pos="1134"/>
      </w:tabs>
      <w:spacing w:before="0"/>
      <w:ind w:hanging="284"/>
    </w:pPr>
  </w:style>
  <w:style w:type="paragraph" w:customStyle="1" w:styleId="TableNumberedList15">
    <w:name w:val="Table: Numbered List: 1) 5"/>
    <w:basedOn w:val="TablePlainParagraph"/>
    <w:semiHidden/>
    <w:rsid w:val="00F83A3E"/>
    <w:pPr>
      <w:tabs>
        <w:tab w:val="num" w:pos="1417"/>
      </w:tabs>
      <w:spacing w:before="0"/>
      <w:ind w:left="1417" w:hanging="283"/>
    </w:pPr>
  </w:style>
  <w:style w:type="paragraph" w:customStyle="1" w:styleId="TableNumberedList16">
    <w:name w:val="Table: Numbered List: 1) 6"/>
    <w:basedOn w:val="TablePlainParagraph"/>
    <w:semiHidden/>
    <w:rsid w:val="00F83A3E"/>
    <w:pPr>
      <w:tabs>
        <w:tab w:val="num" w:pos="1701"/>
      </w:tabs>
      <w:spacing w:before="0"/>
      <w:ind w:left="1701" w:hanging="284"/>
    </w:pPr>
  </w:style>
  <w:style w:type="paragraph" w:customStyle="1" w:styleId="TableNumberedList17">
    <w:name w:val="Table: Numbered List: 1) 7"/>
    <w:basedOn w:val="TablePlainParagraph"/>
    <w:semiHidden/>
    <w:rsid w:val="00F83A3E"/>
    <w:pPr>
      <w:tabs>
        <w:tab w:val="num" w:pos="1984"/>
      </w:tabs>
      <w:spacing w:before="0"/>
      <w:ind w:left="1984" w:hanging="283"/>
    </w:pPr>
  </w:style>
  <w:style w:type="paragraph" w:customStyle="1" w:styleId="TableNumberedList18">
    <w:name w:val="Table: Numbered List: 1) 8"/>
    <w:basedOn w:val="TablePlainParagraph"/>
    <w:semiHidden/>
    <w:rsid w:val="00F83A3E"/>
    <w:pPr>
      <w:tabs>
        <w:tab w:val="num" w:pos="2268"/>
      </w:tabs>
      <w:spacing w:before="0"/>
      <w:ind w:left="2268" w:hanging="284"/>
    </w:pPr>
  </w:style>
  <w:style w:type="paragraph" w:customStyle="1" w:styleId="TableNumberedLista">
    <w:name w:val="Table: Numbered List: a)"/>
    <w:basedOn w:val="TablePlainParagraph"/>
    <w:semiHidden/>
    <w:rsid w:val="00F83A3E"/>
    <w:pPr>
      <w:tabs>
        <w:tab w:val="num" w:pos="283"/>
      </w:tabs>
      <w:spacing w:before="0"/>
      <w:ind w:left="283" w:hanging="283"/>
    </w:pPr>
  </w:style>
  <w:style w:type="paragraph" w:customStyle="1" w:styleId="TableNumberedLista1">
    <w:name w:val="Table: Numbered List: a) 1"/>
    <w:basedOn w:val="TablePlainParagraph"/>
    <w:semiHidden/>
    <w:rsid w:val="00F83A3E"/>
    <w:pPr>
      <w:tabs>
        <w:tab w:val="num" w:pos="283"/>
      </w:tabs>
      <w:spacing w:before="0"/>
      <w:ind w:left="283" w:hanging="283"/>
    </w:pPr>
  </w:style>
  <w:style w:type="paragraph" w:customStyle="1" w:styleId="TableNumberedLista2">
    <w:name w:val="Table: Numbered List: a) 2"/>
    <w:basedOn w:val="TablePlainParagraph"/>
    <w:semiHidden/>
    <w:rsid w:val="00F83A3E"/>
    <w:pPr>
      <w:tabs>
        <w:tab w:val="num" w:pos="567"/>
      </w:tabs>
      <w:spacing w:before="0"/>
      <w:ind w:left="567" w:hanging="284"/>
    </w:pPr>
  </w:style>
  <w:style w:type="paragraph" w:customStyle="1" w:styleId="TableNumberedLista3">
    <w:name w:val="Table: Numbered List: a) 3"/>
    <w:basedOn w:val="TablePlainParagraph"/>
    <w:semiHidden/>
    <w:rsid w:val="00F83A3E"/>
    <w:pPr>
      <w:tabs>
        <w:tab w:val="num" w:pos="850"/>
      </w:tabs>
      <w:spacing w:before="0"/>
      <w:ind w:left="850" w:hanging="283"/>
    </w:pPr>
  </w:style>
  <w:style w:type="paragraph" w:customStyle="1" w:styleId="TableNumberedLista4">
    <w:name w:val="Table: Numbered List: a) 4"/>
    <w:basedOn w:val="TablePlainParagraph"/>
    <w:semiHidden/>
    <w:rsid w:val="00F83A3E"/>
    <w:pPr>
      <w:tabs>
        <w:tab w:val="num" w:pos="1134"/>
      </w:tabs>
      <w:spacing w:before="0"/>
      <w:ind w:hanging="284"/>
    </w:pPr>
  </w:style>
  <w:style w:type="paragraph" w:customStyle="1" w:styleId="TableNumberedLista5">
    <w:name w:val="Table: Numbered List: a) 5"/>
    <w:basedOn w:val="TablePlainParagraph"/>
    <w:semiHidden/>
    <w:rsid w:val="00F83A3E"/>
    <w:pPr>
      <w:tabs>
        <w:tab w:val="num" w:pos="1417"/>
      </w:tabs>
      <w:spacing w:before="0"/>
      <w:ind w:left="1417" w:hanging="283"/>
    </w:pPr>
  </w:style>
  <w:style w:type="paragraph" w:customStyle="1" w:styleId="TableNumberedLista6">
    <w:name w:val="Table: Numbered List: a) 6"/>
    <w:basedOn w:val="TablePlainParagraph"/>
    <w:semiHidden/>
    <w:rsid w:val="00F83A3E"/>
    <w:pPr>
      <w:tabs>
        <w:tab w:val="num" w:pos="1701"/>
      </w:tabs>
      <w:spacing w:before="0"/>
      <w:ind w:left="1701" w:hanging="284"/>
    </w:pPr>
  </w:style>
  <w:style w:type="paragraph" w:customStyle="1" w:styleId="TableNumberedLista7">
    <w:name w:val="Table: Numbered List: a) 7"/>
    <w:basedOn w:val="TablePlainParagraph"/>
    <w:semiHidden/>
    <w:rsid w:val="00F83A3E"/>
    <w:pPr>
      <w:tabs>
        <w:tab w:val="num" w:pos="1984"/>
      </w:tabs>
      <w:spacing w:before="0"/>
      <w:ind w:left="1984" w:hanging="283"/>
    </w:pPr>
  </w:style>
  <w:style w:type="paragraph" w:customStyle="1" w:styleId="TableNumberedLista8">
    <w:name w:val="Table: Numbered List: a) 8"/>
    <w:basedOn w:val="TablePlainParagraph"/>
    <w:semiHidden/>
    <w:rsid w:val="00F83A3E"/>
    <w:pPr>
      <w:tabs>
        <w:tab w:val="num" w:pos="2268"/>
      </w:tabs>
      <w:spacing w:before="0"/>
      <w:ind w:left="2268" w:hanging="284"/>
    </w:pPr>
  </w:style>
  <w:style w:type="paragraph" w:customStyle="1" w:styleId="Subrand">
    <w:name w:val="Subrand"/>
    <w:semiHidden/>
    <w:rsid w:val="00F83A3E"/>
    <w:pPr>
      <w:spacing w:line="200" w:lineRule="atLeast"/>
      <w:jc w:val="right"/>
    </w:pPr>
    <w:rPr>
      <w:rFonts w:ascii="Arial" w:hAnsi="Arial" w:cs="Arial"/>
      <w:b/>
      <w:i/>
      <w:szCs w:val="22"/>
    </w:rPr>
  </w:style>
  <w:style w:type="paragraph" w:customStyle="1" w:styleId="ContentsHeading">
    <w:name w:val="Contents Heading"/>
    <w:basedOn w:val="HeadingBase"/>
    <w:rsid w:val="00F83A3E"/>
    <w:pPr>
      <w:spacing w:before="0" w:after="280"/>
      <w:ind w:left="1134"/>
    </w:pPr>
    <w:rPr>
      <w:b/>
      <w:caps/>
      <w:szCs w:val="20"/>
    </w:rPr>
  </w:style>
  <w:style w:type="paragraph" w:customStyle="1" w:styleId="DocumentTitlePage">
    <w:name w:val="Document Title Page"/>
    <w:basedOn w:val="NormalBase"/>
    <w:rsid w:val="00F83A3E"/>
    <w:pPr>
      <w:spacing w:before="0"/>
      <w:ind w:left="0"/>
    </w:pPr>
    <w:rPr>
      <w:caps/>
      <w:sz w:val="20"/>
    </w:rPr>
  </w:style>
  <w:style w:type="paragraph" w:customStyle="1" w:styleId="DocumentTitleinBody">
    <w:name w:val="Document Title in Body"/>
    <w:rsid w:val="00F83A3E"/>
    <w:pPr>
      <w:spacing w:after="420" w:line="280" w:lineRule="atLeast"/>
      <w:ind w:left="1134"/>
    </w:pPr>
    <w:rPr>
      <w:rFonts w:ascii="Arial" w:hAnsi="Arial" w:cs="Arial"/>
      <w:caps/>
      <w:szCs w:val="22"/>
    </w:rPr>
  </w:style>
  <w:style w:type="paragraph" w:customStyle="1" w:styleId="DocumentNameinBody">
    <w:name w:val="Document Name in Body"/>
    <w:rsid w:val="00F83A3E"/>
    <w:pPr>
      <w:shd w:val="solid" w:color="000000" w:fill="000000"/>
      <w:spacing w:line="240" w:lineRule="atLeast"/>
      <w:ind w:firstLine="1134"/>
    </w:pPr>
    <w:rPr>
      <w:rFonts w:ascii="Arial" w:hAnsi="Arial" w:cs="Arial"/>
      <w:b/>
      <w:caps/>
      <w:color w:val="FFFFFF"/>
      <w:szCs w:val="22"/>
    </w:rPr>
  </w:style>
  <w:style w:type="paragraph" w:customStyle="1" w:styleId="DocumentName">
    <w:name w:val="Document Name"/>
    <w:basedOn w:val="HeadingBase"/>
    <w:rsid w:val="00F83A3E"/>
    <w:pPr>
      <w:spacing w:before="0" w:line="240" w:lineRule="atLeast"/>
    </w:pPr>
    <w:rPr>
      <w:b/>
      <w:caps/>
      <w:color w:val="FFFFFF"/>
      <w:szCs w:val="20"/>
    </w:rPr>
  </w:style>
  <w:style w:type="paragraph" w:customStyle="1" w:styleId="Definition">
    <w:name w:val="Definition"/>
    <w:rsid w:val="00F83A3E"/>
    <w:pPr>
      <w:spacing w:before="40" w:after="40" w:line="280" w:lineRule="atLeast"/>
    </w:pPr>
    <w:rPr>
      <w:rFonts w:ascii="Arial" w:hAnsi="Arial" w:cs="Arial"/>
      <w:sz w:val="22"/>
      <w:szCs w:val="22"/>
    </w:rPr>
  </w:style>
  <w:style w:type="paragraph" w:customStyle="1" w:styleId="DefinedTerm">
    <w:name w:val="Defined Term"/>
    <w:rsid w:val="00F83A3E"/>
    <w:pPr>
      <w:spacing w:before="40" w:after="40" w:line="280" w:lineRule="atLeast"/>
    </w:pPr>
    <w:rPr>
      <w:rFonts w:ascii="Arial" w:hAnsi="Arial" w:cs="Arial"/>
      <w:b/>
      <w:sz w:val="22"/>
      <w:szCs w:val="22"/>
    </w:rPr>
  </w:style>
  <w:style w:type="paragraph" w:customStyle="1" w:styleId="DocumentDetails">
    <w:name w:val="Document Details"/>
    <w:basedOn w:val="PlainParagraph"/>
  </w:style>
  <w:style w:type="paragraph" w:customStyle="1" w:styleId="AddressBlock">
    <w:name w:val="Address Block"/>
    <w:basedOn w:val="NormalBase"/>
    <w:rsid w:val="00F83A3E"/>
    <w:pPr>
      <w:spacing w:before="0" w:after="0" w:line="240" w:lineRule="atLeast"/>
      <w:jc w:val="right"/>
    </w:pPr>
    <w:rPr>
      <w:sz w:val="20"/>
    </w:rPr>
  </w:style>
  <w:style w:type="paragraph" w:customStyle="1" w:styleId="Notes-3rdParty">
    <w:name w:val="Notes - 3rd Party"/>
    <w:basedOn w:val="PlainParagraph"/>
    <w:rsid w:val="00F83A3E"/>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rsid w:val="00F83A3E"/>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HiddenHeading1">
    <w:name w:val="Hidden Heading 1"/>
    <w:basedOn w:val="NormalBase"/>
    <w:rsid w:val="00F83A3E"/>
    <w:pPr>
      <w:spacing w:before="200" w:after="0"/>
    </w:pPr>
    <w:rPr>
      <w:b/>
      <w:vanish/>
      <w:color w:val="0000FF"/>
      <w:sz w:val="32"/>
    </w:rPr>
  </w:style>
  <w:style w:type="paragraph" w:customStyle="1" w:styleId="HiddenHeading2">
    <w:name w:val="Hidden Heading 2"/>
    <w:basedOn w:val="NormalBase"/>
    <w:rsid w:val="00F83A3E"/>
    <w:pPr>
      <w:spacing w:before="200" w:after="0"/>
    </w:pPr>
    <w:rPr>
      <w:b/>
      <w:vanish/>
      <w:color w:val="0000FF"/>
    </w:rPr>
  </w:style>
  <w:style w:type="paragraph" w:customStyle="1" w:styleId="HiddenNotes">
    <w:name w:val="Hidden Notes"/>
    <w:basedOn w:val="NormalBase"/>
    <w:rsid w:val="00F83A3E"/>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rsid w:val="00F83A3E"/>
    <w:rPr>
      <w:vanish/>
      <w:color w:val="0000FF"/>
    </w:rPr>
  </w:style>
  <w:style w:type="paragraph" w:customStyle="1" w:styleId="HiddenText">
    <w:name w:val="Hidden Text"/>
    <w:rsid w:val="00F83A3E"/>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rsid w:val="00F83A3E"/>
    <w:rPr>
      <w:vanish/>
      <w:color w:val="0000FF"/>
      <w:sz w:val="24"/>
    </w:rPr>
  </w:style>
  <w:style w:type="paragraph" w:customStyle="1" w:styleId="ScheduleHeadingNotes">
    <w:name w:val="Schedule Heading Notes"/>
    <w:basedOn w:val="HeadingBase"/>
    <w:rsid w:val="00F83A3E"/>
    <w:pPr>
      <w:keepNext/>
      <w:spacing w:before="0" w:line="240" w:lineRule="atLeast"/>
      <w:ind w:left="1134"/>
    </w:pPr>
    <w:rPr>
      <w:b/>
    </w:rPr>
  </w:style>
  <w:style w:type="paragraph" w:customStyle="1" w:styleId="ScheduleNotes">
    <w:name w:val="Schedule Notes"/>
    <w:basedOn w:val="PlainParagraph"/>
    <w:rsid w:val="00F83A3E"/>
  </w:style>
  <w:style w:type="paragraph" w:customStyle="1" w:styleId="TitlePageParties">
    <w:name w:val="Title Page Parties"/>
    <w:basedOn w:val="HeadingBase"/>
    <w:rsid w:val="00F83A3E"/>
    <w:pPr>
      <w:spacing w:before="0" w:line="240" w:lineRule="atLeast"/>
    </w:pPr>
  </w:style>
  <w:style w:type="paragraph" w:styleId="TOC4">
    <w:name w:val="toc 4"/>
    <w:basedOn w:val="Normal"/>
    <w:next w:val="Normal"/>
    <w:rsid w:val="00802498"/>
    <w:pPr>
      <w:tabs>
        <w:tab w:val="right" w:pos="8930"/>
      </w:tabs>
      <w:spacing w:before="60" w:after="0" w:line="240" w:lineRule="atLeast"/>
    </w:pPr>
    <w:rPr>
      <w:b/>
      <w:sz w:val="20"/>
    </w:rPr>
  </w:style>
  <w:style w:type="paragraph" w:styleId="TOC5">
    <w:name w:val="toc 5"/>
    <w:basedOn w:val="Normal"/>
    <w:next w:val="Normal"/>
    <w:rsid w:val="00802498"/>
    <w:pPr>
      <w:tabs>
        <w:tab w:val="left" w:pos="1134"/>
        <w:tab w:val="right" w:pos="8930"/>
      </w:tabs>
      <w:spacing w:before="260" w:after="0" w:line="240" w:lineRule="atLeast"/>
      <w:ind w:left="0"/>
    </w:pPr>
    <w:rPr>
      <w:b/>
      <w:caps/>
      <w:sz w:val="20"/>
      <w:szCs w:val="20"/>
    </w:rPr>
  </w:style>
  <w:style w:type="paragraph" w:customStyle="1" w:styleId="Partiesline">
    <w:name w:val="Parties line"/>
    <w:basedOn w:val="PlainParagraph"/>
    <w:rsid w:val="00F83A3E"/>
    <w:pPr>
      <w:spacing w:before="0"/>
    </w:pPr>
  </w:style>
  <w:style w:type="paragraph" w:customStyle="1" w:styleId="Parties">
    <w:name w:val="Parties"/>
    <w:rsid w:val="00F83A3E"/>
    <w:pPr>
      <w:numPr>
        <w:numId w:val="14"/>
      </w:numPr>
      <w:spacing w:before="140" w:line="280" w:lineRule="atLeast"/>
    </w:pPr>
    <w:rPr>
      <w:rFonts w:ascii="Arial" w:hAnsi="Arial" w:cs="Arial"/>
      <w:sz w:val="22"/>
      <w:szCs w:val="22"/>
    </w:rPr>
  </w:style>
  <w:style w:type="paragraph" w:customStyle="1" w:styleId="Plainparaa">
    <w:name w:val="Plain para a."/>
    <w:basedOn w:val="PlainParagraph"/>
    <w:rsid w:val="00F83A3E"/>
    <w:pPr>
      <w:numPr>
        <w:numId w:val="15"/>
      </w:numPr>
      <w:spacing w:before="0"/>
    </w:pPr>
  </w:style>
  <w:style w:type="paragraph" w:customStyle="1" w:styleId="Plainparai">
    <w:name w:val="Plain para i."/>
    <w:basedOn w:val="PlainParagraph"/>
    <w:rsid w:val="00F83A3E"/>
    <w:pPr>
      <w:numPr>
        <w:numId w:val="16"/>
      </w:numPr>
      <w:spacing w:before="0"/>
    </w:pPr>
  </w:style>
  <w:style w:type="paragraph" w:customStyle="1" w:styleId="Recital">
    <w:name w:val="_Recital"/>
    <w:basedOn w:val="Normal"/>
    <w:rsid w:val="00F83A3E"/>
    <w:pPr>
      <w:numPr>
        <w:numId w:val="17"/>
      </w:numPr>
    </w:pPr>
  </w:style>
  <w:style w:type="paragraph" w:customStyle="1" w:styleId="ClauseHeadingPart">
    <w:name w:val="Clause Heading Part"/>
    <w:next w:val="PlainParagraph"/>
    <w:rsid w:val="00802498"/>
    <w:pPr>
      <w:pageBreakBefore/>
      <w:numPr>
        <w:numId w:val="20"/>
      </w:numPr>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802498"/>
    <w:pPr>
      <w:keepNext/>
      <w:numPr>
        <w:numId w:val="18"/>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802498"/>
    <w:pPr>
      <w:keepNext/>
      <w:spacing w:before="200" w:line="280" w:lineRule="atLeast"/>
      <w:ind w:left="1134"/>
      <w:outlineLvl w:val="2"/>
    </w:pPr>
    <w:rPr>
      <w:rFonts w:ascii="Arial" w:hAnsi="Arial" w:cs="Arial"/>
      <w:b/>
      <w:sz w:val="22"/>
      <w:szCs w:val="22"/>
    </w:rPr>
  </w:style>
  <w:style w:type="paragraph" w:customStyle="1" w:styleId="ClauseLevel3">
    <w:name w:val="Clause Level 3"/>
    <w:rsid w:val="00802498"/>
    <w:pPr>
      <w:numPr>
        <w:ilvl w:val="1"/>
        <w:numId w:val="18"/>
      </w:numPr>
      <w:spacing w:before="140" w:after="140" w:line="280" w:lineRule="atLeast"/>
    </w:pPr>
    <w:rPr>
      <w:rFonts w:ascii="Arial" w:hAnsi="Arial" w:cs="Arial"/>
      <w:sz w:val="22"/>
      <w:szCs w:val="22"/>
    </w:rPr>
  </w:style>
  <w:style w:type="paragraph" w:customStyle="1" w:styleId="ClauseLevel4">
    <w:name w:val="Clause Level 4"/>
    <w:basedOn w:val="ClauseLevel3"/>
    <w:rsid w:val="00802498"/>
    <w:pPr>
      <w:numPr>
        <w:ilvl w:val="2"/>
      </w:numPr>
      <w:spacing w:before="0"/>
    </w:pPr>
  </w:style>
  <w:style w:type="paragraph" w:customStyle="1" w:styleId="ClauseLevel5">
    <w:name w:val="Clause Level 5"/>
    <w:basedOn w:val="ClauseLevel4"/>
    <w:rsid w:val="00802498"/>
    <w:pPr>
      <w:numPr>
        <w:ilvl w:val="3"/>
      </w:numPr>
    </w:pPr>
  </w:style>
  <w:style w:type="paragraph" w:customStyle="1" w:styleId="ClauseLevel6">
    <w:name w:val="Clause Level 6"/>
    <w:basedOn w:val="ClauseLevel4"/>
    <w:next w:val="ClauseLevel5"/>
    <w:rsid w:val="00802498"/>
    <w:pPr>
      <w:numPr>
        <w:ilvl w:val="4"/>
      </w:numPr>
    </w:pPr>
  </w:style>
  <w:style w:type="paragraph" w:customStyle="1" w:styleId="ClauseLevel7">
    <w:name w:val="Clause Level 7"/>
    <w:basedOn w:val="ClauseLevel4"/>
    <w:next w:val="ClauseLevel5"/>
    <w:rsid w:val="00802498"/>
    <w:pPr>
      <w:numPr>
        <w:ilvl w:val="5"/>
      </w:numPr>
    </w:pPr>
  </w:style>
  <w:style w:type="paragraph" w:customStyle="1" w:styleId="ClauseLevel8">
    <w:name w:val="Clause Level 8"/>
    <w:basedOn w:val="ClauseLevel4"/>
    <w:next w:val="ClauseLevel5"/>
    <w:rsid w:val="00802498"/>
    <w:pPr>
      <w:numPr>
        <w:ilvl w:val="6"/>
      </w:numPr>
    </w:pPr>
  </w:style>
  <w:style w:type="paragraph" w:customStyle="1" w:styleId="ClauseLevel9">
    <w:name w:val="Clause Level 9"/>
    <w:basedOn w:val="ClauseLevel4"/>
    <w:next w:val="ClauseLevel5"/>
    <w:rsid w:val="00802498"/>
    <w:pPr>
      <w:numPr>
        <w:ilvl w:val="7"/>
      </w:numPr>
    </w:pPr>
  </w:style>
  <w:style w:type="paragraph" w:customStyle="1" w:styleId="ScheduleHeading">
    <w:name w:val="Schedule Heading"/>
    <w:next w:val="ScheduleLevel1"/>
    <w:rsid w:val="00802498"/>
    <w:pPr>
      <w:keepNext/>
      <w:pageBreakBefore/>
      <w:numPr>
        <w:numId w:val="19"/>
      </w:numPr>
      <w:shd w:val="clear" w:color="auto" w:fill="000000"/>
      <w:spacing w:after="140" w:line="280" w:lineRule="atLeast"/>
    </w:pPr>
    <w:rPr>
      <w:rFonts w:ascii="Arial" w:hAnsi="Arial" w:cs="Arial"/>
      <w:b/>
      <w:caps/>
    </w:rPr>
  </w:style>
  <w:style w:type="paragraph" w:customStyle="1" w:styleId="ScheduleLevel1">
    <w:name w:val="Schedule Level 1"/>
    <w:next w:val="ScheduleLevel2"/>
    <w:rsid w:val="00802498"/>
    <w:pPr>
      <w:keepNext/>
      <w:numPr>
        <w:ilvl w:val="1"/>
        <w:numId w:val="19"/>
      </w:numPr>
      <w:pBdr>
        <w:bottom w:val="single" w:sz="2" w:space="1" w:color="auto"/>
      </w:pBdr>
      <w:spacing w:before="200" w:after="140" w:line="280" w:lineRule="atLeast"/>
    </w:pPr>
    <w:rPr>
      <w:rFonts w:ascii="Arial" w:hAnsi="Arial" w:cs="Arial"/>
      <w:b/>
      <w:sz w:val="22"/>
      <w:szCs w:val="22"/>
    </w:rPr>
  </w:style>
  <w:style w:type="paragraph" w:customStyle="1" w:styleId="ScheduleLevel2">
    <w:name w:val="Schedule Level 2"/>
    <w:next w:val="ScheduleLevel3"/>
    <w:rsid w:val="00802498"/>
    <w:pPr>
      <w:numPr>
        <w:ilvl w:val="2"/>
        <w:numId w:val="19"/>
      </w:numPr>
      <w:spacing w:before="200" w:after="140" w:line="280" w:lineRule="atLeast"/>
    </w:pPr>
    <w:rPr>
      <w:rFonts w:ascii="Arial" w:hAnsi="Arial" w:cs="Arial"/>
      <w:b/>
      <w:sz w:val="22"/>
      <w:szCs w:val="22"/>
    </w:rPr>
  </w:style>
  <w:style w:type="paragraph" w:customStyle="1" w:styleId="ScheduleLevel3">
    <w:name w:val="Schedule Level 3"/>
    <w:rsid w:val="00802498"/>
    <w:pPr>
      <w:numPr>
        <w:ilvl w:val="3"/>
        <w:numId w:val="19"/>
      </w:numPr>
      <w:spacing w:before="140" w:after="140" w:line="280" w:lineRule="atLeast"/>
    </w:pPr>
    <w:rPr>
      <w:rFonts w:ascii="Arial" w:hAnsi="Arial" w:cs="Arial"/>
      <w:sz w:val="22"/>
      <w:szCs w:val="22"/>
    </w:rPr>
  </w:style>
  <w:style w:type="paragraph" w:customStyle="1" w:styleId="ScheduleLevel4">
    <w:name w:val="Schedule Level 4"/>
    <w:rsid w:val="00802498"/>
    <w:pPr>
      <w:numPr>
        <w:ilvl w:val="4"/>
        <w:numId w:val="19"/>
      </w:numPr>
      <w:spacing w:after="140" w:line="280" w:lineRule="atLeast"/>
    </w:pPr>
    <w:rPr>
      <w:rFonts w:ascii="Arial" w:hAnsi="Arial" w:cs="Arial"/>
      <w:sz w:val="22"/>
      <w:szCs w:val="22"/>
    </w:rPr>
  </w:style>
  <w:style w:type="paragraph" w:customStyle="1" w:styleId="ScheduleLevel5">
    <w:name w:val="Schedule Level 5"/>
    <w:rsid w:val="00802498"/>
    <w:pPr>
      <w:numPr>
        <w:ilvl w:val="5"/>
        <w:numId w:val="19"/>
      </w:numPr>
      <w:spacing w:after="140" w:line="280" w:lineRule="atLeast"/>
    </w:pPr>
    <w:rPr>
      <w:rFonts w:ascii="Arial" w:hAnsi="Arial" w:cs="Arial"/>
      <w:sz w:val="22"/>
      <w:szCs w:val="22"/>
    </w:rPr>
  </w:style>
  <w:style w:type="paragraph" w:customStyle="1" w:styleId="ScheduleLevel6">
    <w:name w:val="Schedule Level 6"/>
    <w:rsid w:val="00802498"/>
    <w:pPr>
      <w:numPr>
        <w:ilvl w:val="6"/>
        <w:numId w:val="19"/>
      </w:numPr>
      <w:spacing w:after="140" w:line="280" w:lineRule="atLeast"/>
    </w:pPr>
    <w:rPr>
      <w:rFonts w:ascii="Arial" w:hAnsi="Arial" w:cs="Arial"/>
      <w:sz w:val="22"/>
      <w:szCs w:val="22"/>
    </w:rPr>
  </w:style>
  <w:style w:type="paragraph" w:customStyle="1" w:styleId="ScheduleLevel7">
    <w:name w:val="Schedule Level 7"/>
    <w:rsid w:val="00802498"/>
    <w:pPr>
      <w:numPr>
        <w:ilvl w:val="7"/>
        <w:numId w:val="19"/>
      </w:numPr>
      <w:spacing w:after="140" w:line="280" w:lineRule="atLeast"/>
    </w:pPr>
    <w:rPr>
      <w:rFonts w:ascii="Arial" w:hAnsi="Arial" w:cs="Arial"/>
      <w:sz w:val="22"/>
      <w:szCs w:val="22"/>
    </w:rPr>
  </w:style>
  <w:style w:type="paragraph" w:customStyle="1" w:styleId="ScheduleLevel8">
    <w:name w:val="Schedule Level 8"/>
    <w:rsid w:val="00802498"/>
    <w:pPr>
      <w:numPr>
        <w:ilvl w:val="8"/>
        <w:numId w:val="19"/>
      </w:numPr>
      <w:spacing w:after="140" w:line="280" w:lineRule="atLeast"/>
    </w:pPr>
    <w:rPr>
      <w:rFonts w:ascii="Arial" w:hAnsi="Arial" w:cs="Arial"/>
      <w:sz w:val="22"/>
      <w:szCs w:val="22"/>
    </w:rPr>
  </w:style>
  <w:style w:type="character" w:customStyle="1" w:styleId="zDPAGSDocumentDate">
    <w:name w:val="zDP AGS Document Date"/>
    <w:semiHidden/>
    <w:rsid w:val="00F83A3E"/>
  </w:style>
  <w:style w:type="character" w:customStyle="1" w:styleId="zDPAGSDocumentVersion">
    <w:name w:val="zDP AGS Document Version"/>
    <w:semiHidden/>
    <w:rsid w:val="00F83A3E"/>
  </w:style>
  <w:style w:type="character" w:customStyle="1" w:styleId="zDPAGSFileNumber">
    <w:name w:val="zDP AGS File Number"/>
    <w:semiHidden/>
    <w:rsid w:val="00F83A3E"/>
  </w:style>
  <w:style w:type="character" w:customStyle="1" w:styleId="zDPAGSOfficeAddress">
    <w:name w:val="zDP AGS Office Address"/>
    <w:semiHidden/>
    <w:rsid w:val="00F83A3E"/>
  </w:style>
  <w:style w:type="character" w:customStyle="1" w:styleId="zDPContractName">
    <w:name w:val="zDP Contract Name"/>
    <w:semiHidden/>
    <w:rsid w:val="00F83A3E"/>
  </w:style>
  <w:style w:type="character" w:customStyle="1" w:styleId="zDPDocumentType">
    <w:name w:val="zDP Document Type"/>
    <w:semiHidden/>
    <w:rsid w:val="00F83A3E"/>
  </w:style>
  <w:style w:type="character" w:customStyle="1" w:styleId="zDPEmail">
    <w:name w:val="zDP Email"/>
    <w:semiHidden/>
    <w:rsid w:val="00F83A3E"/>
  </w:style>
  <w:style w:type="character" w:customStyle="1" w:styleId="zDPFax">
    <w:name w:val="zDP Fax"/>
    <w:semiHidden/>
    <w:rsid w:val="00F83A3E"/>
  </w:style>
  <w:style w:type="character" w:customStyle="1" w:styleId="zDPMobile">
    <w:name w:val="zDP Mobile"/>
    <w:semiHidden/>
    <w:rsid w:val="00F83A3E"/>
  </w:style>
  <w:style w:type="character" w:customStyle="1" w:styleId="zDPParty1ABN">
    <w:name w:val="zDP Party 1 ABN"/>
    <w:semiHidden/>
    <w:rsid w:val="00F83A3E"/>
  </w:style>
  <w:style w:type="character" w:customStyle="1" w:styleId="zDPParty1ACN">
    <w:name w:val="zDP Party 1 ACN"/>
    <w:semiHidden/>
    <w:rsid w:val="00F83A3E"/>
  </w:style>
  <w:style w:type="character" w:customStyle="1" w:styleId="zDPParty2ABN">
    <w:name w:val="zDP Party 2 ABN"/>
    <w:semiHidden/>
    <w:rsid w:val="00F83A3E"/>
  </w:style>
  <w:style w:type="character" w:customStyle="1" w:styleId="zDPParty2ACN">
    <w:name w:val="zDP Party 2 ACN"/>
    <w:semiHidden/>
    <w:rsid w:val="00F83A3E"/>
  </w:style>
  <w:style w:type="character" w:customStyle="1" w:styleId="zDPParty1Address">
    <w:name w:val="zDP Party 1 Address"/>
    <w:semiHidden/>
    <w:rsid w:val="00F83A3E"/>
  </w:style>
  <w:style w:type="character" w:customStyle="1" w:styleId="zDPParty2Address">
    <w:name w:val="zDP Party 2 Address"/>
    <w:semiHidden/>
    <w:rsid w:val="00F83A3E"/>
  </w:style>
  <w:style w:type="character" w:customStyle="1" w:styleId="zDPParty1Name">
    <w:name w:val="zDP Party 1 Name"/>
    <w:semiHidden/>
    <w:rsid w:val="00F83A3E"/>
  </w:style>
  <w:style w:type="character" w:customStyle="1" w:styleId="zDPParty2Name">
    <w:name w:val="zDP Party 2 Name"/>
    <w:semiHidden/>
    <w:rsid w:val="00F83A3E"/>
  </w:style>
  <w:style w:type="character" w:customStyle="1" w:styleId="zDPPartyACN">
    <w:name w:val="zDP Party ACN"/>
    <w:semiHidden/>
    <w:rsid w:val="00F83A3E"/>
  </w:style>
  <w:style w:type="character" w:customStyle="1" w:styleId="zDPPartyABN">
    <w:name w:val="zDP Party ABN"/>
    <w:semiHidden/>
    <w:rsid w:val="00F83A3E"/>
  </w:style>
  <w:style w:type="character" w:customStyle="1" w:styleId="zDPPartyAddress">
    <w:name w:val="zDP Party Address"/>
    <w:semiHidden/>
    <w:rsid w:val="00F83A3E"/>
  </w:style>
  <w:style w:type="character" w:customStyle="1" w:styleId="zDPPartyBusinessName">
    <w:name w:val="zDP Party Business Name"/>
    <w:semiHidden/>
    <w:rsid w:val="00F83A3E"/>
  </w:style>
  <w:style w:type="character" w:customStyle="1" w:styleId="zDPPartyDescriptor">
    <w:name w:val="zDP Party Descriptor"/>
    <w:semiHidden/>
    <w:rsid w:val="00F83A3E"/>
  </w:style>
  <w:style w:type="character" w:customStyle="1" w:styleId="zDPPartyName">
    <w:name w:val="zDP Party Name"/>
    <w:semiHidden/>
    <w:rsid w:val="00F83A3E"/>
  </w:style>
  <w:style w:type="character" w:customStyle="1" w:styleId="zDPRecipientABN">
    <w:name w:val="zDP Recipient ABN"/>
    <w:semiHidden/>
    <w:rsid w:val="00F83A3E"/>
  </w:style>
  <w:style w:type="character" w:customStyle="1" w:styleId="zDPRecipientAddress">
    <w:name w:val="zDP Recipient Address"/>
    <w:semiHidden/>
    <w:rsid w:val="00F83A3E"/>
  </w:style>
  <w:style w:type="character" w:customStyle="1" w:styleId="zDPRecipientName">
    <w:name w:val="zDP Recipient Name"/>
    <w:semiHidden/>
    <w:rsid w:val="00F83A3E"/>
  </w:style>
  <w:style w:type="character" w:customStyle="1" w:styleId="zDPTelephone">
    <w:name w:val="zDP Telephone"/>
    <w:semiHidden/>
    <w:rsid w:val="00F83A3E"/>
  </w:style>
  <w:style w:type="character" w:customStyle="1" w:styleId="zDPTradingasBusinessName">
    <w:name w:val="zDP Trading as Business Name"/>
    <w:semiHidden/>
    <w:rsid w:val="00F83A3E"/>
  </w:style>
  <w:style w:type="character" w:customStyle="1" w:styleId="zDPAGSOfficer">
    <w:name w:val="zDP AGS Officer"/>
    <w:semiHidden/>
    <w:rsid w:val="00F83A3E"/>
  </w:style>
  <w:style w:type="paragraph" w:customStyle="1" w:styleId="Documentdetails0">
    <w:name w:val="Document details"/>
    <w:basedOn w:val="Normal"/>
    <w:rsid w:val="00F83A3E"/>
    <w:pPr>
      <w:tabs>
        <w:tab w:val="left" w:pos="567"/>
      </w:tabs>
    </w:pPr>
    <w:rPr>
      <w:rFonts w:cs="Times New Roman"/>
      <w:color w:val="000000"/>
    </w:rPr>
  </w:style>
  <w:style w:type="paragraph" w:styleId="BalloonText">
    <w:name w:val="Balloon Text"/>
    <w:basedOn w:val="Normal"/>
    <w:semiHidden/>
    <w:rsid w:val="00D56C86"/>
    <w:rPr>
      <w:rFonts w:ascii="Tahoma" w:hAnsi="Tahoma" w:cs="Tahoma"/>
      <w:sz w:val="16"/>
      <w:szCs w:val="16"/>
    </w:rPr>
  </w:style>
  <w:style w:type="character" w:customStyle="1" w:styleId="zDPEMail0">
    <w:name w:val="zDP EMail"/>
    <w:semiHidden/>
    <w:rsid w:val="00F83A3E"/>
  </w:style>
  <w:style w:type="paragraph" w:customStyle="1" w:styleId="DocumentName1">
    <w:name w:val="Document Name 1"/>
    <w:basedOn w:val="DocumentName"/>
    <w:semiHidden/>
    <w:rsid w:val="00F83A3E"/>
    <w:pPr>
      <w:spacing w:line="240" w:lineRule="auto"/>
    </w:pPr>
    <w:rPr>
      <w:rFonts w:eastAsia="Times"/>
    </w:rPr>
  </w:style>
  <w:style w:type="paragraph" w:styleId="NormalWeb">
    <w:name w:val="Normal (Web)"/>
    <w:basedOn w:val="Normal"/>
    <w:semiHidden/>
    <w:rsid w:val="00F83A3E"/>
    <w:rPr>
      <w:rFonts w:eastAsia="Times" w:cs="Times New Roman"/>
      <w:sz w:val="21"/>
    </w:rPr>
  </w:style>
  <w:style w:type="paragraph" w:customStyle="1" w:styleId="ClauseLevel10">
    <w:name w:val="Clause Level 10"/>
    <w:basedOn w:val="ClauseLevel4"/>
    <w:next w:val="ClauseLevel5"/>
    <w:rsid w:val="00802498"/>
    <w:pPr>
      <w:numPr>
        <w:ilvl w:val="8"/>
      </w:numPr>
    </w:pPr>
  </w:style>
  <w:style w:type="paragraph" w:styleId="ListNumber2">
    <w:name w:val="List Number 2"/>
    <w:basedOn w:val="Normal"/>
    <w:rsid w:val="00200AB2"/>
    <w:pPr>
      <w:numPr>
        <w:numId w:val="21"/>
      </w:numPr>
      <w:tabs>
        <w:tab w:val="clear" w:pos="720"/>
        <w:tab w:val="num" w:pos="360"/>
      </w:tabs>
      <w:spacing w:before="240" w:after="0" w:line="240" w:lineRule="auto"/>
      <w:ind w:left="0" w:firstLine="0"/>
    </w:pPr>
    <w:rPr>
      <w:rFonts w:ascii="Times New Roman" w:eastAsia="SimSun" w:hAnsi="Times New Roman" w:cs="Times New Roman"/>
      <w:sz w:val="24"/>
      <w:szCs w:val="24"/>
      <w:lang w:eastAsia="zh-CN"/>
    </w:rPr>
  </w:style>
  <w:style w:type="paragraph" w:customStyle="1" w:styleId="Levela">
    <w:name w:val="Level (a)"/>
    <w:next w:val="Normal"/>
    <w:rsid w:val="00200AB2"/>
    <w:pPr>
      <w:numPr>
        <w:ilvl w:val="2"/>
        <w:numId w:val="22"/>
      </w:numPr>
      <w:spacing w:before="240"/>
      <w:outlineLvl w:val="2"/>
    </w:pPr>
    <w:rPr>
      <w:rFonts w:eastAsia="SimSun"/>
      <w:snapToGrid w:val="0"/>
      <w:sz w:val="24"/>
      <w:lang w:val="en-US" w:eastAsia="en-US"/>
    </w:rPr>
  </w:style>
  <w:style w:type="table" w:styleId="TableGrid">
    <w:name w:val="Table Grid"/>
    <w:basedOn w:val="TableNormal"/>
    <w:rsid w:val="00F83A3E"/>
    <w:rPr>
      <w:rFonts w:ascii="Arial" w:eastAsia="Times" w:hAnsi="Arial"/>
    </w:rPr>
    <w:tblPr>
      <w:tblInd w:w="1134" w:type="dxa"/>
    </w:tblPr>
  </w:style>
  <w:style w:type="paragraph" w:customStyle="1" w:styleId="Leveli">
    <w:name w:val="Level (i)"/>
    <w:next w:val="Normal"/>
    <w:rsid w:val="00200AB2"/>
    <w:pPr>
      <w:numPr>
        <w:ilvl w:val="3"/>
        <w:numId w:val="22"/>
      </w:numPr>
      <w:spacing w:before="240"/>
      <w:outlineLvl w:val="3"/>
    </w:pPr>
    <w:rPr>
      <w:rFonts w:eastAsia="SimSun"/>
      <w:sz w:val="24"/>
      <w:lang w:eastAsia="en-US"/>
    </w:rPr>
  </w:style>
  <w:style w:type="paragraph" w:customStyle="1" w:styleId="Level1">
    <w:name w:val="Level 1."/>
    <w:next w:val="Normal"/>
    <w:rsid w:val="00200AB2"/>
    <w:pPr>
      <w:keepNext/>
      <w:numPr>
        <w:numId w:val="22"/>
      </w:numPr>
      <w:spacing w:before="240"/>
      <w:outlineLvl w:val="0"/>
    </w:pPr>
    <w:rPr>
      <w:rFonts w:ascii="Arial" w:eastAsia="SimSun" w:hAnsi="Arial" w:cs="Arial"/>
      <w:b/>
      <w:snapToGrid w:val="0"/>
      <w:kern w:val="28"/>
      <w:sz w:val="24"/>
      <w:lang w:val="en-US" w:eastAsia="en-US"/>
    </w:rPr>
  </w:style>
  <w:style w:type="paragraph" w:customStyle="1" w:styleId="Level11">
    <w:name w:val="Level 1.1"/>
    <w:next w:val="Normal"/>
    <w:rsid w:val="00200AB2"/>
    <w:pPr>
      <w:numPr>
        <w:ilvl w:val="1"/>
        <w:numId w:val="22"/>
      </w:numPr>
      <w:spacing w:before="240"/>
      <w:outlineLvl w:val="1"/>
    </w:pPr>
    <w:rPr>
      <w:rFonts w:eastAsia="SimSun"/>
      <w:snapToGrid w:val="0"/>
      <w:sz w:val="24"/>
      <w:lang w:val="en-US" w:eastAsia="en-US"/>
    </w:rPr>
  </w:style>
  <w:style w:type="paragraph" w:customStyle="1" w:styleId="LevelA0">
    <w:name w:val="Level(A)"/>
    <w:next w:val="Normal"/>
    <w:rsid w:val="00200AB2"/>
    <w:pPr>
      <w:numPr>
        <w:ilvl w:val="4"/>
        <w:numId w:val="22"/>
      </w:numPr>
      <w:spacing w:before="240"/>
      <w:outlineLvl w:val="4"/>
    </w:pPr>
    <w:rPr>
      <w:rFonts w:eastAsia="SimSun"/>
      <w:sz w:val="24"/>
      <w:lang w:eastAsia="en-US"/>
    </w:rPr>
  </w:style>
  <w:style w:type="paragraph" w:customStyle="1" w:styleId="LevelI0">
    <w:name w:val="Level(I)"/>
    <w:next w:val="Normal"/>
    <w:rsid w:val="00200AB2"/>
    <w:pPr>
      <w:numPr>
        <w:ilvl w:val="5"/>
        <w:numId w:val="22"/>
      </w:numPr>
      <w:spacing w:before="240"/>
      <w:outlineLvl w:val="5"/>
    </w:pPr>
    <w:rPr>
      <w:rFonts w:eastAsia="SimSun"/>
      <w:sz w:val="24"/>
      <w:lang w:eastAsia="en-US"/>
    </w:rPr>
  </w:style>
  <w:style w:type="paragraph" w:styleId="ListNumber">
    <w:name w:val="List Number"/>
    <w:basedOn w:val="Normal"/>
    <w:rsid w:val="00ED2B13"/>
    <w:pPr>
      <w:numPr>
        <w:numId w:val="23"/>
      </w:numPr>
      <w:tabs>
        <w:tab w:val="clear" w:pos="720"/>
        <w:tab w:val="num" w:pos="360"/>
      </w:tabs>
      <w:spacing w:before="240" w:after="0" w:line="240" w:lineRule="auto"/>
      <w:ind w:left="0" w:firstLine="0"/>
    </w:pPr>
    <w:rPr>
      <w:rFonts w:ascii="Times New Roman" w:eastAsia="SimSun" w:hAnsi="Times New Roman" w:cs="Times New Roman"/>
      <w:sz w:val="24"/>
      <w:szCs w:val="24"/>
      <w:lang w:eastAsia="zh-CN"/>
    </w:rPr>
  </w:style>
  <w:style w:type="paragraph" w:styleId="BodyText">
    <w:name w:val="Body Text"/>
    <w:basedOn w:val="Normal"/>
    <w:rsid w:val="00F860C1"/>
    <w:pPr>
      <w:spacing w:before="240" w:after="0" w:line="240" w:lineRule="auto"/>
      <w:ind w:left="0"/>
      <w:jc w:val="both"/>
    </w:pPr>
    <w:rPr>
      <w:rFonts w:ascii="Times New Roman" w:hAnsi="Times New Roman" w:cs="Times New Roman"/>
      <w:sz w:val="24"/>
      <w:szCs w:val="20"/>
      <w:lang w:eastAsia="en-US"/>
    </w:rPr>
  </w:style>
  <w:style w:type="paragraph" w:styleId="Caption">
    <w:name w:val="caption"/>
    <w:basedOn w:val="Normal"/>
    <w:next w:val="Normal"/>
    <w:qFormat/>
    <w:rsid w:val="00F860C1"/>
    <w:pPr>
      <w:spacing w:before="120" w:after="0" w:line="240" w:lineRule="auto"/>
      <w:ind w:left="0"/>
    </w:pPr>
    <w:rPr>
      <w:rFonts w:ascii="Times New Roman" w:hAnsi="Times New Roman" w:cs="Times New Roman"/>
      <w:b/>
      <w:sz w:val="24"/>
      <w:szCs w:val="20"/>
      <w:lang w:eastAsia="en-US"/>
    </w:rPr>
  </w:style>
  <w:style w:type="paragraph" w:styleId="Title">
    <w:name w:val="Title"/>
    <w:basedOn w:val="Normal"/>
    <w:link w:val="TitleChar"/>
    <w:qFormat/>
    <w:rsid w:val="00632284"/>
    <w:pPr>
      <w:keepNext/>
      <w:spacing w:before="240" w:after="0" w:line="240" w:lineRule="auto"/>
      <w:ind w:left="0"/>
      <w:jc w:val="center"/>
      <w:outlineLvl w:val="0"/>
    </w:pPr>
    <w:rPr>
      <w:rFonts w:ascii="Times New Roman" w:hAnsi="Times New Roman" w:cs="Times New Roman"/>
      <w:b/>
      <w:kern w:val="28"/>
      <w:sz w:val="28"/>
      <w:szCs w:val="20"/>
      <w:lang w:eastAsia="en-US"/>
    </w:rPr>
  </w:style>
  <w:style w:type="character" w:customStyle="1" w:styleId="TitleChar">
    <w:name w:val="Title Char"/>
    <w:basedOn w:val="DefaultParagraphFont"/>
    <w:link w:val="Title"/>
    <w:rsid w:val="00632284"/>
    <w:rPr>
      <w:b/>
      <w:kern w:val="28"/>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498"/>
    <w:pPr>
      <w:spacing w:before="140" w:after="140" w:line="280" w:lineRule="atLeast"/>
      <w:ind w:left="1134"/>
    </w:pPr>
    <w:rPr>
      <w:rFonts w:ascii="Arial" w:hAnsi="Arial" w:cs="Arial"/>
      <w:sz w:val="22"/>
      <w:szCs w:val="22"/>
    </w:rPr>
  </w:style>
  <w:style w:type="paragraph" w:styleId="Heading1">
    <w:name w:val="heading 1"/>
    <w:next w:val="Normal"/>
    <w:qFormat/>
    <w:rsid w:val="00802498"/>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next w:val="Normal"/>
    <w:qFormat/>
    <w:rsid w:val="00802498"/>
    <w:pPr>
      <w:keepNext/>
      <w:keepLines/>
      <w:spacing w:before="200" w:line="280" w:lineRule="atLeast"/>
      <w:ind w:left="1134"/>
      <w:outlineLvl w:val="1"/>
    </w:pPr>
    <w:rPr>
      <w:rFonts w:ascii="Arial" w:hAnsi="Arial" w:cs="Arial"/>
      <w:b/>
      <w:bCs/>
      <w:iCs/>
      <w:sz w:val="22"/>
      <w:szCs w:val="28"/>
    </w:rPr>
  </w:style>
  <w:style w:type="paragraph" w:styleId="Heading3">
    <w:name w:val="heading 3"/>
    <w:basedOn w:val="Normal"/>
    <w:next w:val="Normal"/>
    <w:qFormat/>
    <w:rsid w:val="00802498"/>
    <w:pPr>
      <w:keepNext/>
      <w:keepLines/>
      <w:spacing w:before="200" w:after="0"/>
      <w:outlineLvl w:val="2"/>
    </w:pPr>
    <w:rPr>
      <w:b/>
      <w:bCs/>
      <w:i/>
      <w:sz w:val="20"/>
      <w:szCs w:val="26"/>
    </w:rPr>
  </w:style>
  <w:style w:type="paragraph" w:styleId="Heading4">
    <w:name w:val="heading 4"/>
    <w:basedOn w:val="Normal"/>
    <w:next w:val="Normal"/>
    <w:qFormat/>
    <w:rsid w:val="00802498"/>
    <w:pPr>
      <w:keepNext/>
      <w:keepLines/>
      <w:spacing w:before="200" w:after="0"/>
      <w:outlineLvl w:val="3"/>
    </w:pPr>
    <w:rPr>
      <w:bCs/>
      <w:i/>
      <w:sz w:val="20"/>
      <w:szCs w:val="28"/>
    </w:rPr>
  </w:style>
  <w:style w:type="paragraph" w:styleId="Heading5">
    <w:name w:val="heading 5"/>
    <w:basedOn w:val="Normal"/>
    <w:next w:val="Normal"/>
    <w:qFormat/>
    <w:rsid w:val="00802498"/>
    <w:pPr>
      <w:keepNext/>
      <w:keepLines/>
      <w:spacing w:before="200" w:after="0"/>
      <w:outlineLvl w:val="4"/>
    </w:pPr>
    <w:rPr>
      <w:b/>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802498"/>
    <w:pPr>
      <w:spacing w:before="140" w:after="140" w:line="280" w:lineRule="atLeast"/>
      <w:ind w:left="1134"/>
    </w:pPr>
    <w:rPr>
      <w:rFonts w:ascii="Arial" w:hAnsi="Arial" w:cs="Arial"/>
      <w:sz w:val="22"/>
      <w:szCs w:val="22"/>
    </w:rPr>
  </w:style>
  <w:style w:type="paragraph" w:customStyle="1" w:styleId="HeadingBase">
    <w:name w:val="Heading Base"/>
    <w:semiHidden/>
    <w:rsid w:val="00F83A3E"/>
    <w:pPr>
      <w:spacing w:before="200" w:line="280" w:lineRule="atLeast"/>
    </w:pPr>
    <w:rPr>
      <w:rFonts w:ascii="Arial" w:hAnsi="Arial" w:cs="Arial"/>
      <w:szCs w:val="22"/>
    </w:rPr>
  </w:style>
  <w:style w:type="paragraph" w:customStyle="1" w:styleId="PlainParagraph">
    <w:name w:val="Plain Paragraph"/>
    <w:basedOn w:val="NormalBase"/>
    <w:rsid w:val="00802498"/>
  </w:style>
  <w:style w:type="paragraph" w:customStyle="1" w:styleId="HeaderBase">
    <w:name w:val="Header Base"/>
    <w:next w:val="Header"/>
    <w:rsid w:val="00F83A3E"/>
    <w:pPr>
      <w:spacing w:line="200" w:lineRule="atLeast"/>
    </w:pPr>
    <w:rPr>
      <w:rFonts w:ascii="Arial" w:hAnsi="Arial" w:cs="Arial"/>
      <w:szCs w:val="22"/>
    </w:rPr>
  </w:style>
  <w:style w:type="paragraph" w:customStyle="1" w:styleId="FooterBase">
    <w:name w:val="Footer Base"/>
    <w:next w:val="Footer"/>
    <w:rsid w:val="00F83A3E"/>
    <w:pPr>
      <w:tabs>
        <w:tab w:val="right" w:pos="8930"/>
      </w:tabs>
      <w:spacing w:line="200" w:lineRule="atLeast"/>
      <w:ind w:left="1134"/>
    </w:pPr>
    <w:rPr>
      <w:rFonts w:ascii="Arial" w:hAnsi="Arial" w:cs="Arial"/>
      <w:sz w:val="16"/>
      <w:szCs w:val="22"/>
    </w:rPr>
  </w:style>
  <w:style w:type="paragraph" w:customStyle="1" w:styleId="1Reference">
    <w:name w:val="1. Reference"/>
    <w:basedOn w:val="PlainParagraph"/>
    <w:semiHidden/>
    <w:rsid w:val="00F83A3E"/>
    <w:pPr>
      <w:spacing w:before="0" w:after="0" w:line="200" w:lineRule="atLeast"/>
    </w:pPr>
    <w:rPr>
      <w:sz w:val="20"/>
    </w:rPr>
  </w:style>
  <w:style w:type="paragraph" w:customStyle="1" w:styleId="2Date">
    <w:name w:val="2. Date"/>
    <w:basedOn w:val="PlainParagraph"/>
    <w:next w:val="3Address"/>
    <w:semiHidden/>
    <w:rsid w:val="00F83A3E"/>
    <w:pPr>
      <w:spacing w:before="280" w:after="280"/>
    </w:pPr>
  </w:style>
  <w:style w:type="paragraph" w:customStyle="1" w:styleId="3Address">
    <w:name w:val="3. Address"/>
    <w:basedOn w:val="PlainParagraph"/>
    <w:semiHidden/>
    <w:rsid w:val="00F83A3E"/>
    <w:pPr>
      <w:keepLines/>
      <w:widowControl w:val="0"/>
      <w:spacing w:before="0" w:after="0"/>
    </w:pPr>
  </w:style>
  <w:style w:type="paragraph" w:customStyle="1" w:styleId="4Addressee">
    <w:name w:val="4. Addressee"/>
    <w:basedOn w:val="PlainParagraph"/>
    <w:next w:val="SubjectTitle"/>
    <w:semiHidden/>
    <w:rsid w:val="00F83A3E"/>
    <w:pPr>
      <w:keepLines/>
      <w:widowControl w:val="0"/>
      <w:spacing w:before="420" w:after="280"/>
    </w:pPr>
  </w:style>
  <w:style w:type="paragraph" w:customStyle="1" w:styleId="SubjectTitle">
    <w:name w:val="Subject/Title"/>
    <w:basedOn w:val="PlainParagraph"/>
    <w:next w:val="PlainParagraph"/>
    <w:semiHidden/>
    <w:rsid w:val="00F83A3E"/>
    <w:pPr>
      <w:pBdr>
        <w:bottom w:val="single" w:sz="2" w:space="0" w:color="auto"/>
      </w:pBdr>
      <w:spacing w:before="0"/>
    </w:pPr>
    <w:rPr>
      <w:b/>
    </w:rPr>
  </w:style>
  <w:style w:type="paragraph" w:customStyle="1" w:styleId="Classificationlegalbody">
    <w:name w:val="Classification legal: body"/>
    <w:basedOn w:val="PlainParagraph"/>
    <w:next w:val="4Addressee"/>
    <w:semiHidden/>
    <w:rsid w:val="00F83A3E"/>
    <w:pPr>
      <w:spacing w:before="420" w:after="0"/>
    </w:pPr>
    <w:rPr>
      <w:caps/>
      <w:sz w:val="20"/>
    </w:rPr>
  </w:style>
  <w:style w:type="paragraph" w:customStyle="1" w:styleId="Classificationlegalheader">
    <w:name w:val="Classification legal: header"/>
    <w:basedOn w:val="PlainParagraph"/>
    <w:semiHidden/>
    <w:rsid w:val="00F83A3E"/>
    <w:pPr>
      <w:spacing w:before="0" w:after="0" w:line="200" w:lineRule="atLeast"/>
    </w:pPr>
    <w:rPr>
      <w:caps/>
      <w:sz w:val="20"/>
    </w:rPr>
  </w:style>
  <w:style w:type="paragraph" w:customStyle="1" w:styleId="Classificationsecurityheader">
    <w:name w:val="Classification security: header"/>
    <w:basedOn w:val="PlainParagraph"/>
    <w:semiHidden/>
    <w:rsid w:val="00F83A3E"/>
    <w:pPr>
      <w:spacing w:before="280" w:after="0"/>
    </w:pPr>
    <w:rPr>
      <w:b/>
      <w:caps/>
      <w:color w:val="FFFFFF"/>
    </w:rPr>
  </w:style>
  <w:style w:type="paragraph" w:customStyle="1" w:styleId="Classificationsecurityfooter">
    <w:name w:val="Classification security: footer"/>
    <w:basedOn w:val="PlainParagraph"/>
    <w:semiHidden/>
    <w:rsid w:val="00F83A3E"/>
    <w:pPr>
      <w:spacing w:after="0"/>
    </w:pPr>
    <w:rPr>
      <w:b/>
      <w:caps/>
      <w:color w:val="FFFFFF"/>
    </w:rPr>
  </w:style>
  <w:style w:type="paragraph" w:styleId="Footer">
    <w:name w:val="footer"/>
    <w:rsid w:val="00802498"/>
    <w:pPr>
      <w:pBdr>
        <w:top w:val="single" w:sz="2" w:space="0" w:color="auto"/>
      </w:pBdr>
      <w:tabs>
        <w:tab w:val="right" w:pos="8930"/>
      </w:tabs>
      <w:spacing w:line="200" w:lineRule="atLeast"/>
      <w:ind w:left="1134"/>
    </w:pPr>
    <w:rPr>
      <w:rFonts w:ascii="Arial" w:hAnsi="Arial" w:cs="Arial"/>
      <w:sz w:val="16"/>
      <w:szCs w:val="22"/>
    </w:rPr>
  </w:style>
  <w:style w:type="paragraph" w:customStyle="1" w:styleId="FooterSubject">
    <w:name w:val="Footer Subject"/>
    <w:basedOn w:val="FooterBase"/>
    <w:semiHidden/>
    <w:rsid w:val="00F83A3E"/>
    <w:pPr>
      <w:ind w:right="1417"/>
    </w:pPr>
  </w:style>
  <w:style w:type="paragraph" w:customStyle="1" w:styleId="FooterLandscape">
    <w:name w:val="Footer Landscape"/>
    <w:basedOn w:val="FooterBase"/>
    <w:semiHidden/>
    <w:rsid w:val="00F83A3E"/>
    <w:pPr>
      <w:tabs>
        <w:tab w:val="right" w:pos="13175"/>
      </w:tabs>
    </w:pPr>
  </w:style>
  <w:style w:type="paragraph" w:styleId="Header">
    <w:name w:val="header"/>
    <w:rsid w:val="00802498"/>
    <w:pPr>
      <w:tabs>
        <w:tab w:val="right" w:pos="8930"/>
      </w:tabs>
      <w:spacing w:line="200" w:lineRule="atLeast"/>
      <w:ind w:left="1134"/>
    </w:pPr>
    <w:rPr>
      <w:rFonts w:ascii="Arial" w:hAnsi="Arial" w:cs="Arial"/>
      <w:szCs w:val="22"/>
    </w:rPr>
  </w:style>
  <w:style w:type="paragraph" w:customStyle="1" w:styleId="HeaderLandscape">
    <w:name w:val="Header Landscape"/>
    <w:basedOn w:val="HeaderBase"/>
    <w:semiHidden/>
    <w:rsid w:val="00F83A3E"/>
    <w:pPr>
      <w:tabs>
        <w:tab w:val="right" w:pos="13175"/>
      </w:tabs>
    </w:pPr>
  </w:style>
  <w:style w:type="paragraph" w:customStyle="1" w:styleId="DraftinHeader">
    <w:name w:val="Draft in Header"/>
    <w:basedOn w:val="HeaderBase"/>
    <w:semiHidden/>
    <w:rsid w:val="00F83A3E"/>
    <w:pPr>
      <w:tabs>
        <w:tab w:val="right" w:pos="8220"/>
      </w:tabs>
    </w:pPr>
  </w:style>
  <w:style w:type="paragraph" w:customStyle="1" w:styleId="Sig1Salutation">
    <w:name w:val="Sig. 1 Salutation"/>
    <w:basedOn w:val="PlainParagraph"/>
    <w:semiHidden/>
    <w:rsid w:val="00F83A3E"/>
    <w:pPr>
      <w:keepNext/>
      <w:widowControl w:val="0"/>
    </w:pPr>
  </w:style>
  <w:style w:type="paragraph" w:customStyle="1" w:styleId="Sig2Officer">
    <w:name w:val="Sig. 2 Officer"/>
    <w:basedOn w:val="PlainParagraph"/>
    <w:semiHidden/>
    <w:rsid w:val="00F83A3E"/>
    <w:pPr>
      <w:keepNext/>
      <w:widowControl w:val="0"/>
      <w:tabs>
        <w:tab w:val="left" w:pos="4535"/>
      </w:tabs>
      <w:spacing w:before="0" w:after="0"/>
    </w:pPr>
    <w:rPr>
      <w:b/>
    </w:rPr>
  </w:style>
  <w:style w:type="paragraph" w:customStyle="1" w:styleId="Sig3Title">
    <w:name w:val="Sig. 3 Title"/>
    <w:basedOn w:val="PlainParagraph"/>
    <w:semiHidden/>
    <w:rsid w:val="00F83A3E"/>
    <w:pPr>
      <w:keepNext/>
      <w:widowControl w:val="0"/>
      <w:tabs>
        <w:tab w:val="left" w:pos="4535"/>
      </w:tabs>
      <w:spacing w:before="0" w:after="0" w:line="240" w:lineRule="atLeast"/>
    </w:pPr>
    <w:rPr>
      <w:sz w:val="20"/>
    </w:rPr>
  </w:style>
  <w:style w:type="paragraph" w:customStyle="1" w:styleId="Sig4Contactdet">
    <w:name w:val="Sig. 4 Contact det"/>
    <w:basedOn w:val="PlainParagraph"/>
    <w:semiHidden/>
    <w:rsid w:val="00F83A3E"/>
    <w:pPr>
      <w:keepNext/>
      <w:widowControl w:val="0"/>
      <w:tabs>
        <w:tab w:val="left" w:pos="4535"/>
      </w:tabs>
      <w:spacing w:before="20" w:after="0" w:line="240" w:lineRule="atLeast"/>
    </w:pPr>
    <w:rPr>
      <w:sz w:val="20"/>
    </w:rPr>
  </w:style>
  <w:style w:type="paragraph" w:customStyle="1" w:styleId="Sig5Email">
    <w:name w:val="Sig. 5 Email"/>
    <w:basedOn w:val="PlainParagraph"/>
    <w:semiHidden/>
    <w:rsid w:val="00F83A3E"/>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semiHidden/>
    <w:rsid w:val="00F83A3E"/>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semiHidden/>
    <w:rsid w:val="00F83A3E"/>
    <w:pPr>
      <w:keepNext/>
      <w:keepLines/>
      <w:spacing w:before="0" w:after="420"/>
    </w:pPr>
    <w:rPr>
      <w:caps/>
    </w:rPr>
  </w:style>
  <w:style w:type="paragraph" w:customStyle="1" w:styleId="Leg1SecHead1">
    <w:name w:val="Leg1 Sec Head: 1."/>
    <w:basedOn w:val="PlainParagraph"/>
    <w:semiHidden/>
    <w:rsid w:val="00F83A3E"/>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F83A3E"/>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F83A3E"/>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F83A3E"/>
    <w:pPr>
      <w:spacing w:before="60" w:after="60" w:line="260" w:lineRule="atLeast"/>
      <w:ind w:left="1276" w:right="567" w:hanging="425"/>
    </w:pPr>
    <w:rPr>
      <w:sz w:val="20"/>
    </w:rPr>
  </w:style>
  <w:style w:type="paragraph" w:customStyle="1" w:styleId="Leg5Paraa">
    <w:name w:val="Leg5 Para: (a)"/>
    <w:basedOn w:val="PlainParagraph"/>
    <w:semiHidden/>
    <w:rsid w:val="00F83A3E"/>
    <w:pPr>
      <w:spacing w:before="60" w:after="60" w:line="260" w:lineRule="atLeast"/>
      <w:ind w:left="1843" w:right="567" w:hanging="567"/>
    </w:pPr>
    <w:rPr>
      <w:sz w:val="20"/>
    </w:rPr>
  </w:style>
  <w:style w:type="paragraph" w:customStyle="1" w:styleId="Leg6SubParai">
    <w:name w:val="Leg6 SubPara: (i)"/>
    <w:basedOn w:val="PlainParagraph"/>
    <w:semiHidden/>
    <w:rsid w:val="00F83A3E"/>
    <w:pPr>
      <w:spacing w:before="60" w:after="60" w:line="260" w:lineRule="atLeast"/>
      <w:ind w:left="2409" w:right="567" w:hanging="567"/>
    </w:pPr>
    <w:rPr>
      <w:sz w:val="20"/>
    </w:rPr>
  </w:style>
  <w:style w:type="paragraph" w:customStyle="1" w:styleId="QAQuestion">
    <w:name w:val="Q&amp;A: Question"/>
    <w:basedOn w:val="PlainParagraph"/>
    <w:next w:val="QAAnswer"/>
    <w:semiHidden/>
    <w:rsid w:val="00F83A3E"/>
    <w:pPr>
      <w:keepNext/>
      <w:widowControl w:val="0"/>
      <w:tabs>
        <w:tab w:val="left" w:pos="425"/>
        <w:tab w:val="left" w:pos="850"/>
      </w:tabs>
      <w:ind w:left="850" w:hanging="850"/>
    </w:pPr>
    <w:rPr>
      <w:i/>
    </w:rPr>
  </w:style>
  <w:style w:type="paragraph" w:customStyle="1" w:styleId="QAAnswer">
    <w:name w:val="Q&amp;A: Answer"/>
    <w:basedOn w:val="PlainParagraph"/>
    <w:next w:val="QAQuestion"/>
    <w:semiHidden/>
    <w:rsid w:val="00F83A3E"/>
    <w:pPr>
      <w:tabs>
        <w:tab w:val="left" w:pos="425"/>
        <w:tab w:val="left" w:pos="850"/>
      </w:tabs>
      <w:spacing w:before="0"/>
      <w:ind w:left="850" w:hanging="850"/>
    </w:pPr>
  </w:style>
  <w:style w:type="paragraph" w:customStyle="1" w:styleId="QAText">
    <w:name w:val="Q&amp;A: Text"/>
    <w:basedOn w:val="PlainParagraph"/>
    <w:semiHidden/>
    <w:rsid w:val="00F83A3E"/>
    <w:pPr>
      <w:keepNext/>
      <w:widowControl w:val="0"/>
      <w:ind w:left="425"/>
    </w:pPr>
    <w:rPr>
      <w:i/>
    </w:rPr>
  </w:style>
  <w:style w:type="paragraph" w:customStyle="1" w:styleId="Quotation">
    <w:name w:val="Quotation"/>
    <w:basedOn w:val="PlainParagraph"/>
    <w:semiHidden/>
    <w:rsid w:val="00F83A3E"/>
    <w:pPr>
      <w:tabs>
        <w:tab w:val="num" w:pos="425"/>
      </w:tabs>
      <w:spacing w:before="0" w:line="260" w:lineRule="atLeast"/>
      <w:ind w:left="425"/>
    </w:pPr>
    <w:rPr>
      <w:sz w:val="20"/>
    </w:rPr>
  </w:style>
  <w:style w:type="paragraph" w:customStyle="1" w:styleId="Quotation1">
    <w:name w:val="Quotation 1"/>
    <w:basedOn w:val="PlainParagraph"/>
    <w:rsid w:val="00F83A3E"/>
    <w:pPr>
      <w:tabs>
        <w:tab w:val="num" w:pos="425"/>
      </w:tabs>
      <w:spacing w:before="0" w:line="260" w:lineRule="atLeast"/>
      <w:ind w:left="1559"/>
    </w:pPr>
    <w:rPr>
      <w:sz w:val="20"/>
    </w:rPr>
  </w:style>
  <w:style w:type="paragraph" w:customStyle="1" w:styleId="Quotation2">
    <w:name w:val="Quotation 2"/>
    <w:basedOn w:val="PlainParagraph"/>
    <w:semiHidden/>
    <w:rsid w:val="00F83A3E"/>
    <w:pPr>
      <w:tabs>
        <w:tab w:val="num" w:pos="850"/>
      </w:tabs>
      <w:spacing w:before="0" w:line="260" w:lineRule="atLeast"/>
      <w:ind w:left="850"/>
    </w:pPr>
    <w:rPr>
      <w:sz w:val="20"/>
    </w:rPr>
  </w:style>
  <w:style w:type="paragraph" w:customStyle="1" w:styleId="Quotation3">
    <w:name w:val="Quotation 3"/>
    <w:basedOn w:val="PlainParagraph"/>
    <w:semiHidden/>
    <w:rsid w:val="00F83A3E"/>
    <w:pPr>
      <w:tabs>
        <w:tab w:val="num" w:pos="1276"/>
      </w:tabs>
      <w:spacing w:before="0" w:line="260" w:lineRule="atLeast"/>
      <w:ind w:left="1276"/>
    </w:pPr>
    <w:rPr>
      <w:sz w:val="20"/>
    </w:rPr>
  </w:style>
  <w:style w:type="paragraph" w:customStyle="1" w:styleId="Quotation4">
    <w:name w:val="Quotation 4"/>
    <w:basedOn w:val="PlainParagraph"/>
    <w:semiHidden/>
    <w:rsid w:val="00F83A3E"/>
    <w:pPr>
      <w:tabs>
        <w:tab w:val="num" w:pos="1701"/>
      </w:tabs>
      <w:spacing w:before="0" w:line="260" w:lineRule="atLeast"/>
      <w:ind w:left="1701"/>
    </w:pPr>
    <w:rPr>
      <w:sz w:val="20"/>
    </w:rPr>
  </w:style>
  <w:style w:type="paragraph" w:customStyle="1" w:styleId="Quotation5">
    <w:name w:val="Quotation 5"/>
    <w:basedOn w:val="PlainParagraph"/>
    <w:semiHidden/>
    <w:rsid w:val="00F83A3E"/>
    <w:pPr>
      <w:tabs>
        <w:tab w:val="num" w:pos="2126"/>
      </w:tabs>
      <w:spacing w:before="0" w:line="260" w:lineRule="atLeast"/>
      <w:ind w:left="2126"/>
    </w:pPr>
    <w:rPr>
      <w:sz w:val="20"/>
    </w:rPr>
  </w:style>
  <w:style w:type="paragraph" w:customStyle="1" w:styleId="Quotation6">
    <w:name w:val="Quotation 6"/>
    <w:basedOn w:val="PlainParagraph"/>
    <w:semiHidden/>
    <w:rsid w:val="00F83A3E"/>
    <w:pPr>
      <w:tabs>
        <w:tab w:val="num" w:pos="2551"/>
      </w:tabs>
      <w:spacing w:before="0" w:line="260" w:lineRule="atLeast"/>
      <w:ind w:left="2551"/>
    </w:pPr>
    <w:rPr>
      <w:sz w:val="20"/>
    </w:rPr>
  </w:style>
  <w:style w:type="paragraph" w:customStyle="1" w:styleId="Quotation7">
    <w:name w:val="Quotation 7"/>
    <w:basedOn w:val="PlainParagraph"/>
    <w:semiHidden/>
    <w:rsid w:val="00F83A3E"/>
    <w:pPr>
      <w:tabs>
        <w:tab w:val="num" w:pos="2976"/>
      </w:tabs>
      <w:spacing w:before="0" w:line="260" w:lineRule="atLeast"/>
      <w:ind w:left="2976"/>
    </w:pPr>
    <w:rPr>
      <w:sz w:val="20"/>
    </w:rPr>
  </w:style>
  <w:style w:type="paragraph" w:customStyle="1" w:styleId="Quotation8">
    <w:name w:val="Quotation 8"/>
    <w:basedOn w:val="PlainParagraph"/>
    <w:semiHidden/>
    <w:rsid w:val="00F83A3E"/>
    <w:pPr>
      <w:tabs>
        <w:tab w:val="num" w:pos="3402"/>
      </w:tabs>
      <w:spacing w:before="0" w:line="260" w:lineRule="atLeast"/>
      <w:ind w:left="3402"/>
    </w:pPr>
    <w:rPr>
      <w:sz w:val="20"/>
    </w:rPr>
  </w:style>
  <w:style w:type="paragraph" w:customStyle="1" w:styleId="NumberLevel1">
    <w:name w:val="Number Level 1"/>
    <w:basedOn w:val="PlainParagraph"/>
    <w:semiHidden/>
    <w:rsid w:val="00F83A3E"/>
    <w:pPr>
      <w:tabs>
        <w:tab w:val="num" w:pos="0"/>
      </w:tabs>
      <w:ind w:left="0" w:hanging="709"/>
    </w:pPr>
  </w:style>
  <w:style w:type="paragraph" w:customStyle="1" w:styleId="NumberLevel2">
    <w:name w:val="Number Level 2"/>
    <w:basedOn w:val="PlainParagraph"/>
    <w:semiHidden/>
    <w:rsid w:val="00F83A3E"/>
    <w:pPr>
      <w:tabs>
        <w:tab w:val="num" w:pos="0"/>
      </w:tabs>
      <w:ind w:left="0" w:hanging="709"/>
    </w:pPr>
  </w:style>
  <w:style w:type="paragraph" w:customStyle="1" w:styleId="NumberLevel3">
    <w:name w:val="Number Level 3"/>
    <w:basedOn w:val="PlainParagraph"/>
    <w:semiHidden/>
    <w:rsid w:val="00F83A3E"/>
    <w:pPr>
      <w:tabs>
        <w:tab w:val="num" w:pos="0"/>
      </w:tabs>
      <w:ind w:left="0" w:hanging="709"/>
    </w:pPr>
  </w:style>
  <w:style w:type="paragraph" w:customStyle="1" w:styleId="NumberLevel4">
    <w:name w:val="Number Level 4"/>
    <w:basedOn w:val="PlainParagraph"/>
    <w:semiHidden/>
    <w:rsid w:val="00F83A3E"/>
    <w:pPr>
      <w:tabs>
        <w:tab w:val="num" w:pos="425"/>
      </w:tabs>
      <w:spacing w:before="0"/>
      <w:ind w:left="425" w:hanging="425"/>
    </w:pPr>
  </w:style>
  <w:style w:type="paragraph" w:customStyle="1" w:styleId="NumberLevel5">
    <w:name w:val="Number Level 5"/>
    <w:basedOn w:val="PlainParagraph"/>
    <w:semiHidden/>
    <w:rsid w:val="00F83A3E"/>
    <w:pPr>
      <w:tabs>
        <w:tab w:val="num" w:pos="850"/>
      </w:tabs>
      <w:spacing w:before="0"/>
      <w:ind w:left="850" w:hanging="425"/>
    </w:pPr>
  </w:style>
  <w:style w:type="paragraph" w:customStyle="1" w:styleId="NumberLevel6">
    <w:name w:val="Number Level 6"/>
    <w:basedOn w:val="NumberLevel5"/>
    <w:semiHidden/>
    <w:rsid w:val="00F83A3E"/>
    <w:pPr>
      <w:tabs>
        <w:tab w:val="clear" w:pos="850"/>
        <w:tab w:val="num" w:pos="1276"/>
      </w:tabs>
      <w:ind w:left="1276" w:hanging="426"/>
    </w:pPr>
  </w:style>
  <w:style w:type="paragraph" w:customStyle="1" w:styleId="NumberLevel7">
    <w:name w:val="Number Level 7"/>
    <w:basedOn w:val="NumberLevel6"/>
    <w:semiHidden/>
    <w:rsid w:val="00F83A3E"/>
    <w:pPr>
      <w:tabs>
        <w:tab w:val="clear" w:pos="1276"/>
        <w:tab w:val="num" w:pos="1701"/>
      </w:tabs>
      <w:ind w:left="1701" w:hanging="425"/>
    </w:pPr>
  </w:style>
  <w:style w:type="paragraph" w:customStyle="1" w:styleId="NumberLevel8">
    <w:name w:val="Number Level 8"/>
    <w:basedOn w:val="NumberLevel7"/>
    <w:semiHidden/>
    <w:rsid w:val="00F83A3E"/>
    <w:pPr>
      <w:tabs>
        <w:tab w:val="clear" w:pos="1701"/>
        <w:tab w:val="num" w:pos="2126"/>
      </w:tabs>
      <w:ind w:left="2126"/>
    </w:pPr>
  </w:style>
  <w:style w:type="paragraph" w:customStyle="1" w:styleId="NumberLevel9">
    <w:name w:val="Number Level 9"/>
    <w:basedOn w:val="NumberLevel8"/>
    <w:semiHidden/>
    <w:rsid w:val="00F83A3E"/>
    <w:pPr>
      <w:tabs>
        <w:tab w:val="clear" w:pos="2126"/>
        <w:tab w:val="num" w:pos="2551"/>
      </w:tabs>
      <w:ind w:left="2551"/>
    </w:pPr>
  </w:style>
  <w:style w:type="paragraph" w:customStyle="1" w:styleId="DashEm">
    <w:name w:val="Dash: Em"/>
    <w:basedOn w:val="PlainParagraph"/>
    <w:semiHidden/>
    <w:rsid w:val="00F83A3E"/>
    <w:pPr>
      <w:tabs>
        <w:tab w:val="num" w:pos="425"/>
      </w:tabs>
      <w:spacing w:before="0"/>
      <w:ind w:left="425" w:hanging="425"/>
    </w:pPr>
  </w:style>
  <w:style w:type="paragraph" w:customStyle="1" w:styleId="DashEm1">
    <w:name w:val="Dash: Em 1"/>
    <w:basedOn w:val="PlainParagraph"/>
    <w:semiHidden/>
    <w:rsid w:val="00F83A3E"/>
    <w:pPr>
      <w:tabs>
        <w:tab w:val="num" w:pos="425"/>
      </w:tabs>
      <w:spacing w:before="0"/>
      <w:ind w:left="425" w:hanging="425"/>
    </w:pPr>
  </w:style>
  <w:style w:type="paragraph" w:customStyle="1" w:styleId="DashEn1">
    <w:name w:val="Dash: En 1"/>
    <w:basedOn w:val="DashEm"/>
    <w:semiHidden/>
    <w:rsid w:val="00F83A3E"/>
    <w:pPr>
      <w:tabs>
        <w:tab w:val="clear" w:pos="425"/>
        <w:tab w:val="num" w:pos="850"/>
      </w:tabs>
      <w:ind w:left="850"/>
    </w:pPr>
  </w:style>
  <w:style w:type="paragraph" w:customStyle="1" w:styleId="DashEn2">
    <w:name w:val="Dash: En 2"/>
    <w:basedOn w:val="DashEn1"/>
    <w:semiHidden/>
    <w:rsid w:val="00F83A3E"/>
    <w:pPr>
      <w:tabs>
        <w:tab w:val="clear" w:pos="850"/>
        <w:tab w:val="num" w:pos="1276"/>
      </w:tabs>
      <w:ind w:left="1276" w:hanging="426"/>
    </w:pPr>
  </w:style>
  <w:style w:type="paragraph" w:customStyle="1" w:styleId="DashEn3">
    <w:name w:val="Dash: En 3"/>
    <w:basedOn w:val="DashEn2"/>
    <w:semiHidden/>
    <w:rsid w:val="00F83A3E"/>
    <w:pPr>
      <w:tabs>
        <w:tab w:val="clear" w:pos="1276"/>
        <w:tab w:val="num" w:pos="1701"/>
      </w:tabs>
      <w:ind w:left="1701" w:hanging="425"/>
    </w:pPr>
  </w:style>
  <w:style w:type="paragraph" w:customStyle="1" w:styleId="DashEn4">
    <w:name w:val="Dash: En 4"/>
    <w:basedOn w:val="DashEn3"/>
    <w:semiHidden/>
    <w:rsid w:val="00F83A3E"/>
    <w:pPr>
      <w:tabs>
        <w:tab w:val="clear" w:pos="1701"/>
        <w:tab w:val="num" w:pos="2126"/>
      </w:tabs>
      <w:ind w:left="2126"/>
    </w:pPr>
  </w:style>
  <w:style w:type="paragraph" w:customStyle="1" w:styleId="DashEn5">
    <w:name w:val="Dash: En 5"/>
    <w:basedOn w:val="DashEn4"/>
    <w:semiHidden/>
    <w:rsid w:val="00F83A3E"/>
    <w:pPr>
      <w:tabs>
        <w:tab w:val="clear" w:pos="2126"/>
        <w:tab w:val="num" w:pos="2551"/>
      </w:tabs>
      <w:ind w:left="2551"/>
    </w:pPr>
  </w:style>
  <w:style w:type="paragraph" w:customStyle="1" w:styleId="DashEn6">
    <w:name w:val="Dash: En 6"/>
    <w:basedOn w:val="DashEn5"/>
    <w:semiHidden/>
    <w:rsid w:val="00F83A3E"/>
    <w:pPr>
      <w:tabs>
        <w:tab w:val="clear" w:pos="2551"/>
        <w:tab w:val="num" w:pos="2976"/>
      </w:tabs>
      <w:ind w:left="2976"/>
    </w:pPr>
  </w:style>
  <w:style w:type="paragraph" w:customStyle="1" w:styleId="DashEn7">
    <w:name w:val="Dash: En 7"/>
    <w:basedOn w:val="DashEn6"/>
    <w:semiHidden/>
    <w:rsid w:val="00F83A3E"/>
    <w:pPr>
      <w:tabs>
        <w:tab w:val="clear" w:pos="2976"/>
        <w:tab w:val="num" w:pos="3402"/>
      </w:tabs>
      <w:ind w:left="3402" w:hanging="426"/>
    </w:pPr>
  </w:style>
  <w:style w:type="paragraph" w:customStyle="1" w:styleId="IndentHanging">
    <w:name w:val="Indent: Hanging"/>
    <w:basedOn w:val="PlainParagraph"/>
    <w:semiHidden/>
    <w:rsid w:val="00F83A3E"/>
    <w:pPr>
      <w:tabs>
        <w:tab w:val="num" w:pos="850"/>
      </w:tabs>
      <w:spacing w:before="0"/>
      <w:ind w:left="850" w:hanging="425"/>
    </w:pPr>
  </w:style>
  <w:style w:type="paragraph" w:customStyle="1" w:styleId="IndentHanging1">
    <w:name w:val="Indent: Hanging 1"/>
    <w:basedOn w:val="IndentHanging"/>
    <w:semiHidden/>
    <w:rsid w:val="00F83A3E"/>
  </w:style>
  <w:style w:type="paragraph" w:customStyle="1" w:styleId="IndentHanging2">
    <w:name w:val="Indent: Hanging 2"/>
    <w:basedOn w:val="IndentHanging1"/>
    <w:semiHidden/>
    <w:rsid w:val="00F83A3E"/>
    <w:pPr>
      <w:tabs>
        <w:tab w:val="clear" w:pos="850"/>
        <w:tab w:val="num" w:pos="1276"/>
      </w:tabs>
      <w:ind w:left="1276" w:hanging="426"/>
    </w:pPr>
  </w:style>
  <w:style w:type="paragraph" w:customStyle="1" w:styleId="IndentHanging3">
    <w:name w:val="Indent: Hanging 3"/>
    <w:basedOn w:val="IndentHanging2"/>
    <w:semiHidden/>
    <w:rsid w:val="00F83A3E"/>
    <w:pPr>
      <w:tabs>
        <w:tab w:val="clear" w:pos="1276"/>
        <w:tab w:val="num" w:pos="1701"/>
      </w:tabs>
      <w:ind w:left="1701" w:hanging="425"/>
    </w:pPr>
  </w:style>
  <w:style w:type="paragraph" w:customStyle="1" w:styleId="IndentHanging4">
    <w:name w:val="Indent: Hanging 4"/>
    <w:basedOn w:val="IndentHanging3"/>
    <w:semiHidden/>
    <w:rsid w:val="00F83A3E"/>
    <w:pPr>
      <w:tabs>
        <w:tab w:val="clear" w:pos="1701"/>
        <w:tab w:val="num" w:pos="2126"/>
      </w:tabs>
      <w:ind w:left="2126"/>
    </w:pPr>
  </w:style>
  <w:style w:type="paragraph" w:customStyle="1" w:styleId="IndentHanging5">
    <w:name w:val="Indent: Hanging 5"/>
    <w:basedOn w:val="IndentHanging4"/>
    <w:semiHidden/>
    <w:rsid w:val="00F83A3E"/>
    <w:pPr>
      <w:tabs>
        <w:tab w:val="clear" w:pos="2126"/>
        <w:tab w:val="num" w:pos="2551"/>
      </w:tabs>
      <w:ind w:left="2551"/>
    </w:pPr>
  </w:style>
  <w:style w:type="paragraph" w:customStyle="1" w:styleId="IndentHanging6">
    <w:name w:val="Indent: Hanging 6"/>
    <w:basedOn w:val="IndentHanging5"/>
    <w:semiHidden/>
    <w:rsid w:val="00F83A3E"/>
    <w:pPr>
      <w:tabs>
        <w:tab w:val="clear" w:pos="2551"/>
        <w:tab w:val="num" w:pos="2976"/>
      </w:tabs>
      <w:ind w:left="2976"/>
    </w:pPr>
  </w:style>
  <w:style w:type="paragraph" w:customStyle="1" w:styleId="IndentHanging7">
    <w:name w:val="Indent: Hanging 7"/>
    <w:basedOn w:val="IndentHanging6"/>
    <w:semiHidden/>
    <w:rsid w:val="00F83A3E"/>
    <w:pPr>
      <w:tabs>
        <w:tab w:val="clear" w:pos="2976"/>
        <w:tab w:val="num" w:pos="3402"/>
      </w:tabs>
      <w:ind w:left="3402" w:hanging="426"/>
    </w:pPr>
  </w:style>
  <w:style w:type="paragraph" w:customStyle="1" w:styleId="IndentHanging8">
    <w:name w:val="Indent: Hanging 8"/>
    <w:basedOn w:val="IndentHanging7"/>
    <w:semiHidden/>
    <w:rsid w:val="00F83A3E"/>
    <w:pPr>
      <w:tabs>
        <w:tab w:val="clear" w:pos="3402"/>
        <w:tab w:val="num" w:pos="3827"/>
      </w:tabs>
      <w:ind w:left="3827" w:hanging="425"/>
    </w:pPr>
  </w:style>
  <w:style w:type="paragraph" w:customStyle="1" w:styleId="IndentFull">
    <w:name w:val="Indent: Full"/>
    <w:basedOn w:val="PlainParagraph"/>
    <w:semiHidden/>
    <w:rsid w:val="00F83A3E"/>
    <w:pPr>
      <w:tabs>
        <w:tab w:val="num" w:pos="425"/>
      </w:tabs>
      <w:spacing w:before="0"/>
      <w:ind w:left="425"/>
    </w:pPr>
  </w:style>
  <w:style w:type="paragraph" w:customStyle="1" w:styleId="IndentFull1">
    <w:name w:val="Indent: Full 1"/>
    <w:basedOn w:val="IndentFull"/>
    <w:semiHidden/>
    <w:rsid w:val="00F83A3E"/>
  </w:style>
  <w:style w:type="paragraph" w:customStyle="1" w:styleId="IndentFull2">
    <w:name w:val="Indent: Full 2"/>
    <w:basedOn w:val="IndentFull1"/>
    <w:semiHidden/>
    <w:rsid w:val="00F83A3E"/>
    <w:pPr>
      <w:tabs>
        <w:tab w:val="clear" w:pos="425"/>
        <w:tab w:val="num" w:pos="850"/>
      </w:tabs>
      <w:ind w:left="850"/>
    </w:pPr>
  </w:style>
  <w:style w:type="paragraph" w:customStyle="1" w:styleId="IndentFull3">
    <w:name w:val="Indent: Full 3"/>
    <w:basedOn w:val="IndentFull2"/>
    <w:semiHidden/>
    <w:rsid w:val="00F83A3E"/>
    <w:pPr>
      <w:tabs>
        <w:tab w:val="clear" w:pos="850"/>
        <w:tab w:val="num" w:pos="1276"/>
      </w:tabs>
      <w:ind w:left="1276"/>
    </w:pPr>
  </w:style>
  <w:style w:type="paragraph" w:customStyle="1" w:styleId="IndentFull4">
    <w:name w:val="Indent: Full 4"/>
    <w:basedOn w:val="IndentFull3"/>
    <w:semiHidden/>
    <w:rsid w:val="00F83A3E"/>
    <w:pPr>
      <w:tabs>
        <w:tab w:val="clear" w:pos="1276"/>
        <w:tab w:val="num" w:pos="1701"/>
      </w:tabs>
      <w:ind w:left="1701"/>
    </w:pPr>
  </w:style>
  <w:style w:type="paragraph" w:customStyle="1" w:styleId="IndentFull5">
    <w:name w:val="Indent: Full 5"/>
    <w:basedOn w:val="IndentFull4"/>
    <w:semiHidden/>
    <w:rsid w:val="00F83A3E"/>
    <w:pPr>
      <w:tabs>
        <w:tab w:val="clear" w:pos="1701"/>
        <w:tab w:val="num" w:pos="2126"/>
      </w:tabs>
      <w:ind w:left="2126"/>
    </w:pPr>
  </w:style>
  <w:style w:type="paragraph" w:customStyle="1" w:styleId="IndentFull6">
    <w:name w:val="Indent: Full 6"/>
    <w:basedOn w:val="IndentFull5"/>
    <w:semiHidden/>
    <w:rsid w:val="00F83A3E"/>
    <w:pPr>
      <w:tabs>
        <w:tab w:val="clear" w:pos="2126"/>
        <w:tab w:val="num" w:pos="2551"/>
      </w:tabs>
      <w:ind w:left="2551"/>
    </w:pPr>
  </w:style>
  <w:style w:type="paragraph" w:customStyle="1" w:styleId="IndentFull7">
    <w:name w:val="Indent: Full 7"/>
    <w:basedOn w:val="IndentFull6"/>
    <w:semiHidden/>
    <w:rsid w:val="00F83A3E"/>
    <w:pPr>
      <w:tabs>
        <w:tab w:val="clear" w:pos="2551"/>
        <w:tab w:val="num" w:pos="2976"/>
      </w:tabs>
      <w:ind w:left="2976"/>
    </w:pPr>
  </w:style>
  <w:style w:type="paragraph" w:customStyle="1" w:styleId="IndentFull8">
    <w:name w:val="Indent: Full 8"/>
    <w:basedOn w:val="IndentFull7"/>
    <w:semiHidden/>
    <w:rsid w:val="00F83A3E"/>
    <w:pPr>
      <w:tabs>
        <w:tab w:val="clear" w:pos="2976"/>
        <w:tab w:val="num" w:pos="3402"/>
      </w:tabs>
      <w:ind w:left="3402"/>
    </w:pPr>
  </w:style>
  <w:style w:type="paragraph" w:customStyle="1" w:styleId="NumberedList1">
    <w:name w:val="Numbered List: 1)"/>
    <w:basedOn w:val="PlainParagraph"/>
    <w:semiHidden/>
    <w:rsid w:val="00F83A3E"/>
    <w:pPr>
      <w:tabs>
        <w:tab w:val="num" w:pos="850"/>
      </w:tabs>
      <w:spacing w:before="0"/>
      <w:ind w:left="850" w:hanging="425"/>
    </w:pPr>
  </w:style>
  <w:style w:type="paragraph" w:customStyle="1" w:styleId="NumberedList11">
    <w:name w:val="Numbered List: 1) 1"/>
    <w:basedOn w:val="NumberedList1"/>
    <w:semiHidden/>
    <w:rsid w:val="00F83A3E"/>
  </w:style>
  <w:style w:type="paragraph" w:customStyle="1" w:styleId="NumberedList12">
    <w:name w:val="Numbered List: 1) 2"/>
    <w:basedOn w:val="NumberedList11"/>
    <w:semiHidden/>
    <w:rsid w:val="00F83A3E"/>
    <w:pPr>
      <w:tabs>
        <w:tab w:val="clear" w:pos="850"/>
        <w:tab w:val="num" w:pos="1276"/>
      </w:tabs>
      <w:ind w:left="1276" w:hanging="426"/>
    </w:pPr>
  </w:style>
  <w:style w:type="paragraph" w:customStyle="1" w:styleId="NumberedList13">
    <w:name w:val="Numbered List: 1) 3"/>
    <w:basedOn w:val="NumberedList12"/>
    <w:semiHidden/>
    <w:rsid w:val="00F83A3E"/>
    <w:pPr>
      <w:tabs>
        <w:tab w:val="clear" w:pos="1276"/>
        <w:tab w:val="num" w:pos="1701"/>
      </w:tabs>
      <w:ind w:left="1701" w:hanging="425"/>
    </w:pPr>
  </w:style>
  <w:style w:type="paragraph" w:customStyle="1" w:styleId="NumberedList14">
    <w:name w:val="Numbered List: 1) 4"/>
    <w:basedOn w:val="NumberedList13"/>
    <w:semiHidden/>
    <w:rsid w:val="00F83A3E"/>
    <w:pPr>
      <w:tabs>
        <w:tab w:val="clear" w:pos="1701"/>
        <w:tab w:val="num" w:pos="2126"/>
      </w:tabs>
      <w:ind w:left="2126"/>
    </w:pPr>
  </w:style>
  <w:style w:type="paragraph" w:customStyle="1" w:styleId="NumberedList15">
    <w:name w:val="Numbered List: 1) 5"/>
    <w:basedOn w:val="NumberedList14"/>
    <w:semiHidden/>
    <w:rsid w:val="00F83A3E"/>
    <w:pPr>
      <w:tabs>
        <w:tab w:val="clear" w:pos="2126"/>
        <w:tab w:val="num" w:pos="2551"/>
      </w:tabs>
      <w:ind w:left="2551"/>
    </w:pPr>
  </w:style>
  <w:style w:type="paragraph" w:customStyle="1" w:styleId="NumberedList16">
    <w:name w:val="Numbered List: 1) 6"/>
    <w:basedOn w:val="NumberedList15"/>
    <w:semiHidden/>
    <w:rsid w:val="00F83A3E"/>
    <w:pPr>
      <w:tabs>
        <w:tab w:val="clear" w:pos="2551"/>
        <w:tab w:val="num" w:pos="2976"/>
      </w:tabs>
      <w:ind w:left="2976"/>
    </w:pPr>
  </w:style>
  <w:style w:type="paragraph" w:customStyle="1" w:styleId="NumberedList17">
    <w:name w:val="Numbered List: 1) 7"/>
    <w:basedOn w:val="NumberedList16"/>
    <w:semiHidden/>
    <w:rsid w:val="00F83A3E"/>
    <w:pPr>
      <w:tabs>
        <w:tab w:val="clear" w:pos="2976"/>
        <w:tab w:val="num" w:pos="3402"/>
      </w:tabs>
      <w:ind w:left="3402" w:hanging="426"/>
    </w:pPr>
  </w:style>
  <w:style w:type="paragraph" w:customStyle="1" w:styleId="NumberedList18">
    <w:name w:val="Numbered List: 1) 8"/>
    <w:basedOn w:val="NumberedList17"/>
    <w:semiHidden/>
    <w:rsid w:val="00F83A3E"/>
    <w:pPr>
      <w:tabs>
        <w:tab w:val="clear" w:pos="3402"/>
        <w:tab w:val="num" w:pos="3827"/>
      </w:tabs>
      <w:ind w:left="3827" w:hanging="425"/>
    </w:pPr>
  </w:style>
  <w:style w:type="paragraph" w:customStyle="1" w:styleId="NumberedLista">
    <w:name w:val="Numbered List: a)"/>
    <w:basedOn w:val="PlainParagraph"/>
    <w:semiHidden/>
    <w:rsid w:val="00F83A3E"/>
    <w:pPr>
      <w:tabs>
        <w:tab w:val="num" w:pos="850"/>
      </w:tabs>
      <w:spacing w:before="0"/>
      <w:ind w:left="850" w:hanging="425"/>
    </w:pPr>
  </w:style>
  <w:style w:type="paragraph" w:customStyle="1" w:styleId="NumberedLista1">
    <w:name w:val="Numbered List: a) 1"/>
    <w:basedOn w:val="NumberedLista"/>
    <w:semiHidden/>
    <w:rsid w:val="00F83A3E"/>
  </w:style>
  <w:style w:type="paragraph" w:customStyle="1" w:styleId="NumberedLista2">
    <w:name w:val="Numbered List: a) 2"/>
    <w:basedOn w:val="NumberedLista1"/>
    <w:semiHidden/>
    <w:rsid w:val="00F83A3E"/>
    <w:pPr>
      <w:tabs>
        <w:tab w:val="clear" w:pos="850"/>
        <w:tab w:val="num" w:pos="1276"/>
      </w:tabs>
      <w:ind w:left="1276" w:hanging="426"/>
    </w:pPr>
  </w:style>
  <w:style w:type="paragraph" w:customStyle="1" w:styleId="NumberedLista3">
    <w:name w:val="Numbered List: a) 3"/>
    <w:basedOn w:val="NumberedLista2"/>
    <w:semiHidden/>
    <w:rsid w:val="00F83A3E"/>
    <w:pPr>
      <w:tabs>
        <w:tab w:val="clear" w:pos="1276"/>
        <w:tab w:val="num" w:pos="1701"/>
      </w:tabs>
      <w:ind w:left="1701" w:hanging="425"/>
    </w:pPr>
  </w:style>
  <w:style w:type="paragraph" w:customStyle="1" w:styleId="NumberedLista4">
    <w:name w:val="Numbered List: a) 4"/>
    <w:basedOn w:val="NumberedLista3"/>
    <w:semiHidden/>
    <w:rsid w:val="00F83A3E"/>
    <w:pPr>
      <w:tabs>
        <w:tab w:val="clear" w:pos="1701"/>
        <w:tab w:val="num" w:pos="2126"/>
      </w:tabs>
      <w:ind w:left="2126"/>
    </w:pPr>
  </w:style>
  <w:style w:type="paragraph" w:customStyle="1" w:styleId="NumberedLista5">
    <w:name w:val="Numbered List: a) 5"/>
    <w:basedOn w:val="NumberedLista4"/>
    <w:semiHidden/>
    <w:rsid w:val="00F83A3E"/>
    <w:pPr>
      <w:tabs>
        <w:tab w:val="clear" w:pos="2126"/>
        <w:tab w:val="num" w:pos="2551"/>
      </w:tabs>
      <w:ind w:left="2551"/>
    </w:pPr>
  </w:style>
  <w:style w:type="paragraph" w:customStyle="1" w:styleId="NumberedLista6">
    <w:name w:val="Numbered List: a) 6"/>
    <w:basedOn w:val="NumberedLista5"/>
    <w:semiHidden/>
    <w:rsid w:val="00F83A3E"/>
    <w:pPr>
      <w:tabs>
        <w:tab w:val="clear" w:pos="2551"/>
        <w:tab w:val="num" w:pos="2976"/>
      </w:tabs>
      <w:ind w:left="2976"/>
    </w:pPr>
  </w:style>
  <w:style w:type="paragraph" w:customStyle="1" w:styleId="NumberedLista7">
    <w:name w:val="Numbered List: a) 7"/>
    <w:basedOn w:val="NumberedLista6"/>
    <w:semiHidden/>
    <w:rsid w:val="00F83A3E"/>
    <w:pPr>
      <w:tabs>
        <w:tab w:val="clear" w:pos="2976"/>
        <w:tab w:val="num" w:pos="3402"/>
      </w:tabs>
      <w:ind w:left="3402" w:hanging="426"/>
    </w:pPr>
  </w:style>
  <w:style w:type="paragraph" w:customStyle="1" w:styleId="NumberedLista8">
    <w:name w:val="Numbered List: a) 8"/>
    <w:basedOn w:val="NumberedLista7"/>
    <w:semiHidden/>
    <w:rsid w:val="00F83A3E"/>
    <w:pPr>
      <w:tabs>
        <w:tab w:val="clear" w:pos="3402"/>
        <w:tab w:val="num" w:pos="3827"/>
      </w:tabs>
      <w:ind w:left="3827" w:hanging="425"/>
    </w:pPr>
  </w:style>
  <w:style w:type="paragraph" w:customStyle="1" w:styleId="TablePlainParagraph">
    <w:name w:val="Table: Plain Paragraph"/>
    <w:basedOn w:val="PlainParagraph"/>
    <w:semiHidden/>
    <w:rsid w:val="00F83A3E"/>
    <w:pPr>
      <w:spacing w:before="60" w:after="60" w:line="240" w:lineRule="atLeast"/>
    </w:pPr>
    <w:rPr>
      <w:sz w:val="20"/>
    </w:rPr>
  </w:style>
  <w:style w:type="paragraph" w:styleId="FootnoteText">
    <w:name w:val="footnote text"/>
    <w:basedOn w:val="Normal"/>
    <w:semiHidden/>
    <w:rsid w:val="00802498"/>
    <w:pPr>
      <w:tabs>
        <w:tab w:val="left" w:pos="425"/>
      </w:tabs>
      <w:spacing w:after="60"/>
      <w:ind w:left="425" w:right="567" w:hanging="425"/>
    </w:pPr>
    <w:rPr>
      <w:sz w:val="18"/>
      <w:szCs w:val="20"/>
    </w:rPr>
  </w:style>
  <w:style w:type="paragraph" w:styleId="EndnoteText">
    <w:name w:val="endnote text"/>
    <w:basedOn w:val="Normal"/>
    <w:semiHidden/>
    <w:rsid w:val="00802498"/>
    <w:pPr>
      <w:tabs>
        <w:tab w:val="left" w:pos="425"/>
      </w:tabs>
      <w:spacing w:after="60"/>
      <w:ind w:left="425" w:hanging="425"/>
    </w:pPr>
    <w:rPr>
      <w:sz w:val="18"/>
      <w:szCs w:val="20"/>
    </w:rPr>
  </w:style>
  <w:style w:type="character" w:styleId="FootnoteReference">
    <w:name w:val="footnote reference"/>
    <w:basedOn w:val="DefaultParagraphFont"/>
    <w:semiHidden/>
    <w:rsid w:val="00802498"/>
    <w:rPr>
      <w:rFonts w:ascii="Arial" w:hAnsi="Arial" w:cs="Arial"/>
      <w:b w:val="0"/>
      <w:i w:val="0"/>
      <w:sz w:val="22"/>
      <w:vertAlign w:val="superscript"/>
    </w:rPr>
  </w:style>
  <w:style w:type="character" w:styleId="EndnoteReference">
    <w:name w:val="endnote reference"/>
    <w:basedOn w:val="DefaultParagraphFont"/>
    <w:semiHidden/>
    <w:rsid w:val="00802498"/>
    <w:rPr>
      <w:rFonts w:ascii="Arial" w:hAnsi="Arial" w:cs="Arial"/>
      <w:b w:val="0"/>
      <w:i w:val="0"/>
      <w:sz w:val="22"/>
      <w:vertAlign w:val="superscript"/>
    </w:rPr>
  </w:style>
  <w:style w:type="character" w:styleId="PageNumber">
    <w:name w:val="page number"/>
    <w:semiHidden/>
    <w:rsid w:val="00802498"/>
    <w:rPr>
      <w:rFonts w:ascii="Arial" w:hAnsi="Arial" w:cs="Arial"/>
      <w:b w:val="0"/>
      <w:i w:val="0"/>
      <w:sz w:val="16"/>
    </w:rPr>
  </w:style>
  <w:style w:type="character" w:styleId="Hyperlink">
    <w:name w:val="Hyperlink"/>
    <w:basedOn w:val="DefaultParagraphFont"/>
    <w:semiHidden/>
    <w:rsid w:val="00802498"/>
    <w:rPr>
      <w:rFonts w:ascii="Arial" w:hAnsi="Arial" w:cs="Arial"/>
      <w:color w:val="0000FF"/>
      <w:u w:val="single" w:color="0000FF"/>
    </w:rPr>
  </w:style>
  <w:style w:type="paragraph" w:styleId="TOC1">
    <w:name w:val="toc 1"/>
    <w:basedOn w:val="Normal"/>
    <w:next w:val="Normal"/>
    <w:uiPriority w:val="39"/>
    <w:rsid w:val="00802498"/>
    <w:pPr>
      <w:keepNext/>
      <w:widowControl w:val="0"/>
      <w:pBdr>
        <w:bottom w:val="single" w:sz="2" w:space="1" w:color="auto"/>
        <w:between w:val="single" w:sz="2" w:space="1" w:color="auto"/>
      </w:pBdr>
      <w:tabs>
        <w:tab w:val="left" w:pos="0"/>
        <w:tab w:val="right" w:pos="8930"/>
      </w:tabs>
      <w:spacing w:before="200" w:after="0"/>
      <w:ind w:hanging="1134"/>
    </w:pPr>
    <w:rPr>
      <w:b/>
      <w:sz w:val="20"/>
      <w:szCs w:val="20"/>
    </w:rPr>
  </w:style>
  <w:style w:type="paragraph" w:styleId="TOC2">
    <w:name w:val="toc 2"/>
    <w:basedOn w:val="Normal"/>
    <w:next w:val="Normal"/>
    <w:rsid w:val="00802498"/>
    <w:pPr>
      <w:tabs>
        <w:tab w:val="left" w:pos="0"/>
        <w:tab w:val="right" w:pos="8930"/>
      </w:tabs>
      <w:spacing w:before="60" w:after="0" w:line="240" w:lineRule="atLeast"/>
    </w:pPr>
    <w:rPr>
      <w:sz w:val="20"/>
    </w:rPr>
  </w:style>
  <w:style w:type="paragraph" w:styleId="TOC3">
    <w:name w:val="toc 3"/>
    <w:basedOn w:val="Normal"/>
    <w:next w:val="Normal"/>
    <w:uiPriority w:val="39"/>
    <w:rsid w:val="00802498"/>
    <w:pPr>
      <w:tabs>
        <w:tab w:val="left" w:pos="0"/>
        <w:tab w:val="right" w:pos="8930"/>
      </w:tabs>
      <w:spacing w:before="60" w:after="0" w:line="240" w:lineRule="atLeast"/>
    </w:pPr>
    <w:rPr>
      <w:sz w:val="20"/>
    </w:rPr>
  </w:style>
  <w:style w:type="paragraph" w:customStyle="1" w:styleId="TableHeading1">
    <w:name w:val="Table: Heading 1"/>
    <w:basedOn w:val="PlainParagraph"/>
    <w:semiHidden/>
    <w:rsid w:val="00F83A3E"/>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F83A3E"/>
    <w:pPr>
      <w:keepNext/>
      <w:keepLines/>
      <w:spacing w:before="60" w:line="240" w:lineRule="atLeast"/>
    </w:pPr>
    <w:rPr>
      <w:b/>
    </w:rPr>
  </w:style>
  <w:style w:type="paragraph" w:customStyle="1" w:styleId="TableHeading3">
    <w:name w:val="Table: Heading 3"/>
    <w:basedOn w:val="HeadingBase"/>
    <w:next w:val="TablePlainParagraph"/>
    <w:semiHidden/>
    <w:rsid w:val="00F83A3E"/>
    <w:pPr>
      <w:keepNext/>
      <w:keepLines/>
      <w:spacing w:before="60" w:line="240" w:lineRule="atLeast"/>
    </w:pPr>
    <w:rPr>
      <w:b/>
      <w:i/>
    </w:rPr>
  </w:style>
  <w:style w:type="paragraph" w:customStyle="1" w:styleId="TableHeading4">
    <w:name w:val="Table: Heading 4"/>
    <w:basedOn w:val="HeadingBase"/>
    <w:next w:val="TablePlainParagraph"/>
    <w:semiHidden/>
    <w:rsid w:val="00F83A3E"/>
    <w:pPr>
      <w:keepNext/>
      <w:keepLines/>
      <w:spacing w:before="60" w:line="240" w:lineRule="atLeast"/>
    </w:pPr>
    <w:rPr>
      <w:i/>
    </w:rPr>
  </w:style>
  <w:style w:type="paragraph" w:customStyle="1" w:styleId="TableHeading5">
    <w:name w:val="Table: Heading 5"/>
    <w:basedOn w:val="HeadingBase"/>
    <w:next w:val="TablePlainParagraph"/>
    <w:semiHidden/>
    <w:rsid w:val="00F83A3E"/>
    <w:pPr>
      <w:keepNext/>
      <w:keepLines/>
      <w:spacing w:before="60" w:line="240" w:lineRule="atLeast"/>
    </w:pPr>
    <w:rPr>
      <w:b/>
      <w:sz w:val="18"/>
    </w:rPr>
  </w:style>
  <w:style w:type="paragraph" w:customStyle="1" w:styleId="TableQAQuestion">
    <w:name w:val="Table: Q&amp;A: Question"/>
    <w:basedOn w:val="TablePlainParagraph"/>
    <w:next w:val="TableQAAnswer"/>
    <w:semiHidden/>
    <w:rsid w:val="00F83A3E"/>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semiHidden/>
    <w:rsid w:val="00F83A3E"/>
    <w:pPr>
      <w:tabs>
        <w:tab w:val="left" w:pos="283"/>
        <w:tab w:val="left" w:pos="567"/>
      </w:tabs>
      <w:spacing w:before="0"/>
      <w:ind w:left="283" w:hanging="283"/>
    </w:pPr>
  </w:style>
  <w:style w:type="paragraph" w:customStyle="1" w:styleId="TableQAText">
    <w:name w:val="Table: Q&amp;A: Text"/>
    <w:basedOn w:val="TablePlainParagraph"/>
    <w:semiHidden/>
    <w:rsid w:val="00F83A3E"/>
    <w:pPr>
      <w:keepNext/>
      <w:widowControl w:val="0"/>
      <w:ind w:left="283" w:hanging="283"/>
    </w:pPr>
    <w:rPr>
      <w:i/>
    </w:rPr>
  </w:style>
  <w:style w:type="paragraph" w:customStyle="1" w:styleId="TableNumberLevel1">
    <w:name w:val="Table: Number Level 1"/>
    <w:basedOn w:val="TablePlainParagraph"/>
    <w:semiHidden/>
    <w:rsid w:val="00F83A3E"/>
    <w:pPr>
      <w:tabs>
        <w:tab w:val="num" w:pos="567"/>
      </w:tabs>
      <w:ind w:left="567" w:hanging="567"/>
    </w:pPr>
  </w:style>
  <w:style w:type="paragraph" w:customStyle="1" w:styleId="TableNumberLevel2">
    <w:name w:val="Table: Number Level 2"/>
    <w:basedOn w:val="TablePlainParagraph"/>
    <w:semiHidden/>
    <w:rsid w:val="00F83A3E"/>
    <w:pPr>
      <w:tabs>
        <w:tab w:val="num" w:pos="567"/>
      </w:tabs>
      <w:ind w:left="567" w:hanging="567"/>
    </w:pPr>
  </w:style>
  <w:style w:type="paragraph" w:customStyle="1" w:styleId="TableNumberLevel3">
    <w:name w:val="Table: Number Level 3"/>
    <w:basedOn w:val="TablePlainParagraph"/>
    <w:semiHidden/>
    <w:rsid w:val="00F83A3E"/>
    <w:pPr>
      <w:tabs>
        <w:tab w:val="num" w:pos="567"/>
      </w:tabs>
      <w:ind w:left="567" w:hanging="567"/>
    </w:pPr>
  </w:style>
  <w:style w:type="paragraph" w:customStyle="1" w:styleId="TableNumberLevel4">
    <w:name w:val="Table: Number Level 4"/>
    <w:basedOn w:val="TablePlainParagraph"/>
    <w:semiHidden/>
    <w:rsid w:val="00F83A3E"/>
    <w:pPr>
      <w:tabs>
        <w:tab w:val="num" w:pos="850"/>
      </w:tabs>
      <w:spacing w:before="0"/>
      <w:ind w:left="850" w:hanging="283"/>
    </w:pPr>
  </w:style>
  <w:style w:type="paragraph" w:customStyle="1" w:styleId="TableNumberLevel5">
    <w:name w:val="Table: Number Level 5"/>
    <w:basedOn w:val="TablePlainParagraph"/>
    <w:semiHidden/>
    <w:rsid w:val="00F83A3E"/>
    <w:pPr>
      <w:tabs>
        <w:tab w:val="num" w:pos="1134"/>
      </w:tabs>
      <w:spacing w:before="0"/>
      <w:ind w:hanging="284"/>
    </w:pPr>
  </w:style>
  <w:style w:type="paragraph" w:customStyle="1" w:styleId="TableNumberLevel6">
    <w:name w:val="Table: Number Level 6"/>
    <w:basedOn w:val="TablePlainParagraph"/>
    <w:semiHidden/>
    <w:rsid w:val="00F83A3E"/>
    <w:pPr>
      <w:tabs>
        <w:tab w:val="num" w:pos="1417"/>
      </w:tabs>
      <w:spacing w:before="0"/>
      <w:ind w:left="1417" w:hanging="283"/>
    </w:pPr>
  </w:style>
  <w:style w:type="paragraph" w:customStyle="1" w:styleId="TableNumberLevel7">
    <w:name w:val="Table: Number Level 7"/>
    <w:basedOn w:val="TablePlainParagraph"/>
    <w:semiHidden/>
    <w:rsid w:val="00F83A3E"/>
    <w:pPr>
      <w:tabs>
        <w:tab w:val="num" w:pos="1701"/>
      </w:tabs>
      <w:spacing w:before="0"/>
      <w:ind w:left="1701" w:hanging="284"/>
    </w:pPr>
  </w:style>
  <w:style w:type="paragraph" w:customStyle="1" w:styleId="TableNumberLevel8">
    <w:name w:val="Table: Number Level 8"/>
    <w:basedOn w:val="TablePlainParagraph"/>
    <w:semiHidden/>
    <w:rsid w:val="00F83A3E"/>
    <w:pPr>
      <w:tabs>
        <w:tab w:val="num" w:pos="1984"/>
      </w:tabs>
      <w:spacing w:before="0"/>
      <w:ind w:left="1984" w:hanging="283"/>
    </w:pPr>
  </w:style>
  <w:style w:type="paragraph" w:customStyle="1" w:styleId="TableNumberLevel9">
    <w:name w:val="Table: Number Level 9"/>
    <w:basedOn w:val="TablePlainParagraph"/>
    <w:semiHidden/>
    <w:rsid w:val="00F83A3E"/>
    <w:pPr>
      <w:tabs>
        <w:tab w:val="num" w:pos="2268"/>
      </w:tabs>
      <w:spacing w:before="0"/>
      <w:ind w:left="2268" w:hanging="284"/>
    </w:pPr>
  </w:style>
  <w:style w:type="paragraph" w:customStyle="1" w:styleId="TableDashEm">
    <w:name w:val="Table: Dash: Em"/>
    <w:basedOn w:val="TablePlainParagraph"/>
    <w:semiHidden/>
    <w:rsid w:val="00F83A3E"/>
    <w:pPr>
      <w:tabs>
        <w:tab w:val="num" w:pos="283"/>
      </w:tabs>
      <w:spacing w:before="0"/>
      <w:ind w:left="283" w:hanging="283"/>
    </w:pPr>
  </w:style>
  <w:style w:type="paragraph" w:customStyle="1" w:styleId="TableDashEm1">
    <w:name w:val="Table: Dash: Em 1"/>
    <w:basedOn w:val="TablePlainParagraph"/>
    <w:semiHidden/>
    <w:rsid w:val="00F83A3E"/>
    <w:pPr>
      <w:tabs>
        <w:tab w:val="num" w:pos="283"/>
      </w:tabs>
      <w:spacing w:before="0"/>
      <w:ind w:left="283" w:hanging="283"/>
    </w:pPr>
  </w:style>
  <w:style w:type="paragraph" w:customStyle="1" w:styleId="TableDashEn1">
    <w:name w:val="Table: Dash: En 1"/>
    <w:basedOn w:val="TablePlainParagraph"/>
    <w:semiHidden/>
    <w:rsid w:val="00F83A3E"/>
    <w:pPr>
      <w:tabs>
        <w:tab w:val="num" w:pos="567"/>
      </w:tabs>
      <w:spacing w:before="0"/>
      <w:ind w:left="567" w:hanging="284"/>
    </w:pPr>
  </w:style>
  <w:style w:type="paragraph" w:customStyle="1" w:styleId="TableDashEn2">
    <w:name w:val="Table: Dash: En 2"/>
    <w:basedOn w:val="TablePlainParagraph"/>
    <w:semiHidden/>
    <w:rsid w:val="00F83A3E"/>
    <w:pPr>
      <w:tabs>
        <w:tab w:val="num" w:pos="1134"/>
      </w:tabs>
      <w:spacing w:before="0"/>
      <w:ind w:hanging="284"/>
    </w:pPr>
  </w:style>
  <w:style w:type="paragraph" w:customStyle="1" w:styleId="TableDashEn3">
    <w:name w:val="Table: Dash: En 3"/>
    <w:basedOn w:val="TablePlainParagraph"/>
    <w:semiHidden/>
    <w:rsid w:val="00F83A3E"/>
    <w:pPr>
      <w:tabs>
        <w:tab w:val="num" w:pos="1417"/>
      </w:tabs>
      <w:spacing w:before="0"/>
      <w:ind w:left="1417" w:hanging="283"/>
    </w:pPr>
  </w:style>
  <w:style w:type="paragraph" w:customStyle="1" w:styleId="TableDashEn4">
    <w:name w:val="Table: Dash: En 4"/>
    <w:basedOn w:val="TablePlainParagraph"/>
    <w:semiHidden/>
    <w:rsid w:val="00F83A3E"/>
    <w:pPr>
      <w:tabs>
        <w:tab w:val="num" w:pos="1701"/>
      </w:tabs>
      <w:spacing w:before="0"/>
      <w:ind w:left="1701" w:hanging="284"/>
    </w:pPr>
  </w:style>
  <w:style w:type="paragraph" w:customStyle="1" w:styleId="TableDashEn5">
    <w:name w:val="Table: Dash: En 5"/>
    <w:basedOn w:val="TablePlainParagraph"/>
    <w:semiHidden/>
    <w:rsid w:val="00F83A3E"/>
    <w:pPr>
      <w:tabs>
        <w:tab w:val="num" w:pos="1984"/>
      </w:tabs>
      <w:spacing w:before="0"/>
      <w:ind w:left="1984" w:hanging="283"/>
    </w:pPr>
  </w:style>
  <w:style w:type="paragraph" w:customStyle="1" w:styleId="TableDashEn6">
    <w:name w:val="Table: Dash: En 6"/>
    <w:basedOn w:val="TablePlainParagraph"/>
    <w:semiHidden/>
    <w:rsid w:val="00F83A3E"/>
    <w:pPr>
      <w:tabs>
        <w:tab w:val="num" w:pos="2268"/>
      </w:tabs>
      <w:spacing w:before="0"/>
      <w:ind w:left="2268" w:hanging="284"/>
    </w:pPr>
  </w:style>
  <w:style w:type="paragraph" w:customStyle="1" w:styleId="TableDashEn7">
    <w:name w:val="Table: Dash: En 7"/>
    <w:basedOn w:val="TablePlainParagraph"/>
    <w:semiHidden/>
    <w:rsid w:val="00F83A3E"/>
    <w:pPr>
      <w:tabs>
        <w:tab w:val="num" w:pos="2551"/>
      </w:tabs>
      <w:spacing w:before="0"/>
      <w:ind w:left="2551" w:hanging="283"/>
    </w:pPr>
  </w:style>
  <w:style w:type="paragraph" w:customStyle="1" w:styleId="TableIndentHanging">
    <w:name w:val="Table: Indent: Hanging"/>
    <w:basedOn w:val="TablePlainParagraph"/>
    <w:semiHidden/>
    <w:rsid w:val="00F83A3E"/>
    <w:pPr>
      <w:tabs>
        <w:tab w:val="left" w:pos="283"/>
        <w:tab w:val="num" w:pos="567"/>
      </w:tabs>
      <w:spacing w:before="0"/>
      <w:ind w:left="567" w:hanging="284"/>
    </w:pPr>
  </w:style>
  <w:style w:type="paragraph" w:customStyle="1" w:styleId="TableIndentHanging1">
    <w:name w:val="Table: Indent: Hanging 1"/>
    <w:basedOn w:val="TablePlainParagraph"/>
    <w:semiHidden/>
    <w:rsid w:val="00F83A3E"/>
    <w:pPr>
      <w:tabs>
        <w:tab w:val="left" w:pos="283"/>
        <w:tab w:val="num" w:pos="567"/>
      </w:tabs>
      <w:spacing w:before="0"/>
      <w:ind w:left="567" w:hanging="284"/>
    </w:pPr>
  </w:style>
  <w:style w:type="paragraph" w:customStyle="1" w:styleId="TableIndentHanging2">
    <w:name w:val="Table: Indent: Hanging 2"/>
    <w:basedOn w:val="TablePlainParagraph"/>
    <w:semiHidden/>
    <w:rsid w:val="00F83A3E"/>
    <w:pPr>
      <w:tabs>
        <w:tab w:val="left" w:pos="567"/>
        <w:tab w:val="num" w:pos="850"/>
      </w:tabs>
      <w:spacing w:before="0"/>
      <w:ind w:left="850" w:hanging="283"/>
    </w:pPr>
  </w:style>
  <w:style w:type="paragraph" w:customStyle="1" w:styleId="TableIndentHanging3">
    <w:name w:val="Table: Indent: Hanging 3"/>
    <w:basedOn w:val="TablePlainParagraph"/>
    <w:semiHidden/>
    <w:rsid w:val="00F83A3E"/>
    <w:pPr>
      <w:tabs>
        <w:tab w:val="left" w:pos="850"/>
        <w:tab w:val="num" w:pos="1134"/>
      </w:tabs>
      <w:spacing w:before="0"/>
      <w:ind w:hanging="284"/>
    </w:pPr>
  </w:style>
  <w:style w:type="paragraph" w:customStyle="1" w:styleId="TableIndentHanging4">
    <w:name w:val="Table: Indent: Hanging 4"/>
    <w:basedOn w:val="TablePlainParagraph"/>
    <w:semiHidden/>
    <w:rsid w:val="00F83A3E"/>
    <w:pPr>
      <w:tabs>
        <w:tab w:val="left" w:pos="1134"/>
        <w:tab w:val="num" w:pos="1417"/>
      </w:tabs>
      <w:spacing w:before="0"/>
      <w:ind w:left="1417" w:hanging="283"/>
    </w:pPr>
  </w:style>
  <w:style w:type="paragraph" w:customStyle="1" w:styleId="TableIndentHanging5">
    <w:name w:val="Table: Indent: Hanging 5"/>
    <w:basedOn w:val="TablePlainParagraph"/>
    <w:semiHidden/>
    <w:rsid w:val="00F83A3E"/>
    <w:pPr>
      <w:tabs>
        <w:tab w:val="left" w:pos="1417"/>
        <w:tab w:val="num" w:pos="1701"/>
      </w:tabs>
      <w:spacing w:before="0"/>
      <w:ind w:left="1701" w:hanging="284"/>
    </w:pPr>
  </w:style>
  <w:style w:type="paragraph" w:customStyle="1" w:styleId="TableIndentHanging6">
    <w:name w:val="Table: Indent: Hanging 6"/>
    <w:basedOn w:val="TablePlainParagraph"/>
    <w:semiHidden/>
    <w:rsid w:val="00F83A3E"/>
    <w:pPr>
      <w:tabs>
        <w:tab w:val="left" w:pos="1701"/>
        <w:tab w:val="num" w:pos="1984"/>
      </w:tabs>
      <w:spacing w:before="0"/>
      <w:ind w:left="1984" w:hanging="283"/>
    </w:pPr>
  </w:style>
  <w:style w:type="paragraph" w:customStyle="1" w:styleId="TableIndentHanging7">
    <w:name w:val="Table: Indent: Hanging 7"/>
    <w:basedOn w:val="TablePlainParagraph"/>
    <w:semiHidden/>
    <w:rsid w:val="00F83A3E"/>
    <w:pPr>
      <w:tabs>
        <w:tab w:val="left" w:pos="1984"/>
        <w:tab w:val="num" w:pos="2268"/>
      </w:tabs>
      <w:spacing w:before="0"/>
      <w:ind w:left="2268" w:hanging="284"/>
    </w:pPr>
  </w:style>
  <w:style w:type="paragraph" w:customStyle="1" w:styleId="TableIndentHanging8">
    <w:name w:val="Table: Indent: Hanging 8"/>
    <w:basedOn w:val="TablePlainParagraph"/>
    <w:semiHidden/>
    <w:rsid w:val="00F83A3E"/>
    <w:pPr>
      <w:tabs>
        <w:tab w:val="left" w:pos="2268"/>
        <w:tab w:val="num" w:pos="2551"/>
      </w:tabs>
      <w:spacing w:before="0"/>
      <w:ind w:left="2551" w:hanging="283"/>
    </w:pPr>
  </w:style>
  <w:style w:type="paragraph" w:customStyle="1" w:styleId="TableIndentFull">
    <w:name w:val="Table: Indent: Full"/>
    <w:basedOn w:val="TablePlainParagraph"/>
    <w:semiHidden/>
    <w:rsid w:val="00F83A3E"/>
    <w:pPr>
      <w:tabs>
        <w:tab w:val="num" w:pos="283"/>
      </w:tabs>
      <w:spacing w:before="0"/>
      <w:ind w:left="283"/>
    </w:pPr>
  </w:style>
  <w:style w:type="paragraph" w:customStyle="1" w:styleId="TableIndentFull1">
    <w:name w:val="Table: Indent: Full 1"/>
    <w:basedOn w:val="TablePlainParagraph"/>
    <w:semiHidden/>
    <w:rsid w:val="00F83A3E"/>
    <w:pPr>
      <w:tabs>
        <w:tab w:val="num" w:pos="283"/>
      </w:tabs>
      <w:spacing w:before="0"/>
      <w:ind w:left="283"/>
    </w:pPr>
  </w:style>
  <w:style w:type="paragraph" w:customStyle="1" w:styleId="TableIndentFull2">
    <w:name w:val="Table: Indent: Full 2"/>
    <w:basedOn w:val="TablePlainParagraph"/>
    <w:semiHidden/>
    <w:rsid w:val="00F83A3E"/>
    <w:pPr>
      <w:tabs>
        <w:tab w:val="num" w:pos="567"/>
      </w:tabs>
      <w:spacing w:before="0"/>
      <w:ind w:left="567"/>
    </w:pPr>
  </w:style>
  <w:style w:type="paragraph" w:customStyle="1" w:styleId="TableIndentFull3">
    <w:name w:val="Table: Indent: Full 3"/>
    <w:basedOn w:val="TablePlainParagraph"/>
    <w:semiHidden/>
    <w:rsid w:val="00F83A3E"/>
    <w:pPr>
      <w:tabs>
        <w:tab w:val="num" w:pos="850"/>
      </w:tabs>
      <w:spacing w:before="0"/>
      <w:ind w:left="850"/>
    </w:pPr>
  </w:style>
  <w:style w:type="paragraph" w:customStyle="1" w:styleId="TableIndentFull4">
    <w:name w:val="Table: Indent: Full 4"/>
    <w:basedOn w:val="TablePlainParagraph"/>
    <w:semiHidden/>
    <w:rsid w:val="00F83A3E"/>
    <w:pPr>
      <w:tabs>
        <w:tab w:val="num" w:pos="1134"/>
      </w:tabs>
      <w:spacing w:before="0"/>
    </w:pPr>
  </w:style>
  <w:style w:type="paragraph" w:customStyle="1" w:styleId="TableIndentFull5">
    <w:name w:val="Table: Indent: Full 5"/>
    <w:basedOn w:val="TablePlainParagraph"/>
    <w:semiHidden/>
    <w:rsid w:val="00F83A3E"/>
    <w:pPr>
      <w:tabs>
        <w:tab w:val="num" w:pos="1417"/>
      </w:tabs>
      <w:spacing w:before="0"/>
      <w:ind w:left="1417"/>
    </w:pPr>
  </w:style>
  <w:style w:type="paragraph" w:customStyle="1" w:styleId="TableIndentFull6">
    <w:name w:val="Table: Indent: Full 6"/>
    <w:basedOn w:val="TablePlainParagraph"/>
    <w:semiHidden/>
    <w:rsid w:val="00F83A3E"/>
    <w:pPr>
      <w:tabs>
        <w:tab w:val="num" w:pos="1701"/>
      </w:tabs>
      <w:spacing w:before="0"/>
      <w:ind w:left="1701"/>
    </w:pPr>
  </w:style>
  <w:style w:type="paragraph" w:customStyle="1" w:styleId="TableIndentFull7">
    <w:name w:val="Table: Indent: Full 7"/>
    <w:basedOn w:val="TablePlainParagraph"/>
    <w:semiHidden/>
    <w:rsid w:val="00F83A3E"/>
    <w:pPr>
      <w:tabs>
        <w:tab w:val="num" w:pos="1984"/>
      </w:tabs>
      <w:spacing w:before="0"/>
      <w:ind w:left="1984"/>
    </w:pPr>
  </w:style>
  <w:style w:type="paragraph" w:customStyle="1" w:styleId="TableIndentFull8">
    <w:name w:val="Table: Indent: Full 8"/>
    <w:basedOn w:val="TablePlainParagraph"/>
    <w:semiHidden/>
    <w:rsid w:val="00F83A3E"/>
    <w:pPr>
      <w:tabs>
        <w:tab w:val="num" w:pos="2268"/>
      </w:tabs>
      <w:spacing w:before="0"/>
      <w:ind w:left="2268"/>
    </w:pPr>
  </w:style>
  <w:style w:type="paragraph" w:customStyle="1" w:styleId="TableNumberedList1">
    <w:name w:val="Table: Numbered List: 1)"/>
    <w:basedOn w:val="TablePlainParagraph"/>
    <w:semiHidden/>
    <w:rsid w:val="00F83A3E"/>
    <w:pPr>
      <w:tabs>
        <w:tab w:val="num" w:pos="283"/>
      </w:tabs>
      <w:spacing w:before="0"/>
      <w:ind w:left="283" w:hanging="283"/>
    </w:pPr>
  </w:style>
  <w:style w:type="paragraph" w:customStyle="1" w:styleId="TableNumberedList11">
    <w:name w:val="Table: Numbered List: 1) 1"/>
    <w:basedOn w:val="TablePlainParagraph"/>
    <w:semiHidden/>
    <w:rsid w:val="00F83A3E"/>
    <w:pPr>
      <w:tabs>
        <w:tab w:val="num" w:pos="283"/>
      </w:tabs>
      <w:spacing w:before="0"/>
      <w:ind w:left="283" w:hanging="283"/>
    </w:pPr>
  </w:style>
  <w:style w:type="paragraph" w:customStyle="1" w:styleId="TableNumberedList12">
    <w:name w:val="Table: Numbered List: 1) 2"/>
    <w:basedOn w:val="TablePlainParagraph"/>
    <w:semiHidden/>
    <w:rsid w:val="00F83A3E"/>
    <w:pPr>
      <w:tabs>
        <w:tab w:val="num" w:pos="567"/>
      </w:tabs>
      <w:spacing w:before="0"/>
      <w:ind w:left="567" w:hanging="284"/>
    </w:pPr>
  </w:style>
  <w:style w:type="paragraph" w:customStyle="1" w:styleId="TableNumberedList13">
    <w:name w:val="Table: Numbered List: 1) 3"/>
    <w:basedOn w:val="TablePlainParagraph"/>
    <w:semiHidden/>
    <w:rsid w:val="00F83A3E"/>
    <w:pPr>
      <w:tabs>
        <w:tab w:val="num" w:pos="850"/>
      </w:tabs>
      <w:spacing w:before="0"/>
      <w:ind w:left="850" w:hanging="283"/>
    </w:pPr>
  </w:style>
  <w:style w:type="paragraph" w:customStyle="1" w:styleId="TableNumberedList14">
    <w:name w:val="Table: Numbered List: 1) 4"/>
    <w:basedOn w:val="TablePlainParagraph"/>
    <w:semiHidden/>
    <w:rsid w:val="00F83A3E"/>
    <w:pPr>
      <w:tabs>
        <w:tab w:val="num" w:pos="1134"/>
      </w:tabs>
      <w:spacing w:before="0"/>
      <w:ind w:hanging="284"/>
    </w:pPr>
  </w:style>
  <w:style w:type="paragraph" w:customStyle="1" w:styleId="TableNumberedList15">
    <w:name w:val="Table: Numbered List: 1) 5"/>
    <w:basedOn w:val="TablePlainParagraph"/>
    <w:semiHidden/>
    <w:rsid w:val="00F83A3E"/>
    <w:pPr>
      <w:tabs>
        <w:tab w:val="num" w:pos="1417"/>
      </w:tabs>
      <w:spacing w:before="0"/>
      <w:ind w:left="1417" w:hanging="283"/>
    </w:pPr>
  </w:style>
  <w:style w:type="paragraph" w:customStyle="1" w:styleId="TableNumberedList16">
    <w:name w:val="Table: Numbered List: 1) 6"/>
    <w:basedOn w:val="TablePlainParagraph"/>
    <w:semiHidden/>
    <w:rsid w:val="00F83A3E"/>
    <w:pPr>
      <w:tabs>
        <w:tab w:val="num" w:pos="1701"/>
      </w:tabs>
      <w:spacing w:before="0"/>
      <w:ind w:left="1701" w:hanging="284"/>
    </w:pPr>
  </w:style>
  <w:style w:type="paragraph" w:customStyle="1" w:styleId="TableNumberedList17">
    <w:name w:val="Table: Numbered List: 1) 7"/>
    <w:basedOn w:val="TablePlainParagraph"/>
    <w:semiHidden/>
    <w:rsid w:val="00F83A3E"/>
    <w:pPr>
      <w:tabs>
        <w:tab w:val="num" w:pos="1984"/>
      </w:tabs>
      <w:spacing w:before="0"/>
      <w:ind w:left="1984" w:hanging="283"/>
    </w:pPr>
  </w:style>
  <w:style w:type="paragraph" w:customStyle="1" w:styleId="TableNumberedList18">
    <w:name w:val="Table: Numbered List: 1) 8"/>
    <w:basedOn w:val="TablePlainParagraph"/>
    <w:semiHidden/>
    <w:rsid w:val="00F83A3E"/>
    <w:pPr>
      <w:tabs>
        <w:tab w:val="num" w:pos="2268"/>
      </w:tabs>
      <w:spacing w:before="0"/>
      <w:ind w:left="2268" w:hanging="284"/>
    </w:pPr>
  </w:style>
  <w:style w:type="paragraph" w:customStyle="1" w:styleId="TableNumberedLista">
    <w:name w:val="Table: Numbered List: a)"/>
    <w:basedOn w:val="TablePlainParagraph"/>
    <w:semiHidden/>
    <w:rsid w:val="00F83A3E"/>
    <w:pPr>
      <w:tabs>
        <w:tab w:val="num" w:pos="283"/>
      </w:tabs>
      <w:spacing w:before="0"/>
      <w:ind w:left="283" w:hanging="283"/>
    </w:pPr>
  </w:style>
  <w:style w:type="paragraph" w:customStyle="1" w:styleId="TableNumberedLista1">
    <w:name w:val="Table: Numbered List: a) 1"/>
    <w:basedOn w:val="TablePlainParagraph"/>
    <w:semiHidden/>
    <w:rsid w:val="00F83A3E"/>
    <w:pPr>
      <w:tabs>
        <w:tab w:val="num" w:pos="283"/>
      </w:tabs>
      <w:spacing w:before="0"/>
      <w:ind w:left="283" w:hanging="283"/>
    </w:pPr>
  </w:style>
  <w:style w:type="paragraph" w:customStyle="1" w:styleId="TableNumberedLista2">
    <w:name w:val="Table: Numbered List: a) 2"/>
    <w:basedOn w:val="TablePlainParagraph"/>
    <w:semiHidden/>
    <w:rsid w:val="00F83A3E"/>
    <w:pPr>
      <w:tabs>
        <w:tab w:val="num" w:pos="567"/>
      </w:tabs>
      <w:spacing w:before="0"/>
      <w:ind w:left="567" w:hanging="284"/>
    </w:pPr>
  </w:style>
  <w:style w:type="paragraph" w:customStyle="1" w:styleId="TableNumberedLista3">
    <w:name w:val="Table: Numbered List: a) 3"/>
    <w:basedOn w:val="TablePlainParagraph"/>
    <w:semiHidden/>
    <w:rsid w:val="00F83A3E"/>
    <w:pPr>
      <w:tabs>
        <w:tab w:val="num" w:pos="850"/>
      </w:tabs>
      <w:spacing w:before="0"/>
      <w:ind w:left="850" w:hanging="283"/>
    </w:pPr>
  </w:style>
  <w:style w:type="paragraph" w:customStyle="1" w:styleId="TableNumberedLista4">
    <w:name w:val="Table: Numbered List: a) 4"/>
    <w:basedOn w:val="TablePlainParagraph"/>
    <w:semiHidden/>
    <w:rsid w:val="00F83A3E"/>
    <w:pPr>
      <w:tabs>
        <w:tab w:val="num" w:pos="1134"/>
      </w:tabs>
      <w:spacing w:before="0"/>
      <w:ind w:hanging="284"/>
    </w:pPr>
  </w:style>
  <w:style w:type="paragraph" w:customStyle="1" w:styleId="TableNumberedLista5">
    <w:name w:val="Table: Numbered List: a) 5"/>
    <w:basedOn w:val="TablePlainParagraph"/>
    <w:semiHidden/>
    <w:rsid w:val="00F83A3E"/>
    <w:pPr>
      <w:tabs>
        <w:tab w:val="num" w:pos="1417"/>
      </w:tabs>
      <w:spacing w:before="0"/>
      <w:ind w:left="1417" w:hanging="283"/>
    </w:pPr>
  </w:style>
  <w:style w:type="paragraph" w:customStyle="1" w:styleId="TableNumberedLista6">
    <w:name w:val="Table: Numbered List: a) 6"/>
    <w:basedOn w:val="TablePlainParagraph"/>
    <w:semiHidden/>
    <w:rsid w:val="00F83A3E"/>
    <w:pPr>
      <w:tabs>
        <w:tab w:val="num" w:pos="1701"/>
      </w:tabs>
      <w:spacing w:before="0"/>
      <w:ind w:left="1701" w:hanging="284"/>
    </w:pPr>
  </w:style>
  <w:style w:type="paragraph" w:customStyle="1" w:styleId="TableNumberedLista7">
    <w:name w:val="Table: Numbered List: a) 7"/>
    <w:basedOn w:val="TablePlainParagraph"/>
    <w:semiHidden/>
    <w:rsid w:val="00F83A3E"/>
    <w:pPr>
      <w:tabs>
        <w:tab w:val="num" w:pos="1984"/>
      </w:tabs>
      <w:spacing w:before="0"/>
      <w:ind w:left="1984" w:hanging="283"/>
    </w:pPr>
  </w:style>
  <w:style w:type="paragraph" w:customStyle="1" w:styleId="TableNumberedLista8">
    <w:name w:val="Table: Numbered List: a) 8"/>
    <w:basedOn w:val="TablePlainParagraph"/>
    <w:semiHidden/>
    <w:rsid w:val="00F83A3E"/>
    <w:pPr>
      <w:tabs>
        <w:tab w:val="num" w:pos="2268"/>
      </w:tabs>
      <w:spacing w:before="0"/>
      <w:ind w:left="2268" w:hanging="284"/>
    </w:pPr>
  </w:style>
  <w:style w:type="paragraph" w:customStyle="1" w:styleId="Subrand">
    <w:name w:val="Subrand"/>
    <w:semiHidden/>
    <w:rsid w:val="00F83A3E"/>
    <w:pPr>
      <w:spacing w:line="200" w:lineRule="atLeast"/>
      <w:jc w:val="right"/>
    </w:pPr>
    <w:rPr>
      <w:rFonts w:ascii="Arial" w:hAnsi="Arial" w:cs="Arial"/>
      <w:b/>
      <w:i/>
      <w:szCs w:val="22"/>
    </w:rPr>
  </w:style>
  <w:style w:type="paragraph" w:customStyle="1" w:styleId="ContentsHeading">
    <w:name w:val="Contents Heading"/>
    <w:basedOn w:val="HeadingBase"/>
    <w:rsid w:val="00F83A3E"/>
    <w:pPr>
      <w:spacing w:before="0" w:after="280"/>
      <w:ind w:left="1134"/>
    </w:pPr>
    <w:rPr>
      <w:b/>
      <w:caps/>
      <w:szCs w:val="20"/>
    </w:rPr>
  </w:style>
  <w:style w:type="paragraph" w:customStyle="1" w:styleId="DocumentTitlePage">
    <w:name w:val="Document Title Page"/>
    <w:basedOn w:val="NormalBase"/>
    <w:rsid w:val="00F83A3E"/>
    <w:pPr>
      <w:spacing w:before="0"/>
      <w:ind w:left="0"/>
    </w:pPr>
    <w:rPr>
      <w:caps/>
      <w:sz w:val="20"/>
    </w:rPr>
  </w:style>
  <w:style w:type="paragraph" w:customStyle="1" w:styleId="DocumentTitleinBody">
    <w:name w:val="Document Title in Body"/>
    <w:rsid w:val="00F83A3E"/>
    <w:pPr>
      <w:spacing w:after="420" w:line="280" w:lineRule="atLeast"/>
      <w:ind w:left="1134"/>
    </w:pPr>
    <w:rPr>
      <w:rFonts w:ascii="Arial" w:hAnsi="Arial" w:cs="Arial"/>
      <w:caps/>
      <w:szCs w:val="22"/>
    </w:rPr>
  </w:style>
  <w:style w:type="paragraph" w:customStyle="1" w:styleId="DocumentNameinBody">
    <w:name w:val="Document Name in Body"/>
    <w:rsid w:val="00F83A3E"/>
    <w:pPr>
      <w:shd w:val="solid" w:color="000000" w:fill="000000"/>
      <w:spacing w:line="240" w:lineRule="atLeast"/>
      <w:ind w:firstLine="1134"/>
    </w:pPr>
    <w:rPr>
      <w:rFonts w:ascii="Arial" w:hAnsi="Arial" w:cs="Arial"/>
      <w:b/>
      <w:caps/>
      <w:color w:val="FFFFFF"/>
      <w:szCs w:val="22"/>
    </w:rPr>
  </w:style>
  <w:style w:type="paragraph" w:customStyle="1" w:styleId="DocumentName">
    <w:name w:val="Document Name"/>
    <w:basedOn w:val="HeadingBase"/>
    <w:rsid w:val="00F83A3E"/>
    <w:pPr>
      <w:spacing w:before="0" w:line="240" w:lineRule="atLeast"/>
    </w:pPr>
    <w:rPr>
      <w:b/>
      <w:caps/>
      <w:color w:val="FFFFFF"/>
      <w:szCs w:val="20"/>
    </w:rPr>
  </w:style>
  <w:style w:type="paragraph" w:customStyle="1" w:styleId="Definition">
    <w:name w:val="Definition"/>
    <w:rsid w:val="00F83A3E"/>
    <w:pPr>
      <w:spacing w:before="40" w:after="40" w:line="280" w:lineRule="atLeast"/>
    </w:pPr>
    <w:rPr>
      <w:rFonts w:ascii="Arial" w:hAnsi="Arial" w:cs="Arial"/>
      <w:sz w:val="22"/>
      <w:szCs w:val="22"/>
    </w:rPr>
  </w:style>
  <w:style w:type="paragraph" w:customStyle="1" w:styleId="DefinedTerm">
    <w:name w:val="Defined Term"/>
    <w:rsid w:val="00F83A3E"/>
    <w:pPr>
      <w:spacing w:before="40" w:after="40" w:line="280" w:lineRule="atLeast"/>
    </w:pPr>
    <w:rPr>
      <w:rFonts w:ascii="Arial" w:hAnsi="Arial" w:cs="Arial"/>
      <w:b/>
      <w:sz w:val="22"/>
      <w:szCs w:val="22"/>
    </w:rPr>
  </w:style>
  <w:style w:type="paragraph" w:customStyle="1" w:styleId="DocumentDetails">
    <w:name w:val="Document Details"/>
    <w:basedOn w:val="PlainParagraph"/>
  </w:style>
  <w:style w:type="paragraph" w:customStyle="1" w:styleId="AddressBlock">
    <w:name w:val="Address Block"/>
    <w:basedOn w:val="NormalBase"/>
    <w:rsid w:val="00F83A3E"/>
    <w:pPr>
      <w:spacing w:before="0" w:after="0" w:line="240" w:lineRule="atLeast"/>
      <w:jc w:val="right"/>
    </w:pPr>
    <w:rPr>
      <w:sz w:val="20"/>
    </w:rPr>
  </w:style>
  <w:style w:type="paragraph" w:customStyle="1" w:styleId="Notes-3rdParty">
    <w:name w:val="Notes - 3rd Party"/>
    <w:basedOn w:val="PlainParagraph"/>
    <w:rsid w:val="00F83A3E"/>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rsid w:val="00F83A3E"/>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HiddenHeading1">
    <w:name w:val="Hidden Heading 1"/>
    <w:basedOn w:val="NormalBase"/>
    <w:rsid w:val="00F83A3E"/>
    <w:pPr>
      <w:spacing w:before="200" w:after="0"/>
    </w:pPr>
    <w:rPr>
      <w:b/>
      <w:vanish/>
      <w:color w:val="0000FF"/>
      <w:sz w:val="32"/>
    </w:rPr>
  </w:style>
  <w:style w:type="paragraph" w:customStyle="1" w:styleId="HiddenHeading2">
    <w:name w:val="Hidden Heading 2"/>
    <w:basedOn w:val="NormalBase"/>
    <w:rsid w:val="00F83A3E"/>
    <w:pPr>
      <w:spacing w:before="200" w:after="0"/>
    </w:pPr>
    <w:rPr>
      <w:b/>
      <w:vanish/>
      <w:color w:val="0000FF"/>
    </w:rPr>
  </w:style>
  <w:style w:type="paragraph" w:customStyle="1" w:styleId="HiddenNotes">
    <w:name w:val="Hidden Notes"/>
    <w:basedOn w:val="NormalBase"/>
    <w:rsid w:val="00F83A3E"/>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rsid w:val="00F83A3E"/>
    <w:rPr>
      <w:vanish/>
      <w:color w:val="0000FF"/>
    </w:rPr>
  </w:style>
  <w:style w:type="paragraph" w:customStyle="1" w:styleId="HiddenText">
    <w:name w:val="Hidden Text"/>
    <w:rsid w:val="00F83A3E"/>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rsid w:val="00F83A3E"/>
    <w:rPr>
      <w:vanish/>
      <w:color w:val="0000FF"/>
      <w:sz w:val="24"/>
    </w:rPr>
  </w:style>
  <w:style w:type="paragraph" w:customStyle="1" w:styleId="ScheduleHeadingNotes">
    <w:name w:val="Schedule Heading Notes"/>
    <w:basedOn w:val="HeadingBase"/>
    <w:rsid w:val="00F83A3E"/>
    <w:pPr>
      <w:keepNext/>
      <w:spacing w:before="0" w:line="240" w:lineRule="atLeast"/>
      <w:ind w:left="1134"/>
    </w:pPr>
    <w:rPr>
      <w:b/>
    </w:rPr>
  </w:style>
  <w:style w:type="paragraph" w:customStyle="1" w:styleId="ScheduleNotes">
    <w:name w:val="Schedule Notes"/>
    <w:basedOn w:val="PlainParagraph"/>
    <w:rsid w:val="00F83A3E"/>
  </w:style>
  <w:style w:type="paragraph" w:customStyle="1" w:styleId="TitlePageParties">
    <w:name w:val="Title Page Parties"/>
    <w:basedOn w:val="HeadingBase"/>
    <w:rsid w:val="00F83A3E"/>
    <w:pPr>
      <w:spacing w:before="0" w:line="240" w:lineRule="atLeast"/>
    </w:pPr>
  </w:style>
  <w:style w:type="paragraph" w:styleId="TOC4">
    <w:name w:val="toc 4"/>
    <w:basedOn w:val="Normal"/>
    <w:next w:val="Normal"/>
    <w:rsid w:val="00802498"/>
    <w:pPr>
      <w:tabs>
        <w:tab w:val="right" w:pos="8930"/>
      </w:tabs>
      <w:spacing w:before="60" w:after="0" w:line="240" w:lineRule="atLeast"/>
    </w:pPr>
    <w:rPr>
      <w:b/>
      <w:sz w:val="20"/>
    </w:rPr>
  </w:style>
  <w:style w:type="paragraph" w:styleId="TOC5">
    <w:name w:val="toc 5"/>
    <w:basedOn w:val="Normal"/>
    <w:next w:val="Normal"/>
    <w:rsid w:val="00802498"/>
    <w:pPr>
      <w:tabs>
        <w:tab w:val="left" w:pos="1134"/>
        <w:tab w:val="right" w:pos="8930"/>
      </w:tabs>
      <w:spacing w:before="260" w:after="0" w:line="240" w:lineRule="atLeast"/>
      <w:ind w:left="0"/>
    </w:pPr>
    <w:rPr>
      <w:b/>
      <w:caps/>
      <w:sz w:val="20"/>
      <w:szCs w:val="20"/>
    </w:rPr>
  </w:style>
  <w:style w:type="paragraph" w:customStyle="1" w:styleId="Partiesline">
    <w:name w:val="Parties line"/>
    <w:basedOn w:val="PlainParagraph"/>
    <w:rsid w:val="00F83A3E"/>
    <w:pPr>
      <w:spacing w:before="0"/>
    </w:pPr>
  </w:style>
  <w:style w:type="paragraph" w:customStyle="1" w:styleId="Parties">
    <w:name w:val="Parties"/>
    <w:rsid w:val="00F83A3E"/>
    <w:pPr>
      <w:numPr>
        <w:numId w:val="14"/>
      </w:numPr>
      <w:spacing w:before="140" w:line="280" w:lineRule="atLeast"/>
    </w:pPr>
    <w:rPr>
      <w:rFonts w:ascii="Arial" w:hAnsi="Arial" w:cs="Arial"/>
      <w:sz w:val="22"/>
      <w:szCs w:val="22"/>
    </w:rPr>
  </w:style>
  <w:style w:type="paragraph" w:customStyle="1" w:styleId="Plainparaa">
    <w:name w:val="Plain para a."/>
    <w:basedOn w:val="PlainParagraph"/>
    <w:rsid w:val="00F83A3E"/>
    <w:pPr>
      <w:numPr>
        <w:numId w:val="15"/>
      </w:numPr>
      <w:spacing w:before="0"/>
    </w:pPr>
  </w:style>
  <w:style w:type="paragraph" w:customStyle="1" w:styleId="Plainparai">
    <w:name w:val="Plain para i."/>
    <w:basedOn w:val="PlainParagraph"/>
    <w:rsid w:val="00F83A3E"/>
    <w:pPr>
      <w:numPr>
        <w:numId w:val="16"/>
      </w:numPr>
      <w:spacing w:before="0"/>
    </w:pPr>
  </w:style>
  <w:style w:type="paragraph" w:customStyle="1" w:styleId="Recital">
    <w:name w:val="_Recital"/>
    <w:basedOn w:val="Normal"/>
    <w:rsid w:val="00F83A3E"/>
    <w:pPr>
      <w:numPr>
        <w:numId w:val="17"/>
      </w:numPr>
    </w:pPr>
  </w:style>
  <w:style w:type="paragraph" w:customStyle="1" w:styleId="ClauseHeadingPart">
    <w:name w:val="Clause Heading Part"/>
    <w:next w:val="PlainParagraph"/>
    <w:rsid w:val="00802498"/>
    <w:pPr>
      <w:pageBreakBefore/>
      <w:numPr>
        <w:numId w:val="20"/>
      </w:numPr>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802498"/>
    <w:pPr>
      <w:keepNext/>
      <w:numPr>
        <w:numId w:val="18"/>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802498"/>
    <w:pPr>
      <w:keepNext/>
      <w:spacing w:before="200" w:line="280" w:lineRule="atLeast"/>
      <w:ind w:left="1134"/>
      <w:outlineLvl w:val="2"/>
    </w:pPr>
    <w:rPr>
      <w:rFonts w:ascii="Arial" w:hAnsi="Arial" w:cs="Arial"/>
      <w:b/>
      <w:sz w:val="22"/>
      <w:szCs w:val="22"/>
    </w:rPr>
  </w:style>
  <w:style w:type="paragraph" w:customStyle="1" w:styleId="ClauseLevel3">
    <w:name w:val="Clause Level 3"/>
    <w:rsid w:val="00802498"/>
    <w:pPr>
      <w:numPr>
        <w:ilvl w:val="1"/>
        <w:numId w:val="18"/>
      </w:numPr>
      <w:spacing w:before="140" w:after="140" w:line="280" w:lineRule="atLeast"/>
    </w:pPr>
    <w:rPr>
      <w:rFonts w:ascii="Arial" w:hAnsi="Arial" w:cs="Arial"/>
      <w:sz w:val="22"/>
      <w:szCs w:val="22"/>
    </w:rPr>
  </w:style>
  <w:style w:type="paragraph" w:customStyle="1" w:styleId="ClauseLevel4">
    <w:name w:val="Clause Level 4"/>
    <w:basedOn w:val="ClauseLevel3"/>
    <w:rsid w:val="00802498"/>
    <w:pPr>
      <w:numPr>
        <w:ilvl w:val="2"/>
      </w:numPr>
      <w:spacing w:before="0"/>
    </w:pPr>
  </w:style>
  <w:style w:type="paragraph" w:customStyle="1" w:styleId="ClauseLevel5">
    <w:name w:val="Clause Level 5"/>
    <w:basedOn w:val="ClauseLevel4"/>
    <w:rsid w:val="00802498"/>
    <w:pPr>
      <w:numPr>
        <w:ilvl w:val="3"/>
      </w:numPr>
    </w:pPr>
  </w:style>
  <w:style w:type="paragraph" w:customStyle="1" w:styleId="ClauseLevel6">
    <w:name w:val="Clause Level 6"/>
    <w:basedOn w:val="ClauseLevel4"/>
    <w:next w:val="ClauseLevel5"/>
    <w:rsid w:val="00802498"/>
    <w:pPr>
      <w:numPr>
        <w:ilvl w:val="4"/>
      </w:numPr>
    </w:pPr>
  </w:style>
  <w:style w:type="paragraph" w:customStyle="1" w:styleId="ClauseLevel7">
    <w:name w:val="Clause Level 7"/>
    <w:basedOn w:val="ClauseLevel4"/>
    <w:next w:val="ClauseLevel5"/>
    <w:rsid w:val="00802498"/>
    <w:pPr>
      <w:numPr>
        <w:ilvl w:val="5"/>
      </w:numPr>
    </w:pPr>
  </w:style>
  <w:style w:type="paragraph" w:customStyle="1" w:styleId="ClauseLevel8">
    <w:name w:val="Clause Level 8"/>
    <w:basedOn w:val="ClauseLevel4"/>
    <w:next w:val="ClauseLevel5"/>
    <w:rsid w:val="00802498"/>
    <w:pPr>
      <w:numPr>
        <w:ilvl w:val="6"/>
      </w:numPr>
    </w:pPr>
  </w:style>
  <w:style w:type="paragraph" w:customStyle="1" w:styleId="ClauseLevel9">
    <w:name w:val="Clause Level 9"/>
    <w:basedOn w:val="ClauseLevel4"/>
    <w:next w:val="ClauseLevel5"/>
    <w:rsid w:val="00802498"/>
    <w:pPr>
      <w:numPr>
        <w:ilvl w:val="7"/>
      </w:numPr>
    </w:pPr>
  </w:style>
  <w:style w:type="paragraph" w:customStyle="1" w:styleId="ScheduleHeading">
    <w:name w:val="Schedule Heading"/>
    <w:next w:val="ScheduleLevel1"/>
    <w:rsid w:val="00802498"/>
    <w:pPr>
      <w:keepNext/>
      <w:pageBreakBefore/>
      <w:numPr>
        <w:numId w:val="19"/>
      </w:numPr>
      <w:shd w:val="clear" w:color="auto" w:fill="000000"/>
      <w:spacing w:after="140" w:line="280" w:lineRule="atLeast"/>
    </w:pPr>
    <w:rPr>
      <w:rFonts w:ascii="Arial" w:hAnsi="Arial" w:cs="Arial"/>
      <w:b/>
      <w:caps/>
    </w:rPr>
  </w:style>
  <w:style w:type="paragraph" w:customStyle="1" w:styleId="ScheduleLevel1">
    <w:name w:val="Schedule Level 1"/>
    <w:next w:val="ScheduleLevel2"/>
    <w:rsid w:val="00802498"/>
    <w:pPr>
      <w:keepNext/>
      <w:numPr>
        <w:ilvl w:val="1"/>
        <w:numId w:val="19"/>
      </w:numPr>
      <w:pBdr>
        <w:bottom w:val="single" w:sz="2" w:space="1" w:color="auto"/>
      </w:pBdr>
      <w:spacing w:before="200" w:after="140" w:line="280" w:lineRule="atLeast"/>
    </w:pPr>
    <w:rPr>
      <w:rFonts w:ascii="Arial" w:hAnsi="Arial" w:cs="Arial"/>
      <w:b/>
      <w:sz w:val="22"/>
      <w:szCs w:val="22"/>
    </w:rPr>
  </w:style>
  <w:style w:type="paragraph" w:customStyle="1" w:styleId="ScheduleLevel2">
    <w:name w:val="Schedule Level 2"/>
    <w:next w:val="ScheduleLevel3"/>
    <w:rsid w:val="00802498"/>
    <w:pPr>
      <w:numPr>
        <w:ilvl w:val="2"/>
        <w:numId w:val="19"/>
      </w:numPr>
      <w:spacing w:before="200" w:after="140" w:line="280" w:lineRule="atLeast"/>
    </w:pPr>
    <w:rPr>
      <w:rFonts w:ascii="Arial" w:hAnsi="Arial" w:cs="Arial"/>
      <w:b/>
      <w:sz w:val="22"/>
      <w:szCs w:val="22"/>
    </w:rPr>
  </w:style>
  <w:style w:type="paragraph" w:customStyle="1" w:styleId="ScheduleLevel3">
    <w:name w:val="Schedule Level 3"/>
    <w:rsid w:val="00802498"/>
    <w:pPr>
      <w:numPr>
        <w:ilvl w:val="3"/>
        <w:numId w:val="19"/>
      </w:numPr>
      <w:spacing w:before="140" w:after="140" w:line="280" w:lineRule="atLeast"/>
    </w:pPr>
    <w:rPr>
      <w:rFonts w:ascii="Arial" w:hAnsi="Arial" w:cs="Arial"/>
      <w:sz w:val="22"/>
      <w:szCs w:val="22"/>
    </w:rPr>
  </w:style>
  <w:style w:type="paragraph" w:customStyle="1" w:styleId="ScheduleLevel4">
    <w:name w:val="Schedule Level 4"/>
    <w:rsid w:val="00802498"/>
    <w:pPr>
      <w:numPr>
        <w:ilvl w:val="4"/>
        <w:numId w:val="19"/>
      </w:numPr>
      <w:spacing w:after="140" w:line="280" w:lineRule="atLeast"/>
    </w:pPr>
    <w:rPr>
      <w:rFonts w:ascii="Arial" w:hAnsi="Arial" w:cs="Arial"/>
      <w:sz w:val="22"/>
      <w:szCs w:val="22"/>
    </w:rPr>
  </w:style>
  <w:style w:type="paragraph" w:customStyle="1" w:styleId="ScheduleLevel5">
    <w:name w:val="Schedule Level 5"/>
    <w:rsid w:val="00802498"/>
    <w:pPr>
      <w:numPr>
        <w:ilvl w:val="5"/>
        <w:numId w:val="19"/>
      </w:numPr>
      <w:spacing w:after="140" w:line="280" w:lineRule="atLeast"/>
    </w:pPr>
    <w:rPr>
      <w:rFonts w:ascii="Arial" w:hAnsi="Arial" w:cs="Arial"/>
      <w:sz w:val="22"/>
      <w:szCs w:val="22"/>
    </w:rPr>
  </w:style>
  <w:style w:type="paragraph" w:customStyle="1" w:styleId="ScheduleLevel6">
    <w:name w:val="Schedule Level 6"/>
    <w:rsid w:val="00802498"/>
    <w:pPr>
      <w:numPr>
        <w:ilvl w:val="6"/>
        <w:numId w:val="19"/>
      </w:numPr>
      <w:spacing w:after="140" w:line="280" w:lineRule="atLeast"/>
    </w:pPr>
    <w:rPr>
      <w:rFonts w:ascii="Arial" w:hAnsi="Arial" w:cs="Arial"/>
      <w:sz w:val="22"/>
      <w:szCs w:val="22"/>
    </w:rPr>
  </w:style>
  <w:style w:type="paragraph" w:customStyle="1" w:styleId="ScheduleLevel7">
    <w:name w:val="Schedule Level 7"/>
    <w:rsid w:val="00802498"/>
    <w:pPr>
      <w:numPr>
        <w:ilvl w:val="7"/>
        <w:numId w:val="19"/>
      </w:numPr>
      <w:spacing w:after="140" w:line="280" w:lineRule="atLeast"/>
    </w:pPr>
    <w:rPr>
      <w:rFonts w:ascii="Arial" w:hAnsi="Arial" w:cs="Arial"/>
      <w:sz w:val="22"/>
      <w:szCs w:val="22"/>
    </w:rPr>
  </w:style>
  <w:style w:type="paragraph" w:customStyle="1" w:styleId="ScheduleLevel8">
    <w:name w:val="Schedule Level 8"/>
    <w:rsid w:val="00802498"/>
    <w:pPr>
      <w:numPr>
        <w:ilvl w:val="8"/>
        <w:numId w:val="19"/>
      </w:numPr>
      <w:spacing w:after="140" w:line="280" w:lineRule="atLeast"/>
    </w:pPr>
    <w:rPr>
      <w:rFonts w:ascii="Arial" w:hAnsi="Arial" w:cs="Arial"/>
      <w:sz w:val="22"/>
      <w:szCs w:val="22"/>
    </w:rPr>
  </w:style>
  <w:style w:type="character" w:customStyle="1" w:styleId="zDPAGSDocumentDate">
    <w:name w:val="zDP AGS Document Date"/>
    <w:semiHidden/>
    <w:rsid w:val="00F83A3E"/>
  </w:style>
  <w:style w:type="character" w:customStyle="1" w:styleId="zDPAGSDocumentVersion">
    <w:name w:val="zDP AGS Document Version"/>
    <w:semiHidden/>
    <w:rsid w:val="00F83A3E"/>
  </w:style>
  <w:style w:type="character" w:customStyle="1" w:styleId="zDPAGSFileNumber">
    <w:name w:val="zDP AGS File Number"/>
    <w:semiHidden/>
    <w:rsid w:val="00F83A3E"/>
  </w:style>
  <w:style w:type="character" w:customStyle="1" w:styleId="zDPAGSOfficeAddress">
    <w:name w:val="zDP AGS Office Address"/>
    <w:semiHidden/>
    <w:rsid w:val="00F83A3E"/>
  </w:style>
  <w:style w:type="character" w:customStyle="1" w:styleId="zDPContractName">
    <w:name w:val="zDP Contract Name"/>
    <w:semiHidden/>
    <w:rsid w:val="00F83A3E"/>
  </w:style>
  <w:style w:type="character" w:customStyle="1" w:styleId="zDPDocumentType">
    <w:name w:val="zDP Document Type"/>
    <w:semiHidden/>
    <w:rsid w:val="00F83A3E"/>
  </w:style>
  <w:style w:type="character" w:customStyle="1" w:styleId="zDPEmail">
    <w:name w:val="zDP Email"/>
    <w:semiHidden/>
    <w:rsid w:val="00F83A3E"/>
  </w:style>
  <w:style w:type="character" w:customStyle="1" w:styleId="zDPFax">
    <w:name w:val="zDP Fax"/>
    <w:semiHidden/>
    <w:rsid w:val="00F83A3E"/>
  </w:style>
  <w:style w:type="character" w:customStyle="1" w:styleId="zDPMobile">
    <w:name w:val="zDP Mobile"/>
    <w:semiHidden/>
    <w:rsid w:val="00F83A3E"/>
  </w:style>
  <w:style w:type="character" w:customStyle="1" w:styleId="zDPParty1ABN">
    <w:name w:val="zDP Party 1 ABN"/>
    <w:semiHidden/>
    <w:rsid w:val="00F83A3E"/>
  </w:style>
  <w:style w:type="character" w:customStyle="1" w:styleId="zDPParty1ACN">
    <w:name w:val="zDP Party 1 ACN"/>
    <w:semiHidden/>
    <w:rsid w:val="00F83A3E"/>
  </w:style>
  <w:style w:type="character" w:customStyle="1" w:styleId="zDPParty2ABN">
    <w:name w:val="zDP Party 2 ABN"/>
    <w:semiHidden/>
    <w:rsid w:val="00F83A3E"/>
  </w:style>
  <w:style w:type="character" w:customStyle="1" w:styleId="zDPParty2ACN">
    <w:name w:val="zDP Party 2 ACN"/>
    <w:semiHidden/>
    <w:rsid w:val="00F83A3E"/>
  </w:style>
  <w:style w:type="character" w:customStyle="1" w:styleId="zDPParty1Address">
    <w:name w:val="zDP Party 1 Address"/>
    <w:semiHidden/>
    <w:rsid w:val="00F83A3E"/>
  </w:style>
  <w:style w:type="character" w:customStyle="1" w:styleId="zDPParty2Address">
    <w:name w:val="zDP Party 2 Address"/>
    <w:semiHidden/>
    <w:rsid w:val="00F83A3E"/>
  </w:style>
  <w:style w:type="character" w:customStyle="1" w:styleId="zDPParty1Name">
    <w:name w:val="zDP Party 1 Name"/>
    <w:semiHidden/>
    <w:rsid w:val="00F83A3E"/>
  </w:style>
  <w:style w:type="character" w:customStyle="1" w:styleId="zDPParty2Name">
    <w:name w:val="zDP Party 2 Name"/>
    <w:semiHidden/>
    <w:rsid w:val="00F83A3E"/>
  </w:style>
  <w:style w:type="character" w:customStyle="1" w:styleId="zDPPartyACN">
    <w:name w:val="zDP Party ACN"/>
    <w:semiHidden/>
    <w:rsid w:val="00F83A3E"/>
  </w:style>
  <w:style w:type="character" w:customStyle="1" w:styleId="zDPPartyABN">
    <w:name w:val="zDP Party ABN"/>
    <w:semiHidden/>
    <w:rsid w:val="00F83A3E"/>
  </w:style>
  <w:style w:type="character" w:customStyle="1" w:styleId="zDPPartyAddress">
    <w:name w:val="zDP Party Address"/>
    <w:semiHidden/>
    <w:rsid w:val="00F83A3E"/>
  </w:style>
  <w:style w:type="character" w:customStyle="1" w:styleId="zDPPartyBusinessName">
    <w:name w:val="zDP Party Business Name"/>
    <w:semiHidden/>
    <w:rsid w:val="00F83A3E"/>
  </w:style>
  <w:style w:type="character" w:customStyle="1" w:styleId="zDPPartyDescriptor">
    <w:name w:val="zDP Party Descriptor"/>
    <w:semiHidden/>
    <w:rsid w:val="00F83A3E"/>
  </w:style>
  <w:style w:type="character" w:customStyle="1" w:styleId="zDPPartyName">
    <w:name w:val="zDP Party Name"/>
    <w:semiHidden/>
    <w:rsid w:val="00F83A3E"/>
  </w:style>
  <w:style w:type="character" w:customStyle="1" w:styleId="zDPRecipientABN">
    <w:name w:val="zDP Recipient ABN"/>
    <w:semiHidden/>
    <w:rsid w:val="00F83A3E"/>
  </w:style>
  <w:style w:type="character" w:customStyle="1" w:styleId="zDPRecipientAddress">
    <w:name w:val="zDP Recipient Address"/>
    <w:semiHidden/>
    <w:rsid w:val="00F83A3E"/>
  </w:style>
  <w:style w:type="character" w:customStyle="1" w:styleId="zDPRecipientName">
    <w:name w:val="zDP Recipient Name"/>
    <w:semiHidden/>
    <w:rsid w:val="00F83A3E"/>
  </w:style>
  <w:style w:type="character" w:customStyle="1" w:styleId="zDPTelephone">
    <w:name w:val="zDP Telephone"/>
    <w:semiHidden/>
    <w:rsid w:val="00F83A3E"/>
  </w:style>
  <w:style w:type="character" w:customStyle="1" w:styleId="zDPTradingasBusinessName">
    <w:name w:val="zDP Trading as Business Name"/>
    <w:semiHidden/>
    <w:rsid w:val="00F83A3E"/>
  </w:style>
  <w:style w:type="character" w:customStyle="1" w:styleId="zDPAGSOfficer">
    <w:name w:val="zDP AGS Officer"/>
    <w:semiHidden/>
    <w:rsid w:val="00F83A3E"/>
  </w:style>
  <w:style w:type="paragraph" w:customStyle="1" w:styleId="Documentdetails0">
    <w:name w:val="Document details"/>
    <w:basedOn w:val="Normal"/>
    <w:rsid w:val="00F83A3E"/>
    <w:pPr>
      <w:tabs>
        <w:tab w:val="left" w:pos="567"/>
      </w:tabs>
    </w:pPr>
    <w:rPr>
      <w:rFonts w:cs="Times New Roman"/>
      <w:color w:val="000000"/>
    </w:rPr>
  </w:style>
  <w:style w:type="paragraph" w:styleId="BalloonText">
    <w:name w:val="Balloon Text"/>
    <w:basedOn w:val="Normal"/>
    <w:semiHidden/>
    <w:rsid w:val="00D56C86"/>
    <w:rPr>
      <w:rFonts w:ascii="Tahoma" w:hAnsi="Tahoma" w:cs="Tahoma"/>
      <w:sz w:val="16"/>
      <w:szCs w:val="16"/>
    </w:rPr>
  </w:style>
  <w:style w:type="character" w:customStyle="1" w:styleId="zDPEMail0">
    <w:name w:val="zDP EMail"/>
    <w:semiHidden/>
    <w:rsid w:val="00F83A3E"/>
  </w:style>
  <w:style w:type="paragraph" w:customStyle="1" w:styleId="DocumentName1">
    <w:name w:val="Document Name 1"/>
    <w:basedOn w:val="DocumentName"/>
    <w:semiHidden/>
    <w:rsid w:val="00F83A3E"/>
    <w:pPr>
      <w:spacing w:line="240" w:lineRule="auto"/>
    </w:pPr>
    <w:rPr>
      <w:rFonts w:eastAsia="Times"/>
    </w:rPr>
  </w:style>
  <w:style w:type="paragraph" w:styleId="NormalWeb">
    <w:name w:val="Normal (Web)"/>
    <w:basedOn w:val="Normal"/>
    <w:semiHidden/>
    <w:rsid w:val="00F83A3E"/>
    <w:rPr>
      <w:rFonts w:eastAsia="Times" w:cs="Times New Roman"/>
      <w:sz w:val="21"/>
    </w:rPr>
  </w:style>
  <w:style w:type="paragraph" w:customStyle="1" w:styleId="ClauseLevel10">
    <w:name w:val="Clause Level 10"/>
    <w:basedOn w:val="ClauseLevel4"/>
    <w:next w:val="ClauseLevel5"/>
    <w:rsid w:val="00802498"/>
    <w:pPr>
      <w:numPr>
        <w:ilvl w:val="8"/>
      </w:numPr>
    </w:pPr>
  </w:style>
  <w:style w:type="paragraph" w:styleId="ListNumber2">
    <w:name w:val="List Number 2"/>
    <w:basedOn w:val="Normal"/>
    <w:rsid w:val="00200AB2"/>
    <w:pPr>
      <w:numPr>
        <w:numId w:val="21"/>
      </w:numPr>
      <w:tabs>
        <w:tab w:val="clear" w:pos="720"/>
        <w:tab w:val="num" w:pos="360"/>
      </w:tabs>
      <w:spacing w:before="240" w:after="0" w:line="240" w:lineRule="auto"/>
      <w:ind w:left="0" w:firstLine="0"/>
    </w:pPr>
    <w:rPr>
      <w:rFonts w:ascii="Times New Roman" w:eastAsia="SimSun" w:hAnsi="Times New Roman" w:cs="Times New Roman"/>
      <w:sz w:val="24"/>
      <w:szCs w:val="24"/>
      <w:lang w:eastAsia="zh-CN"/>
    </w:rPr>
  </w:style>
  <w:style w:type="paragraph" w:customStyle="1" w:styleId="Levela">
    <w:name w:val="Level (a)"/>
    <w:next w:val="Normal"/>
    <w:rsid w:val="00200AB2"/>
    <w:pPr>
      <w:numPr>
        <w:ilvl w:val="2"/>
        <w:numId w:val="22"/>
      </w:numPr>
      <w:spacing w:before="240"/>
      <w:outlineLvl w:val="2"/>
    </w:pPr>
    <w:rPr>
      <w:rFonts w:eastAsia="SimSun"/>
      <w:snapToGrid w:val="0"/>
      <w:sz w:val="24"/>
      <w:lang w:val="en-US" w:eastAsia="en-US"/>
    </w:rPr>
  </w:style>
  <w:style w:type="table" w:styleId="TableGrid">
    <w:name w:val="Table Grid"/>
    <w:basedOn w:val="TableNormal"/>
    <w:rsid w:val="00F83A3E"/>
    <w:rPr>
      <w:rFonts w:ascii="Arial" w:eastAsia="Times" w:hAnsi="Arial"/>
    </w:rPr>
    <w:tblPr>
      <w:tblInd w:w="1134" w:type="dxa"/>
    </w:tblPr>
  </w:style>
  <w:style w:type="paragraph" w:customStyle="1" w:styleId="Leveli">
    <w:name w:val="Level (i)"/>
    <w:next w:val="Normal"/>
    <w:rsid w:val="00200AB2"/>
    <w:pPr>
      <w:numPr>
        <w:ilvl w:val="3"/>
        <w:numId w:val="22"/>
      </w:numPr>
      <w:spacing w:before="240"/>
      <w:outlineLvl w:val="3"/>
    </w:pPr>
    <w:rPr>
      <w:rFonts w:eastAsia="SimSun"/>
      <w:sz w:val="24"/>
      <w:lang w:eastAsia="en-US"/>
    </w:rPr>
  </w:style>
  <w:style w:type="paragraph" w:customStyle="1" w:styleId="Level1">
    <w:name w:val="Level 1."/>
    <w:next w:val="Normal"/>
    <w:rsid w:val="00200AB2"/>
    <w:pPr>
      <w:keepNext/>
      <w:numPr>
        <w:numId w:val="22"/>
      </w:numPr>
      <w:spacing w:before="240"/>
      <w:outlineLvl w:val="0"/>
    </w:pPr>
    <w:rPr>
      <w:rFonts w:ascii="Arial" w:eastAsia="SimSun" w:hAnsi="Arial" w:cs="Arial"/>
      <w:b/>
      <w:snapToGrid w:val="0"/>
      <w:kern w:val="28"/>
      <w:sz w:val="24"/>
      <w:lang w:val="en-US" w:eastAsia="en-US"/>
    </w:rPr>
  </w:style>
  <w:style w:type="paragraph" w:customStyle="1" w:styleId="Level11">
    <w:name w:val="Level 1.1"/>
    <w:next w:val="Normal"/>
    <w:rsid w:val="00200AB2"/>
    <w:pPr>
      <w:numPr>
        <w:ilvl w:val="1"/>
        <w:numId w:val="22"/>
      </w:numPr>
      <w:spacing w:before="240"/>
      <w:outlineLvl w:val="1"/>
    </w:pPr>
    <w:rPr>
      <w:rFonts w:eastAsia="SimSun"/>
      <w:snapToGrid w:val="0"/>
      <w:sz w:val="24"/>
      <w:lang w:val="en-US" w:eastAsia="en-US"/>
    </w:rPr>
  </w:style>
  <w:style w:type="paragraph" w:customStyle="1" w:styleId="LevelA0">
    <w:name w:val="Level(A)"/>
    <w:next w:val="Normal"/>
    <w:rsid w:val="00200AB2"/>
    <w:pPr>
      <w:numPr>
        <w:ilvl w:val="4"/>
        <w:numId w:val="22"/>
      </w:numPr>
      <w:spacing w:before="240"/>
      <w:outlineLvl w:val="4"/>
    </w:pPr>
    <w:rPr>
      <w:rFonts w:eastAsia="SimSun"/>
      <w:sz w:val="24"/>
      <w:lang w:eastAsia="en-US"/>
    </w:rPr>
  </w:style>
  <w:style w:type="paragraph" w:customStyle="1" w:styleId="LevelI0">
    <w:name w:val="Level(I)"/>
    <w:next w:val="Normal"/>
    <w:rsid w:val="00200AB2"/>
    <w:pPr>
      <w:numPr>
        <w:ilvl w:val="5"/>
        <w:numId w:val="22"/>
      </w:numPr>
      <w:spacing w:before="240"/>
      <w:outlineLvl w:val="5"/>
    </w:pPr>
    <w:rPr>
      <w:rFonts w:eastAsia="SimSun"/>
      <w:sz w:val="24"/>
      <w:lang w:eastAsia="en-US"/>
    </w:rPr>
  </w:style>
  <w:style w:type="paragraph" w:styleId="ListNumber">
    <w:name w:val="List Number"/>
    <w:basedOn w:val="Normal"/>
    <w:rsid w:val="00ED2B13"/>
    <w:pPr>
      <w:numPr>
        <w:numId w:val="23"/>
      </w:numPr>
      <w:tabs>
        <w:tab w:val="clear" w:pos="720"/>
        <w:tab w:val="num" w:pos="360"/>
      </w:tabs>
      <w:spacing w:before="240" w:after="0" w:line="240" w:lineRule="auto"/>
      <w:ind w:left="0" w:firstLine="0"/>
    </w:pPr>
    <w:rPr>
      <w:rFonts w:ascii="Times New Roman" w:eastAsia="SimSun" w:hAnsi="Times New Roman" w:cs="Times New Roman"/>
      <w:sz w:val="24"/>
      <w:szCs w:val="24"/>
      <w:lang w:eastAsia="zh-CN"/>
    </w:rPr>
  </w:style>
  <w:style w:type="paragraph" w:styleId="BodyText">
    <w:name w:val="Body Text"/>
    <w:basedOn w:val="Normal"/>
    <w:rsid w:val="00F860C1"/>
    <w:pPr>
      <w:spacing w:before="240" w:after="0" w:line="240" w:lineRule="auto"/>
      <w:ind w:left="0"/>
      <w:jc w:val="both"/>
    </w:pPr>
    <w:rPr>
      <w:rFonts w:ascii="Times New Roman" w:hAnsi="Times New Roman" w:cs="Times New Roman"/>
      <w:sz w:val="24"/>
      <w:szCs w:val="20"/>
      <w:lang w:eastAsia="en-US"/>
    </w:rPr>
  </w:style>
  <w:style w:type="paragraph" w:styleId="Caption">
    <w:name w:val="caption"/>
    <w:basedOn w:val="Normal"/>
    <w:next w:val="Normal"/>
    <w:qFormat/>
    <w:rsid w:val="00F860C1"/>
    <w:pPr>
      <w:spacing w:before="120" w:after="0" w:line="240" w:lineRule="auto"/>
      <w:ind w:left="0"/>
    </w:pPr>
    <w:rPr>
      <w:rFonts w:ascii="Times New Roman" w:hAnsi="Times New Roman" w:cs="Times New Roman"/>
      <w:b/>
      <w:sz w:val="24"/>
      <w:szCs w:val="20"/>
      <w:lang w:eastAsia="en-US"/>
    </w:rPr>
  </w:style>
  <w:style w:type="paragraph" w:styleId="Title">
    <w:name w:val="Title"/>
    <w:basedOn w:val="Normal"/>
    <w:link w:val="TitleChar"/>
    <w:qFormat/>
    <w:rsid w:val="00632284"/>
    <w:pPr>
      <w:keepNext/>
      <w:spacing w:before="240" w:after="0" w:line="240" w:lineRule="auto"/>
      <w:ind w:left="0"/>
      <w:jc w:val="center"/>
      <w:outlineLvl w:val="0"/>
    </w:pPr>
    <w:rPr>
      <w:rFonts w:ascii="Times New Roman" w:hAnsi="Times New Roman" w:cs="Times New Roman"/>
      <w:b/>
      <w:kern w:val="28"/>
      <w:sz w:val="28"/>
      <w:szCs w:val="20"/>
      <w:lang w:eastAsia="en-US"/>
    </w:rPr>
  </w:style>
  <w:style w:type="character" w:customStyle="1" w:styleId="TitleChar">
    <w:name w:val="Title Char"/>
    <w:basedOn w:val="DefaultParagraphFont"/>
    <w:link w:val="Title"/>
    <w:rsid w:val="00632284"/>
    <w:rPr>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3470</Words>
  <Characters>17248</Characters>
  <Application>Microsoft Office Word</Application>
  <DocSecurity>0</DocSecurity>
  <Lines>507</Lines>
  <Paragraphs>291</Paragraphs>
  <ScaleCrop>false</ScaleCrop>
  <HeadingPairs>
    <vt:vector size="2" baseType="variant">
      <vt:variant>
        <vt:lpstr>Title</vt:lpstr>
      </vt:variant>
      <vt:variant>
        <vt:i4>1</vt:i4>
      </vt:variant>
    </vt:vector>
  </HeadingPairs>
  <TitlesOfParts>
    <vt:vector size="1" baseType="lpstr">
      <vt:lpstr> </vt:lpstr>
    </vt:vector>
  </TitlesOfParts>
  <Company>Essential Services Commission</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jphillips</dc:creator>
  <cp:lastModifiedBy>Montana Vaisey</cp:lastModifiedBy>
  <cp:revision>2</cp:revision>
  <cp:lastPrinted>2018-09-03T03:58:00Z</cp:lastPrinted>
  <dcterms:created xsi:type="dcterms:W3CDTF">2018-09-11T00:11:00Z</dcterms:created>
  <dcterms:modified xsi:type="dcterms:W3CDTF">2018-09-11T00:11:00Z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0FAA8jIWMkClSc6d1sBZENmvH/L4HXIbLU2ST/gaCbkW/iG7QedHtO6XyPX/K6IIr2z/NCY9VePeoK9q_x000d_
Xr57Jm/FFnIbngHH5JjqZ4qp04b8xOA8/38TfkttOsQUD913AwtQB9zqoaLm1S15TucBDry2Q4cB_x000d_
nktkBAq8XtVtFH/T3qQo69PX530775CtWXmdUjLBOXNd9nAqXVxSFLa6IawJQJVlgtfRIV/paq2b_x000d_
d+2nxVaGdzAC9KGaV</vt:lpwstr>
  </property>
  <property fmtid="{D5CDD505-2E9C-101B-9397-08002B2CF9AE}" pid="3" name="MAIL_MSG_ID2">
    <vt:lpwstr>yoBCKMPfHitDbMZTV+btr7ywzzm20vYVYsDI9TteMSoCdvUN/wucJlTqRzu_x000d_
x/xHbGrhNvIDHZYKB6fZGLcqqqs69bSOuF6TSirFxfFbdq8iXWlE5dP8vTc=</vt:lpwstr>
  </property>
  <property fmtid="{D5CDD505-2E9C-101B-9397-08002B2CF9AE}" pid="4" name="RESPONSE_SENDER_NAME">
    <vt:lpwstr>sAAA4E8dREqJqIqvv0p4gYRE6prG5Fz9O6jkmruYtt1EtQw=</vt:lpwstr>
  </property>
  <property fmtid="{D5CDD505-2E9C-101B-9397-08002B2CF9AE}" pid="5" name="EMAIL_OWNER_ADDRESS">
    <vt:lpwstr>4AAAUmLmXdMZevSBpS3zpV8AHeh1ayt3vNxJKsXF8Vt2ryLkDUO7niwLtA==</vt:lpwstr>
  </property>
</Properties>
</file>