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EF8FE" w14:textId="67BCEF04" w:rsidR="00440B1F" w:rsidRPr="00C47364" w:rsidRDefault="009C4AF0" w:rsidP="00030DEA">
      <w:pPr>
        <w:pStyle w:val="Heading1"/>
      </w:pPr>
      <w:r>
        <w:t xml:space="preserve">Checklist: </w:t>
      </w:r>
      <w:r w:rsidR="001A3F02">
        <w:t>What to do on day one</w:t>
      </w:r>
      <w:r w:rsidR="00E5278E">
        <w:t xml:space="preserve"> </w:t>
      </w:r>
      <w:r w:rsidR="00341D76">
        <w:t>–</w:t>
      </w:r>
      <w:r w:rsidR="00E5278E">
        <w:t xml:space="preserve"> new Victorian Energy Upgrades Registry system</w:t>
      </w:r>
    </w:p>
    <w:p w14:paraId="4C110D52" w14:textId="6AC45F60" w:rsidR="001A3F02" w:rsidRPr="001A3F02" w:rsidRDefault="001A3F02" w:rsidP="00030DEA">
      <w:r w:rsidRPr="001A3F02">
        <w:t>All accredited persons, VEET scheme registry account holders (relevant entities and certificate traders) and product applicants should complete th</w:t>
      </w:r>
      <w:r w:rsidR="00341D76">
        <w:t>is</w:t>
      </w:r>
      <w:r w:rsidRPr="001A3F02">
        <w:t xml:space="preserve"> checklist</w:t>
      </w:r>
      <w:r w:rsidR="00341D76">
        <w:t xml:space="preserve"> when the new </w:t>
      </w:r>
      <w:r w:rsidR="00E5278E">
        <w:t>Victorian Energy Upgrades (VEU) Registry</w:t>
      </w:r>
      <w:r w:rsidRPr="001A3F02">
        <w:t xml:space="preserve"> system </w:t>
      </w:r>
      <w:r w:rsidR="00341D76">
        <w:t>launches on 3 June 2025</w:t>
      </w:r>
      <w:r w:rsidR="00341D76" w:rsidRPr="001A3F02">
        <w:t>. This will help you get familiar with the new</w:t>
      </w:r>
      <w:r w:rsidR="00341D76">
        <w:t xml:space="preserve"> system </w:t>
      </w:r>
      <w:r w:rsidRPr="001A3F02">
        <w:t>and check your account information has been migrated correctly.</w:t>
      </w:r>
    </w:p>
    <w:p w14:paraId="321B96A9" w14:textId="07E013BC" w:rsidR="001A3F02" w:rsidRPr="001A3F02" w:rsidRDefault="001A3F02" w:rsidP="00030DEA">
      <w:r w:rsidRPr="001A3F02">
        <w:t xml:space="preserve">If you have any questions or issues with your account, please contact us at </w:t>
      </w:r>
      <w:hyperlink r:id="rId11" w:tgtFrame="_blank" w:history="1">
        <w:r w:rsidRPr="001A3F02">
          <w:rPr>
            <w:rStyle w:val="Hyperlink"/>
          </w:rPr>
          <w:t>veu@esc.vic.gov.au</w:t>
        </w:r>
      </w:hyperlink>
      <w:r w:rsidRPr="001A3F02">
        <w:t xml:space="preserve"> or 03 9032 1310.  </w:t>
      </w:r>
    </w:p>
    <w:tbl>
      <w:tblPr>
        <w:tblW w:w="154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13324"/>
      </w:tblGrid>
      <w:tr w:rsidR="001A3F02" w:rsidRPr="001A3F02" w14:paraId="0196008C" w14:textId="77777777" w:rsidTr="00BB35A8">
        <w:trPr>
          <w:trHeight w:val="285"/>
        </w:trPr>
        <w:tc>
          <w:tcPr>
            <w:tcW w:w="2127" w:type="dxa"/>
            <w:tcBorders>
              <w:top w:val="nil"/>
              <w:left w:val="nil"/>
              <w:bottom w:val="single" w:sz="6" w:space="0" w:color="FFFFFF"/>
              <w:right w:val="nil"/>
            </w:tcBorders>
            <w:shd w:val="clear" w:color="auto" w:fill="4986A0"/>
            <w:hideMark/>
          </w:tcPr>
          <w:p w14:paraId="676FA1F1" w14:textId="77777777" w:rsidR="001A3F02" w:rsidRPr="009B0159" w:rsidRDefault="001A3F02" w:rsidP="001A3F02">
            <w:pPr>
              <w:rPr>
                <w:color w:val="FFFFFF" w:themeColor="background1"/>
              </w:rPr>
            </w:pPr>
            <w:r w:rsidRPr="009B0159">
              <w:rPr>
                <w:b/>
                <w:bCs/>
                <w:color w:val="FFFFFF" w:themeColor="background1"/>
                <w:lang w:val="en-US"/>
              </w:rPr>
              <w:t>Preparation</w:t>
            </w:r>
            <w:r w:rsidRPr="009B0159">
              <w:rPr>
                <w:b/>
                <w:bCs/>
                <w:color w:val="FFFFFF" w:themeColor="background1"/>
              </w:rPr>
              <w:t> </w:t>
            </w:r>
            <w:r w:rsidRPr="009B0159">
              <w:rPr>
                <w:color w:val="FFFFFF" w:themeColor="background1"/>
              </w:rPr>
              <w:t> </w:t>
            </w:r>
          </w:p>
        </w:tc>
        <w:tc>
          <w:tcPr>
            <w:tcW w:w="13324" w:type="dxa"/>
            <w:tcBorders>
              <w:top w:val="nil"/>
              <w:left w:val="nil"/>
              <w:bottom w:val="single" w:sz="6" w:space="0" w:color="FFFFFF"/>
              <w:right w:val="nil"/>
            </w:tcBorders>
            <w:shd w:val="clear" w:color="auto" w:fill="4986A0"/>
            <w:hideMark/>
          </w:tcPr>
          <w:p w14:paraId="40A47E81" w14:textId="77777777" w:rsidR="001A3F02" w:rsidRPr="009B0159" w:rsidRDefault="001A3F02" w:rsidP="001A3F02">
            <w:pPr>
              <w:rPr>
                <w:color w:val="FFFFFF" w:themeColor="background1"/>
              </w:rPr>
            </w:pPr>
            <w:r w:rsidRPr="009B0159">
              <w:rPr>
                <w:color w:val="FFFFFF" w:themeColor="background1"/>
              </w:rPr>
              <w:t> </w:t>
            </w:r>
          </w:p>
        </w:tc>
      </w:tr>
      <w:tr w:rsidR="001A3F02" w:rsidRPr="001A3F02" w14:paraId="7A42E86A" w14:textId="77777777" w:rsidTr="00BB35A8">
        <w:trPr>
          <w:trHeight w:val="285"/>
        </w:trPr>
        <w:tc>
          <w:tcPr>
            <w:tcW w:w="2127" w:type="dxa"/>
            <w:tcBorders>
              <w:top w:val="single" w:sz="6" w:space="0" w:color="FFFFFF"/>
              <w:left w:val="nil"/>
              <w:bottom w:val="single" w:sz="6" w:space="0" w:color="FFFFFF"/>
              <w:right w:val="nil"/>
            </w:tcBorders>
            <w:shd w:val="clear" w:color="auto" w:fill="F2F2F2"/>
            <w:hideMark/>
          </w:tcPr>
          <w:p w14:paraId="729F9AA0" w14:textId="77777777" w:rsidR="001A3F02" w:rsidRPr="001A3F02" w:rsidRDefault="001A3F02" w:rsidP="001A3F02">
            <w:r w:rsidRPr="001A3F02">
              <w:rPr>
                <w:b/>
                <w:bCs/>
                <w:lang w:val="en-US"/>
              </w:rPr>
              <w:t>Account management</w:t>
            </w:r>
            <w:r w:rsidRPr="001A3F02">
              <w:rPr>
                <w:b/>
                <w:bCs/>
              </w:rPr>
              <w:t> </w:t>
            </w:r>
            <w:r w:rsidRPr="001A3F02">
              <w:t> </w:t>
            </w:r>
          </w:p>
        </w:tc>
        <w:tc>
          <w:tcPr>
            <w:tcW w:w="13324" w:type="dxa"/>
            <w:tcBorders>
              <w:top w:val="single" w:sz="6" w:space="0" w:color="FFFFFF"/>
              <w:left w:val="nil"/>
              <w:bottom w:val="single" w:sz="6" w:space="0" w:color="FFFFFF"/>
              <w:right w:val="nil"/>
            </w:tcBorders>
            <w:shd w:val="clear" w:color="auto" w:fill="F2F2F2"/>
            <w:hideMark/>
          </w:tcPr>
          <w:p w14:paraId="7E987999" w14:textId="612559A6" w:rsidR="00AA2997" w:rsidRDefault="00000000" w:rsidP="00295098">
            <w:pPr>
              <w:pStyle w:val="NormalWeb"/>
              <w:spacing w:after="0" w:afterAutospacing="0" w:line="300" w:lineRule="atLeast"/>
            </w:pPr>
            <w:sdt>
              <w:sdtPr>
                <w:rPr>
                  <w:rFonts w:ascii="Arial" w:hAnsi="Arial" w:cs="Arial"/>
                  <w:sz w:val="22"/>
                  <w:szCs w:val="22"/>
                </w:rPr>
                <w:id w:val="-581377329"/>
                <w14:checkbox>
                  <w14:checked w14:val="0"/>
                  <w14:checkedState w14:val="2612" w14:font="MS Gothic"/>
                  <w14:uncheckedState w14:val="2610" w14:font="MS Gothic"/>
                </w14:checkbox>
              </w:sdtPr>
              <w:sdtContent>
                <w:r w:rsidR="00AB29D0" w:rsidRPr="00B620B6">
                  <w:rPr>
                    <w:rFonts w:ascii="Segoe UI Symbol" w:eastAsia="MS Gothic" w:hAnsi="Segoe UI Symbol" w:cs="Segoe UI Symbol"/>
                    <w:sz w:val="22"/>
                    <w:szCs w:val="22"/>
                  </w:rPr>
                  <w:t>☐</w:t>
                </w:r>
              </w:sdtContent>
            </w:sdt>
            <w:r w:rsidR="001A3F02" w:rsidRPr="00B620B6">
              <w:rPr>
                <w:rFonts w:ascii="Arial" w:hAnsi="Arial" w:cs="Arial"/>
                <w:sz w:val="22"/>
                <w:szCs w:val="22"/>
              </w:rPr>
              <w:t xml:space="preserve"> </w:t>
            </w:r>
            <w:r w:rsidR="00BB5A29" w:rsidRPr="00B620B6">
              <w:rPr>
                <w:rFonts w:ascii="Arial" w:hAnsi="Arial" w:cs="Arial"/>
                <w:sz w:val="22"/>
                <w:szCs w:val="22"/>
              </w:rPr>
              <w:t>A</w:t>
            </w:r>
            <w:r w:rsidR="008E2CEA" w:rsidRPr="00B620B6">
              <w:rPr>
                <w:rFonts w:ascii="Arial" w:hAnsi="Arial" w:cs="Arial"/>
                <w:sz w:val="22"/>
                <w:szCs w:val="22"/>
              </w:rPr>
              <w:t>ctive</w:t>
            </w:r>
            <w:r w:rsidR="005A225D" w:rsidRPr="00B620B6">
              <w:rPr>
                <w:rFonts w:ascii="Arial" w:hAnsi="Arial" w:cs="Arial"/>
                <w:sz w:val="22"/>
                <w:szCs w:val="22"/>
              </w:rPr>
              <w:t xml:space="preserve"> </w:t>
            </w:r>
            <w:r w:rsidR="008E2CEA" w:rsidRPr="00B620B6">
              <w:rPr>
                <w:rFonts w:ascii="Arial" w:hAnsi="Arial" w:cs="Arial"/>
                <w:sz w:val="22"/>
                <w:szCs w:val="22"/>
              </w:rPr>
              <w:t>users should a</w:t>
            </w:r>
            <w:r w:rsidR="00BB5A29" w:rsidRPr="00B620B6">
              <w:rPr>
                <w:rFonts w:ascii="Arial" w:hAnsi="Arial" w:cs="Arial"/>
                <w:sz w:val="22"/>
                <w:szCs w:val="22"/>
              </w:rPr>
              <w:t xml:space="preserve">ccess the </w:t>
            </w:r>
            <w:r w:rsidR="002B3428" w:rsidRPr="00B620B6">
              <w:rPr>
                <w:rFonts w:ascii="Arial" w:hAnsi="Arial" w:cs="Arial"/>
                <w:sz w:val="22"/>
                <w:szCs w:val="22"/>
              </w:rPr>
              <w:t xml:space="preserve">new VEU Registry system </w:t>
            </w:r>
            <w:r w:rsidR="004B5748" w:rsidRPr="00B620B6">
              <w:rPr>
                <w:rFonts w:ascii="Arial" w:hAnsi="Arial" w:cs="Arial"/>
                <w:sz w:val="22"/>
                <w:szCs w:val="22"/>
              </w:rPr>
              <w:t xml:space="preserve">via this link: </w:t>
            </w:r>
            <w:hyperlink r:id="rId12" w:tgtFrame="_blank" w:history="1">
              <w:r w:rsidR="00B62B35" w:rsidRPr="00B620B6">
                <w:rPr>
                  <w:rStyle w:val="Hyperlink"/>
                  <w:rFonts w:ascii="Arial" w:hAnsi="Arial" w:cs="Arial"/>
                  <w:sz w:val="22"/>
                  <w:szCs w:val="22"/>
                </w:rPr>
                <w:t>https://veu.esc.vic.gov.au/</w:t>
              </w:r>
            </w:hyperlink>
            <w:r w:rsidR="00AA2997">
              <w:t xml:space="preserve"> </w:t>
            </w:r>
            <w:r w:rsidR="00AA2997" w:rsidRPr="007A0F7F">
              <w:rPr>
                <w:rFonts w:ascii="Arial" w:hAnsi="Arial" w:cs="Arial"/>
                <w:sz w:val="22"/>
                <w:szCs w:val="22"/>
              </w:rPr>
              <w:t xml:space="preserve">and </w:t>
            </w:r>
            <w:r w:rsidR="007A0F7F">
              <w:rPr>
                <w:rFonts w:ascii="Arial" w:hAnsi="Arial" w:cs="Arial"/>
                <w:sz w:val="22"/>
                <w:szCs w:val="22"/>
              </w:rPr>
              <w:t>complete</w:t>
            </w:r>
            <w:r w:rsidR="00AA2997" w:rsidRPr="007A0F7F">
              <w:rPr>
                <w:rFonts w:ascii="Arial" w:hAnsi="Arial" w:cs="Arial"/>
                <w:sz w:val="22"/>
                <w:szCs w:val="22"/>
              </w:rPr>
              <w:t xml:space="preserve"> these steps:</w:t>
            </w:r>
          </w:p>
          <w:p w14:paraId="408FD08F" w14:textId="17AE1E23" w:rsidR="005F1CB8" w:rsidRPr="005F1CB8" w:rsidRDefault="00AB29D0" w:rsidP="00295098">
            <w:pPr>
              <w:pStyle w:val="NormalWeb"/>
              <w:numPr>
                <w:ilvl w:val="0"/>
                <w:numId w:val="38"/>
              </w:numPr>
              <w:spacing w:before="0" w:beforeAutospacing="0" w:line="300" w:lineRule="atLeast"/>
              <w:ind w:left="564"/>
              <w:rPr>
                <w:rFonts w:ascii="Arial" w:eastAsiaTheme="minorHAnsi" w:hAnsi="Arial" w:cs="Arial"/>
                <w:sz w:val="22"/>
                <w:szCs w:val="22"/>
                <w:lang w:eastAsia="en-US"/>
              </w:rPr>
            </w:pPr>
            <w:r w:rsidRPr="00B620B6">
              <w:rPr>
                <w:rFonts w:asciiTheme="minorHAnsi" w:eastAsiaTheme="minorHAnsi" w:hAnsiTheme="minorHAnsi" w:cstheme="minorBidi"/>
                <w:sz w:val="22"/>
                <w:szCs w:val="22"/>
                <w:lang w:eastAsia="en-US"/>
              </w:rPr>
              <w:t>On the top right corner of the page, select ‘Login’</w:t>
            </w:r>
            <w:r w:rsidR="000A0D78" w:rsidRPr="00B620B6">
              <w:rPr>
                <w:rFonts w:asciiTheme="minorHAnsi" w:eastAsiaTheme="minorHAnsi" w:hAnsiTheme="minorHAnsi" w:cstheme="minorBidi"/>
                <w:sz w:val="22"/>
                <w:szCs w:val="22"/>
                <w:lang w:eastAsia="en-US"/>
              </w:rPr>
              <w:t>.</w:t>
            </w:r>
          </w:p>
          <w:p w14:paraId="6E038877" w14:textId="77777777" w:rsidR="00111F4D" w:rsidRPr="00111F4D" w:rsidRDefault="00AB29D0" w:rsidP="00295098">
            <w:pPr>
              <w:pStyle w:val="NormalWeb"/>
              <w:numPr>
                <w:ilvl w:val="0"/>
                <w:numId w:val="38"/>
              </w:numPr>
              <w:spacing w:before="0" w:beforeAutospacing="0" w:line="300" w:lineRule="atLeast"/>
              <w:ind w:left="564"/>
              <w:rPr>
                <w:rFonts w:ascii="Arial" w:eastAsiaTheme="minorHAnsi" w:hAnsi="Arial" w:cs="Arial"/>
                <w:sz w:val="22"/>
                <w:szCs w:val="22"/>
                <w:lang w:eastAsia="en-US"/>
              </w:rPr>
            </w:pPr>
            <w:r w:rsidRPr="00B620B6">
              <w:rPr>
                <w:rFonts w:asciiTheme="minorHAnsi" w:eastAsiaTheme="minorHAnsi" w:hAnsiTheme="minorHAnsi" w:cstheme="minorBidi"/>
                <w:sz w:val="22"/>
                <w:szCs w:val="22"/>
                <w:lang w:eastAsia="en-US"/>
              </w:rPr>
              <w:t>On the login page, enter your email address and select ‘reset password’</w:t>
            </w:r>
            <w:r w:rsidR="000A0D78" w:rsidRPr="00B620B6">
              <w:rPr>
                <w:rFonts w:asciiTheme="minorHAnsi" w:eastAsiaTheme="minorHAnsi" w:hAnsiTheme="minorHAnsi" w:cstheme="minorBidi"/>
                <w:sz w:val="22"/>
                <w:szCs w:val="22"/>
                <w:lang w:eastAsia="en-US"/>
              </w:rPr>
              <w:t xml:space="preserve">. </w:t>
            </w:r>
          </w:p>
          <w:p w14:paraId="70A176C6" w14:textId="77777777" w:rsidR="007A0F7F" w:rsidRPr="007A0F7F" w:rsidRDefault="00AB29D0" w:rsidP="00295098">
            <w:pPr>
              <w:pStyle w:val="NormalWeb"/>
              <w:numPr>
                <w:ilvl w:val="0"/>
                <w:numId w:val="38"/>
              </w:numPr>
              <w:spacing w:before="0" w:beforeAutospacing="0" w:line="300" w:lineRule="atLeast"/>
              <w:ind w:left="564"/>
              <w:rPr>
                <w:rFonts w:ascii="Arial" w:eastAsiaTheme="minorHAnsi" w:hAnsi="Arial" w:cs="Arial"/>
                <w:sz w:val="22"/>
                <w:szCs w:val="22"/>
                <w:lang w:eastAsia="en-US"/>
              </w:rPr>
            </w:pPr>
            <w:r w:rsidRPr="00B620B6">
              <w:rPr>
                <w:rFonts w:asciiTheme="minorHAnsi" w:eastAsiaTheme="minorHAnsi" w:hAnsiTheme="minorHAnsi" w:cstheme="minorBidi"/>
                <w:sz w:val="22"/>
                <w:szCs w:val="22"/>
                <w:lang w:eastAsia="en-US"/>
              </w:rPr>
              <w:t>After a few minutes, check your email account for your password reset link</w:t>
            </w:r>
            <w:r w:rsidR="00111F4D">
              <w:rPr>
                <w:rFonts w:asciiTheme="minorHAnsi" w:eastAsiaTheme="minorHAnsi" w:hAnsiTheme="minorHAnsi" w:cstheme="minorBidi"/>
                <w:sz w:val="22"/>
                <w:szCs w:val="22"/>
                <w:lang w:eastAsia="en-US"/>
              </w:rPr>
              <w:t xml:space="preserve"> </w:t>
            </w:r>
            <w:r w:rsidRPr="00B620B6">
              <w:rPr>
                <w:rFonts w:asciiTheme="minorHAnsi" w:eastAsiaTheme="minorHAnsi" w:hAnsiTheme="minorHAnsi" w:cstheme="minorBidi"/>
                <w:sz w:val="22"/>
                <w:szCs w:val="22"/>
                <w:lang w:eastAsia="en-US"/>
              </w:rPr>
              <w:t>(check your spam folder if you cannot see the email)</w:t>
            </w:r>
            <w:r w:rsidR="000A0D78" w:rsidRPr="00B620B6">
              <w:rPr>
                <w:rFonts w:asciiTheme="minorHAnsi" w:eastAsiaTheme="minorHAnsi" w:hAnsiTheme="minorHAnsi" w:cstheme="minorBidi"/>
                <w:sz w:val="22"/>
                <w:szCs w:val="22"/>
                <w:lang w:eastAsia="en-US"/>
              </w:rPr>
              <w:t>.</w:t>
            </w:r>
            <w:r w:rsidR="00111F4D">
              <w:rPr>
                <w:rFonts w:asciiTheme="minorHAnsi" w:eastAsiaTheme="minorHAnsi" w:hAnsiTheme="minorHAnsi" w:cstheme="minorBidi"/>
                <w:sz w:val="22"/>
                <w:szCs w:val="22"/>
                <w:lang w:eastAsia="en-US"/>
              </w:rPr>
              <w:t xml:space="preserve"> </w:t>
            </w:r>
          </w:p>
          <w:p w14:paraId="6EFDF7C9" w14:textId="2E1CFCF5" w:rsidR="001A3F02" w:rsidRPr="00B620B6" w:rsidRDefault="00AB29D0" w:rsidP="00295098">
            <w:pPr>
              <w:pStyle w:val="NormalWeb"/>
              <w:numPr>
                <w:ilvl w:val="0"/>
                <w:numId w:val="38"/>
              </w:numPr>
              <w:spacing w:before="0" w:beforeAutospacing="0" w:line="300" w:lineRule="atLeast"/>
              <w:ind w:left="564"/>
              <w:rPr>
                <w:rFonts w:ascii="Arial" w:eastAsiaTheme="minorHAnsi" w:hAnsi="Arial" w:cs="Arial"/>
                <w:sz w:val="22"/>
                <w:szCs w:val="22"/>
                <w:lang w:eastAsia="en-US"/>
              </w:rPr>
            </w:pPr>
            <w:r w:rsidRPr="00B620B6">
              <w:rPr>
                <w:rFonts w:asciiTheme="minorHAnsi" w:eastAsiaTheme="minorHAnsi" w:hAnsiTheme="minorHAnsi" w:cstheme="minorBidi"/>
                <w:sz w:val="22"/>
                <w:szCs w:val="22"/>
                <w:lang w:eastAsia="en-US"/>
              </w:rPr>
              <w:t>Click on the ‘password reset’ link</w:t>
            </w:r>
            <w:r w:rsidR="007A0F7F">
              <w:rPr>
                <w:rFonts w:asciiTheme="minorHAnsi" w:eastAsiaTheme="minorHAnsi" w:hAnsiTheme="minorHAnsi" w:cstheme="minorBidi"/>
                <w:sz w:val="22"/>
                <w:szCs w:val="22"/>
                <w:lang w:eastAsia="en-US"/>
              </w:rPr>
              <w:t xml:space="preserve"> and f</w:t>
            </w:r>
            <w:r w:rsidR="005A225D" w:rsidRPr="00B620B6">
              <w:rPr>
                <w:rFonts w:asciiTheme="minorHAnsi" w:eastAsiaTheme="minorHAnsi" w:hAnsiTheme="minorHAnsi" w:cstheme="minorBidi"/>
                <w:sz w:val="22"/>
                <w:szCs w:val="22"/>
                <w:lang w:eastAsia="en-US"/>
              </w:rPr>
              <w:t>ollow the prompts on the page to reset your password and access the new system.</w:t>
            </w:r>
          </w:p>
          <w:p w14:paraId="4A69E751" w14:textId="6DB77628" w:rsidR="00892446" w:rsidRPr="00B620B6" w:rsidRDefault="00000000" w:rsidP="000A0D78">
            <w:pPr>
              <w:pStyle w:val="NormalWeb"/>
              <w:spacing w:line="300" w:lineRule="atLeast"/>
              <w:rPr>
                <w:rFonts w:ascii="Arial" w:hAnsi="Arial" w:cs="Arial"/>
                <w:sz w:val="22"/>
                <w:szCs w:val="22"/>
              </w:rPr>
            </w:pPr>
            <w:sdt>
              <w:sdtPr>
                <w:rPr>
                  <w:rFonts w:ascii="Arial" w:hAnsi="Arial" w:cs="Arial"/>
                  <w:sz w:val="22"/>
                  <w:szCs w:val="22"/>
                </w:rPr>
                <w:id w:val="-843551178"/>
                <w14:checkbox>
                  <w14:checked w14:val="0"/>
                  <w14:checkedState w14:val="2612" w14:font="MS Gothic"/>
                  <w14:uncheckedState w14:val="2610" w14:font="MS Gothic"/>
                </w14:checkbox>
              </w:sdtPr>
              <w:sdtContent>
                <w:r w:rsidR="00892446" w:rsidRPr="00B620B6">
                  <w:rPr>
                    <w:rFonts w:ascii="Segoe UI Symbol" w:eastAsia="MS Gothic" w:hAnsi="Segoe UI Symbol" w:cs="Segoe UI Symbol"/>
                    <w:sz w:val="22"/>
                    <w:szCs w:val="22"/>
                  </w:rPr>
                  <w:t>☐</w:t>
                </w:r>
              </w:sdtContent>
            </w:sdt>
            <w:r w:rsidR="00892446" w:rsidRPr="00B620B6">
              <w:rPr>
                <w:rFonts w:ascii="Arial" w:hAnsi="Arial" w:cs="Arial"/>
                <w:sz w:val="22"/>
                <w:szCs w:val="22"/>
              </w:rPr>
              <w:t xml:space="preserve"> </w:t>
            </w:r>
            <w:r w:rsidR="00892446" w:rsidRPr="00B620B6">
              <w:rPr>
                <w:rFonts w:asciiTheme="minorHAnsi" w:eastAsiaTheme="minorHAnsi" w:hAnsiTheme="minorHAnsi" w:cstheme="minorBidi"/>
                <w:sz w:val="22"/>
                <w:szCs w:val="22"/>
                <w:lang w:eastAsia="en-US"/>
              </w:rPr>
              <w:t xml:space="preserve">When you login to the new system, you will be prompted to set up multi-factor authentication (MFA) through an authenticator app. You will be prompted to use MFA every time you log into your VEU Registry account. There is a step-by-step guide under ‘resources’ on the </w:t>
            </w:r>
            <w:hyperlink r:id="rId13" w:anchor="tabs-container4" w:history="1">
              <w:r w:rsidR="00892446" w:rsidRPr="00B620B6">
                <w:rPr>
                  <w:rStyle w:val="Hyperlink"/>
                  <w:rFonts w:ascii="Arial" w:hAnsi="Arial" w:cs="Arial"/>
                  <w:sz w:val="22"/>
                  <w:szCs w:val="22"/>
                </w:rPr>
                <w:t>project website page</w:t>
              </w:r>
            </w:hyperlink>
            <w:r w:rsidR="00892446" w:rsidRPr="00B620B6">
              <w:rPr>
                <w:rFonts w:ascii="Arial" w:hAnsi="Arial" w:cs="Arial"/>
                <w:sz w:val="22"/>
                <w:szCs w:val="22"/>
              </w:rPr>
              <w:t xml:space="preserve"> </w:t>
            </w:r>
            <w:r w:rsidR="00892446" w:rsidRPr="00B620B6">
              <w:rPr>
                <w:rFonts w:asciiTheme="minorHAnsi" w:eastAsiaTheme="minorHAnsi" w:hAnsiTheme="minorHAnsi" w:cstheme="minorBidi"/>
                <w:sz w:val="22"/>
                <w:szCs w:val="22"/>
                <w:lang w:eastAsia="en-US"/>
              </w:rPr>
              <w:t>to guide your through this set up process.</w:t>
            </w:r>
          </w:p>
          <w:p w14:paraId="09B765AA" w14:textId="2C80BB38" w:rsidR="00A62FAD" w:rsidRPr="001A3F02" w:rsidRDefault="00000000" w:rsidP="004B166F">
            <w:sdt>
              <w:sdtPr>
                <w:rPr>
                  <w:rFonts w:ascii="Segoe UI Symbol" w:hAnsi="Segoe UI Symbol" w:cs="Segoe UI Symbol"/>
                </w:rPr>
                <w:id w:val="-1055541267"/>
                <w14:checkbox>
                  <w14:checked w14:val="0"/>
                  <w14:checkedState w14:val="2612" w14:font="MS Gothic"/>
                  <w14:uncheckedState w14:val="2610" w14:font="MS Gothic"/>
                </w14:checkbox>
              </w:sdtPr>
              <w:sdtContent>
                <w:r w:rsidR="00A62FAD">
                  <w:rPr>
                    <w:rFonts w:ascii="MS Gothic" w:eastAsia="MS Gothic" w:hAnsi="MS Gothic" w:cs="Segoe UI Symbol" w:hint="eastAsia"/>
                  </w:rPr>
                  <w:t>☐</w:t>
                </w:r>
              </w:sdtContent>
            </w:sdt>
            <w:r w:rsidR="00A62FAD" w:rsidRPr="001A3F02">
              <w:t xml:space="preserve"> Bookmark the URL in your browser for easy future access.</w:t>
            </w:r>
          </w:p>
          <w:p w14:paraId="2017BF8D" w14:textId="25C89C16" w:rsidR="001A3F02" w:rsidRPr="001A3F02" w:rsidRDefault="00000000" w:rsidP="001A3F02">
            <w:sdt>
              <w:sdtPr>
                <w:rPr>
                  <w:rFonts w:ascii="Segoe UI Symbol" w:hAnsi="Segoe UI Symbol" w:cs="Segoe UI Symbol"/>
                </w:rPr>
                <w:id w:val="-226311617"/>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1A3F02" w:rsidRPr="001A3F02">
              <w:t xml:space="preserve"> ​Tour the portal to familiarise yourself with the new system. </w:t>
            </w:r>
          </w:p>
          <w:p w14:paraId="4A1C3C7E" w14:textId="1A4F3BE5" w:rsidR="001A3F02" w:rsidRPr="001A3F02" w:rsidRDefault="00000000" w:rsidP="001A3F02">
            <w:sdt>
              <w:sdtPr>
                <w:rPr>
                  <w:rFonts w:ascii="Segoe UI Symbol" w:hAnsi="Segoe UI Symbol" w:cs="Segoe UI Symbol"/>
                </w:rPr>
                <w:id w:val="-117293639"/>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1A3F02" w:rsidRPr="001A3F02">
              <w:t xml:space="preserve"> </w:t>
            </w:r>
            <w:r w:rsidR="001A3F02" w:rsidRPr="0003499F">
              <w:t xml:space="preserve">Once you have logged into your account you </w:t>
            </w:r>
            <w:r w:rsidR="005C44CC" w:rsidRPr="0003499F">
              <w:t>can</w:t>
            </w:r>
            <w:r w:rsidR="001A3F02" w:rsidRPr="0003499F">
              <w:t xml:space="preserve"> review your account information. If you are a primary user, you will be able to set up new secondary users</w:t>
            </w:r>
            <w:r w:rsidR="005C44CC" w:rsidRPr="0003499F">
              <w:t>.</w:t>
            </w:r>
          </w:p>
          <w:p w14:paraId="3849976C" w14:textId="336C8FD3" w:rsidR="004B166F" w:rsidRPr="001A3F02" w:rsidRDefault="00000000" w:rsidP="00341D76">
            <w:sdt>
              <w:sdtPr>
                <w:rPr>
                  <w:rFonts w:ascii="Segoe UI Symbol" w:hAnsi="Segoe UI Symbol" w:cs="Segoe UI Symbol"/>
                </w:rPr>
                <w:id w:val="1272966072"/>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1A3F02" w:rsidRPr="001A3F02">
              <w:t xml:space="preserve"> If you want to authorise a third-party app</w:t>
            </w:r>
            <w:r w:rsidR="00C0251F">
              <w:t>lication</w:t>
            </w:r>
            <w:r w:rsidR="001A3F02" w:rsidRPr="001A3F02">
              <w:t xml:space="preserve"> provider to enable bulk submissions uploads and haven’t already done so, please use the ‘contact us’ form in </w:t>
            </w:r>
            <w:r w:rsidR="00C0251F">
              <w:t>the</w:t>
            </w:r>
            <w:r w:rsidR="001A3F02" w:rsidRPr="001A3F02">
              <w:t xml:space="preserve"> new system, ensuring you tell us which third party you wish to authorise and what email account any bulk submission reports should be sent to. We will confirm when this is complete.</w:t>
            </w:r>
          </w:p>
        </w:tc>
      </w:tr>
      <w:tr w:rsidR="001A3F02" w:rsidRPr="001A3F02" w14:paraId="227CC4E0" w14:textId="77777777" w:rsidTr="00BB35A8">
        <w:trPr>
          <w:trHeight w:val="285"/>
        </w:trPr>
        <w:tc>
          <w:tcPr>
            <w:tcW w:w="2127" w:type="dxa"/>
            <w:tcBorders>
              <w:top w:val="single" w:sz="6" w:space="0" w:color="FFFFFF"/>
              <w:left w:val="nil"/>
              <w:bottom w:val="single" w:sz="6" w:space="0" w:color="FFFFFF"/>
              <w:right w:val="nil"/>
            </w:tcBorders>
            <w:shd w:val="clear" w:color="auto" w:fill="E3E3E4"/>
            <w:hideMark/>
          </w:tcPr>
          <w:p w14:paraId="73DB3712" w14:textId="77777777" w:rsidR="001A3F02" w:rsidRPr="001A3F02" w:rsidRDefault="001A3F02" w:rsidP="001A3F02">
            <w:r w:rsidRPr="001A3F02">
              <w:rPr>
                <w:b/>
                <w:bCs/>
                <w:lang w:val="en-US"/>
              </w:rPr>
              <w:lastRenderedPageBreak/>
              <w:t>Accreditations and VEET scheme registry accounts</w:t>
            </w:r>
            <w:r w:rsidRPr="001A3F02">
              <w:t> </w:t>
            </w:r>
          </w:p>
        </w:tc>
        <w:tc>
          <w:tcPr>
            <w:tcW w:w="13324" w:type="dxa"/>
            <w:tcBorders>
              <w:top w:val="single" w:sz="6" w:space="0" w:color="FFFFFF"/>
              <w:left w:val="nil"/>
              <w:bottom w:val="single" w:sz="6" w:space="0" w:color="FFFFFF"/>
              <w:right w:val="nil"/>
            </w:tcBorders>
            <w:shd w:val="clear" w:color="auto" w:fill="E3E3E4"/>
            <w:hideMark/>
          </w:tcPr>
          <w:p w14:paraId="3BDCA473" w14:textId="77777777" w:rsidR="001A3F02" w:rsidRPr="001A3F02" w:rsidRDefault="001A3F02" w:rsidP="001A3F02">
            <w:r w:rsidRPr="001A3F02">
              <w:rPr>
                <w:lang w:val="en-US"/>
              </w:rPr>
              <w:t>​​</w:t>
            </w:r>
            <w:r w:rsidRPr="001A3F02">
              <w:t>Your</w:t>
            </w:r>
            <w:r w:rsidRPr="001A3F02">
              <w:rPr>
                <w:lang w:val="en-US"/>
              </w:rPr>
              <w:t xml:space="preserve"> current accreditation will be migrated to the new system:</w:t>
            </w:r>
            <w:r w:rsidRPr="001A3F02">
              <w:t>  </w:t>
            </w:r>
          </w:p>
          <w:p w14:paraId="1A9DB3CF" w14:textId="33B4DB86" w:rsidR="001A3F02" w:rsidRPr="001A3F02" w:rsidRDefault="00000000" w:rsidP="001A3F02">
            <w:sdt>
              <w:sdtPr>
                <w:rPr>
                  <w:rFonts w:ascii="Segoe UI Symbol" w:hAnsi="Segoe UI Symbol" w:cs="Segoe UI Symbol"/>
                </w:rPr>
                <w:id w:val="-851651221"/>
                <w14:checkbox>
                  <w14:checked w14:val="0"/>
                  <w14:checkedState w14:val="2612" w14:font="MS Gothic"/>
                  <w14:uncheckedState w14:val="2610" w14:font="MS Gothic"/>
                </w14:checkbox>
              </w:sdtPr>
              <w:sdtContent>
                <w:r w:rsidR="00767CA7">
                  <w:rPr>
                    <w:rFonts w:ascii="MS Gothic" w:eastAsia="MS Gothic" w:hAnsi="MS Gothic" w:cs="Segoe UI Symbol" w:hint="eastAsia"/>
                  </w:rPr>
                  <w:t>☐</w:t>
                </w:r>
              </w:sdtContent>
            </w:sdt>
            <w:r w:rsidR="001A3F02" w:rsidRPr="001A3F02">
              <w:t xml:space="preserve"> Check</w:t>
            </w:r>
            <w:r w:rsidR="001A3F02" w:rsidRPr="001A3F02">
              <w:rPr>
                <w:lang w:val="en-US"/>
              </w:rPr>
              <w:t xml:space="preserve"> that your accreditation status is correct for each activity you are accredited for.</w:t>
            </w:r>
            <w:r w:rsidR="001A3F02" w:rsidRPr="001A3F02">
              <w:t> </w:t>
            </w:r>
            <w:r w:rsidR="001A3F02" w:rsidRPr="001A3F02">
              <w:rPr>
                <w:lang w:val="en-US"/>
              </w:rPr>
              <w:t>​</w:t>
            </w:r>
            <w:r w:rsidR="001A3F02" w:rsidRPr="001A3F02">
              <w:t> </w:t>
            </w:r>
          </w:p>
          <w:p w14:paraId="2F07D27C" w14:textId="1F86C4A8" w:rsidR="001A3F02" w:rsidRPr="001A3F02" w:rsidRDefault="001A3F02" w:rsidP="001A3F02">
            <w:r w:rsidRPr="001A3F02">
              <w:rPr>
                <w:lang w:val="en-US"/>
              </w:rPr>
              <w:t>​​</w:t>
            </w:r>
            <w:sdt>
              <w:sdtPr>
                <w:rPr>
                  <w:rFonts w:ascii="Segoe UI Symbol" w:hAnsi="Segoe UI Symbol" w:cs="Segoe UI Symbol"/>
                </w:rPr>
                <w:id w:val="1187024851"/>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9B0159" w:rsidRPr="001A3F02">
              <w:rPr>
                <w:lang w:val="en-US"/>
              </w:rPr>
              <w:t xml:space="preserve"> </w:t>
            </w:r>
            <w:r w:rsidRPr="001A3F02">
              <w:rPr>
                <w:lang w:val="en-US"/>
              </w:rPr>
              <w:t>​</w:t>
            </w:r>
            <w:r w:rsidRPr="001A3F02">
              <w:t xml:space="preserve"> Note we will continue to assess any applications received before midday 23 May 2025 that are still in progress, and you will see an application </w:t>
            </w:r>
            <w:r w:rsidRPr="001A3F02">
              <w:rPr>
                <w:lang w:val="en-US"/>
              </w:rPr>
              <w:t xml:space="preserve">under </w:t>
            </w:r>
            <w:r w:rsidRPr="001A3F02">
              <w:rPr>
                <w:i/>
                <w:iCs/>
              </w:rPr>
              <w:t xml:space="preserve">My Account &gt; Accreditation and VSRA </w:t>
            </w:r>
            <w:r w:rsidRPr="001A3F02">
              <w:rPr>
                <w:i/>
                <w:iCs/>
                <w:lang w:val="en-US"/>
              </w:rPr>
              <w:t>&gt;</w:t>
            </w:r>
            <w:r w:rsidRPr="001A3F02">
              <w:rPr>
                <w:i/>
                <w:iCs/>
              </w:rPr>
              <w:t xml:space="preserve"> All Applications</w:t>
            </w:r>
            <w:r w:rsidRPr="001A3F02">
              <w:t xml:space="preserve"> view. We will contact you </w:t>
            </w:r>
            <w:r w:rsidRPr="001A3F02">
              <w:rPr>
                <w:lang w:val="en-US"/>
              </w:rPr>
              <w:t>through</w:t>
            </w:r>
            <w:r w:rsidRPr="001A3F02">
              <w:t xml:space="preserve"> the new system to confirm the outcome of your application or if </w:t>
            </w:r>
            <w:r w:rsidRPr="001A3F02">
              <w:rPr>
                <w:lang w:val="en-US"/>
              </w:rPr>
              <w:t>we need</w:t>
            </w:r>
            <w:r w:rsidRPr="001A3F02">
              <w:t xml:space="preserve"> further information, via a request for further information (RFI).  </w:t>
            </w:r>
          </w:p>
          <w:p w14:paraId="5A22A10F" w14:textId="509A9AE8" w:rsidR="001A3F02" w:rsidRPr="001A3F02" w:rsidRDefault="001A3F02" w:rsidP="001A3F02">
            <w:r w:rsidRPr="001A3F02">
              <w:rPr>
                <w:lang w:val="en-US"/>
              </w:rPr>
              <w:t>​​</w:t>
            </w:r>
            <w:sdt>
              <w:sdtPr>
                <w:rPr>
                  <w:rFonts w:ascii="Segoe UI Symbol" w:hAnsi="Segoe UI Symbol" w:cs="Segoe UI Symbol"/>
                </w:rPr>
                <w:id w:val="-2019606933"/>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Pr="001A3F02">
              <w:t xml:space="preserve"> Note that any previous applications that received an outcome prior to </w:t>
            </w:r>
            <w:r w:rsidRPr="001A3F02">
              <w:rPr>
                <w:lang w:val="en-US"/>
              </w:rPr>
              <w:t>the new system launch</w:t>
            </w:r>
            <w:r w:rsidRPr="001A3F02">
              <w:t xml:space="preserve"> will not be migrated to the new system. They will be held in the previous Registry system in ‘read-only’ format and archived.  </w:t>
            </w:r>
          </w:p>
          <w:p w14:paraId="7D899742" w14:textId="2FCB5C40" w:rsidR="001A3F02" w:rsidRPr="001A3F02" w:rsidRDefault="00000000" w:rsidP="001A3F02">
            <w:sdt>
              <w:sdtPr>
                <w:rPr>
                  <w:rFonts w:ascii="Segoe UI Symbol" w:hAnsi="Segoe UI Symbol" w:cs="Segoe UI Symbol"/>
                </w:rPr>
                <w:id w:val="1058515295"/>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1A3F02" w:rsidRPr="001A3F02">
              <w:t xml:space="preserve"> To submit a new accreditation or VEET scheme registry account (VSRA) application from 3 June 2025, use the online forms under </w:t>
            </w:r>
            <w:r w:rsidR="001A3F02" w:rsidRPr="001A3F02">
              <w:rPr>
                <w:i/>
                <w:iCs/>
              </w:rPr>
              <w:t>My Account &gt; Accreditation and VSRA</w:t>
            </w:r>
            <w:r w:rsidR="00030DEA">
              <w:rPr>
                <w:i/>
                <w:iCs/>
              </w:rPr>
              <w:t>.</w:t>
            </w:r>
          </w:p>
        </w:tc>
      </w:tr>
      <w:tr w:rsidR="001A3F02" w:rsidRPr="001A3F02" w14:paraId="32CC6262" w14:textId="77777777" w:rsidTr="00BB35A8">
        <w:trPr>
          <w:trHeight w:val="2293"/>
        </w:trPr>
        <w:tc>
          <w:tcPr>
            <w:tcW w:w="2127" w:type="dxa"/>
            <w:tcBorders>
              <w:top w:val="single" w:sz="6" w:space="0" w:color="FFFFFF"/>
              <w:left w:val="nil"/>
              <w:bottom w:val="single" w:sz="6" w:space="0" w:color="FFFFFF"/>
              <w:right w:val="nil"/>
            </w:tcBorders>
            <w:shd w:val="clear" w:color="auto" w:fill="F2F2F2"/>
            <w:hideMark/>
          </w:tcPr>
          <w:p w14:paraId="27998FA1" w14:textId="77777777" w:rsidR="001A3F02" w:rsidRPr="001A3F02" w:rsidRDefault="001A3F02" w:rsidP="001A3F02">
            <w:r w:rsidRPr="001A3F02">
              <w:rPr>
                <w:b/>
                <w:bCs/>
                <w:lang w:val="en-US"/>
              </w:rPr>
              <w:t>Submitting activities and creating certificates</w:t>
            </w:r>
            <w:r w:rsidRPr="001A3F02">
              <w:rPr>
                <w:b/>
                <w:bCs/>
              </w:rPr>
              <w:t> </w:t>
            </w:r>
            <w:r w:rsidRPr="001A3F02">
              <w:t> </w:t>
            </w:r>
          </w:p>
        </w:tc>
        <w:tc>
          <w:tcPr>
            <w:tcW w:w="13324" w:type="dxa"/>
            <w:tcBorders>
              <w:top w:val="single" w:sz="6" w:space="0" w:color="FFFFFF"/>
              <w:left w:val="nil"/>
              <w:bottom w:val="single" w:sz="6" w:space="0" w:color="FFFFFF"/>
              <w:right w:val="nil"/>
            </w:tcBorders>
            <w:shd w:val="clear" w:color="auto" w:fill="F2F2F2"/>
            <w:hideMark/>
          </w:tcPr>
          <w:p w14:paraId="4927ED8D" w14:textId="7948C63A" w:rsidR="001A3F02" w:rsidRPr="001A3F02" w:rsidRDefault="001A3F02" w:rsidP="001A3F02">
            <w:r w:rsidRPr="001A3F02">
              <w:rPr>
                <w:lang w:val="en-US"/>
              </w:rPr>
              <w:t>​</w:t>
            </w:r>
            <w:sdt>
              <w:sdtPr>
                <w:rPr>
                  <w:rFonts w:ascii="Segoe UI Symbol" w:hAnsi="Segoe UI Symbol" w:cs="Segoe UI Symbol"/>
                </w:rPr>
                <w:id w:val="-1438744712"/>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Pr="001A3F02">
              <w:t xml:space="preserve"> Check your scheme participant details in </w:t>
            </w:r>
            <w:r w:rsidRPr="001A3F02">
              <w:rPr>
                <w:i/>
                <w:iCs/>
              </w:rPr>
              <w:t>My Account &gt; Scheme Participants</w:t>
            </w:r>
            <w:r w:rsidR="00BB35A8">
              <w:rPr>
                <w:i/>
                <w:iCs/>
              </w:rPr>
              <w:t>.</w:t>
            </w:r>
          </w:p>
          <w:p w14:paraId="2D263F5B" w14:textId="77777777" w:rsidR="009B0159" w:rsidRDefault="001A3F02" w:rsidP="001A3F02">
            <w:r w:rsidRPr="001A3F02">
              <w:rPr>
                <w:lang w:val="en-US"/>
              </w:rPr>
              <w:t>​​</w:t>
            </w:r>
            <w:sdt>
              <w:sdtPr>
                <w:rPr>
                  <w:rFonts w:ascii="Segoe UI Symbol" w:hAnsi="Segoe UI Symbol" w:cs="Segoe UI Symbol"/>
                </w:rPr>
                <w:id w:val="-837607695"/>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9B0159" w:rsidRPr="001A3F02">
              <w:rPr>
                <w:lang w:val="en-US"/>
              </w:rPr>
              <w:t xml:space="preserve"> </w:t>
            </w:r>
            <w:r w:rsidRPr="001A3F02">
              <w:t>Add</w:t>
            </w:r>
            <w:r w:rsidRPr="001A3F02">
              <w:rPr>
                <w:lang w:val="en-US"/>
              </w:rPr>
              <w:t xml:space="preserve"> additional scheme participants to enable activity submission / certificate creation (full name and date of birth).</w:t>
            </w:r>
            <w:r w:rsidRPr="001A3F02">
              <w:t>  </w:t>
            </w:r>
          </w:p>
          <w:p w14:paraId="40E42580" w14:textId="01ACF91A" w:rsidR="001A3F02" w:rsidRPr="001A3F02" w:rsidRDefault="00000000" w:rsidP="001A3F02">
            <w:sdt>
              <w:sdtPr>
                <w:rPr>
                  <w:rFonts w:ascii="Segoe UI Symbol" w:hAnsi="Segoe UI Symbol" w:cs="Segoe UI Symbol"/>
                </w:rPr>
                <w:id w:val="1588732859"/>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1A3F02" w:rsidRPr="001A3F02">
              <w:t xml:space="preserve"> If you are using a third-party app provider, once a new scheme participant is registered you will need to provide them with the scheme participant ID. These will be published in your account in your Scheme Participants view from 6 June. If you register any new scheme participants before 6 June, please contact us to obtain the ID numbers of newly registered participants. </w:t>
            </w:r>
          </w:p>
          <w:p w14:paraId="0B7F6EDA" w14:textId="32ACB6F7" w:rsidR="001A3F02" w:rsidRPr="001A3F02" w:rsidRDefault="001A3F02" w:rsidP="001A3F02">
            <w:r w:rsidRPr="001A3F02">
              <w:rPr>
                <w:lang w:val="en-US"/>
              </w:rPr>
              <w:t>​​</w:t>
            </w:r>
            <w:sdt>
              <w:sdtPr>
                <w:rPr>
                  <w:rFonts w:ascii="Segoe UI Symbol" w:hAnsi="Segoe UI Symbol" w:cs="Segoe UI Symbol"/>
                </w:rPr>
                <w:id w:val="1677468824"/>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9B0159" w:rsidRPr="001A3F02">
              <w:rPr>
                <w:lang w:val="en-US"/>
              </w:rPr>
              <w:t xml:space="preserve"> </w:t>
            </w:r>
            <w:r w:rsidRPr="001A3F02">
              <w:rPr>
                <w:lang w:val="en-US"/>
              </w:rPr>
              <w:t>​</w:t>
            </w:r>
            <w:r w:rsidRPr="001A3F02">
              <w:t xml:space="preserve">From 3 June 2025, start entering activities from the </w:t>
            </w:r>
            <w:r w:rsidRPr="001A3F02">
              <w:rPr>
                <w:i/>
                <w:iCs/>
              </w:rPr>
              <w:t xml:space="preserve">Activities </w:t>
            </w:r>
            <w:r w:rsidRPr="001A3F02">
              <w:t>section. </w:t>
            </w:r>
          </w:p>
        </w:tc>
      </w:tr>
      <w:tr w:rsidR="001A3F02" w:rsidRPr="001A3F02" w14:paraId="2BA29811" w14:textId="77777777" w:rsidTr="00BB35A8">
        <w:trPr>
          <w:trHeight w:val="285"/>
        </w:trPr>
        <w:tc>
          <w:tcPr>
            <w:tcW w:w="2127" w:type="dxa"/>
            <w:tcBorders>
              <w:top w:val="single" w:sz="6" w:space="0" w:color="FFFFFF"/>
              <w:left w:val="nil"/>
              <w:bottom w:val="single" w:sz="6" w:space="0" w:color="FFFFFF"/>
              <w:right w:val="nil"/>
            </w:tcBorders>
            <w:shd w:val="clear" w:color="auto" w:fill="E3E3E4"/>
            <w:hideMark/>
          </w:tcPr>
          <w:p w14:paraId="65E7247D" w14:textId="77777777" w:rsidR="001A3F02" w:rsidRPr="001A3F02" w:rsidRDefault="001A3F02" w:rsidP="001A3F02">
            <w:r w:rsidRPr="001A3F02">
              <w:rPr>
                <w:b/>
                <w:bCs/>
                <w:lang w:val="en-US"/>
              </w:rPr>
              <w:t>Certificate transfer and surrenders</w:t>
            </w:r>
            <w:r w:rsidRPr="001A3F02">
              <w:rPr>
                <w:b/>
                <w:bCs/>
              </w:rPr>
              <w:t> </w:t>
            </w:r>
            <w:r w:rsidRPr="001A3F02">
              <w:t> </w:t>
            </w:r>
          </w:p>
        </w:tc>
        <w:tc>
          <w:tcPr>
            <w:tcW w:w="13324" w:type="dxa"/>
            <w:tcBorders>
              <w:top w:val="single" w:sz="6" w:space="0" w:color="FFFFFF"/>
              <w:left w:val="nil"/>
              <w:bottom w:val="single" w:sz="6" w:space="0" w:color="FFFFFF"/>
              <w:right w:val="nil"/>
            </w:tcBorders>
            <w:shd w:val="clear" w:color="auto" w:fill="E3E3E4"/>
            <w:hideMark/>
          </w:tcPr>
          <w:p w14:paraId="6F6FB5E9" w14:textId="59C570C0" w:rsidR="001A3F02" w:rsidRPr="001A3F02" w:rsidRDefault="001A3F02" w:rsidP="001A3F02">
            <w:r w:rsidRPr="001A3F02">
              <w:rPr>
                <w:lang w:val="en-US"/>
              </w:rPr>
              <w:t>​​</w:t>
            </w:r>
            <w:sdt>
              <w:sdtPr>
                <w:rPr>
                  <w:rFonts w:ascii="Segoe UI Symbol" w:hAnsi="Segoe UI Symbol" w:cs="Segoe UI Symbol"/>
                </w:rPr>
                <w:id w:val="481735249"/>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9B0159" w:rsidRPr="001A3F02">
              <w:t xml:space="preserve"> </w:t>
            </w:r>
            <w:r w:rsidRPr="001A3F02">
              <w:t xml:space="preserve">Initiate certificate transfers or surrenders from the </w:t>
            </w:r>
            <w:r w:rsidRPr="001A3F02">
              <w:rPr>
                <w:i/>
                <w:iCs/>
              </w:rPr>
              <w:t xml:space="preserve">VEECs &gt; Surrenders </w:t>
            </w:r>
            <w:r w:rsidRPr="001A3F02">
              <w:t xml:space="preserve">or </w:t>
            </w:r>
            <w:r w:rsidRPr="001A3F02">
              <w:rPr>
                <w:i/>
                <w:iCs/>
              </w:rPr>
              <w:t xml:space="preserve">VEECs &gt; Transfers </w:t>
            </w:r>
            <w:r w:rsidRPr="001A3F02">
              <w:t>sections</w:t>
            </w:r>
            <w:r w:rsidR="00BB35A8">
              <w:t>.</w:t>
            </w:r>
            <w:r w:rsidRPr="001A3F02">
              <w:t> </w:t>
            </w:r>
          </w:p>
        </w:tc>
      </w:tr>
      <w:tr w:rsidR="001A3F02" w:rsidRPr="001A3F02" w14:paraId="1759A476" w14:textId="77777777" w:rsidTr="00BB35A8">
        <w:trPr>
          <w:trHeight w:val="285"/>
        </w:trPr>
        <w:tc>
          <w:tcPr>
            <w:tcW w:w="2127" w:type="dxa"/>
            <w:tcBorders>
              <w:top w:val="single" w:sz="6" w:space="0" w:color="FFFFFF"/>
              <w:left w:val="nil"/>
              <w:bottom w:val="single" w:sz="6" w:space="0" w:color="FFFFFF"/>
              <w:right w:val="nil"/>
            </w:tcBorders>
            <w:shd w:val="clear" w:color="auto" w:fill="F2F2F2"/>
            <w:hideMark/>
          </w:tcPr>
          <w:p w14:paraId="17B097B9" w14:textId="77777777" w:rsidR="001A3F02" w:rsidRPr="001A3F02" w:rsidRDefault="001A3F02" w:rsidP="001A3F02">
            <w:r w:rsidRPr="001A3F02">
              <w:rPr>
                <w:b/>
                <w:bCs/>
                <w:lang w:val="en-US"/>
              </w:rPr>
              <w:t>Product management</w:t>
            </w:r>
            <w:r w:rsidRPr="001A3F02">
              <w:rPr>
                <w:b/>
                <w:bCs/>
              </w:rPr>
              <w:t> </w:t>
            </w:r>
            <w:r w:rsidRPr="001A3F02">
              <w:t> </w:t>
            </w:r>
          </w:p>
        </w:tc>
        <w:tc>
          <w:tcPr>
            <w:tcW w:w="13324" w:type="dxa"/>
            <w:tcBorders>
              <w:top w:val="single" w:sz="6" w:space="0" w:color="FFFFFF"/>
              <w:left w:val="nil"/>
              <w:bottom w:val="single" w:sz="6" w:space="0" w:color="FFFFFF"/>
              <w:right w:val="nil"/>
            </w:tcBorders>
            <w:shd w:val="clear" w:color="auto" w:fill="F2F2F2"/>
            <w:hideMark/>
          </w:tcPr>
          <w:p w14:paraId="0FD1A03C" w14:textId="552F9E8C" w:rsidR="00030DEA" w:rsidRPr="00030DEA" w:rsidRDefault="001A3F02" w:rsidP="002C263D">
            <w:r w:rsidRPr="001A3F02">
              <w:rPr>
                <w:lang w:val="en-US"/>
              </w:rPr>
              <w:t>​​</w:t>
            </w:r>
            <w:sdt>
              <w:sdtPr>
                <w:rPr>
                  <w:rFonts w:ascii="Segoe UI Symbol" w:hAnsi="Segoe UI Symbol" w:cs="Segoe UI Symbol"/>
                </w:rPr>
                <w:id w:val="-27255474"/>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Pr="001A3F02">
              <w:t xml:space="preserve"> Check your registered products appear correctly in the new system under the Public Registry.</w:t>
            </w:r>
            <w:r w:rsidR="002C263D">
              <w:t xml:space="preserve"> </w:t>
            </w:r>
            <w:r w:rsidR="00030DEA">
              <w:tab/>
            </w:r>
          </w:p>
          <w:p w14:paraId="1E0AD333" w14:textId="2234E53F" w:rsidR="001A3F02" w:rsidRPr="001A3F02" w:rsidRDefault="00000000" w:rsidP="001A3F02">
            <w:sdt>
              <w:sdtPr>
                <w:rPr>
                  <w:rFonts w:ascii="Segoe UI Symbol" w:hAnsi="Segoe UI Symbol" w:cs="Segoe UI Symbol"/>
                </w:rPr>
                <w:id w:val="1461145799"/>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9B0159" w:rsidRPr="001A3F02">
              <w:t xml:space="preserve"> </w:t>
            </w:r>
            <w:r w:rsidR="00C15F96" w:rsidRPr="001A3F02">
              <w:t xml:space="preserve">Note we will continue to assess </w:t>
            </w:r>
            <w:r w:rsidR="00C15F96">
              <w:t xml:space="preserve">product </w:t>
            </w:r>
            <w:r w:rsidR="00C15F96" w:rsidRPr="001A3F02">
              <w:t xml:space="preserve">applications </w:t>
            </w:r>
            <w:r w:rsidR="001A3F02" w:rsidRPr="001A3F02">
              <w:t xml:space="preserve">received before midday on 23 May 2025 </w:t>
            </w:r>
            <w:r w:rsidR="002C263D">
              <w:t>that are</w:t>
            </w:r>
            <w:r w:rsidR="001A3F02" w:rsidRPr="001A3F02">
              <w:t xml:space="preserve"> still in progress</w:t>
            </w:r>
            <w:r w:rsidR="00C15F96">
              <w:t xml:space="preserve">. </w:t>
            </w:r>
            <w:r w:rsidR="00FA48A9">
              <w:t>In progress applications</w:t>
            </w:r>
            <w:r w:rsidR="001A3F02" w:rsidRPr="001A3F02">
              <w:t xml:space="preserve"> will </w:t>
            </w:r>
            <w:r w:rsidR="001A3F02" w:rsidRPr="001A3F02">
              <w:rPr>
                <w:b/>
                <w:bCs/>
              </w:rPr>
              <w:t>not</w:t>
            </w:r>
            <w:r w:rsidR="001A3F02" w:rsidRPr="001A3F02">
              <w:t xml:space="preserve"> be visible in your </w:t>
            </w:r>
            <w:r w:rsidR="001A3F02" w:rsidRPr="001A3F02">
              <w:rPr>
                <w:i/>
                <w:iCs/>
              </w:rPr>
              <w:t>Product &gt; Applications</w:t>
            </w:r>
            <w:r w:rsidR="001A3F02" w:rsidRPr="001A3F02">
              <w:t xml:space="preserve"> view</w:t>
            </w:r>
            <w:r w:rsidR="001A3F02" w:rsidRPr="001A3F02">
              <w:rPr>
                <w:lang w:val="en-US"/>
              </w:rPr>
              <w:t xml:space="preserve">. If you have any concerns, please contact us at </w:t>
            </w:r>
            <w:hyperlink r:id="rId14" w:history="1">
              <w:r w:rsidR="00030DEA" w:rsidRPr="007136A7">
                <w:rPr>
                  <w:rStyle w:val="Hyperlink"/>
                  <w:lang w:val="en-US"/>
                </w:rPr>
                <w:t>veu@esc.vic.gov.au</w:t>
              </w:r>
            </w:hyperlink>
            <w:r w:rsidR="00030DEA">
              <w:rPr>
                <w:lang w:val="en-US"/>
              </w:rPr>
              <w:t xml:space="preserve">. </w:t>
            </w:r>
            <w:r w:rsidR="001A3F02" w:rsidRPr="001A3F02">
              <w:t> </w:t>
            </w:r>
          </w:p>
          <w:p w14:paraId="359A4DAC" w14:textId="1D23CCAA" w:rsidR="004F3292" w:rsidRPr="004F3292" w:rsidRDefault="00000000" w:rsidP="004F3292">
            <w:sdt>
              <w:sdtPr>
                <w:rPr>
                  <w:rFonts w:ascii="Segoe UI Symbol" w:hAnsi="Segoe UI Symbol" w:cs="Segoe UI Symbol"/>
                </w:rPr>
                <w:id w:val="313841713"/>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9B0159" w:rsidRPr="001A3F02">
              <w:t xml:space="preserve"> </w:t>
            </w:r>
            <w:r w:rsidR="001A3F02" w:rsidRPr="001A3F02">
              <w:t xml:space="preserve">We will contact you </w:t>
            </w:r>
            <w:r w:rsidR="001A3F02" w:rsidRPr="001A3F02">
              <w:rPr>
                <w:lang w:val="en-US"/>
              </w:rPr>
              <w:t>via email</w:t>
            </w:r>
            <w:r w:rsidR="001A3F02" w:rsidRPr="001A3F02">
              <w:t xml:space="preserve"> to confirm the outcome of your application, or if </w:t>
            </w:r>
            <w:r w:rsidR="001A3F02" w:rsidRPr="001A3F02">
              <w:rPr>
                <w:lang w:val="en-US"/>
              </w:rPr>
              <w:t>we need</w:t>
            </w:r>
            <w:r w:rsidR="001A3F02" w:rsidRPr="001A3F02">
              <w:t xml:space="preserve"> further information, via a request for further information (RFI).</w:t>
            </w:r>
            <w:r w:rsidR="001A3F02" w:rsidRPr="001A3F02">
              <w:rPr>
                <w:lang w:val="en-US"/>
              </w:rPr>
              <w:t xml:space="preserve"> Once approved, it will appear in the </w:t>
            </w:r>
            <w:r w:rsidR="00FA48A9">
              <w:rPr>
                <w:lang w:val="en-US"/>
              </w:rPr>
              <w:t>VEU Register of Products</w:t>
            </w:r>
            <w:r w:rsidR="001A3F02" w:rsidRPr="001A3F02">
              <w:rPr>
                <w:lang w:val="en-US"/>
              </w:rPr>
              <w:t>.</w:t>
            </w:r>
          </w:p>
          <w:p w14:paraId="7CD520D6" w14:textId="1F8C9195" w:rsidR="001A3F02" w:rsidRPr="001A3F02" w:rsidRDefault="001A3F02" w:rsidP="001A3F02">
            <w:r w:rsidRPr="001A3F02">
              <w:rPr>
                <w:lang w:val="en-US"/>
              </w:rPr>
              <w:lastRenderedPageBreak/>
              <w:t>​</w:t>
            </w:r>
            <w:sdt>
              <w:sdtPr>
                <w:rPr>
                  <w:rFonts w:ascii="Segoe UI Symbol" w:hAnsi="Segoe UI Symbol" w:cs="Segoe UI Symbol"/>
                </w:rPr>
                <w:id w:val="1996681159"/>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9B0159" w:rsidRPr="001A3F02">
              <w:t xml:space="preserve"> </w:t>
            </w:r>
            <w:r w:rsidRPr="001A3F02">
              <w:t xml:space="preserve">To submit new product applications from 3 June 2025, you </w:t>
            </w:r>
            <w:r w:rsidRPr="001A3F02">
              <w:rPr>
                <w:lang w:val="en-US"/>
              </w:rPr>
              <w:t xml:space="preserve">can </w:t>
            </w:r>
            <w:r w:rsidRPr="001A3F02">
              <w:t xml:space="preserve">download the product application spreadsheet templates from the ESC website and </w:t>
            </w:r>
            <w:r w:rsidRPr="001A3F02">
              <w:rPr>
                <w:lang w:val="en-US"/>
              </w:rPr>
              <w:t>submit</w:t>
            </w:r>
            <w:r w:rsidRPr="001A3F02">
              <w:t xml:space="preserve"> </w:t>
            </w:r>
            <w:r w:rsidRPr="001A3F02">
              <w:rPr>
                <w:lang w:val="en-US"/>
              </w:rPr>
              <w:t xml:space="preserve">your </w:t>
            </w:r>
            <w:r w:rsidRPr="001A3F02">
              <w:t xml:space="preserve">applications under the </w:t>
            </w:r>
            <w:r w:rsidRPr="001A3F02">
              <w:rPr>
                <w:i/>
                <w:iCs/>
              </w:rPr>
              <w:t>Products &gt; Product Applications</w:t>
            </w:r>
            <w:r w:rsidRPr="001A3F02">
              <w:t xml:space="preserve"> section. </w:t>
            </w:r>
          </w:p>
        </w:tc>
      </w:tr>
      <w:tr w:rsidR="001A3F02" w:rsidRPr="001A3F02" w14:paraId="61449E40" w14:textId="77777777" w:rsidTr="00BB35A8">
        <w:trPr>
          <w:trHeight w:val="285"/>
        </w:trPr>
        <w:tc>
          <w:tcPr>
            <w:tcW w:w="2127" w:type="dxa"/>
            <w:tcBorders>
              <w:top w:val="single" w:sz="6" w:space="0" w:color="FFFFFF"/>
              <w:left w:val="nil"/>
              <w:bottom w:val="single" w:sz="6" w:space="0" w:color="FFFFFF"/>
              <w:right w:val="nil"/>
            </w:tcBorders>
            <w:shd w:val="clear" w:color="auto" w:fill="E3E3E4"/>
            <w:hideMark/>
          </w:tcPr>
          <w:p w14:paraId="6506F9F0" w14:textId="77777777" w:rsidR="001A3F02" w:rsidRPr="001A3F02" w:rsidRDefault="001A3F02" w:rsidP="001A3F02">
            <w:r w:rsidRPr="001A3F02">
              <w:rPr>
                <w:b/>
                <w:bCs/>
                <w:lang w:val="en-US"/>
              </w:rPr>
              <w:lastRenderedPageBreak/>
              <w:t>Project-based activities</w:t>
            </w:r>
            <w:r w:rsidRPr="001A3F02">
              <w:rPr>
                <w:b/>
                <w:bCs/>
              </w:rPr>
              <w:t> </w:t>
            </w:r>
            <w:r w:rsidRPr="001A3F02">
              <w:t> </w:t>
            </w:r>
          </w:p>
        </w:tc>
        <w:tc>
          <w:tcPr>
            <w:tcW w:w="13324" w:type="dxa"/>
            <w:tcBorders>
              <w:top w:val="single" w:sz="6" w:space="0" w:color="FFFFFF"/>
              <w:left w:val="nil"/>
              <w:bottom w:val="single" w:sz="6" w:space="0" w:color="FFFFFF"/>
              <w:right w:val="nil"/>
            </w:tcBorders>
            <w:shd w:val="clear" w:color="auto" w:fill="E3E3E4"/>
            <w:hideMark/>
          </w:tcPr>
          <w:p w14:paraId="57AF596F" w14:textId="1BD6FDFD" w:rsidR="001A3F02" w:rsidRPr="001A3F02" w:rsidRDefault="001A3F02" w:rsidP="001A3F02">
            <w:r w:rsidRPr="001A3F02">
              <w:rPr>
                <w:lang w:val="en-US"/>
              </w:rPr>
              <w:t>​</w:t>
            </w:r>
            <w:sdt>
              <w:sdtPr>
                <w:rPr>
                  <w:rFonts w:ascii="Segoe UI Symbol" w:hAnsi="Segoe UI Symbol" w:cs="Segoe UI Symbol"/>
                </w:rPr>
                <w:id w:val="-862118490"/>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9B0159" w:rsidRPr="001A3F02">
              <w:t xml:space="preserve"> </w:t>
            </w:r>
            <w:r w:rsidRPr="001A3F02">
              <w:t xml:space="preserve">Check that your </w:t>
            </w:r>
            <w:r w:rsidRPr="001A3F02">
              <w:rPr>
                <w:lang w:val="en-US"/>
              </w:rPr>
              <w:t>current projects</w:t>
            </w:r>
            <w:r w:rsidRPr="001A3F02">
              <w:t xml:space="preserve"> appear correctly in the new system under the </w:t>
            </w:r>
            <w:r w:rsidRPr="001A3F02">
              <w:rPr>
                <w:i/>
                <w:iCs/>
                <w:lang w:val="en-US"/>
              </w:rPr>
              <w:t>Projects</w:t>
            </w:r>
            <w:r w:rsidRPr="001A3F02">
              <w:rPr>
                <w:i/>
                <w:iCs/>
              </w:rPr>
              <w:t xml:space="preserve"> </w:t>
            </w:r>
            <w:r w:rsidRPr="001A3F02">
              <w:t>section</w:t>
            </w:r>
            <w:r w:rsidR="007964E5">
              <w:t>.</w:t>
            </w:r>
            <w:r w:rsidRPr="001A3F02">
              <w:t> </w:t>
            </w:r>
          </w:p>
          <w:p w14:paraId="7D06CAB7" w14:textId="13BD03D5" w:rsidR="001A3F02" w:rsidRPr="001A3F02" w:rsidRDefault="00000000" w:rsidP="001A3F02">
            <w:sdt>
              <w:sdtPr>
                <w:rPr>
                  <w:rFonts w:ascii="Segoe UI Symbol" w:hAnsi="Segoe UI Symbol" w:cs="Segoe UI Symbol"/>
                </w:rPr>
                <w:id w:val="1262256459"/>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9B0159" w:rsidRPr="001A3F02">
              <w:t xml:space="preserve"> </w:t>
            </w:r>
            <w:r w:rsidR="001A3F02" w:rsidRPr="001A3F02">
              <w:t xml:space="preserve">Note that we will continue to assess project applications received before midday on 23 May 2025 that are still in progress, and you will see these applications under the </w:t>
            </w:r>
            <w:r w:rsidR="001A3F02" w:rsidRPr="001A3F02">
              <w:rPr>
                <w:i/>
                <w:iCs/>
              </w:rPr>
              <w:t>Projects section</w:t>
            </w:r>
            <w:r w:rsidR="001A3F02" w:rsidRPr="001A3F02">
              <w:t>. </w:t>
            </w:r>
          </w:p>
          <w:p w14:paraId="089BD50E" w14:textId="5AAEECBD" w:rsidR="001A3F02" w:rsidRPr="001A3F02" w:rsidRDefault="001A3F02" w:rsidP="001A3F02">
            <w:r w:rsidRPr="001A3F02">
              <w:rPr>
                <w:lang w:val="en-US"/>
              </w:rPr>
              <w:t>​​</w:t>
            </w:r>
            <w:sdt>
              <w:sdtPr>
                <w:rPr>
                  <w:rFonts w:ascii="Segoe UI Symbol" w:hAnsi="Segoe UI Symbol" w:cs="Segoe UI Symbol"/>
                </w:rPr>
                <w:id w:val="-1006430694"/>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9B0159" w:rsidRPr="001A3F02">
              <w:t xml:space="preserve"> </w:t>
            </w:r>
            <w:r w:rsidRPr="001A3F02">
              <w:t xml:space="preserve">We will contact you </w:t>
            </w:r>
            <w:r w:rsidRPr="001A3F02">
              <w:rPr>
                <w:lang w:val="en-US"/>
              </w:rPr>
              <w:t>through</w:t>
            </w:r>
            <w:r w:rsidRPr="001A3F02">
              <w:t xml:space="preserve"> the new system to confirm your application </w:t>
            </w:r>
            <w:r w:rsidR="008F5E70">
              <w:t xml:space="preserve">outcome </w:t>
            </w:r>
            <w:r w:rsidRPr="001A3F02">
              <w:t xml:space="preserve">or if </w:t>
            </w:r>
            <w:r w:rsidRPr="001A3F02">
              <w:rPr>
                <w:lang w:val="en-US"/>
              </w:rPr>
              <w:t>we need</w:t>
            </w:r>
            <w:r w:rsidRPr="001A3F02">
              <w:t xml:space="preserve"> </w:t>
            </w:r>
            <w:r w:rsidR="00341D76">
              <w:t>more</w:t>
            </w:r>
            <w:r w:rsidRPr="001A3F02">
              <w:t xml:space="preserve"> information, via a request for further information (RFI). </w:t>
            </w:r>
            <w:r w:rsidRPr="001A3F02">
              <w:rPr>
                <w:lang w:val="en-US"/>
              </w:rPr>
              <w:t>If you have contacted us about an urgent scoping plan application, we will assess these as soon as possible.</w:t>
            </w:r>
          </w:p>
          <w:p w14:paraId="5D493640" w14:textId="339A55A0" w:rsidR="001A3F02" w:rsidRPr="001A3F02" w:rsidRDefault="001A3F02" w:rsidP="001A3F02">
            <w:r w:rsidRPr="001A3F02">
              <w:rPr>
                <w:lang w:val="en-US"/>
              </w:rPr>
              <w:t>​​</w:t>
            </w:r>
            <w:sdt>
              <w:sdtPr>
                <w:rPr>
                  <w:rFonts w:ascii="Segoe UI Symbol" w:hAnsi="Segoe UI Symbol" w:cs="Segoe UI Symbol"/>
                </w:rPr>
                <w:id w:val="-2133938880"/>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9B0159" w:rsidRPr="001A3F02">
              <w:t xml:space="preserve"> </w:t>
            </w:r>
            <w:r w:rsidRPr="001A3F02">
              <w:t xml:space="preserve">From 3 June 2025, </w:t>
            </w:r>
            <w:r w:rsidRPr="001A3F02">
              <w:rPr>
                <w:lang w:val="en-US"/>
              </w:rPr>
              <w:t xml:space="preserve">submit new applications via the online forms under the </w:t>
            </w:r>
            <w:r w:rsidRPr="001A3F02">
              <w:rPr>
                <w:i/>
                <w:iCs/>
                <w:lang w:val="en-US"/>
              </w:rPr>
              <w:t>Projects</w:t>
            </w:r>
            <w:r w:rsidRPr="001A3F02">
              <w:t xml:space="preserve"> section</w:t>
            </w:r>
            <w:r w:rsidR="00866AA8">
              <w:t>.</w:t>
            </w:r>
          </w:p>
          <w:p w14:paraId="5CB32FFB" w14:textId="45709ABA" w:rsidR="001A3F02" w:rsidRPr="001A3F02" w:rsidRDefault="00000000" w:rsidP="001A3F02">
            <w:sdt>
              <w:sdtPr>
                <w:rPr>
                  <w:rFonts w:ascii="Segoe UI Symbol" w:hAnsi="Segoe UI Symbol" w:cs="Segoe UI Symbol"/>
                </w:rPr>
                <w:id w:val="1387528024"/>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9B0159" w:rsidRPr="001A3F02">
              <w:t xml:space="preserve"> </w:t>
            </w:r>
            <w:r w:rsidR="001A3F02" w:rsidRPr="001A3F02">
              <w:t xml:space="preserve">For any new urgent scoping plan applications from 3 June 2025, please submit these in the new Registry </w:t>
            </w:r>
            <w:r w:rsidR="001A3F02" w:rsidRPr="001A3F02">
              <w:rPr>
                <w:b/>
                <w:bCs/>
              </w:rPr>
              <w:t>and</w:t>
            </w:r>
            <w:r w:rsidR="001A3F02" w:rsidRPr="001A3F02">
              <w:t xml:space="preserve"> contact us at </w:t>
            </w:r>
            <w:hyperlink r:id="rId15" w:tgtFrame="_blank" w:history="1">
              <w:r w:rsidR="001A3F02" w:rsidRPr="001A3F02">
                <w:rPr>
                  <w:rStyle w:val="Hyperlink"/>
                </w:rPr>
                <w:t>AMVP@esc.vic.gov.au</w:t>
              </w:r>
            </w:hyperlink>
            <w:r w:rsidR="001A3F02" w:rsidRPr="001A3F02">
              <w:t>. We will assess genuinely urgent applications as a priority where possible.  </w:t>
            </w:r>
          </w:p>
        </w:tc>
      </w:tr>
      <w:tr w:rsidR="001A3F02" w:rsidRPr="001A3F02" w14:paraId="1EAFBB37" w14:textId="77777777" w:rsidTr="00BB35A8">
        <w:trPr>
          <w:trHeight w:val="285"/>
        </w:trPr>
        <w:tc>
          <w:tcPr>
            <w:tcW w:w="2127" w:type="dxa"/>
            <w:tcBorders>
              <w:top w:val="nil"/>
              <w:left w:val="nil"/>
              <w:bottom w:val="nil"/>
              <w:right w:val="nil"/>
            </w:tcBorders>
            <w:shd w:val="clear" w:color="auto" w:fill="F2F2F2"/>
            <w:hideMark/>
          </w:tcPr>
          <w:p w14:paraId="2077F6F0" w14:textId="77777777" w:rsidR="001A3F02" w:rsidRPr="001A3F02" w:rsidRDefault="001A3F02" w:rsidP="001A3F02">
            <w:r w:rsidRPr="001A3F02">
              <w:rPr>
                <w:b/>
                <w:bCs/>
                <w:lang w:val="en-US"/>
              </w:rPr>
              <w:t>Scheme participants</w:t>
            </w:r>
            <w:r w:rsidRPr="001A3F02">
              <w:rPr>
                <w:b/>
                <w:bCs/>
              </w:rPr>
              <w:t> </w:t>
            </w:r>
            <w:r w:rsidRPr="001A3F02">
              <w:t> </w:t>
            </w:r>
          </w:p>
        </w:tc>
        <w:tc>
          <w:tcPr>
            <w:tcW w:w="13324" w:type="dxa"/>
            <w:tcBorders>
              <w:top w:val="nil"/>
              <w:left w:val="nil"/>
              <w:bottom w:val="nil"/>
              <w:right w:val="nil"/>
            </w:tcBorders>
            <w:shd w:val="clear" w:color="auto" w:fill="F2F2F2"/>
            <w:hideMark/>
          </w:tcPr>
          <w:p w14:paraId="35490811" w14:textId="4FD054EC" w:rsidR="001A3F02" w:rsidRPr="001A3F02" w:rsidRDefault="001A3F02" w:rsidP="001A3F02">
            <w:r w:rsidRPr="001A3F02">
              <w:rPr>
                <w:lang w:val="en-US"/>
              </w:rPr>
              <w:t>​​</w:t>
            </w:r>
            <w:sdt>
              <w:sdtPr>
                <w:rPr>
                  <w:rFonts w:ascii="Segoe UI Symbol" w:hAnsi="Segoe UI Symbol" w:cs="Segoe UI Symbol"/>
                </w:rPr>
                <w:id w:val="898096125"/>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9B0159" w:rsidRPr="001A3F02">
              <w:t xml:space="preserve"> </w:t>
            </w:r>
            <w:r w:rsidRPr="001A3F02">
              <w:t xml:space="preserve">Review all registered scheme participants, ensuring their details (names and dates of birth) are accurate and complete under the </w:t>
            </w:r>
            <w:r w:rsidRPr="001A3F02">
              <w:rPr>
                <w:i/>
                <w:iCs/>
              </w:rPr>
              <w:t>My Account &gt; Scheme Participant</w:t>
            </w:r>
            <w:r w:rsidRPr="001A3F02">
              <w:t xml:space="preserve"> section</w:t>
            </w:r>
            <w:r w:rsidR="00866AA8">
              <w:t>.</w:t>
            </w:r>
          </w:p>
          <w:p w14:paraId="4DC73477" w14:textId="4AFECB27" w:rsidR="001A3F02" w:rsidRPr="001A3F02" w:rsidRDefault="00000000" w:rsidP="001A3F02">
            <w:sdt>
              <w:sdtPr>
                <w:rPr>
                  <w:rFonts w:ascii="Segoe UI Symbol" w:hAnsi="Segoe UI Symbol" w:cs="Segoe UI Symbol"/>
                </w:rPr>
                <w:id w:val="-403528693"/>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1A3F02" w:rsidRPr="001A3F02">
              <w:rPr>
                <w:lang w:val="en-US"/>
              </w:rPr>
              <w:t xml:space="preserve"> Notify us if </w:t>
            </w:r>
            <w:r w:rsidR="001A3F02" w:rsidRPr="001A3F02">
              <w:t>any basic scheme participant details are incorrect. </w:t>
            </w:r>
          </w:p>
          <w:p w14:paraId="670F7D3A" w14:textId="70258A51" w:rsidR="009B0159" w:rsidRDefault="001A3F02" w:rsidP="001A3F02">
            <w:r w:rsidRPr="001A3F02">
              <w:rPr>
                <w:lang w:val="en-US"/>
              </w:rPr>
              <w:t>​</w:t>
            </w:r>
            <w:sdt>
              <w:sdtPr>
                <w:rPr>
                  <w:rFonts w:ascii="Segoe UI Symbol" w:hAnsi="Segoe UI Symbol" w:cs="Segoe UI Symbol"/>
                </w:rPr>
                <w:id w:val="-1032421336"/>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Pr="001A3F02">
              <w:t xml:space="preserve"> Register</w:t>
            </w:r>
            <w:r w:rsidRPr="001A3F02">
              <w:rPr>
                <w:lang w:val="en-US"/>
              </w:rPr>
              <w:t xml:space="preserve"> any scheme participants that you were not able to register before go-live under </w:t>
            </w:r>
            <w:r w:rsidRPr="001A3F02">
              <w:rPr>
                <w:i/>
                <w:iCs/>
                <w:lang w:val="en-US"/>
              </w:rPr>
              <w:t xml:space="preserve">My Account &gt; Scheme Participants </w:t>
            </w:r>
            <w:r w:rsidRPr="001A3F02">
              <w:rPr>
                <w:lang w:val="en-US"/>
              </w:rPr>
              <w:t>section</w:t>
            </w:r>
            <w:r w:rsidR="009B0159">
              <w:t>.</w:t>
            </w:r>
          </w:p>
          <w:p w14:paraId="711AB54C" w14:textId="4A3A9F91" w:rsidR="001A3F02" w:rsidRPr="001A3F02" w:rsidRDefault="00000000" w:rsidP="001A3F02">
            <w:sdt>
              <w:sdtPr>
                <w:rPr>
                  <w:rFonts w:ascii="Segoe UI Symbol" w:hAnsi="Segoe UI Symbol" w:cs="Segoe UI Symbol"/>
                </w:rPr>
                <w:id w:val="-1333293923"/>
                <w14:checkbox>
                  <w14:checked w14:val="0"/>
                  <w14:checkedState w14:val="2612" w14:font="MS Gothic"/>
                  <w14:uncheckedState w14:val="2610" w14:font="MS Gothic"/>
                </w14:checkbox>
              </w:sdtPr>
              <w:sdtContent>
                <w:r w:rsidR="009B0159">
                  <w:rPr>
                    <w:rFonts w:ascii="MS Gothic" w:eastAsia="MS Gothic" w:hAnsi="MS Gothic" w:cs="Segoe UI Symbol" w:hint="eastAsia"/>
                  </w:rPr>
                  <w:t>☐</w:t>
                </w:r>
              </w:sdtContent>
            </w:sdt>
            <w:r w:rsidR="009B0159" w:rsidRPr="001A3F02">
              <w:rPr>
                <w:b/>
                <w:bCs/>
              </w:rPr>
              <w:t xml:space="preserve"> </w:t>
            </w:r>
            <w:r w:rsidR="001A3F02" w:rsidRPr="001A3F02">
              <w:rPr>
                <w:b/>
                <w:bCs/>
              </w:rPr>
              <w:t>If you are using a third-party app provider</w:t>
            </w:r>
            <w:r w:rsidR="001A3F02" w:rsidRPr="001A3F02">
              <w:t>, once a new scheme participant is registered you will need to provide the third party app provider with the scheme participant ID.</w:t>
            </w:r>
          </w:p>
          <w:p w14:paraId="28AA0C89" w14:textId="4AC2D027" w:rsidR="001A3F02" w:rsidRPr="001A3F02" w:rsidRDefault="001A3F02" w:rsidP="001A3F02">
            <w:r w:rsidRPr="001A3F02">
              <w:t>These will be published in your account in your Scheme Participants view from 6 June</w:t>
            </w:r>
            <w:r w:rsidR="00341D76">
              <w:t xml:space="preserve"> 2025</w:t>
            </w:r>
            <w:r w:rsidRPr="001A3F02">
              <w:t>. For Scheme Participants registered between 3 June and 6 June</w:t>
            </w:r>
            <w:r w:rsidR="00341D76">
              <w:t xml:space="preserve"> 2025</w:t>
            </w:r>
            <w:r w:rsidRPr="001A3F02">
              <w:t xml:space="preserve">, please contact us to obtain the ID numbers of newly registered participants. All </w:t>
            </w:r>
            <w:r w:rsidR="009B0159">
              <w:t>accredited person</w:t>
            </w:r>
            <w:r w:rsidRPr="001A3F02">
              <w:t>s that register for third party API authorisation will receive further communications on this process. </w:t>
            </w:r>
          </w:p>
        </w:tc>
      </w:tr>
    </w:tbl>
    <w:p w14:paraId="6401F80D" w14:textId="77777777" w:rsidR="004309BF" w:rsidRPr="00CF34A7" w:rsidRDefault="004309BF" w:rsidP="009C4AF0">
      <w:pPr>
        <w:pStyle w:val="NoSpacing"/>
      </w:pPr>
    </w:p>
    <w:sectPr w:rsidR="004309BF" w:rsidRPr="00CF34A7" w:rsidSect="004F3292">
      <w:headerReference w:type="even" r:id="rId16"/>
      <w:headerReference w:type="default" r:id="rId17"/>
      <w:footerReference w:type="default" r:id="rId18"/>
      <w:headerReference w:type="first" r:id="rId19"/>
      <w:type w:val="continuous"/>
      <w:pgSz w:w="16838" w:h="11906" w:orient="landscape" w:code="9"/>
      <w:pgMar w:top="-568" w:right="820" w:bottom="142" w:left="851" w:header="426" w:footer="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822DB" w14:textId="77777777" w:rsidR="006F62F7" w:rsidRDefault="006F62F7" w:rsidP="00AE03FA">
      <w:pPr>
        <w:spacing w:after="0"/>
      </w:pPr>
      <w:r>
        <w:separator/>
      </w:r>
    </w:p>
    <w:p w14:paraId="776E1A3A" w14:textId="77777777" w:rsidR="006F62F7" w:rsidRDefault="006F62F7"/>
  </w:endnote>
  <w:endnote w:type="continuationSeparator" w:id="0">
    <w:p w14:paraId="1AC6F583" w14:textId="77777777" w:rsidR="006F62F7" w:rsidRDefault="006F62F7" w:rsidP="00AE03FA">
      <w:pPr>
        <w:spacing w:after="0"/>
      </w:pPr>
      <w:r>
        <w:continuationSeparator/>
      </w:r>
    </w:p>
    <w:p w14:paraId="5DC568B9" w14:textId="77777777" w:rsidR="006F62F7" w:rsidRDefault="006F62F7"/>
  </w:endnote>
  <w:endnote w:type="continuationNotice" w:id="1">
    <w:p w14:paraId="747BABFE" w14:textId="77777777" w:rsidR="006F62F7" w:rsidRDefault="006F62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52E41B18" w14:textId="77777777" w:rsidTr="0004541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C397256" w14:textId="77777777" w:rsidR="00440B1F" w:rsidRPr="009E15D6" w:rsidRDefault="00440B1F" w:rsidP="000454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13F036FF" w14:textId="771EE2E8" w:rsidR="00CF34A7" w:rsidRPr="00440B1F" w:rsidRDefault="00440B1F" w:rsidP="009B0159">
    <w:pPr>
      <w:pStyle w:val="Footer"/>
      <w:spacing w:before="0"/>
      <w:ind w:right="707"/>
      <w:rPr>
        <w:b/>
      </w:rPr>
    </w:pPr>
    <w:r>
      <w:t>Essential Services Commission</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Content>
        <w:r w:rsidR="004F3292">
          <w:rPr>
            <w:b/>
          </w:rPr>
          <w:t xml:space="preserve"> </w:t>
        </w:r>
        <w:r w:rsidR="00AC6C04">
          <w:rPr>
            <w:b/>
          </w:rPr>
          <w:t>Checklist: What to do on day one</w:t>
        </w:r>
      </w:sdtContent>
    </w:sdt>
    <w:r w:rsidR="009B0159">
      <w:rPr>
        <w:b/>
      </w:rPr>
      <w:t xml:space="preserve"> of the new VEU Registry system</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3ED3C" w14:textId="77777777" w:rsidR="006F62F7" w:rsidRPr="00CF33F6" w:rsidRDefault="006F62F7" w:rsidP="00AE03FA">
      <w:pPr>
        <w:spacing w:after="0"/>
        <w:rPr>
          <w:color w:val="75787B" w:themeColor="background2"/>
        </w:rPr>
      </w:pPr>
      <w:bookmarkStart w:id="0" w:name="_Hlk480978878"/>
      <w:bookmarkEnd w:id="0"/>
      <w:r w:rsidRPr="00CF33F6">
        <w:rPr>
          <w:color w:val="75787B" w:themeColor="background2"/>
        </w:rPr>
        <w:separator/>
      </w:r>
    </w:p>
    <w:p w14:paraId="3A90FB47" w14:textId="77777777" w:rsidR="006F62F7" w:rsidRDefault="006F62F7" w:rsidP="00CF33F6">
      <w:pPr>
        <w:pStyle w:val="NoSpacing"/>
      </w:pPr>
    </w:p>
  </w:footnote>
  <w:footnote w:type="continuationSeparator" w:id="0">
    <w:p w14:paraId="36F59054" w14:textId="77777777" w:rsidR="006F62F7" w:rsidRDefault="006F62F7" w:rsidP="00AE03FA">
      <w:pPr>
        <w:spacing w:after="0"/>
      </w:pPr>
      <w:r>
        <w:continuationSeparator/>
      </w:r>
    </w:p>
    <w:p w14:paraId="05AEC395" w14:textId="77777777" w:rsidR="006F62F7" w:rsidRDefault="006F62F7"/>
  </w:footnote>
  <w:footnote w:type="continuationNotice" w:id="1">
    <w:p w14:paraId="20C58CA0" w14:textId="77777777" w:rsidR="006F62F7" w:rsidRDefault="006F62F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332C5" w14:textId="77777777" w:rsidR="006E5C4E" w:rsidRDefault="0041111A">
    <w:pPr>
      <w:pStyle w:val="Header"/>
    </w:pPr>
    <w:r>
      <w:rPr>
        <w:noProof/>
      </w:rPr>
      <mc:AlternateContent>
        <mc:Choice Requires="wps">
          <w:drawing>
            <wp:anchor distT="0" distB="0" distL="114300" distR="114300" simplePos="0" relativeHeight="251658242" behindDoc="0" locked="1" layoutInCell="0" allowOverlap="1" wp14:anchorId="69CE9D3A" wp14:editId="36729D20">
              <wp:simplePos x="0" y="0"/>
              <wp:positionH relativeFrom="margin">
                <wp:align>center</wp:align>
              </wp:positionH>
              <wp:positionV relativeFrom="topMargin">
                <wp:align>center</wp:align>
              </wp:positionV>
              <wp:extent cx="892175" cy="342900"/>
              <wp:effectExtent l="0" t="0" r="0" b="0"/>
              <wp:wrapNone/>
              <wp:docPr id="410482600" name="janusSEAL SC H_EvenPage"/>
              <wp:cNvGraphicFramePr/>
              <a:graphic xmlns:a="http://schemas.openxmlformats.org/drawingml/2006/main">
                <a:graphicData uri="http://schemas.microsoft.com/office/word/2010/wordprocessingShape">
                  <wps:wsp>
                    <wps:cNvSpPr txBox="1"/>
                    <wps:spPr>
                      <a:xfrm>
                        <a:off x="0" y="0"/>
                        <a:ext cx="892175" cy="342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034C11" w14:textId="77777777" w:rsidR="0041111A" w:rsidRPr="0041111A" w:rsidRDefault="0041111A" w:rsidP="0041111A">
                          <w:pPr>
                            <w:spacing w:before="0" w:after="0"/>
                            <w:jc w:val="center"/>
                            <w:rPr>
                              <w:b/>
                              <w:color w:val="FF0000"/>
                              <w:sz w:val="24"/>
                            </w:rPr>
                          </w:pPr>
                          <w:r w:rsidRPr="0041111A">
                            <w:rPr>
                              <w:b/>
                              <w:color w:val="FF0000"/>
                              <w:sz w:val="24"/>
                            </w:rPr>
                            <w:fldChar w:fldCharType="begin"/>
                          </w:r>
                          <w:r w:rsidRPr="0041111A">
                            <w:rPr>
                              <w:b/>
                              <w:color w:val="FF0000"/>
                              <w:sz w:val="24"/>
                            </w:rPr>
                            <w:instrText xml:space="preserve"> DOCPROPERTY PM_ProtectiveMarkingValue_Header \* MERGEFORMAT </w:instrText>
                          </w:r>
                          <w:r w:rsidRPr="0041111A">
                            <w:rPr>
                              <w:b/>
                              <w:color w:val="FF0000"/>
                              <w:sz w:val="24"/>
                            </w:rPr>
                            <w:fldChar w:fldCharType="separate"/>
                          </w:r>
                          <w:r w:rsidR="009C4AF0">
                            <w:rPr>
                              <w:b/>
                              <w:color w:val="FF0000"/>
                              <w:sz w:val="24"/>
                            </w:rPr>
                            <w:t>OFFICIAL</w:t>
                          </w:r>
                          <w:r w:rsidRPr="0041111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9CE9D3A" id="_x0000_t202" coordsize="21600,21600" o:spt="202" path="m,l,21600r21600,l21600,xe">
              <v:stroke joinstyle="miter"/>
              <v:path gradientshapeok="t" o:connecttype="rect"/>
            </v:shapetype>
            <v:shape id="janusSEAL SC H_EvenPage" o:spid="_x0000_s1026" type="#_x0000_t202" style="position:absolute;margin-left:0;margin-top:0;width:70.25pt;height:27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" o:allowincell="f" filled="f" stroked="f" strokeweight=".5pt">
              <v:textbox style="mso-fit-shape-to-text:t">
                <w:txbxContent>
                  <w:p w14:paraId="03034C11" w14:textId="77777777" w:rsidR="0041111A" w:rsidRPr="0041111A" w:rsidRDefault="0041111A" w:rsidP="0041111A">
                    <w:pPr>
                      <w:spacing w:before="0" w:after="0"/>
                      <w:jc w:val="center"/>
                      <w:rPr>
                        <w:b/>
                        <w:color w:val="FF0000"/>
                        <w:sz w:val="24"/>
                      </w:rPr>
                    </w:pPr>
                    <w:r w:rsidRPr="0041111A">
                      <w:rPr>
                        <w:b/>
                        <w:color w:val="FF0000"/>
                        <w:sz w:val="24"/>
                      </w:rPr>
                      <w:fldChar w:fldCharType="begin"/>
                    </w:r>
                    <w:r w:rsidRPr="0041111A">
                      <w:rPr>
                        <w:b/>
                        <w:color w:val="FF0000"/>
                        <w:sz w:val="24"/>
                      </w:rPr>
                      <w:instrText xml:space="preserve"> DOCPROPERTY PM_ProtectiveMarkingValue_Header \* MERGEFORMAT </w:instrText>
                    </w:r>
                    <w:r w:rsidRPr="0041111A">
                      <w:rPr>
                        <w:b/>
                        <w:color w:val="FF0000"/>
                        <w:sz w:val="24"/>
                      </w:rPr>
                      <w:fldChar w:fldCharType="separate"/>
                    </w:r>
                    <w:r w:rsidR="009C4AF0">
                      <w:rPr>
                        <w:b/>
                        <w:color w:val="FF0000"/>
                        <w:sz w:val="24"/>
                      </w:rPr>
                      <w:t>OFFICIAL</w:t>
                    </w:r>
                    <w:r w:rsidRPr="0041111A">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70B59" w14:textId="205FC0D1"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74691" w14:textId="55C6568B" w:rsidR="0064367E" w:rsidRDefault="0041111A" w:rsidP="002E4443">
    <w:pPr>
      <w:pStyle w:val="Header"/>
      <w:tabs>
        <w:tab w:val="left" w:pos="-284"/>
      </w:tabs>
    </w:pPr>
    <w:r>
      <w:rPr>
        <w:noProof/>
        <w:lang w:eastAsia="en-AU"/>
      </w:rPr>
      <w:drawing>
        <wp:anchor distT="0" distB="0" distL="114300" distR="114300" simplePos="0" relativeHeight="251658240" behindDoc="0" locked="0" layoutInCell="1" allowOverlap="1" wp14:anchorId="54ADB017" wp14:editId="3A33BCCC">
          <wp:simplePos x="0" y="0"/>
          <wp:positionH relativeFrom="column">
            <wp:posOffset>-635</wp:posOffset>
          </wp:positionH>
          <wp:positionV relativeFrom="paragraph">
            <wp:posOffset>52705</wp:posOffset>
          </wp:positionV>
          <wp:extent cx="2653414" cy="824345"/>
          <wp:effectExtent l="0" t="0" r="0" b="0"/>
          <wp:wrapTopAndBottom/>
          <wp:docPr id="2114578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EC4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389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B20E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4E5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2684606E"/>
    <w:multiLevelType w:val="multilevel"/>
    <w:tmpl w:val="E09AF44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53360BCA"/>
    <w:multiLevelType w:val="hybridMultilevel"/>
    <w:tmpl w:val="0ECE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A691199"/>
    <w:multiLevelType w:val="hybridMultilevel"/>
    <w:tmpl w:val="8DD45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EE63D3F"/>
    <w:multiLevelType w:val="hybridMultilevel"/>
    <w:tmpl w:val="60EA5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045385">
    <w:abstractNumId w:val="9"/>
  </w:num>
  <w:num w:numId="2" w16cid:durableId="1211041012">
    <w:abstractNumId w:val="7"/>
  </w:num>
  <w:num w:numId="3" w16cid:durableId="537621574">
    <w:abstractNumId w:val="6"/>
  </w:num>
  <w:num w:numId="4" w16cid:durableId="1306546467">
    <w:abstractNumId w:val="5"/>
  </w:num>
  <w:num w:numId="5" w16cid:durableId="408769805">
    <w:abstractNumId w:val="4"/>
  </w:num>
  <w:num w:numId="6" w16cid:durableId="2121877220">
    <w:abstractNumId w:val="8"/>
  </w:num>
  <w:num w:numId="7" w16cid:durableId="693071054">
    <w:abstractNumId w:val="3"/>
  </w:num>
  <w:num w:numId="8" w16cid:durableId="833300255">
    <w:abstractNumId w:val="2"/>
  </w:num>
  <w:num w:numId="9" w16cid:durableId="184485093">
    <w:abstractNumId w:val="1"/>
  </w:num>
  <w:num w:numId="10" w16cid:durableId="1822775201">
    <w:abstractNumId w:val="22"/>
  </w:num>
  <w:num w:numId="11" w16cid:durableId="1616209940">
    <w:abstractNumId w:val="16"/>
  </w:num>
  <w:num w:numId="12" w16cid:durableId="15675696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5298075">
    <w:abstractNumId w:val="0"/>
  </w:num>
  <w:num w:numId="14" w16cid:durableId="157692902">
    <w:abstractNumId w:val="16"/>
  </w:num>
  <w:num w:numId="15" w16cid:durableId="1007169124">
    <w:abstractNumId w:val="17"/>
  </w:num>
  <w:num w:numId="16" w16cid:durableId="1654675168">
    <w:abstractNumId w:val="11"/>
  </w:num>
  <w:num w:numId="17" w16cid:durableId="649284598">
    <w:abstractNumId w:val="23"/>
  </w:num>
  <w:num w:numId="18" w16cid:durableId="1986742167">
    <w:abstractNumId w:val="23"/>
  </w:num>
  <w:num w:numId="19" w16cid:durableId="679622678">
    <w:abstractNumId w:val="19"/>
  </w:num>
  <w:num w:numId="20" w16cid:durableId="1922180527">
    <w:abstractNumId w:val="13"/>
  </w:num>
  <w:num w:numId="21" w16cid:durableId="520899394">
    <w:abstractNumId w:val="26"/>
  </w:num>
  <w:num w:numId="22" w16cid:durableId="305204757">
    <w:abstractNumId w:val="28"/>
  </w:num>
  <w:num w:numId="23" w16cid:durableId="1872523635">
    <w:abstractNumId w:val="12"/>
  </w:num>
  <w:num w:numId="24" w16cid:durableId="575556186">
    <w:abstractNumId w:val="33"/>
  </w:num>
  <w:num w:numId="25" w16cid:durableId="1551187341">
    <w:abstractNumId w:val="27"/>
  </w:num>
  <w:num w:numId="26" w16cid:durableId="702949920">
    <w:abstractNumId w:val="30"/>
  </w:num>
  <w:num w:numId="27" w16cid:durableId="1255355849">
    <w:abstractNumId w:val="15"/>
  </w:num>
  <w:num w:numId="28" w16cid:durableId="924874529">
    <w:abstractNumId w:val="21"/>
  </w:num>
  <w:num w:numId="29" w16cid:durableId="657542771">
    <w:abstractNumId w:val="20"/>
  </w:num>
  <w:num w:numId="30" w16cid:durableId="2016295892">
    <w:abstractNumId w:val="14"/>
  </w:num>
  <w:num w:numId="31" w16cid:durableId="789131297">
    <w:abstractNumId w:val="24"/>
  </w:num>
  <w:num w:numId="32" w16cid:durableId="1291203043">
    <w:abstractNumId w:val="10"/>
  </w:num>
  <w:num w:numId="33" w16cid:durableId="5361160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8581467">
    <w:abstractNumId w:val="32"/>
  </w:num>
  <w:num w:numId="35" w16cid:durableId="1031568428">
    <w:abstractNumId w:val="31"/>
  </w:num>
  <w:num w:numId="36" w16cid:durableId="1253468388">
    <w:abstractNumId w:val="25"/>
  </w:num>
  <w:num w:numId="37" w16cid:durableId="334920594">
    <w:abstractNumId w:val="18"/>
  </w:num>
  <w:num w:numId="38" w16cid:durableId="13168339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F0"/>
    <w:rsid w:val="000046BD"/>
    <w:rsid w:val="00015588"/>
    <w:rsid w:val="00030DEA"/>
    <w:rsid w:val="0003499F"/>
    <w:rsid w:val="0003620F"/>
    <w:rsid w:val="000518F3"/>
    <w:rsid w:val="000566E0"/>
    <w:rsid w:val="00062AE4"/>
    <w:rsid w:val="00067DD9"/>
    <w:rsid w:val="0007255C"/>
    <w:rsid w:val="000A0D78"/>
    <w:rsid w:val="000A1292"/>
    <w:rsid w:val="000A759D"/>
    <w:rsid w:val="000A7FD9"/>
    <w:rsid w:val="000D4547"/>
    <w:rsid w:val="000F5B6B"/>
    <w:rsid w:val="00106608"/>
    <w:rsid w:val="00111F4D"/>
    <w:rsid w:val="00153081"/>
    <w:rsid w:val="001550DB"/>
    <w:rsid w:val="00160F48"/>
    <w:rsid w:val="00184CEF"/>
    <w:rsid w:val="001869B0"/>
    <w:rsid w:val="00187ACF"/>
    <w:rsid w:val="0019601C"/>
    <w:rsid w:val="001A3F02"/>
    <w:rsid w:val="001A4ACF"/>
    <w:rsid w:val="001C750A"/>
    <w:rsid w:val="001D07CD"/>
    <w:rsid w:val="001E3CE3"/>
    <w:rsid w:val="001F3997"/>
    <w:rsid w:val="001F64A3"/>
    <w:rsid w:val="00201CCD"/>
    <w:rsid w:val="00204C88"/>
    <w:rsid w:val="002056BA"/>
    <w:rsid w:val="0022708E"/>
    <w:rsid w:val="00232581"/>
    <w:rsid w:val="00251145"/>
    <w:rsid w:val="002549F0"/>
    <w:rsid w:val="002750C4"/>
    <w:rsid w:val="00295098"/>
    <w:rsid w:val="002966CE"/>
    <w:rsid w:val="00297B60"/>
    <w:rsid w:val="002A059D"/>
    <w:rsid w:val="002B3428"/>
    <w:rsid w:val="002B37BC"/>
    <w:rsid w:val="002C263D"/>
    <w:rsid w:val="002C2ADF"/>
    <w:rsid w:val="002D3B02"/>
    <w:rsid w:val="002D682B"/>
    <w:rsid w:val="002E4443"/>
    <w:rsid w:val="002E48AC"/>
    <w:rsid w:val="003050B0"/>
    <w:rsid w:val="0031485C"/>
    <w:rsid w:val="00317C67"/>
    <w:rsid w:val="00341D76"/>
    <w:rsid w:val="00344D56"/>
    <w:rsid w:val="00353663"/>
    <w:rsid w:val="00360763"/>
    <w:rsid w:val="00364BD2"/>
    <w:rsid w:val="00375CBF"/>
    <w:rsid w:val="00375EFC"/>
    <w:rsid w:val="003837CC"/>
    <w:rsid w:val="003904B9"/>
    <w:rsid w:val="00394187"/>
    <w:rsid w:val="00395CFE"/>
    <w:rsid w:val="0039643A"/>
    <w:rsid w:val="003A16E1"/>
    <w:rsid w:val="003A2748"/>
    <w:rsid w:val="003A30F3"/>
    <w:rsid w:val="003C39F4"/>
    <w:rsid w:val="003F1961"/>
    <w:rsid w:val="004064CD"/>
    <w:rsid w:val="0041111A"/>
    <w:rsid w:val="00414AB9"/>
    <w:rsid w:val="0043066B"/>
    <w:rsid w:val="004309BF"/>
    <w:rsid w:val="004313FF"/>
    <w:rsid w:val="00440B1F"/>
    <w:rsid w:val="004558CC"/>
    <w:rsid w:val="0046312A"/>
    <w:rsid w:val="00474670"/>
    <w:rsid w:val="0048469C"/>
    <w:rsid w:val="00484F2D"/>
    <w:rsid w:val="004855CE"/>
    <w:rsid w:val="00495E2E"/>
    <w:rsid w:val="00496CF9"/>
    <w:rsid w:val="004A31F5"/>
    <w:rsid w:val="004B166F"/>
    <w:rsid w:val="004B5748"/>
    <w:rsid w:val="004B5AAB"/>
    <w:rsid w:val="004E0FF2"/>
    <w:rsid w:val="004F3292"/>
    <w:rsid w:val="0050064B"/>
    <w:rsid w:val="005014C6"/>
    <w:rsid w:val="00541F9A"/>
    <w:rsid w:val="00545E3C"/>
    <w:rsid w:val="0056203A"/>
    <w:rsid w:val="00563AD8"/>
    <w:rsid w:val="00564BE8"/>
    <w:rsid w:val="00570E5B"/>
    <w:rsid w:val="005A1443"/>
    <w:rsid w:val="005A225D"/>
    <w:rsid w:val="005C44CC"/>
    <w:rsid w:val="005C6E04"/>
    <w:rsid w:val="005C7EFB"/>
    <w:rsid w:val="005D79B2"/>
    <w:rsid w:val="005E2A78"/>
    <w:rsid w:val="005E2E03"/>
    <w:rsid w:val="005E542E"/>
    <w:rsid w:val="005E7B52"/>
    <w:rsid w:val="005F1CB8"/>
    <w:rsid w:val="005F3D90"/>
    <w:rsid w:val="005F5578"/>
    <w:rsid w:val="00615C49"/>
    <w:rsid w:val="00622F20"/>
    <w:rsid w:val="00633068"/>
    <w:rsid w:val="0063494B"/>
    <w:rsid w:val="006415DC"/>
    <w:rsid w:val="0064367E"/>
    <w:rsid w:val="00666190"/>
    <w:rsid w:val="0068075B"/>
    <w:rsid w:val="006817B0"/>
    <w:rsid w:val="0068429C"/>
    <w:rsid w:val="00691E7E"/>
    <w:rsid w:val="006C4904"/>
    <w:rsid w:val="006D0A5E"/>
    <w:rsid w:val="006D4CD9"/>
    <w:rsid w:val="006E5C4E"/>
    <w:rsid w:val="006E6549"/>
    <w:rsid w:val="006E6B2B"/>
    <w:rsid w:val="006F29EA"/>
    <w:rsid w:val="006F62F7"/>
    <w:rsid w:val="00703C67"/>
    <w:rsid w:val="00707B2F"/>
    <w:rsid w:val="00710792"/>
    <w:rsid w:val="00711BA5"/>
    <w:rsid w:val="0071799F"/>
    <w:rsid w:val="00717CCA"/>
    <w:rsid w:val="007202C6"/>
    <w:rsid w:val="00740720"/>
    <w:rsid w:val="00740FB9"/>
    <w:rsid w:val="00747563"/>
    <w:rsid w:val="00747E4E"/>
    <w:rsid w:val="00750535"/>
    <w:rsid w:val="00754368"/>
    <w:rsid w:val="00757301"/>
    <w:rsid w:val="00764333"/>
    <w:rsid w:val="00767CA7"/>
    <w:rsid w:val="00772EB1"/>
    <w:rsid w:val="00781227"/>
    <w:rsid w:val="00782E55"/>
    <w:rsid w:val="00784DEB"/>
    <w:rsid w:val="00792B10"/>
    <w:rsid w:val="007964E5"/>
    <w:rsid w:val="00796928"/>
    <w:rsid w:val="007A0F7F"/>
    <w:rsid w:val="007A5734"/>
    <w:rsid w:val="007B565F"/>
    <w:rsid w:val="007B6C8C"/>
    <w:rsid w:val="007C7E2D"/>
    <w:rsid w:val="007D495A"/>
    <w:rsid w:val="007F38DB"/>
    <w:rsid w:val="007F44F3"/>
    <w:rsid w:val="007F73D2"/>
    <w:rsid w:val="00846B7A"/>
    <w:rsid w:val="00865ECE"/>
    <w:rsid w:val="00866AA8"/>
    <w:rsid w:val="00881E07"/>
    <w:rsid w:val="00882783"/>
    <w:rsid w:val="00892446"/>
    <w:rsid w:val="008A7A8E"/>
    <w:rsid w:val="008B6874"/>
    <w:rsid w:val="008C1818"/>
    <w:rsid w:val="008D2C44"/>
    <w:rsid w:val="008D3B0F"/>
    <w:rsid w:val="008D5E13"/>
    <w:rsid w:val="008E19B5"/>
    <w:rsid w:val="008E2CEA"/>
    <w:rsid w:val="008F5E70"/>
    <w:rsid w:val="008F7087"/>
    <w:rsid w:val="009058B1"/>
    <w:rsid w:val="00916721"/>
    <w:rsid w:val="009230CE"/>
    <w:rsid w:val="00935EDD"/>
    <w:rsid w:val="00943BDE"/>
    <w:rsid w:val="00967427"/>
    <w:rsid w:val="00983D45"/>
    <w:rsid w:val="00986CF3"/>
    <w:rsid w:val="00992C6F"/>
    <w:rsid w:val="009A1E9A"/>
    <w:rsid w:val="009A4DB9"/>
    <w:rsid w:val="009B0159"/>
    <w:rsid w:val="009B3ECA"/>
    <w:rsid w:val="009B583F"/>
    <w:rsid w:val="009C3565"/>
    <w:rsid w:val="009C4AF0"/>
    <w:rsid w:val="009D1686"/>
    <w:rsid w:val="009E15D6"/>
    <w:rsid w:val="009E2C7E"/>
    <w:rsid w:val="00A030DE"/>
    <w:rsid w:val="00A27C06"/>
    <w:rsid w:val="00A27D94"/>
    <w:rsid w:val="00A62FAD"/>
    <w:rsid w:val="00A64576"/>
    <w:rsid w:val="00A672AE"/>
    <w:rsid w:val="00A67A25"/>
    <w:rsid w:val="00A755E1"/>
    <w:rsid w:val="00A90C3B"/>
    <w:rsid w:val="00A93CAF"/>
    <w:rsid w:val="00AA2997"/>
    <w:rsid w:val="00AA5609"/>
    <w:rsid w:val="00AB29D0"/>
    <w:rsid w:val="00AB470B"/>
    <w:rsid w:val="00AC6C04"/>
    <w:rsid w:val="00AD29CB"/>
    <w:rsid w:val="00AD2E14"/>
    <w:rsid w:val="00AE03FA"/>
    <w:rsid w:val="00AE0C8F"/>
    <w:rsid w:val="00AE2C4D"/>
    <w:rsid w:val="00AF63AC"/>
    <w:rsid w:val="00B027ED"/>
    <w:rsid w:val="00B04857"/>
    <w:rsid w:val="00B26711"/>
    <w:rsid w:val="00B37A15"/>
    <w:rsid w:val="00B44A87"/>
    <w:rsid w:val="00B503C2"/>
    <w:rsid w:val="00B52E6C"/>
    <w:rsid w:val="00B55D90"/>
    <w:rsid w:val="00B6173A"/>
    <w:rsid w:val="00B620B6"/>
    <w:rsid w:val="00B62B35"/>
    <w:rsid w:val="00B655D9"/>
    <w:rsid w:val="00B72AB0"/>
    <w:rsid w:val="00B86DBF"/>
    <w:rsid w:val="00BA6ABC"/>
    <w:rsid w:val="00BB35A8"/>
    <w:rsid w:val="00BB5A29"/>
    <w:rsid w:val="00BC0E1F"/>
    <w:rsid w:val="00BD19DB"/>
    <w:rsid w:val="00BD24AA"/>
    <w:rsid w:val="00BD6DDE"/>
    <w:rsid w:val="00BF49C8"/>
    <w:rsid w:val="00C0251F"/>
    <w:rsid w:val="00C03B3C"/>
    <w:rsid w:val="00C1594C"/>
    <w:rsid w:val="00C15F96"/>
    <w:rsid w:val="00C313B7"/>
    <w:rsid w:val="00C34EF4"/>
    <w:rsid w:val="00C36028"/>
    <w:rsid w:val="00C36E8A"/>
    <w:rsid w:val="00C41F42"/>
    <w:rsid w:val="00C45BF3"/>
    <w:rsid w:val="00C467F9"/>
    <w:rsid w:val="00C47364"/>
    <w:rsid w:val="00C66026"/>
    <w:rsid w:val="00C753B8"/>
    <w:rsid w:val="00C80CDA"/>
    <w:rsid w:val="00C848F1"/>
    <w:rsid w:val="00CB7FB8"/>
    <w:rsid w:val="00CE324D"/>
    <w:rsid w:val="00CF2B15"/>
    <w:rsid w:val="00CF33F6"/>
    <w:rsid w:val="00CF34A7"/>
    <w:rsid w:val="00D02383"/>
    <w:rsid w:val="00D23A3D"/>
    <w:rsid w:val="00D30FA8"/>
    <w:rsid w:val="00D3670C"/>
    <w:rsid w:val="00D82F29"/>
    <w:rsid w:val="00DA005C"/>
    <w:rsid w:val="00DA65A7"/>
    <w:rsid w:val="00DB6610"/>
    <w:rsid w:val="00DB79C6"/>
    <w:rsid w:val="00DC2B59"/>
    <w:rsid w:val="00DC3BE7"/>
    <w:rsid w:val="00DD761F"/>
    <w:rsid w:val="00E03B00"/>
    <w:rsid w:val="00E15DBC"/>
    <w:rsid w:val="00E4141B"/>
    <w:rsid w:val="00E5278E"/>
    <w:rsid w:val="00E5390E"/>
    <w:rsid w:val="00E640D1"/>
    <w:rsid w:val="00E67C29"/>
    <w:rsid w:val="00E736EA"/>
    <w:rsid w:val="00E9393A"/>
    <w:rsid w:val="00E96A82"/>
    <w:rsid w:val="00EA23C9"/>
    <w:rsid w:val="00EA47A3"/>
    <w:rsid w:val="00EB6E73"/>
    <w:rsid w:val="00EE3779"/>
    <w:rsid w:val="00EE5935"/>
    <w:rsid w:val="00EE6EBB"/>
    <w:rsid w:val="00EF215B"/>
    <w:rsid w:val="00EF2EAD"/>
    <w:rsid w:val="00F1136A"/>
    <w:rsid w:val="00F274F6"/>
    <w:rsid w:val="00F31094"/>
    <w:rsid w:val="00F666F0"/>
    <w:rsid w:val="00F81408"/>
    <w:rsid w:val="00F83935"/>
    <w:rsid w:val="00F963FF"/>
    <w:rsid w:val="00FA48A9"/>
    <w:rsid w:val="00FB2CF8"/>
    <w:rsid w:val="00FC2E14"/>
    <w:rsid w:val="00FC5279"/>
    <w:rsid w:val="00FC6E2C"/>
    <w:rsid w:val="00FE077A"/>
    <w:rsid w:val="00FF6261"/>
    <w:rsid w:val="00FF72C0"/>
    <w:rsid w:val="0A5AC32D"/>
    <w:rsid w:val="37B367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1AF60"/>
  <w15:docId w15:val="{9E686D51-A8EA-473B-B388-F8BF4773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292"/>
    <w:pPr>
      <w:spacing w:before="120" w:after="12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F31094"/>
    <w:rPr>
      <w:lang w:val="en-AU"/>
    </w:rPr>
  </w:style>
  <w:style w:type="paragraph" w:styleId="Footer">
    <w:name w:val="footer"/>
    <w:basedOn w:val="Normal"/>
    <w:link w:val="FooterChar"/>
    <w:uiPriority w:val="99"/>
    <w:unhideWhenUsed/>
    <w:rsid w:val="00A90C3B"/>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29"/>
      </w:numPr>
    </w:pPr>
  </w:style>
  <w:style w:type="paragraph" w:customStyle="1" w:styleId="Heading2numbered">
    <w:name w:val="Heading 2 numbered"/>
    <w:basedOn w:val="Heading2"/>
    <w:next w:val="Normal"/>
    <w:qFormat/>
    <w:rsid w:val="005F5578"/>
    <w:pPr>
      <w:numPr>
        <w:ilvl w:val="1"/>
        <w:numId w:val="29"/>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C1594C"/>
    <w:pPr>
      <w:ind w:left="568" w:hanging="284"/>
    </w:pPr>
    <w:rPr>
      <w:b w:val="0"/>
      <w:noProof/>
    </w:rPr>
  </w:style>
  <w:style w:type="paragraph" w:styleId="TOC1">
    <w:name w:val="toc 1"/>
    <w:basedOn w:val="Normal"/>
    <w:next w:val="Normal"/>
    <w:autoRedefine/>
    <w:uiPriority w:val="39"/>
    <w:semiHidden/>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22"/>
      </w:numPr>
      <w:contextualSpacing/>
    </w:pPr>
  </w:style>
  <w:style w:type="paragraph" w:styleId="ListNumber2">
    <w:name w:val="List Number 2"/>
    <w:basedOn w:val="Normal"/>
    <w:uiPriority w:val="99"/>
    <w:unhideWhenUsed/>
    <w:qFormat/>
    <w:rsid w:val="006F29EA"/>
    <w:pPr>
      <w:numPr>
        <w:ilvl w:val="1"/>
        <w:numId w:val="22"/>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22"/>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A90C3B"/>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29"/>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29"/>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character" w:styleId="UnresolvedMention">
    <w:name w:val="Unresolved Mention"/>
    <w:basedOn w:val="DefaultParagraphFont"/>
    <w:uiPriority w:val="99"/>
    <w:semiHidden/>
    <w:unhideWhenUsed/>
    <w:rsid w:val="00740FB9"/>
    <w:rPr>
      <w:color w:val="605E5C"/>
      <w:shd w:val="clear" w:color="auto" w:fill="E1DFDD"/>
    </w:rPr>
  </w:style>
  <w:style w:type="paragraph" w:styleId="Revision">
    <w:name w:val="Revision"/>
    <w:hidden/>
    <w:uiPriority w:val="99"/>
    <w:semiHidden/>
    <w:rsid w:val="0019601C"/>
    <w:pPr>
      <w:spacing w:after="0" w:line="240" w:lineRule="auto"/>
    </w:pPr>
    <w:rPr>
      <w:lang w:val="en-AU"/>
    </w:rPr>
  </w:style>
  <w:style w:type="paragraph" w:styleId="NormalWeb">
    <w:name w:val="Normal (Web)"/>
    <w:basedOn w:val="Normal"/>
    <w:uiPriority w:val="99"/>
    <w:unhideWhenUsed/>
    <w:rsid w:val="00AB29D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240">
      <w:bodyDiv w:val="1"/>
      <w:marLeft w:val="0"/>
      <w:marRight w:val="0"/>
      <w:marTop w:val="0"/>
      <w:marBottom w:val="0"/>
      <w:divBdr>
        <w:top w:val="none" w:sz="0" w:space="0" w:color="auto"/>
        <w:left w:val="none" w:sz="0" w:space="0" w:color="auto"/>
        <w:bottom w:val="none" w:sz="0" w:space="0" w:color="auto"/>
        <w:right w:val="none" w:sz="0" w:space="0" w:color="auto"/>
      </w:divBdr>
      <w:divsChild>
        <w:div w:id="1593775860">
          <w:marLeft w:val="0"/>
          <w:marRight w:val="0"/>
          <w:marTop w:val="0"/>
          <w:marBottom w:val="0"/>
          <w:divBdr>
            <w:top w:val="none" w:sz="0" w:space="0" w:color="auto"/>
            <w:left w:val="none" w:sz="0" w:space="0" w:color="auto"/>
            <w:bottom w:val="none" w:sz="0" w:space="0" w:color="auto"/>
            <w:right w:val="none" w:sz="0" w:space="0" w:color="auto"/>
          </w:divBdr>
        </w:div>
        <w:div w:id="228929503">
          <w:marLeft w:val="0"/>
          <w:marRight w:val="0"/>
          <w:marTop w:val="0"/>
          <w:marBottom w:val="0"/>
          <w:divBdr>
            <w:top w:val="none" w:sz="0" w:space="0" w:color="auto"/>
            <w:left w:val="none" w:sz="0" w:space="0" w:color="auto"/>
            <w:bottom w:val="none" w:sz="0" w:space="0" w:color="auto"/>
            <w:right w:val="none" w:sz="0" w:space="0" w:color="auto"/>
          </w:divBdr>
        </w:div>
        <w:div w:id="249966052">
          <w:marLeft w:val="0"/>
          <w:marRight w:val="0"/>
          <w:marTop w:val="0"/>
          <w:marBottom w:val="0"/>
          <w:divBdr>
            <w:top w:val="none" w:sz="0" w:space="0" w:color="auto"/>
            <w:left w:val="none" w:sz="0" w:space="0" w:color="auto"/>
            <w:bottom w:val="none" w:sz="0" w:space="0" w:color="auto"/>
            <w:right w:val="none" w:sz="0" w:space="0" w:color="auto"/>
          </w:divBdr>
        </w:div>
        <w:div w:id="624191360">
          <w:marLeft w:val="0"/>
          <w:marRight w:val="0"/>
          <w:marTop w:val="0"/>
          <w:marBottom w:val="0"/>
          <w:divBdr>
            <w:top w:val="none" w:sz="0" w:space="0" w:color="auto"/>
            <w:left w:val="none" w:sz="0" w:space="0" w:color="auto"/>
            <w:bottom w:val="none" w:sz="0" w:space="0" w:color="auto"/>
            <w:right w:val="none" w:sz="0" w:space="0" w:color="auto"/>
          </w:divBdr>
        </w:div>
        <w:div w:id="1750806535">
          <w:marLeft w:val="0"/>
          <w:marRight w:val="0"/>
          <w:marTop w:val="0"/>
          <w:marBottom w:val="0"/>
          <w:divBdr>
            <w:top w:val="none" w:sz="0" w:space="0" w:color="auto"/>
            <w:left w:val="none" w:sz="0" w:space="0" w:color="auto"/>
            <w:bottom w:val="none" w:sz="0" w:space="0" w:color="auto"/>
            <w:right w:val="none" w:sz="0" w:space="0" w:color="auto"/>
          </w:divBdr>
          <w:divsChild>
            <w:div w:id="1298342070">
              <w:marLeft w:val="0"/>
              <w:marRight w:val="0"/>
              <w:marTop w:val="30"/>
              <w:marBottom w:val="30"/>
              <w:divBdr>
                <w:top w:val="none" w:sz="0" w:space="0" w:color="auto"/>
                <w:left w:val="none" w:sz="0" w:space="0" w:color="auto"/>
                <w:bottom w:val="none" w:sz="0" w:space="0" w:color="auto"/>
                <w:right w:val="none" w:sz="0" w:space="0" w:color="auto"/>
              </w:divBdr>
              <w:divsChild>
                <w:div w:id="148712902">
                  <w:marLeft w:val="0"/>
                  <w:marRight w:val="0"/>
                  <w:marTop w:val="0"/>
                  <w:marBottom w:val="0"/>
                  <w:divBdr>
                    <w:top w:val="none" w:sz="0" w:space="0" w:color="auto"/>
                    <w:left w:val="none" w:sz="0" w:space="0" w:color="auto"/>
                    <w:bottom w:val="none" w:sz="0" w:space="0" w:color="auto"/>
                    <w:right w:val="none" w:sz="0" w:space="0" w:color="auto"/>
                  </w:divBdr>
                  <w:divsChild>
                    <w:div w:id="869688507">
                      <w:marLeft w:val="0"/>
                      <w:marRight w:val="0"/>
                      <w:marTop w:val="0"/>
                      <w:marBottom w:val="0"/>
                      <w:divBdr>
                        <w:top w:val="none" w:sz="0" w:space="0" w:color="auto"/>
                        <w:left w:val="none" w:sz="0" w:space="0" w:color="auto"/>
                        <w:bottom w:val="none" w:sz="0" w:space="0" w:color="auto"/>
                        <w:right w:val="none" w:sz="0" w:space="0" w:color="auto"/>
                      </w:divBdr>
                    </w:div>
                  </w:divsChild>
                </w:div>
                <w:div w:id="1810436738">
                  <w:marLeft w:val="0"/>
                  <w:marRight w:val="0"/>
                  <w:marTop w:val="0"/>
                  <w:marBottom w:val="0"/>
                  <w:divBdr>
                    <w:top w:val="none" w:sz="0" w:space="0" w:color="auto"/>
                    <w:left w:val="none" w:sz="0" w:space="0" w:color="auto"/>
                    <w:bottom w:val="none" w:sz="0" w:space="0" w:color="auto"/>
                    <w:right w:val="none" w:sz="0" w:space="0" w:color="auto"/>
                  </w:divBdr>
                  <w:divsChild>
                    <w:div w:id="191039194">
                      <w:marLeft w:val="0"/>
                      <w:marRight w:val="0"/>
                      <w:marTop w:val="0"/>
                      <w:marBottom w:val="0"/>
                      <w:divBdr>
                        <w:top w:val="none" w:sz="0" w:space="0" w:color="auto"/>
                        <w:left w:val="none" w:sz="0" w:space="0" w:color="auto"/>
                        <w:bottom w:val="none" w:sz="0" w:space="0" w:color="auto"/>
                        <w:right w:val="none" w:sz="0" w:space="0" w:color="auto"/>
                      </w:divBdr>
                    </w:div>
                  </w:divsChild>
                </w:div>
                <w:div w:id="1954745627">
                  <w:marLeft w:val="0"/>
                  <w:marRight w:val="0"/>
                  <w:marTop w:val="0"/>
                  <w:marBottom w:val="0"/>
                  <w:divBdr>
                    <w:top w:val="none" w:sz="0" w:space="0" w:color="auto"/>
                    <w:left w:val="none" w:sz="0" w:space="0" w:color="auto"/>
                    <w:bottom w:val="none" w:sz="0" w:space="0" w:color="auto"/>
                    <w:right w:val="none" w:sz="0" w:space="0" w:color="auto"/>
                  </w:divBdr>
                  <w:divsChild>
                    <w:div w:id="107625476">
                      <w:marLeft w:val="0"/>
                      <w:marRight w:val="0"/>
                      <w:marTop w:val="0"/>
                      <w:marBottom w:val="0"/>
                      <w:divBdr>
                        <w:top w:val="none" w:sz="0" w:space="0" w:color="auto"/>
                        <w:left w:val="none" w:sz="0" w:space="0" w:color="auto"/>
                        <w:bottom w:val="none" w:sz="0" w:space="0" w:color="auto"/>
                        <w:right w:val="none" w:sz="0" w:space="0" w:color="auto"/>
                      </w:divBdr>
                    </w:div>
                  </w:divsChild>
                </w:div>
                <w:div w:id="126775647">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 w:id="1542018160">
                      <w:marLeft w:val="0"/>
                      <w:marRight w:val="0"/>
                      <w:marTop w:val="0"/>
                      <w:marBottom w:val="0"/>
                      <w:divBdr>
                        <w:top w:val="none" w:sz="0" w:space="0" w:color="auto"/>
                        <w:left w:val="none" w:sz="0" w:space="0" w:color="auto"/>
                        <w:bottom w:val="none" w:sz="0" w:space="0" w:color="auto"/>
                        <w:right w:val="none" w:sz="0" w:space="0" w:color="auto"/>
                      </w:divBdr>
                    </w:div>
                    <w:div w:id="2113937934">
                      <w:marLeft w:val="0"/>
                      <w:marRight w:val="0"/>
                      <w:marTop w:val="0"/>
                      <w:marBottom w:val="0"/>
                      <w:divBdr>
                        <w:top w:val="none" w:sz="0" w:space="0" w:color="auto"/>
                        <w:left w:val="none" w:sz="0" w:space="0" w:color="auto"/>
                        <w:bottom w:val="none" w:sz="0" w:space="0" w:color="auto"/>
                        <w:right w:val="none" w:sz="0" w:space="0" w:color="auto"/>
                      </w:divBdr>
                    </w:div>
                    <w:div w:id="392238028">
                      <w:marLeft w:val="0"/>
                      <w:marRight w:val="0"/>
                      <w:marTop w:val="0"/>
                      <w:marBottom w:val="0"/>
                      <w:divBdr>
                        <w:top w:val="none" w:sz="0" w:space="0" w:color="auto"/>
                        <w:left w:val="none" w:sz="0" w:space="0" w:color="auto"/>
                        <w:bottom w:val="none" w:sz="0" w:space="0" w:color="auto"/>
                        <w:right w:val="none" w:sz="0" w:space="0" w:color="auto"/>
                      </w:divBdr>
                    </w:div>
                    <w:div w:id="7023028">
                      <w:marLeft w:val="0"/>
                      <w:marRight w:val="0"/>
                      <w:marTop w:val="0"/>
                      <w:marBottom w:val="0"/>
                      <w:divBdr>
                        <w:top w:val="none" w:sz="0" w:space="0" w:color="auto"/>
                        <w:left w:val="none" w:sz="0" w:space="0" w:color="auto"/>
                        <w:bottom w:val="none" w:sz="0" w:space="0" w:color="auto"/>
                        <w:right w:val="none" w:sz="0" w:space="0" w:color="auto"/>
                      </w:divBdr>
                    </w:div>
                    <w:div w:id="1897815101">
                      <w:marLeft w:val="0"/>
                      <w:marRight w:val="0"/>
                      <w:marTop w:val="0"/>
                      <w:marBottom w:val="0"/>
                      <w:divBdr>
                        <w:top w:val="none" w:sz="0" w:space="0" w:color="auto"/>
                        <w:left w:val="none" w:sz="0" w:space="0" w:color="auto"/>
                        <w:bottom w:val="none" w:sz="0" w:space="0" w:color="auto"/>
                        <w:right w:val="none" w:sz="0" w:space="0" w:color="auto"/>
                      </w:divBdr>
                    </w:div>
                    <w:div w:id="954214206">
                      <w:marLeft w:val="0"/>
                      <w:marRight w:val="0"/>
                      <w:marTop w:val="0"/>
                      <w:marBottom w:val="0"/>
                      <w:divBdr>
                        <w:top w:val="none" w:sz="0" w:space="0" w:color="auto"/>
                        <w:left w:val="none" w:sz="0" w:space="0" w:color="auto"/>
                        <w:bottom w:val="none" w:sz="0" w:space="0" w:color="auto"/>
                        <w:right w:val="none" w:sz="0" w:space="0" w:color="auto"/>
                      </w:divBdr>
                    </w:div>
                  </w:divsChild>
                </w:div>
                <w:div w:id="853307288">
                  <w:marLeft w:val="0"/>
                  <w:marRight w:val="0"/>
                  <w:marTop w:val="0"/>
                  <w:marBottom w:val="0"/>
                  <w:divBdr>
                    <w:top w:val="none" w:sz="0" w:space="0" w:color="auto"/>
                    <w:left w:val="none" w:sz="0" w:space="0" w:color="auto"/>
                    <w:bottom w:val="none" w:sz="0" w:space="0" w:color="auto"/>
                    <w:right w:val="none" w:sz="0" w:space="0" w:color="auto"/>
                  </w:divBdr>
                  <w:divsChild>
                    <w:div w:id="33895909">
                      <w:marLeft w:val="0"/>
                      <w:marRight w:val="0"/>
                      <w:marTop w:val="0"/>
                      <w:marBottom w:val="0"/>
                      <w:divBdr>
                        <w:top w:val="none" w:sz="0" w:space="0" w:color="auto"/>
                        <w:left w:val="none" w:sz="0" w:space="0" w:color="auto"/>
                        <w:bottom w:val="none" w:sz="0" w:space="0" w:color="auto"/>
                        <w:right w:val="none" w:sz="0" w:space="0" w:color="auto"/>
                      </w:divBdr>
                    </w:div>
                  </w:divsChild>
                </w:div>
                <w:div w:id="599458805">
                  <w:marLeft w:val="0"/>
                  <w:marRight w:val="0"/>
                  <w:marTop w:val="0"/>
                  <w:marBottom w:val="0"/>
                  <w:divBdr>
                    <w:top w:val="none" w:sz="0" w:space="0" w:color="auto"/>
                    <w:left w:val="none" w:sz="0" w:space="0" w:color="auto"/>
                    <w:bottom w:val="none" w:sz="0" w:space="0" w:color="auto"/>
                    <w:right w:val="none" w:sz="0" w:space="0" w:color="auto"/>
                  </w:divBdr>
                  <w:divsChild>
                    <w:div w:id="1098981539">
                      <w:marLeft w:val="0"/>
                      <w:marRight w:val="0"/>
                      <w:marTop w:val="0"/>
                      <w:marBottom w:val="0"/>
                      <w:divBdr>
                        <w:top w:val="none" w:sz="0" w:space="0" w:color="auto"/>
                        <w:left w:val="none" w:sz="0" w:space="0" w:color="auto"/>
                        <w:bottom w:val="none" w:sz="0" w:space="0" w:color="auto"/>
                        <w:right w:val="none" w:sz="0" w:space="0" w:color="auto"/>
                      </w:divBdr>
                    </w:div>
                    <w:div w:id="455759848">
                      <w:marLeft w:val="0"/>
                      <w:marRight w:val="0"/>
                      <w:marTop w:val="0"/>
                      <w:marBottom w:val="0"/>
                      <w:divBdr>
                        <w:top w:val="none" w:sz="0" w:space="0" w:color="auto"/>
                        <w:left w:val="none" w:sz="0" w:space="0" w:color="auto"/>
                        <w:bottom w:val="none" w:sz="0" w:space="0" w:color="auto"/>
                        <w:right w:val="none" w:sz="0" w:space="0" w:color="auto"/>
                      </w:divBdr>
                    </w:div>
                    <w:div w:id="2000576097">
                      <w:marLeft w:val="0"/>
                      <w:marRight w:val="0"/>
                      <w:marTop w:val="0"/>
                      <w:marBottom w:val="0"/>
                      <w:divBdr>
                        <w:top w:val="none" w:sz="0" w:space="0" w:color="auto"/>
                        <w:left w:val="none" w:sz="0" w:space="0" w:color="auto"/>
                        <w:bottom w:val="none" w:sz="0" w:space="0" w:color="auto"/>
                        <w:right w:val="none" w:sz="0" w:space="0" w:color="auto"/>
                      </w:divBdr>
                    </w:div>
                    <w:div w:id="1709334724">
                      <w:marLeft w:val="0"/>
                      <w:marRight w:val="0"/>
                      <w:marTop w:val="0"/>
                      <w:marBottom w:val="0"/>
                      <w:divBdr>
                        <w:top w:val="none" w:sz="0" w:space="0" w:color="auto"/>
                        <w:left w:val="none" w:sz="0" w:space="0" w:color="auto"/>
                        <w:bottom w:val="none" w:sz="0" w:space="0" w:color="auto"/>
                        <w:right w:val="none" w:sz="0" w:space="0" w:color="auto"/>
                      </w:divBdr>
                    </w:div>
                    <w:div w:id="1497961965">
                      <w:marLeft w:val="0"/>
                      <w:marRight w:val="0"/>
                      <w:marTop w:val="0"/>
                      <w:marBottom w:val="0"/>
                      <w:divBdr>
                        <w:top w:val="none" w:sz="0" w:space="0" w:color="auto"/>
                        <w:left w:val="none" w:sz="0" w:space="0" w:color="auto"/>
                        <w:bottom w:val="none" w:sz="0" w:space="0" w:color="auto"/>
                        <w:right w:val="none" w:sz="0" w:space="0" w:color="auto"/>
                      </w:divBdr>
                    </w:div>
                  </w:divsChild>
                </w:div>
                <w:div w:id="2001149419">
                  <w:marLeft w:val="0"/>
                  <w:marRight w:val="0"/>
                  <w:marTop w:val="0"/>
                  <w:marBottom w:val="0"/>
                  <w:divBdr>
                    <w:top w:val="none" w:sz="0" w:space="0" w:color="auto"/>
                    <w:left w:val="none" w:sz="0" w:space="0" w:color="auto"/>
                    <w:bottom w:val="none" w:sz="0" w:space="0" w:color="auto"/>
                    <w:right w:val="none" w:sz="0" w:space="0" w:color="auto"/>
                  </w:divBdr>
                  <w:divsChild>
                    <w:div w:id="1762722856">
                      <w:marLeft w:val="0"/>
                      <w:marRight w:val="0"/>
                      <w:marTop w:val="0"/>
                      <w:marBottom w:val="0"/>
                      <w:divBdr>
                        <w:top w:val="none" w:sz="0" w:space="0" w:color="auto"/>
                        <w:left w:val="none" w:sz="0" w:space="0" w:color="auto"/>
                        <w:bottom w:val="none" w:sz="0" w:space="0" w:color="auto"/>
                        <w:right w:val="none" w:sz="0" w:space="0" w:color="auto"/>
                      </w:divBdr>
                    </w:div>
                  </w:divsChild>
                </w:div>
                <w:div w:id="317421163">
                  <w:marLeft w:val="0"/>
                  <w:marRight w:val="0"/>
                  <w:marTop w:val="0"/>
                  <w:marBottom w:val="0"/>
                  <w:divBdr>
                    <w:top w:val="none" w:sz="0" w:space="0" w:color="auto"/>
                    <w:left w:val="none" w:sz="0" w:space="0" w:color="auto"/>
                    <w:bottom w:val="none" w:sz="0" w:space="0" w:color="auto"/>
                    <w:right w:val="none" w:sz="0" w:space="0" w:color="auto"/>
                  </w:divBdr>
                  <w:divsChild>
                    <w:div w:id="1323393476">
                      <w:marLeft w:val="0"/>
                      <w:marRight w:val="0"/>
                      <w:marTop w:val="0"/>
                      <w:marBottom w:val="0"/>
                      <w:divBdr>
                        <w:top w:val="none" w:sz="0" w:space="0" w:color="auto"/>
                        <w:left w:val="none" w:sz="0" w:space="0" w:color="auto"/>
                        <w:bottom w:val="none" w:sz="0" w:space="0" w:color="auto"/>
                        <w:right w:val="none" w:sz="0" w:space="0" w:color="auto"/>
                      </w:divBdr>
                    </w:div>
                    <w:div w:id="1068773529">
                      <w:marLeft w:val="0"/>
                      <w:marRight w:val="0"/>
                      <w:marTop w:val="0"/>
                      <w:marBottom w:val="0"/>
                      <w:divBdr>
                        <w:top w:val="none" w:sz="0" w:space="0" w:color="auto"/>
                        <w:left w:val="none" w:sz="0" w:space="0" w:color="auto"/>
                        <w:bottom w:val="none" w:sz="0" w:space="0" w:color="auto"/>
                        <w:right w:val="none" w:sz="0" w:space="0" w:color="auto"/>
                      </w:divBdr>
                    </w:div>
                    <w:div w:id="1678577127">
                      <w:marLeft w:val="0"/>
                      <w:marRight w:val="0"/>
                      <w:marTop w:val="0"/>
                      <w:marBottom w:val="0"/>
                      <w:divBdr>
                        <w:top w:val="none" w:sz="0" w:space="0" w:color="auto"/>
                        <w:left w:val="none" w:sz="0" w:space="0" w:color="auto"/>
                        <w:bottom w:val="none" w:sz="0" w:space="0" w:color="auto"/>
                        <w:right w:val="none" w:sz="0" w:space="0" w:color="auto"/>
                      </w:divBdr>
                    </w:div>
                    <w:div w:id="1523859578">
                      <w:marLeft w:val="0"/>
                      <w:marRight w:val="0"/>
                      <w:marTop w:val="0"/>
                      <w:marBottom w:val="0"/>
                      <w:divBdr>
                        <w:top w:val="none" w:sz="0" w:space="0" w:color="auto"/>
                        <w:left w:val="none" w:sz="0" w:space="0" w:color="auto"/>
                        <w:bottom w:val="none" w:sz="0" w:space="0" w:color="auto"/>
                        <w:right w:val="none" w:sz="0" w:space="0" w:color="auto"/>
                      </w:divBdr>
                    </w:div>
                  </w:divsChild>
                </w:div>
                <w:div w:id="1128821626">
                  <w:marLeft w:val="0"/>
                  <w:marRight w:val="0"/>
                  <w:marTop w:val="0"/>
                  <w:marBottom w:val="0"/>
                  <w:divBdr>
                    <w:top w:val="none" w:sz="0" w:space="0" w:color="auto"/>
                    <w:left w:val="none" w:sz="0" w:space="0" w:color="auto"/>
                    <w:bottom w:val="none" w:sz="0" w:space="0" w:color="auto"/>
                    <w:right w:val="none" w:sz="0" w:space="0" w:color="auto"/>
                  </w:divBdr>
                  <w:divsChild>
                    <w:div w:id="248193775">
                      <w:marLeft w:val="0"/>
                      <w:marRight w:val="0"/>
                      <w:marTop w:val="0"/>
                      <w:marBottom w:val="0"/>
                      <w:divBdr>
                        <w:top w:val="none" w:sz="0" w:space="0" w:color="auto"/>
                        <w:left w:val="none" w:sz="0" w:space="0" w:color="auto"/>
                        <w:bottom w:val="none" w:sz="0" w:space="0" w:color="auto"/>
                        <w:right w:val="none" w:sz="0" w:space="0" w:color="auto"/>
                      </w:divBdr>
                    </w:div>
                  </w:divsChild>
                </w:div>
                <w:div w:id="357239443">
                  <w:marLeft w:val="0"/>
                  <w:marRight w:val="0"/>
                  <w:marTop w:val="0"/>
                  <w:marBottom w:val="0"/>
                  <w:divBdr>
                    <w:top w:val="none" w:sz="0" w:space="0" w:color="auto"/>
                    <w:left w:val="none" w:sz="0" w:space="0" w:color="auto"/>
                    <w:bottom w:val="none" w:sz="0" w:space="0" w:color="auto"/>
                    <w:right w:val="none" w:sz="0" w:space="0" w:color="auto"/>
                  </w:divBdr>
                  <w:divsChild>
                    <w:div w:id="750850670">
                      <w:marLeft w:val="0"/>
                      <w:marRight w:val="0"/>
                      <w:marTop w:val="0"/>
                      <w:marBottom w:val="0"/>
                      <w:divBdr>
                        <w:top w:val="none" w:sz="0" w:space="0" w:color="auto"/>
                        <w:left w:val="none" w:sz="0" w:space="0" w:color="auto"/>
                        <w:bottom w:val="none" w:sz="0" w:space="0" w:color="auto"/>
                        <w:right w:val="none" w:sz="0" w:space="0" w:color="auto"/>
                      </w:divBdr>
                    </w:div>
                  </w:divsChild>
                </w:div>
                <w:div w:id="1462383866">
                  <w:marLeft w:val="0"/>
                  <w:marRight w:val="0"/>
                  <w:marTop w:val="0"/>
                  <w:marBottom w:val="0"/>
                  <w:divBdr>
                    <w:top w:val="none" w:sz="0" w:space="0" w:color="auto"/>
                    <w:left w:val="none" w:sz="0" w:space="0" w:color="auto"/>
                    <w:bottom w:val="none" w:sz="0" w:space="0" w:color="auto"/>
                    <w:right w:val="none" w:sz="0" w:space="0" w:color="auto"/>
                  </w:divBdr>
                  <w:divsChild>
                    <w:div w:id="1114013640">
                      <w:marLeft w:val="0"/>
                      <w:marRight w:val="0"/>
                      <w:marTop w:val="0"/>
                      <w:marBottom w:val="0"/>
                      <w:divBdr>
                        <w:top w:val="none" w:sz="0" w:space="0" w:color="auto"/>
                        <w:left w:val="none" w:sz="0" w:space="0" w:color="auto"/>
                        <w:bottom w:val="none" w:sz="0" w:space="0" w:color="auto"/>
                        <w:right w:val="none" w:sz="0" w:space="0" w:color="auto"/>
                      </w:divBdr>
                    </w:div>
                  </w:divsChild>
                </w:div>
                <w:div w:id="1198666189">
                  <w:marLeft w:val="0"/>
                  <w:marRight w:val="0"/>
                  <w:marTop w:val="0"/>
                  <w:marBottom w:val="0"/>
                  <w:divBdr>
                    <w:top w:val="none" w:sz="0" w:space="0" w:color="auto"/>
                    <w:left w:val="none" w:sz="0" w:space="0" w:color="auto"/>
                    <w:bottom w:val="none" w:sz="0" w:space="0" w:color="auto"/>
                    <w:right w:val="none" w:sz="0" w:space="0" w:color="auto"/>
                  </w:divBdr>
                  <w:divsChild>
                    <w:div w:id="1732189818">
                      <w:marLeft w:val="0"/>
                      <w:marRight w:val="0"/>
                      <w:marTop w:val="0"/>
                      <w:marBottom w:val="0"/>
                      <w:divBdr>
                        <w:top w:val="none" w:sz="0" w:space="0" w:color="auto"/>
                        <w:left w:val="none" w:sz="0" w:space="0" w:color="auto"/>
                        <w:bottom w:val="none" w:sz="0" w:space="0" w:color="auto"/>
                        <w:right w:val="none" w:sz="0" w:space="0" w:color="auto"/>
                      </w:divBdr>
                    </w:div>
                    <w:div w:id="1285889709">
                      <w:marLeft w:val="0"/>
                      <w:marRight w:val="0"/>
                      <w:marTop w:val="0"/>
                      <w:marBottom w:val="0"/>
                      <w:divBdr>
                        <w:top w:val="none" w:sz="0" w:space="0" w:color="auto"/>
                        <w:left w:val="none" w:sz="0" w:space="0" w:color="auto"/>
                        <w:bottom w:val="none" w:sz="0" w:space="0" w:color="auto"/>
                        <w:right w:val="none" w:sz="0" w:space="0" w:color="auto"/>
                      </w:divBdr>
                    </w:div>
                    <w:div w:id="1874919697">
                      <w:marLeft w:val="0"/>
                      <w:marRight w:val="0"/>
                      <w:marTop w:val="0"/>
                      <w:marBottom w:val="0"/>
                      <w:divBdr>
                        <w:top w:val="none" w:sz="0" w:space="0" w:color="auto"/>
                        <w:left w:val="none" w:sz="0" w:space="0" w:color="auto"/>
                        <w:bottom w:val="none" w:sz="0" w:space="0" w:color="auto"/>
                        <w:right w:val="none" w:sz="0" w:space="0" w:color="auto"/>
                      </w:divBdr>
                    </w:div>
                    <w:div w:id="1986548680">
                      <w:marLeft w:val="0"/>
                      <w:marRight w:val="0"/>
                      <w:marTop w:val="0"/>
                      <w:marBottom w:val="0"/>
                      <w:divBdr>
                        <w:top w:val="none" w:sz="0" w:space="0" w:color="auto"/>
                        <w:left w:val="none" w:sz="0" w:space="0" w:color="auto"/>
                        <w:bottom w:val="none" w:sz="0" w:space="0" w:color="auto"/>
                        <w:right w:val="none" w:sz="0" w:space="0" w:color="auto"/>
                      </w:divBdr>
                    </w:div>
                  </w:divsChild>
                </w:div>
                <w:div w:id="1424566700">
                  <w:marLeft w:val="0"/>
                  <w:marRight w:val="0"/>
                  <w:marTop w:val="0"/>
                  <w:marBottom w:val="0"/>
                  <w:divBdr>
                    <w:top w:val="none" w:sz="0" w:space="0" w:color="auto"/>
                    <w:left w:val="none" w:sz="0" w:space="0" w:color="auto"/>
                    <w:bottom w:val="none" w:sz="0" w:space="0" w:color="auto"/>
                    <w:right w:val="none" w:sz="0" w:space="0" w:color="auto"/>
                  </w:divBdr>
                  <w:divsChild>
                    <w:div w:id="190145592">
                      <w:marLeft w:val="0"/>
                      <w:marRight w:val="0"/>
                      <w:marTop w:val="0"/>
                      <w:marBottom w:val="0"/>
                      <w:divBdr>
                        <w:top w:val="none" w:sz="0" w:space="0" w:color="auto"/>
                        <w:left w:val="none" w:sz="0" w:space="0" w:color="auto"/>
                        <w:bottom w:val="none" w:sz="0" w:space="0" w:color="auto"/>
                        <w:right w:val="none" w:sz="0" w:space="0" w:color="auto"/>
                      </w:divBdr>
                    </w:div>
                  </w:divsChild>
                </w:div>
                <w:div w:id="1670710361">
                  <w:marLeft w:val="0"/>
                  <w:marRight w:val="0"/>
                  <w:marTop w:val="0"/>
                  <w:marBottom w:val="0"/>
                  <w:divBdr>
                    <w:top w:val="none" w:sz="0" w:space="0" w:color="auto"/>
                    <w:left w:val="none" w:sz="0" w:space="0" w:color="auto"/>
                    <w:bottom w:val="none" w:sz="0" w:space="0" w:color="auto"/>
                    <w:right w:val="none" w:sz="0" w:space="0" w:color="auto"/>
                  </w:divBdr>
                  <w:divsChild>
                    <w:div w:id="1014767679">
                      <w:marLeft w:val="0"/>
                      <w:marRight w:val="0"/>
                      <w:marTop w:val="0"/>
                      <w:marBottom w:val="0"/>
                      <w:divBdr>
                        <w:top w:val="none" w:sz="0" w:space="0" w:color="auto"/>
                        <w:left w:val="none" w:sz="0" w:space="0" w:color="auto"/>
                        <w:bottom w:val="none" w:sz="0" w:space="0" w:color="auto"/>
                        <w:right w:val="none" w:sz="0" w:space="0" w:color="auto"/>
                      </w:divBdr>
                    </w:div>
                    <w:div w:id="719403076">
                      <w:marLeft w:val="0"/>
                      <w:marRight w:val="0"/>
                      <w:marTop w:val="0"/>
                      <w:marBottom w:val="0"/>
                      <w:divBdr>
                        <w:top w:val="none" w:sz="0" w:space="0" w:color="auto"/>
                        <w:left w:val="none" w:sz="0" w:space="0" w:color="auto"/>
                        <w:bottom w:val="none" w:sz="0" w:space="0" w:color="auto"/>
                        <w:right w:val="none" w:sz="0" w:space="0" w:color="auto"/>
                      </w:divBdr>
                    </w:div>
                    <w:div w:id="285503130">
                      <w:marLeft w:val="0"/>
                      <w:marRight w:val="0"/>
                      <w:marTop w:val="0"/>
                      <w:marBottom w:val="0"/>
                      <w:divBdr>
                        <w:top w:val="none" w:sz="0" w:space="0" w:color="auto"/>
                        <w:left w:val="none" w:sz="0" w:space="0" w:color="auto"/>
                        <w:bottom w:val="none" w:sz="0" w:space="0" w:color="auto"/>
                        <w:right w:val="none" w:sz="0" w:space="0" w:color="auto"/>
                      </w:divBdr>
                    </w:div>
                    <w:div w:id="699866365">
                      <w:marLeft w:val="0"/>
                      <w:marRight w:val="0"/>
                      <w:marTop w:val="0"/>
                      <w:marBottom w:val="0"/>
                      <w:divBdr>
                        <w:top w:val="none" w:sz="0" w:space="0" w:color="auto"/>
                        <w:left w:val="none" w:sz="0" w:space="0" w:color="auto"/>
                        <w:bottom w:val="none" w:sz="0" w:space="0" w:color="auto"/>
                        <w:right w:val="none" w:sz="0" w:space="0" w:color="auto"/>
                      </w:divBdr>
                    </w:div>
                    <w:div w:id="615913806">
                      <w:marLeft w:val="0"/>
                      <w:marRight w:val="0"/>
                      <w:marTop w:val="0"/>
                      <w:marBottom w:val="0"/>
                      <w:divBdr>
                        <w:top w:val="none" w:sz="0" w:space="0" w:color="auto"/>
                        <w:left w:val="none" w:sz="0" w:space="0" w:color="auto"/>
                        <w:bottom w:val="none" w:sz="0" w:space="0" w:color="auto"/>
                        <w:right w:val="none" w:sz="0" w:space="0" w:color="auto"/>
                      </w:divBdr>
                    </w:div>
                  </w:divsChild>
                </w:div>
                <w:div w:id="1481849506">
                  <w:marLeft w:val="0"/>
                  <w:marRight w:val="0"/>
                  <w:marTop w:val="0"/>
                  <w:marBottom w:val="0"/>
                  <w:divBdr>
                    <w:top w:val="none" w:sz="0" w:space="0" w:color="auto"/>
                    <w:left w:val="none" w:sz="0" w:space="0" w:color="auto"/>
                    <w:bottom w:val="none" w:sz="0" w:space="0" w:color="auto"/>
                    <w:right w:val="none" w:sz="0" w:space="0" w:color="auto"/>
                  </w:divBdr>
                  <w:divsChild>
                    <w:div w:id="1389719675">
                      <w:marLeft w:val="0"/>
                      <w:marRight w:val="0"/>
                      <w:marTop w:val="0"/>
                      <w:marBottom w:val="0"/>
                      <w:divBdr>
                        <w:top w:val="none" w:sz="0" w:space="0" w:color="auto"/>
                        <w:left w:val="none" w:sz="0" w:space="0" w:color="auto"/>
                        <w:bottom w:val="none" w:sz="0" w:space="0" w:color="auto"/>
                        <w:right w:val="none" w:sz="0" w:space="0" w:color="auto"/>
                      </w:divBdr>
                    </w:div>
                  </w:divsChild>
                </w:div>
                <w:div w:id="516315887">
                  <w:marLeft w:val="0"/>
                  <w:marRight w:val="0"/>
                  <w:marTop w:val="0"/>
                  <w:marBottom w:val="0"/>
                  <w:divBdr>
                    <w:top w:val="none" w:sz="0" w:space="0" w:color="auto"/>
                    <w:left w:val="none" w:sz="0" w:space="0" w:color="auto"/>
                    <w:bottom w:val="none" w:sz="0" w:space="0" w:color="auto"/>
                    <w:right w:val="none" w:sz="0" w:space="0" w:color="auto"/>
                  </w:divBdr>
                  <w:divsChild>
                    <w:div w:id="1606841829">
                      <w:marLeft w:val="0"/>
                      <w:marRight w:val="0"/>
                      <w:marTop w:val="0"/>
                      <w:marBottom w:val="0"/>
                      <w:divBdr>
                        <w:top w:val="none" w:sz="0" w:space="0" w:color="auto"/>
                        <w:left w:val="none" w:sz="0" w:space="0" w:color="auto"/>
                        <w:bottom w:val="none" w:sz="0" w:space="0" w:color="auto"/>
                        <w:right w:val="none" w:sz="0" w:space="0" w:color="auto"/>
                      </w:divBdr>
                    </w:div>
                    <w:div w:id="210388086">
                      <w:marLeft w:val="0"/>
                      <w:marRight w:val="0"/>
                      <w:marTop w:val="0"/>
                      <w:marBottom w:val="0"/>
                      <w:divBdr>
                        <w:top w:val="none" w:sz="0" w:space="0" w:color="auto"/>
                        <w:left w:val="none" w:sz="0" w:space="0" w:color="auto"/>
                        <w:bottom w:val="none" w:sz="0" w:space="0" w:color="auto"/>
                        <w:right w:val="none" w:sz="0" w:space="0" w:color="auto"/>
                      </w:divBdr>
                    </w:div>
                    <w:div w:id="226458998">
                      <w:marLeft w:val="0"/>
                      <w:marRight w:val="0"/>
                      <w:marTop w:val="0"/>
                      <w:marBottom w:val="0"/>
                      <w:divBdr>
                        <w:top w:val="none" w:sz="0" w:space="0" w:color="auto"/>
                        <w:left w:val="none" w:sz="0" w:space="0" w:color="auto"/>
                        <w:bottom w:val="none" w:sz="0" w:space="0" w:color="auto"/>
                        <w:right w:val="none" w:sz="0" w:space="0" w:color="auto"/>
                      </w:divBdr>
                    </w:div>
                    <w:div w:id="1157654118">
                      <w:marLeft w:val="0"/>
                      <w:marRight w:val="0"/>
                      <w:marTop w:val="0"/>
                      <w:marBottom w:val="0"/>
                      <w:divBdr>
                        <w:top w:val="none" w:sz="0" w:space="0" w:color="auto"/>
                        <w:left w:val="none" w:sz="0" w:space="0" w:color="auto"/>
                        <w:bottom w:val="none" w:sz="0" w:space="0" w:color="auto"/>
                        <w:right w:val="none" w:sz="0" w:space="0" w:color="auto"/>
                      </w:divBdr>
                    </w:div>
                    <w:div w:id="2369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51017">
      <w:bodyDiv w:val="1"/>
      <w:marLeft w:val="0"/>
      <w:marRight w:val="0"/>
      <w:marTop w:val="0"/>
      <w:marBottom w:val="0"/>
      <w:divBdr>
        <w:top w:val="none" w:sz="0" w:space="0" w:color="auto"/>
        <w:left w:val="none" w:sz="0" w:space="0" w:color="auto"/>
        <w:bottom w:val="none" w:sz="0" w:space="0" w:color="auto"/>
        <w:right w:val="none" w:sz="0" w:space="0" w:color="auto"/>
      </w:divBdr>
      <w:divsChild>
        <w:div w:id="145512379">
          <w:marLeft w:val="0"/>
          <w:marRight w:val="0"/>
          <w:marTop w:val="0"/>
          <w:marBottom w:val="0"/>
          <w:divBdr>
            <w:top w:val="none" w:sz="0" w:space="0" w:color="auto"/>
            <w:left w:val="none" w:sz="0" w:space="0" w:color="auto"/>
            <w:bottom w:val="none" w:sz="0" w:space="0" w:color="auto"/>
            <w:right w:val="none" w:sz="0" w:space="0" w:color="auto"/>
          </w:divBdr>
        </w:div>
        <w:div w:id="1148135833">
          <w:marLeft w:val="0"/>
          <w:marRight w:val="0"/>
          <w:marTop w:val="0"/>
          <w:marBottom w:val="0"/>
          <w:divBdr>
            <w:top w:val="none" w:sz="0" w:space="0" w:color="auto"/>
            <w:left w:val="none" w:sz="0" w:space="0" w:color="auto"/>
            <w:bottom w:val="none" w:sz="0" w:space="0" w:color="auto"/>
            <w:right w:val="none" w:sz="0" w:space="0" w:color="auto"/>
          </w:divBdr>
        </w:div>
        <w:div w:id="1762339792">
          <w:marLeft w:val="0"/>
          <w:marRight w:val="0"/>
          <w:marTop w:val="0"/>
          <w:marBottom w:val="0"/>
          <w:divBdr>
            <w:top w:val="none" w:sz="0" w:space="0" w:color="auto"/>
            <w:left w:val="none" w:sz="0" w:space="0" w:color="auto"/>
            <w:bottom w:val="none" w:sz="0" w:space="0" w:color="auto"/>
            <w:right w:val="none" w:sz="0" w:space="0" w:color="auto"/>
          </w:divBdr>
        </w:div>
        <w:div w:id="1314487408">
          <w:marLeft w:val="0"/>
          <w:marRight w:val="0"/>
          <w:marTop w:val="0"/>
          <w:marBottom w:val="0"/>
          <w:divBdr>
            <w:top w:val="none" w:sz="0" w:space="0" w:color="auto"/>
            <w:left w:val="none" w:sz="0" w:space="0" w:color="auto"/>
            <w:bottom w:val="none" w:sz="0" w:space="0" w:color="auto"/>
            <w:right w:val="none" w:sz="0" w:space="0" w:color="auto"/>
          </w:divBdr>
        </w:div>
        <w:div w:id="1943950165">
          <w:marLeft w:val="0"/>
          <w:marRight w:val="0"/>
          <w:marTop w:val="0"/>
          <w:marBottom w:val="0"/>
          <w:divBdr>
            <w:top w:val="none" w:sz="0" w:space="0" w:color="auto"/>
            <w:left w:val="none" w:sz="0" w:space="0" w:color="auto"/>
            <w:bottom w:val="none" w:sz="0" w:space="0" w:color="auto"/>
            <w:right w:val="none" w:sz="0" w:space="0" w:color="auto"/>
          </w:divBdr>
          <w:divsChild>
            <w:div w:id="2132700317">
              <w:marLeft w:val="0"/>
              <w:marRight w:val="0"/>
              <w:marTop w:val="30"/>
              <w:marBottom w:val="30"/>
              <w:divBdr>
                <w:top w:val="none" w:sz="0" w:space="0" w:color="auto"/>
                <w:left w:val="none" w:sz="0" w:space="0" w:color="auto"/>
                <w:bottom w:val="none" w:sz="0" w:space="0" w:color="auto"/>
                <w:right w:val="none" w:sz="0" w:space="0" w:color="auto"/>
              </w:divBdr>
              <w:divsChild>
                <w:div w:id="1782995450">
                  <w:marLeft w:val="0"/>
                  <w:marRight w:val="0"/>
                  <w:marTop w:val="0"/>
                  <w:marBottom w:val="0"/>
                  <w:divBdr>
                    <w:top w:val="none" w:sz="0" w:space="0" w:color="auto"/>
                    <w:left w:val="none" w:sz="0" w:space="0" w:color="auto"/>
                    <w:bottom w:val="none" w:sz="0" w:space="0" w:color="auto"/>
                    <w:right w:val="none" w:sz="0" w:space="0" w:color="auto"/>
                  </w:divBdr>
                  <w:divsChild>
                    <w:div w:id="292829357">
                      <w:marLeft w:val="0"/>
                      <w:marRight w:val="0"/>
                      <w:marTop w:val="0"/>
                      <w:marBottom w:val="0"/>
                      <w:divBdr>
                        <w:top w:val="none" w:sz="0" w:space="0" w:color="auto"/>
                        <w:left w:val="none" w:sz="0" w:space="0" w:color="auto"/>
                        <w:bottom w:val="none" w:sz="0" w:space="0" w:color="auto"/>
                        <w:right w:val="none" w:sz="0" w:space="0" w:color="auto"/>
                      </w:divBdr>
                    </w:div>
                  </w:divsChild>
                </w:div>
                <w:div w:id="819732555">
                  <w:marLeft w:val="0"/>
                  <w:marRight w:val="0"/>
                  <w:marTop w:val="0"/>
                  <w:marBottom w:val="0"/>
                  <w:divBdr>
                    <w:top w:val="none" w:sz="0" w:space="0" w:color="auto"/>
                    <w:left w:val="none" w:sz="0" w:space="0" w:color="auto"/>
                    <w:bottom w:val="none" w:sz="0" w:space="0" w:color="auto"/>
                    <w:right w:val="none" w:sz="0" w:space="0" w:color="auto"/>
                  </w:divBdr>
                  <w:divsChild>
                    <w:div w:id="2136099172">
                      <w:marLeft w:val="0"/>
                      <w:marRight w:val="0"/>
                      <w:marTop w:val="0"/>
                      <w:marBottom w:val="0"/>
                      <w:divBdr>
                        <w:top w:val="none" w:sz="0" w:space="0" w:color="auto"/>
                        <w:left w:val="none" w:sz="0" w:space="0" w:color="auto"/>
                        <w:bottom w:val="none" w:sz="0" w:space="0" w:color="auto"/>
                        <w:right w:val="none" w:sz="0" w:space="0" w:color="auto"/>
                      </w:divBdr>
                    </w:div>
                  </w:divsChild>
                </w:div>
                <w:div w:id="1105686844">
                  <w:marLeft w:val="0"/>
                  <w:marRight w:val="0"/>
                  <w:marTop w:val="0"/>
                  <w:marBottom w:val="0"/>
                  <w:divBdr>
                    <w:top w:val="none" w:sz="0" w:space="0" w:color="auto"/>
                    <w:left w:val="none" w:sz="0" w:space="0" w:color="auto"/>
                    <w:bottom w:val="none" w:sz="0" w:space="0" w:color="auto"/>
                    <w:right w:val="none" w:sz="0" w:space="0" w:color="auto"/>
                  </w:divBdr>
                  <w:divsChild>
                    <w:div w:id="1632249507">
                      <w:marLeft w:val="0"/>
                      <w:marRight w:val="0"/>
                      <w:marTop w:val="0"/>
                      <w:marBottom w:val="0"/>
                      <w:divBdr>
                        <w:top w:val="none" w:sz="0" w:space="0" w:color="auto"/>
                        <w:left w:val="none" w:sz="0" w:space="0" w:color="auto"/>
                        <w:bottom w:val="none" w:sz="0" w:space="0" w:color="auto"/>
                        <w:right w:val="none" w:sz="0" w:space="0" w:color="auto"/>
                      </w:divBdr>
                    </w:div>
                  </w:divsChild>
                </w:div>
                <w:div w:id="649287186">
                  <w:marLeft w:val="0"/>
                  <w:marRight w:val="0"/>
                  <w:marTop w:val="0"/>
                  <w:marBottom w:val="0"/>
                  <w:divBdr>
                    <w:top w:val="none" w:sz="0" w:space="0" w:color="auto"/>
                    <w:left w:val="none" w:sz="0" w:space="0" w:color="auto"/>
                    <w:bottom w:val="none" w:sz="0" w:space="0" w:color="auto"/>
                    <w:right w:val="none" w:sz="0" w:space="0" w:color="auto"/>
                  </w:divBdr>
                  <w:divsChild>
                    <w:div w:id="634797091">
                      <w:marLeft w:val="0"/>
                      <w:marRight w:val="0"/>
                      <w:marTop w:val="0"/>
                      <w:marBottom w:val="0"/>
                      <w:divBdr>
                        <w:top w:val="none" w:sz="0" w:space="0" w:color="auto"/>
                        <w:left w:val="none" w:sz="0" w:space="0" w:color="auto"/>
                        <w:bottom w:val="none" w:sz="0" w:space="0" w:color="auto"/>
                        <w:right w:val="none" w:sz="0" w:space="0" w:color="auto"/>
                      </w:divBdr>
                    </w:div>
                    <w:div w:id="746807312">
                      <w:marLeft w:val="0"/>
                      <w:marRight w:val="0"/>
                      <w:marTop w:val="0"/>
                      <w:marBottom w:val="0"/>
                      <w:divBdr>
                        <w:top w:val="none" w:sz="0" w:space="0" w:color="auto"/>
                        <w:left w:val="none" w:sz="0" w:space="0" w:color="auto"/>
                        <w:bottom w:val="none" w:sz="0" w:space="0" w:color="auto"/>
                        <w:right w:val="none" w:sz="0" w:space="0" w:color="auto"/>
                      </w:divBdr>
                    </w:div>
                    <w:div w:id="1573808503">
                      <w:marLeft w:val="0"/>
                      <w:marRight w:val="0"/>
                      <w:marTop w:val="0"/>
                      <w:marBottom w:val="0"/>
                      <w:divBdr>
                        <w:top w:val="none" w:sz="0" w:space="0" w:color="auto"/>
                        <w:left w:val="none" w:sz="0" w:space="0" w:color="auto"/>
                        <w:bottom w:val="none" w:sz="0" w:space="0" w:color="auto"/>
                        <w:right w:val="none" w:sz="0" w:space="0" w:color="auto"/>
                      </w:divBdr>
                    </w:div>
                    <w:div w:id="329063572">
                      <w:marLeft w:val="0"/>
                      <w:marRight w:val="0"/>
                      <w:marTop w:val="0"/>
                      <w:marBottom w:val="0"/>
                      <w:divBdr>
                        <w:top w:val="none" w:sz="0" w:space="0" w:color="auto"/>
                        <w:left w:val="none" w:sz="0" w:space="0" w:color="auto"/>
                        <w:bottom w:val="none" w:sz="0" w:space="0" w:color="auto"/>
                        <w:right w:val="none" w:sz="0" w:space="0" w:color="auto"/>
                      </w:divBdr>
                    </w:div>
                    <w:div w:id="2031176307">
                      <w:marLeft w:val="0"/>
                      <w:marRight w:val="0"/>
                      <w:marTop w:val="0"/>
                      <w:marBottom w:val="0"/>
                      <w:divBdr>
                        <w:top w:val="none" w:sz="0" w:space="0" w:color="auto"/>
                        <w:left w:val="none" w:sz="0" w:space="0" w:color="auto"/>
                        <w:bottom w:val="none" w:sz="0" w:space="0" w:color="auto"/>
                        <w:right w:val="none" w:sz="0" w:space="0" w:color="auto"/>
                      </w:divBdr>
                    </w:div>
                    <w:div w:id="808859571">
                      <w:marLeft w:val="0"/>
                      <w:marRight w:val="0"/>
                      <w:marTop w:val="0"/>
                      <w:marBottom w:val="0"/>
                      <w:divBdr>
                        <w:top w:val="none" w:sz="0" w:space="0" w:color="auto"/>
                        <w:left w:val="none" w:sz="0" w:space="0" w:color="auto"/>
                        <w:bottom w:val="none" w:sz="0" w:space="0" w:color="auto"/>
                        <w:right w:val="none" w:sz="0" w:space="0" w:color="auto"/>
                      </w:divBdr>
                    </w:div>
                    <w:div w:id="1738627119">
                      <w:marLeft w:val="0"/>
                      <w:marRight w:val="0"/>
                      <w:marTop w:val="0"/>
                      <w:marBottom w:val="0"/>
                      <w:divBdr>
                        <w:top w:val="none" w:sz="0" w:space="0" w:color="auto"/>
                        <w:left w:val="none" w:sz="0" w:space="0" w:color="auto"/>
                        <w:bottom w:val="none" w:sz="0" w:space="0" w:color="auto"/>
                        <w:right w:val="none" w:sz="0" w:space="0" w:color="auto"/>
                      </w:divBdr>
                    </w:div>
                  </w:divsChild>
                </w:div>
                <w:div w:id="2072995229">
                  <w:marLeft w:val="0"/>
                  <w:marRight w:val="0"/>
                  <w:marTop w:val="0"/>
                  <w:marBottom w:val="0"/>
                  <w:divBdr>
                    <w:top w:val="none" w:sz="0" w:space="0" w:color="auto"/>
                    <w:left w:val="none" w:sz="0" w:space="0" w:color="auto"/>
                    <w:bottom w:val="none" w:sz="0" w:space="0" w:color="auto"/>
                    <w:right w:val="none" w:sz="0" w:space="0" w:color="auto"/>
                  </w:divBdr>
                  <w:divsChild>
                    <w:div w:id="280498297">
                      <w:marLeft w:val="0"/>
                      <w:marRight w:val="0"/>
                      <w:marTop w:val="0"/>
                      <w:marBottom w:val="0"/>
                      <w:divBdr>
                        <w:top w:val="none" w:sz="0" w:space="0" w:color="auto"/>
                        <w:left w:val="none" w:sz="0" w:space="0" w:color="auto"/>
                        <w:bottom w:val="none" w:sz="0" w:space="0" w:color="auto"/>
                        <w:right w:val="none" w:sz="0" w:space="0" w:color="auto"/>
                      </w:divBdr>
                    </w:div>
                  </w:divsChild>
                </w:div>
                <w:div w:id="1768844747">
                  <w:marLeft w:val="0"/>
                  <w:marRight w:val="0"/>
                  <w:marTop w:val="0"/>
                  <w:marBottom w:val="0"/>
                  <w:divBdr>
                    <w:top w:val="none" w:sz="0" w:space="0" w:color="auto"/>
                    <w:left w:val="none" w:sz="0" w:space="0" w:color="auto"/>
                    <w:bottom w:val="none" w:sz="0" w:space="0" w:color="auto"/>
                    <w:right w:val="none" w:sz="0" w:space="0" w:color="auto"/>
                  </w:divBdr>
                  <w:divsChild>
                    <w:div w:id="1607420003">
                      <w:marLeft w:val="0"/>
                      <w:marRight w:val="0"/>
                      <w:marTop w:val="0"/>
                      <w:marBottom w:val="0"/>
                      <w:divBdr>
                        <w:top w:val="none" w:sz="0" w:space="0" w:color="auto"/>
                        <w:left w:val="none" w:sz="0" w:space="0" w:color="auto"/>
                        <w:bottom w:val="none" w:sz="0" w:space="0" w:color="auto"/>
                        <w:right w:val="none" w:sz="0" w:space="0" w:color="auto"/>
                      </w:divBdr>
                    </w:div>
                    <w:div w:id="339433883">
                      <w:marLeft w:val="0"/>
                      <w:marRight w:val="0"/>
                      <w:marTop w:val="0"/>
                      <w:marBottom w:val="0"/>
                      <w:divBdr>
                        <w:top w:val="none" w:sz="0" w:space="0" w:color="auto"/>
                        <w:left w:val="none" w:sz="0" w:space="0" w:color="auto"/>
                        <w:bottom w:val="none" w:sz="0" w:space="0" w:color="auto"/>
                        <w:right w:val="none" w:sz="0" w:space="0" w:color="auto"/>
                      </w:divBdr>
                    </w:div>
                    <w:div w:id="1114132609">
                      <w:marLeft w:val="0"/>
                      <w:marRight w:val="0"/>
                      <w:marTop w:val="0"/>
                      <w:marBottom w:val="0"/>
                      <w:divBdr>
                        <w:top w:val="none" w:sz="0" w:space="0" w:color="auto"/>
                        <w:left w:val="none" w:sz="0" w:space="0" w:color="auto"/>
                        <w:bottom w:val="none" w:sz="0" w:space="0" w:color="auto"/>
                        <w:right w:val="none" w:sz="0" w:space="0" w:color="auto"/>
                      </w:divBdr>
                    </w:div>
                    <w:div w:id="1947034264">
                      <w:marLeft w:val="0"/>
                      <w:marRight w:val="0"/>
                      <w:marTop w:val="0"/>
                      <w:marBottom w:val="0"/>
                      <w:divBdr>
                        <w:top w:val="none" w:sz="0" w:space="0" w:color="auto"/>
                        <w:left w:val="none" w:sz="0" w:space="0" w:color="auto"/>
                        <w:bottom w:val="none" w:sz="0" w:space="0" w:color="auto"/>
                        <w:right w:val="none" w:sz="0" w:space="0" w:color="auto"/>
                      </w:divBdr>
                    </w:div>
                    <w:div w:id="2093966539">
                      <w:marLeft w:val="0"/>
                      <w:marRight w:val="0"/>
                      <w:marTop w:val="0"/>
                      <w:marBottom w:val="0"/>
                      <w:divBdr>
                        <w:top w:val="none" w:sz="0" w:space="0" w:color="auto"/>
                        <w:left w:val="none" w:sz="0" w:space="0" w:color="auto"/>
                        <w:bottom w:val="none" w:sz="0" w:space="0" w:color="auto"/>
                        <w:right w:val="none" w:sz="0" w:space="0" w:color="auto"/>
                      </w:divBdr>
                    </w:div>
                  </w:divsChild>
                </w:div>
                <w:div w:id="1017274987">
                  <w:marLeft w:val="0"/>
                  <w:marRight w:val="0"/>
                  <w:marTop w:val="0"/>
                  <w:marBottom w:val="0"/>
                  <w:divBdr>
                    <w:top w:val="none" w:sz="0" w:space="0" w:color="auto"/>
                    <w:left w:val="none" w:sz="0" w:space="0" w:color="auto"/>
                    <w:bottom w:val="none" w:sz="0" w:space="0" w:color="auto"/>
                    <w:right w:val="none" w:sz="0" w:space="0" w:color="auto"/>
                  </w:divBdr>
                  <w:divsChild>
                    <w:div w:id="1044865753">
                      <w:marLeft w:val="0"/>
                      <w:marRight w:val="0"/>
                      <w:marTop w:val="0"/>
                      <w:marBottom w:val="0"/>
                      <w:divBdr>
                        <w:top w:val="none" w:sz="0" w:space="0" w:color="auto"/>
                        <w:left w:val="none" w:sz="0" w:space="0" w:color="auto"/>
                        <w:bottom w:val="none" w:sz="0" w:space="0" w:color="auto"/>
                        <w:right w:val="none" w:sz="0" w:space="0" w:color="auto"/>
                      </w:divBdr>
                    </w:div>
                  </w:divsChild>
                </w:div>
                <w:div w:id="580070290">
                  <w:marLeft w:val="0"/>
                  <w:marRight w:val="0"/>
                  <w:marTop w:val="0"/>
                  <w:marBottom w:val="0"/>
                  <w:divBdr>
                    <w:top w:val="none" w:sz="0" w:space="0" w:color="auto"/>
                    <w:left w:val="none" w:sz="0" w:space="0" w:color="auto"/>
                    <w:bottom w:val="none" w:sz="0" w:space="0" w:color="auto"/>
                    <w:right w:val="none" w:sz="0" w:space="0" w:color="auto"/>
                  </w:divBdr>
                  <w:divsChild>
                    <w:div w:id="1054549014">
                      <w:marLeft w:val="0"/>
                      <w:marRight w:val="0"/>
                      <w:marTop w:val="0"/>
                      <w:marBottom w:val="0"/>
                      <w:divBdr>
                        <w:top w:val="none" w:sz="0" w:space="0" w:color="auto"/>
                        <w:left w:val="none" w:sz="0" w:space="0" w:color="auto"/>
                        <w:bottom w:val="none" w:sz="0" w:space="0" w:color="auto"/>
                        <w:right w:val="none" w:sz="0" w:space="0" w:color="auto"/>
                      </w:divBdr>
                    </w:div>
                    <w:div w:id="1741832774">
                      <w:marLeft w:val="0"/>
                      <w:marRight w:val="0"/>
                      <w:marTop w:val="0"/>
                      <w:marBottom w:val="0"/>
                      <w:divBdr>
                        <w:top w:val="none" w:sz="0" w:space="0" w:color="auto"/>
                        <w:left w:val="none" w:sz="0" w:space="0" w:color="auto"/>
                        <w:bottom w:val="none" w:sz="0" w:space="0" w:color="auto"/>
                        <w:right w:val="none" w:sz="0" w:space="0" w:color="auto"/>
                      </w:divBdr>
                    </w:div>
                    <w:div w:id="23361563">
                      <w:marLeft w:val="0"/>
                      <w:marRight w:val="0"/>
                      <w:marTop w:val="0"/>
                      <w:marBottom w:val="0"/>
                      <w:divBdr>
                        <w:top w:val="none" w:sz="0" w:space="0" w:color="auto"/>
                        <w:left w:val="none" w:sz="0" w:space="0" w:color="auto"/>
                        <w:bottom w:val="none" w:sz="0" w:space="0" w:color="auto"/>
                        <w:right w:val="none" w:sz="0" w:space="0" w:color="auto"/>
                      </w:divBdr>
                    </w:div>
                    <w:div w:id="1569220439">
                      <w:marLeft w:val="0"/>
                      <w:marRight w:val="0"/>
                      <w:marTop w:val="0"/>
                      <w:marBottom w:val="0"/>
                      <w:divBdr>
                        <w:top w:val="none" w:sz="0" w:space="0" w:color="auto"/>
                        <w:left w:val="none" w:sz="0" w:space="0" w:color="auto"/>
                        <w:bottom w:val="none" w:sz="0" w:space="0" w:color="auto"/>
                        <w:right w:val="none" w:sz="0" w:space="0" w:color="auto"/>
                      </w:divBdr>
                    </w:div>
                  </w:divsChild>
                </w:div>
                <w:div w:id="1217205060">
                  <w:marLeft w:val="0"/>
                  <w:marRight w:val="0"/>
                  <w:marTop w:val="0"/>
                  <w:marBottom w:val="0"/>
                  <w:divBdr>
                    <w:top w:val="none" w:sz="0" w:space="0" w:color="auto"/>
                    <w:left w:val="none" w:sz="0" w:space="0" w:color="auto"/>
                    <w:bottom w:val="none" w:sz="0" w:space="0" w:color="auto"/>
                    <w:right w:val="none" w:sz="0" w:space="0" w:color="auto"/>
                  </w:divBdr>
                  <w:divsChild>
                    <w:div w:id="372578501">
                      <w:marLeft w:val="0"/>
                      <w:marRight w:val="0"/>
                      <w:marTop w:val="0"/>
                      <w:marBottom w:val="0"/>
                      <w:divBdr>
                        <w:top w:val="none" w:sz="0" w:space="0" w:color="auto"/>
                        <w:left w:val="none" w:sz="0" w:space="0" w:color="auto"/>
                        <w:bottom w:val="none" w:sz="0" w:space="0" w:color="auto"/>
                        <w:right w:val="none" w:sz="0" w:space="0" w:color="auto"/>
                      </w:divBdr>
                    </w:div>
                  </w:divsChild>
                </w:div>
                <w:div w:id="856232327">
                  <w:marLeft w:val="0"/>
                  <w:marRight w:val="0"/>
                  <w:marTop w:val="0"/>
                  <w:marBottom w:val="0"/>
                  <w:divBdr>
                    <w:top w:val="none" w:sz="0" w:space="0" w:color="auto"/>
                    <w:left w:val="none" w:sz="0" w:space="0" w:color="auto"/>
                    <w:bottom w:val="none" w:sz="0" w:space="0" w:color="auto"/>
                    <w:right w:val="none" w:sz="0" w:space="0" w:color="auto"/>
                  </w:divBdr>
                  <w:divsChild>
                    <w:div w:id="460465009">
                      <w:marLeft w:val="0"/>
                      <w:marRight w:val="0"/>
                      <w:marTop w:val="0"/>
                      <w:marBottom w:val="0"/>
                      <w:divBdr>
                        <w:top w:val="none" w:sz="0" w:space="0" w:color="auto"/>
                        <w:left w:val="none" w:sz="0" w:space="0" w:color="auto"/>
                        <w:bottom w:val="none" w:sz="0" w:space="0" w:color="auto"/>
                        <w:right w:val="none" w:sz="0" w:space="0" w:color="auto"/>
                      </w:divBdr>
                    </w:div>
                  </w:divsChild>
                </w:div>
                <w:div w:id="640622315">
                  <w:marLeft w:val="0"/>
                  <w:marRight w:val="0"/>
                  <w:marTop w:val="0"/>
                  <w:marBottom w:val="0"/>
                  <w:divBdr>
                    <w:top w:val="none" w:sz="0" w:space="0" w:color="auto"/>
                    <w:left w:val="none" w:sz="0" w:space="0" w:color="auto"/>
                    <w:bottom w:val="none" w:sz="0" w:space="0" w:color="auto"/>
                    <w:right w:val="none" w:sz="0" w:space="0" w:color="auto"/>
                  </w:divBdr>
                  <w:divsChild>
                    <w:div w:id="1747529699">
                      <w:marLeft w:val="0"/>
                      <w:marRight w:val="0"/>
                      <w:marTop w:val="0"/>
                      <w:marBottom w:val="0"/>
                      <w:divBdr>
                        <w:top w:val="none" w:sz="0" w:space="0" w:color="auto"/>
                        <w:left w:val="none" w:sz="0" w:space="0" w:color="auto"/>
                        <w:bottom w:val="none" w:sz="0" w:space="0" w:color="auto"/>
                        <w:right w:val="none" w:sz="0" w:space="0" w:color="auto"/>
                      </w:divBdr>
                    </w:div>
                  </w:divsChild>
                </w:div>
                <w:div w:id="640160662">
                  <w:marLeft w:val="0"/>
                  <w:marRight w:val="0"/>
                  <w:marTop w:val="0"/>
                  <w:marBottom w:val="0"/>
                  <w:divBdr>
                    <w:top w:val="none" w:sz="0" w:space="0" w:color="auto"/>
                    <w:left w:val="none" w:sz="0" w:space="0" w:color="auto"/>
                    <w:bottom w:val="none" w:sz="0" w:space="0" w:color="auto"/>
                    <w:right w:val="none" w:sz="0" w:space="0" w:color="auto"/>
                  </w:divBdr>
                  <w:divsChild>
                    <w:div w:id="643974298">
                      <w:marLeft w:val="0"/>
                      <w:marRight w:val="0"/>
                      <w:marTop w:val="0"/>
                      <w:marBottom w:val="0"/>
                      <w:divBdr>
                        <w:top w:val="none" w:sz="0" w:space="0" w:color="auto"/>
                        <w:left w:val="none" w:sz="0" w:space="0" w:color="auto"/>
                        <w:bottom w:val="none" w:sz="0" w:space="0" w:color="auto"/>
                        <w:right w:val="none" w:sz="0" w:space="0" w:color="auto"/>
                      </w:divBdr>
                    </w:div>
                    <w:div w:id="1600913685">
                      <w:marLeft w:val="0"/>
                      <w:marRight w:val="0"/>
                      <w:marTop w:val="0"/>
                      <w:marBottom w:val="0"/>
                      <w:divBdr>
                        <w:top w:val="none" w:sz="0" w:space="0" w:color="auto"/>
                        <w:left w:val="none" w:sz="0" w:space="0" w:color="auto"/>
                        <w:bottom w:val="none" w:sz="0" w:space="0" w:color="auto"/>
                        <w:right w:val="none" w:sz="0" w:space="0" w:color="auto"/>
                      </w:divBdr>
                    </w:div>
                    <w:div w:id="461384763">
                      <w:marLeft w:val="0"/>
                      <w:marRight w:val="0"/>
                      <w:marTop w:val="0"/>
                      <w:marBottom w:val="0"/>
                      <w:divBdr>
                        <w:top w:val="none" w:sz="0" w:space="0" w:color="auto"/>
                        <w:left w:val="none" w:sz="0" w:space="0" w:color="auto"/>
                        <w:bottom w:val="none" w:sz="0" w:space="0" w:color="auto"/>
                        <w:right w:val="none" w:sz="0" w:space="0" w:color="auto"/>
                      </w:divBdr>
                    </w:div>
                    <w:div w:id="1826433962">
                      <w:marLeft w:val="0"/>
                      <w:marRight w:val="0"/>
                      <w:marTop w:val="0"/>
                      <w:marBottom w:val="0"/>
                      <w:divBdr>
                        <w:top w:val="none" w:sz="0" w:space="0" w:color="auto"/>
                        <w:left w:val="none" w:sz="0" w:space="0" w:color="auto"/>
                        <w:bottom w:val="none" w:sz="0" w:space="0" w:color="auto"/>
                        <w:right w:val="none" w:sz="0" w:space="0" w:color="auto"/>
                      </w:divBdr>
                    </w:div>
                  </w:divsChild>
                </w:div>
                <w:div w:id="1419593654">
                  <w:marLeft w:val="0"/>
                  <w:marRight w:val="0"/>
                  <w:marTop w:val="0"/>
                  <w:marBottom w:val="0"/>
                  <w:divBdr>
                    <w:top w:val="none" w:sz="0" w:space="0" w:color="auto"/>
                    <w:left w:val="none" w:sz="0" w:space="0" w:color="auto"/>
                    <w:bottom w:val="none" w:sz="0" w:space="0" w:color="auto"/>
                    <w:right w:val="none" w:sz="0" w:space="0" w:color="auto"/>
                  </w:divBdr>
                  <w:divsChild>
                    <w:div w:id="1920015998">
                      <w:marLeft w:val="0"/>
                      <w:marRight w:val="0"/>
                      <w:marTop w:val="0"/>
                      <w:marBottom w:val="0"/>
                      <w:divBdr>
                        <w:top w:val="none" w:sz="0" w:space="0" w:color="auto"/>
                        <w:left w:val="none" w:sz="0" w:space="0" w:color="auto"/>
                        <w:bottom w:val="none" w:sz="0" w:space="0" w:color="auto"/>
                        <w:right w:val="none" w:sz="0" w:space="0" w:color="auto"/>
                      </w:divBdr>
                    </w:div>
                  </w:divsChild>
                </w:div>
                <w:div w:id="1268197792">
                  <w:marLeft w:val="0"/>
                  <w:marRight w:val="0"/>
                  <w:marTop w:val="0"/>
                  <w:marBottom w:val="0"/>
                  <w:divBdr>
                    <w:top w:val="none" w:sz="0" w:space="0" w:color="auto"/>
                    <w:left w:val="none" w:sz="0" w:space="0" w:color="auto"/>
                    <w:bottom w:val="none" w:sz="0" w:space="0" w:color="auto"/>
                    <w:right w:val="none" w:sz="0" w:space="0" w:color="auto"/>
                  </w:divBdr>
                  <w:divsChild>
                    <w:div w:id="915365070">
                      <w:marLeft w:val="0"/>
                      <w:marRight w:val="0"/>
                      <w:marTop w:val="0"/>
                      <w:marBottom w:val="0"/>
                      <w:divBdr>
                        <w:top w:val="none" w:sz="0" w:space="0" w:color="auto"/>
                        <w:left w:val="none" w:sz="0" w:space="0" w:color="auto"/>
                        <w:bottom w:val="none" w:sz="0" w:space="0" w:color="auto"/>
                        <w:right w:val="none" w:sz="0" w:space="0" w:color="auto"/>
                      </w:divBdr>
                    </w:div>
                    <w:div w:id="1577132109">
                      <w:marLeft w:val="0"/>
                      <w:marRight w:val="0"/>
                      <w:marTop w:val="0"/>
                      <w:marBottom w:val="0"/>
                      <w:divBdr>
                        <w:top w:val="none" w:sz="0" w:space="0" w:color="auto"/>
                        <w:left w:val="none" w:sz="0" w:space="0" w:color="auto"/>
                        <w:bottom w:val="none" w:sz="0" w:space="0" w:color="auto"/>
                        <w:right w:val="none" w:sz="0" w:space="0" w:color="auto"/>
                      </w:divBdr>
                    </w:div>
                    <w:div w:id="908343917">
                      <w:marLeft w:val="0"/>
                      <w:marRight w:val="0"/>
                      <w:marTop w:val="0"/>
                      <w:marBottom w:val="0"/>
                      <w:divBdr>
                        <w:top w:val="none" w:sz="0" w:space="0" w:color="auto"/>
                        <w:left w:val="none" w:sz="0" w:space="0" w:color="auto"/>
                        <w:bottom w:val="none" w:sz="0" w:space="0" w:color="auto"/>
                        <w:right w:val="none" w:sz="0" w:space="0" w:color="auto"/>
                      </w:divBdr>
                    </w:div>
                    <w:div w:id="1955012853">
                      <w:marLeft w:val="0"/>
                      <w:marRight w:val="0"/>
                      <w:marTop w:val="0"/>
                      <w:marBottom w:val="0"/>
                      <w:divBdr>
                        <w:top w:val="none" w:sz="0" w:space="0" w:color="auto"/>
                        <w:left w:val="none" w:sz="0" w:space="0" w:color="auto"/>
                        <w:bottom w:val="none" w:sz="0" w:space="0" w:color="auto"/>
                        <w:right w:val="none" w:sz="0" w:space="0" w:color="auto"/>
                      </w:divBdr>
                    </w:div>
                    <w:div w:id="1487091728">
                      <w:marLeft w:val="0"/>
                      <w:marRight w:val="0"/>
                      <w:marTop w:val="0"/>
                      <w:marBottom w:val="0"/>
                      <w:divBdr>
                        <w:top w:val="none" w:sz="0" w:space="0" w:color="auto"/>
                        <w:left w:val="none" w:sz="0" w:space="0" w:color="auto"/>
                        <w:bottom w:val="none" w:sz="0" w:space="0" w:color="auto"/>
                        <w:right w:val="none" w:sz="0" w:space="0" w:color="auto"/>
                      </w:divBdr>
                    </w:div>
                  </w:divsChild>
                </w:div>
                <w:div w:id="1131511514">
                  <w:marLeft w:val="0"/>
                  <w:marRight w:val="0"/>
                  <w:marTop w:val="0"/>
                  <w:marBottom w:val="0"/>
                  <w:divBdr>
                    <w:top w:val="none" w:sz="0" w:space="0" w:color="auto"/>
                    <w:left w:val="none" w:sz="0" w:space="0" w:color="auto"/>
                    <w:bottom w:val="none" w:sz="0" w:space="0" w:color="auto"/>
                    <w:right w:val="none" w:sz="0" w:space="0" w:color="auto"/>
                  </w:divBdr>
                  <w:divsChild>
                    <w:div w:id="1852179668">
                      <w:marLeft w:val="0"/>
                      <w:marRight w:val="0"/>
                      <w:marTop w:val="0"/>
                      <w:marBottom w:val="0"/>
                      <w:divBdr>
                        <w:top w:val="none" w:sz="0" w:space="0" w:color="auto"/>
                        <w:left w:val="none" w:sz="0" w:space="0" w:color="auto"/>
                        <w:bottom w:val="none" w:sz="0" w:space="0" w:color="auto"/>
                        <w:right w:val="none" w:sz="0" w:space="0" w:color="auto"/>
                      </w:divBdr>
                    </w:div>
                  </w:divsChild>
                </w:div>
                <w:div w:id="571697592">
                  <w:marLeft w:val="0"/>
                  <w:marRight w:val="0"/>
                  <w:marTop w:val="0"/>
                  <w:marBottom w:val="0"/>
                  <w:divBdr>
                    <w:top w:val="none" w:sz="0" w:space="0" w:color="auto"/>
                    <w:left w:val="none" w:sz="0" w:space="0" w:color="auto"/>
                    <w:bottom w:val="none" w:sz="0" w:space="0" w:color="auto"/>
                    <w:right w:val="none" w:sz="0" w:space="0" w:color="auto"/>
                  </w:divBdr>
                  <w:divsChild>
                    <w:div w:id="598292680">
                      <w:marLeft w:val="0"/>
                      <w:marRight w:val="0"/>
                      <w:marTop w:val="0"/>
                      <w:marBottom w:val="0"/>
                      <w:divBdr>
                        <w:top w:val="none" w:sz="0" w:space="0" w:color="auto"/>
                        <w:left w:val="none" w:sz="0" w:space="0" w:color="auto"/>
                        <w:bottom w:val="none" w:sz="0" w:space="0" w:color="auto"/>
                        <w:right w:val="none" w:sz="0" w:space="0" w:color="auto"/>
                      </w:divBdr>
                    </w:div>
                    <w:div w:id="2049790746">
                      <w:marLeft w:val="0"/>
                      <w:marRight w:val="0"/>
                      <w:marTop w:val="0"/>
                      <w:marBottom w:val="0"/>
                      <w:divBdr>
                        <w:top w:val="none" w:sz="0" w:space="0" w:color="auto"/>
                        <w:left w:val="none" w:sz="0" w:space="0" w:color="auto"/>
                        <w:bottom w:val="none" w:sz="0" w:space="0" w:color="auto"/>
                        <w:right w:val="none" w:sz="0" w:space="0" w:color="auto"/>
                      </w:divBdr>
                    </w:div>
                    <w:div w:id="736590447">
                      <w:marLeft w:val="0"/>
                      <w:marRight w:val="0"/>
                      <w:marTop w:val="0"/>
                      <w:marBottom w:val="0"/>
                      <w:divBdr>
                        <w:top w:val="none" w:sz="0" w:space="0" w:color="auto"/>
                        <w:left w:val="none" w:sz="0" w:space="0" w:color="auto"/>
                        <w:bottom w:val="none" w:sz="0" w:space="0" w:color="auto"/>
                        <w:right w:val="none" w:sz="0" w:space="0" w:color="auto"/>
                      </w:divBdr>
                    </w:div>
                    <w:div w:id="347755354">
                      <w:marLeft w:val="0"/>
                      <w:marRight w:val="0"/>
                      <w:marTop w:val="0"/>
                      <w:marBottom w:val="0"/>
                      <w:divBdr>
                        <w:top w:val="none" w:sz="0" w:space="0" w:color="auto"/>
                        <w:left w:val="none" w:sz="0" w:space="0" w:color="auto"/>
                        <w:bottom w:val="none" w:sz="0" w:space="0" w:color="auto"/>
                        <w:right w:val="none" w:sz="0" w:space="0" w:color="auto"/>
                      </w:divBdr>
                    </w:div>
                    <w:div w:id="9348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c.vic.gov.au/victorian-energy-upgrades/participating-veu-program/new-victorian-energy-upgrades-registry-system-projec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eu.esc.vi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hyperlink" Target="mailto:AMVP@esc.vic.gov.a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u@esc.vic.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716B8A2C91BC45ABDD92CEA8618734" ma:contentTypeVersion="18" ma:contentTypeDescription="Create a new document." ma:contentTypeScope="" ma:versionID="c90d230cdaa7587ff16583b10dabdb82">
  <xsd:schema xmlns:xsd="http://www.w3.org/2001/XMLSchema" xmlns:xs="http://www.w3.org/2001/XMLSchema" xmlns:p="http://schemas.microsoft.com/office/2006/metadata/properties" xmlns:ns2="fb747140-f783-4f59-8614-018c6afd717d" xmlns:ns3="9735b189-7d43-444d-8bb4-0cf2e8ea0f16" targetNamespace="http://schemas.microsoft.com/office/2006/metadata/properties" ma:root="true" ma:fieldsID="3bf818d9b7f406d7d4f3679d002abdd7" ns2:_="" ns3:_="">
    <xsd:import namespace="fb747140-f783-4f59-8614-018c6afd717d"/>
    <xsd:import namespace="9735b189-7d43-444d-8bb4-0cf2e8ea0f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47140-f783-4f59-8614-018c6afd7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5b189-7d43-444d-8bb4-0cf2e8ea0f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c7b645-e260-48dc-b1b1-d11851cca244}" ma:internalName="TaxCatchAll" ma:showField="CatchAllData" ma:web="9735b189-7d43-444d-8bb4-0cf2e8ea0f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747140-f783-4f59-8614-018c6afd717d">
      <Terms xmlns="http://schemas.microsoft.com/office/infopath/2007/PartnerControls"/>
    </lcf76f155ced4ddcb4097134ff3c332f>
    <TaxCatchAll xmlns="9735b189-7d43-444d-8bb4-0cf2e8ea0f16" xsi:nil="true"/>
    <_Flow_SignoffStatus xmlns="fb747140-f783-4f59-8614-018c6afd717d" xsi:nil="true"/>
  </documentManagement>
</p:properties>
</file>

<file path=customXml/itemProps1.xml><?xml version="1.0" encoding="utf-8"?>
<ds:datastoreItem xmlns:ds="http://schemas.openxmlformats.org/officeDocument/2006/customXml" ds:itemID="{77A199C9-8ADA-4A12-8EBB-333AA8D63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47140-f783-4f59-8614-018c6afd717d"/>
    <ds:schemaRef ds:uri="9735b189-7d43-444d-8bb4-0cf2e8ea0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BB496-C642-4F6B-8CA8-480D53C2F254}">
  <ds:schemaRefs>
    <ds:schemaRef ds:uri="http://schemas.microsoft.com/sharepoint/v3/contenttype/forms"/>
  </ds:schemaRefs>
</ds:datastoreItem>
</file>

<file path=customXml/itemProps3.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customXml/itemProps4.xml><?xml version="1.0" encoding="utf-8"?>
<ds:datastoreItem xmlns:ds="http://schemas.openxmlformats.org/officeDocument/2006/customXml" ds:itemID="{8440E4E9-15FA-4B70-9CA8-0A1166E723C6}">
  <ds:schemaRefs>
    <ds:schemaRef ds:uri="http://schemas.microsoft.com/office/2006/metadata/properties"/>
    <ds:schemaRef ds:uri="http://schemas.microsoft.com/office/infopath/2007/PartnerControls"/>
    <ds:schemaRef ds:uri="fb747140-f783-4f59-8614-018c6afd717d"/>
    <ds:schemaRef ds:uri="9735b189-7d43-444d-8bb4-0cf2e8ea0f16"/>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What to do on day one</dc:title>
  <dc:subject/>
  <dc:creator>Heidi Wearne (ESC)</dc:creator>
  <cp:keywords>[SEC=OFFICIAL]</cp:keywords>
  <dc:description/>
  <cp:lastModifiedBy>Heidi Wearne (ESC)</cp:lastModifiedBy>
  <cp:revision>43</cp:revision>
  <cp:lastPrinted>2018-01-07T22:54:00Z</cp:lastPrinted>
  <dcterms:created xsi:type="dcterms:W3CDTF">2025-06-02T07:05:00Z</dcterms:created>
  <dcterms:modified xsi:type="dcterms:W3CDTF">2025-06-02T10:58:00Z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v=2022.1;a=SHA256;h=C7E0DBAC7255C3D254FED79DAAAA403E3440002869869800397F5E72394B41B6</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2025-01-06T03:16:19Z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93A903553C79D70989E5EDA2840F192B14D3E5E2</vt:lpwstr>
  </property>
  <property fmtid="{D5CDD505-2E9C-101B-9397-08002B2CF9AE}" pid="14" name="PM_DisplayValueSecClassificationWithQualifier">
    <vt:lpwstr>OFFICIAL</vt:lpwstr>
  </property>
  <property fmtid="{D5CDD505-2E9C-101B-9397-08002B2CF9AE}" pid="15" name="PM_Originating_FileId">
    <vt:lpwstr>9CD61F51976C495B9BA044FF263B97AE</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7D229611F0974DAAE571C8A9C14200ADF3E69734462220690957FA8F17480CF7</vt:lpwstr>
  </property>
  <property fmtid="{D5CDD505-2E9C-101B-9397-08002B2CF9AE}" pid="21" name="PM_OriginatorDomainName_SHA256">
    <vt:lpwstr>9E5929A2B0C9364118E50F7972B6A4AA763F815A803675E11226272E392AE99C</vt:lpwstr>
  </property>
  <property fmtid="{D5CDD505-2E9C-101B-9397-08002B2CF9AE}" pid="22" name="PMUuid">
    <vt:lpwstr>v=2022.2;d=vic.gov.au;g=0BC0AFEB-CD42-5391-A624-A890967918FF</vt:lpwstr>
  </property>
  <property fmtid="{D5CDD505-2E9C-101B-9397-08002B2CF9AE}" pid="23" name="PM_Hash_Version">
    <vt:lpwstr>2022.1</vt:lpwstr>
  </property>
  <property fmtid="{D5CDD505-2E9C-101B-9397-08002B2CF9AE}" pid="24" name="PM_Hash_Salt_Prev">
    <vt:lpwstr>1CD0DF328DA6F843E30078C42034C9BE</vt:lpwstr>
  </property>
  <property fmtid="{D5CDD505-2E9C-101B-9397-08002B2CF9AE}" pid="25" name="PM_Hash_Salt">
    <vt:lpwstr>4D01A0FF0EDA32E8C4782D8867868467</vt:lpwstr>
  </property>
  <property fmtid="{D5CDD505-2E9C-101B-9397-08002B2CF9AE}" pid="26" name="PM_Hash_SHA1">
    <vt:lpwstr>6CB854A7EB0B88553E8EF90A1E93FFA1F5CADAA7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90e7f466-423d-4722-af16-ba0e3ba437ba_Enabled">
    <vt:lpwstr>true</vt:lpwstr>
  </property>
  <property fmtid="{D5CDD505-2E9C-101B-9397-08002B2CF9AE}" pid="30" name="MSIP_Label_90e7f466-423d-4722-af16-ba0e3ba437ba_SetDate">
    <vt:lpwstr>2025-04-10T23:07:55Z</vt:lpwstr>
  </property>
  <property fmtid="{D5CDD505-2E9C-101B-9397-08002B2CF9AE}" pid="31" name="MSIP_Label_90e7f466-423d-4722-af16-ba0e3ba437ba_Method">
    <vt:lpwstr>Privileged</vt:lpwstr>
  </property>
  <property fmtid="{D5CDD505-2E9C-101B-9397-08002B2CF9AE}" pid="32" name="MSIP_Label_90e7f466-423d-4722-af16-ba0e3ba437ba_Name">
    <vt:lpwstr>No Marking</vt:lpwstr>
  </property>
  <property fmtid="{D5CDD505-2E9C-101B-9397-08002B2CF9AE}" pid="33" name="MSIP_Label_90e7f466-423d-4722-af16-ba0e3ba437ba_SiteId">
    <vt:lpwstr>5f894de5-5651-487a-aaff-5a8c899b254d</vt:lpwstr>
  </property>
  <property fmtid="{D5CDD505-2E9C-101B-9397-08002B2CF9AE}" pid="34" name="MSIP_Label_90e7f466-423d-4722-af16-ba0e3ba437ba_ActionId">
    <vt:lpwstr>531d7155-756b-4a5b-84f4-68926dc7ec6f</vt:lpwstr>
  </property>
  <property fmtid="{D5CDD505-2E9C-101B-9397-08002B2CF9AE}" pid="35" name="MSIP_Label_90e7f466-423d-4722-af16-ba0e3ba437ba_ContentBits">
    <vt:lpwstr>0</vt:lpwstr>
  </property>
  <property fmtid="{D5CDD505-2E9C-101B-9397-08002B2CF9AE}" pid="36" name="MSIP_Label_90e7f466-423d-4722-af16-ba0e3ba437ba_Tag">
    <vt:lpwstr>10, 0, 1, 1</vt:lpwstr>
  </property>
  <property fmtid="{D5CDD505-2E9C-101B-9397-08002B2CF9AE}" pid="37" name="ContentTypeId">
    <vt:lpwstr>0x010100A2716B8A2C91BC45ABDD92CEA8618734</vt:lpwstr>
  </property>
  <property fmtid="{D5CDD505-2E9C-101B-9397-08002B2CF9AE}" pid="38" name="MediaServiceImageTags">
    <vt:lpwstr/>
  </property>
</Properties>
</file>