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E1738" w:rsidP="00633068" w:rsidRDefault="007E1738" w14:paraId="567C6BBC" w14:textId="77777777">
      <w:pPr>
        <w:pStyle w:val="NoSpacing"/>
      </w:pPr>
      <w:bookmarkStart w:name="_Toc481138395" w:id="1"/>
      <w:bookmarkStart w:name="_Toc481138187" w:id="2"/>
      <w:bookmarkStart w:name="_Toc480988875" w:id="3"/>
      <w:bookmarkStart w:name="_Hlk481497640" w:id="4"/>
    </w:p>
    <w:p w:rsidR="007E1738" w:rsidP="00633068" w:rsidRDefault="007E1738" w14:paraId="7E3E014E" w14:textId="77777777">
      <w:pPr>
        <w:pStyle w:val="NoSpacing"/>
      </w:pPr>
    </w:p>
    <w:p w:rsidR="007E1738" w:rsidP="00633068" w:rsidRDefault="007E1738" w14:paraId="2BC510C3" w14:textId="77777777">
      <w:pPr>
        <w:pStyle w:val="NoSpacing"/>
      </w:pPr>
    </w:p>
    <w:p w:rsidR="007E1738" w:rsidP="00633068" w:rsidRDefault="007E1738" w14:paraId="4220D365" w14:textId="77777777">
      <w:pPr>
        <w:pStyle w:val="NoSpacing"/>
      </w:pPr>
    </w:p>
    <w:p w:rsidR="007E1738" w:rsidP="00633068" w:rsidRDefault="007E1738" w14:paraId="005A9945" w14:textId="77777777">
      <w:pPr>
        <w:pStyle w:val="NoSpacing"/>
      </w:pPr>
    </w:p>
    <w:p w:rsidR="007E1738" w:rsidP="00633068" w:rsidRDefault="007E1738" w14:paraId="2EB69BCC" w14:textId="77777777">
      <w:pPr>
        <w:pStyle w:val="NoSpacing"/>
      </w:pPr>
    </w:p>
    <w:p w:rsidR="007E1738" w:rsidP="00633068" w:rsidRDefault="007E1738" w14:paraId="2E83AFA3" w14:textId="77777777">
      <w:pPr>
        <w:pStyle w:val="NoSpacing"/>
      </w:pPr>
    </w:p>
    <w:p w:rsidR="007E1738" w:rsidP="00633068" w:rsidRDefault="007E1738" w14:paraId="0CF5CFDE" w14:textId="77777777">
      <w:pPr>
        <w:pStyle w:val="NoSpacing"/>
      </w:pPr>
    </w:p>
    <w:p w:rsidR="007E1738" w:rsidP="00633068" w:rsidRDefault="007E1738" w14:paraId="4D342E58" w14:textId="77777777">
      <w:pPr>
        <w:pStyle w:val="NoSpacing"/>
      </w:pPr>
    </w:p>
    <w:p w:rsidR="007E1738" w:rsidP="00633068" w:rsidRDefault="007E1738" w14:paraId="65E2D6BC" w14:textId="77777777">
      <w:pPr>
        <w:pStyle w:val="NoSpacing"/>
      </w:pPr>
    </w:p>
    <w:p w:rsidR="007E1738" w:rsidP="00633068" w:rsidRDefault="007E1738" w14:paraId="4A54D24C" w14:textId="77777777">
      <w:pPr>
        <w:pStyle w:val="NoSpacing"/>
      </w:pPr>
    </w:p>
    <w:p w:rsidR="007E1738" w:rsidP="00633068" w:rsidRDefault="007E1738" w14:paraId="33148BF2" w14:textId="77777777">
      <w:pPr>
        <w:pStyle w:val="NoSpacing"/>
      </w:pPr>
    </w:p>
    <w:p w:rsidR="007E1738" w:rsidP="00633068" w:rsidRDefault="007E1738" w14:paraId="364990B1" w14:textId="77777777">
      <w:pPr>
        <w:pStyle w:val="NoSpacing"/>
      </w:pPr>
    </w:p>
    <w:sdt>
      <w:sdtPr>
        <w:rPr>
          <w:lang w:val="en-AU"/>
        </w:rPr>
        <w:id w:val="-1806228930"/>
        <w:docPartObj>
          <w:docPartGallery w:val="Cover Pages"/>
          <w:docPartUnique/>
        </w:docPartObj>
      </w:sdtPr>
      <w:sdtEndPr>
        <w:rPr>
          <w:lang w:val="en-AU"/>
        </w:rPr>
      </w:sdtEndPr>
      <w:sdtContent>
        <w:p w:rsidR="00067DD9" w:rsidP="00633068" w:rsidRDefault="00067DD9" w14:paraId="3F409E9B" w14:textId="77777777">
          <w:pPr>
            <w:pStyle w:val="NoSpacing"/>
            <w:sectPr w:rsidR="00067DD9" w:rsidSect="00703C6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692" w:gutter="0"/>
              <w:pgNumType w:start="0"/>
              <w:cols w:space="708"/>
              <w:docGrid w:linePitch="360"/>
            </w:sectPr>
          </w:pPr>
        </w:p>
        <w:p w:rsidRPr="0059710D" w:rsidR="00067DD9" w:rsidP="007E1738" w:rsidRDefault="00A81281" w14:paraId="2D118504" w14:textId="208C9803">
          <w:pPr>
            <w:pStyle w:val="Title"/>
            <w:jc w:val="center"/>
          </w:pPr>
          <w:sdt>
            <w:sdtPr>
              <w:alias w:val="Title"/>
              <w:tag w:val=""/>
              <w:id w:val="-1656833702"/>
              <w:placeholder>
                <w:docPart w:val="C2E27B771B0440D0A515618326D42F63"/>
              </w:placeholder>
              <w:dataBinding w:prefixMappings="xmlns:ns0='http://purl.org/dc/elements/1.1/' xmlns:ns1='http://schemas.openxmlformats.org/package/2006/metadata/core-properties' " w:xpath="/ns1:coreProperties[1]/ns0:title[1]" w:storeItemID="{6C3C8BC8-F283-45AE-878A-BAB7291924A1}"/>
              <w:text/>
            </w:sdtPr>
            <w:sdtEndPr/>
            <w:sdtContent>
              <w:r w:rsidRPr="0059710D" w:rsidR="00796BB5">
                <w:t>Better Protections for Life Support Customers in Victoria</w:t>
              </w:r>
            </w:sdtContent>
          </w:sdt>
        </w:p>
        <w:sdt>
          <w:sdtPr>
            <w:alias w:val="Subtitle"/>
            <w:tag w:val=""/>
            <w:id w:val="1140151582"/>
            <w:placeholder>
              <w:docPart w:val="E7251C84846B4EDD88A2C8F497502554"/>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Pr="0059710D" w:rsidR="00067DD9" w:rsidP="007E1738" w:rsidRDefault="000625EC" w14:paraId="1428A2BA" w14:textId="10C9B469">
              <w:pPr>
                <w:pStyle w:val="Subtitle"/>
                <w:jc w:val="center"/>
              </w:pPr>
              <w:r w:rsidRPr="0059710D">
                <w:t>Draft Decision</w:t>
              </w:r>
            </w:p>
          </w:sdtContent>
        </w:sdt>
        <w:p w:rsidRPr="0059710D" w:rsidR="00067DD9" w:rsidP="007E1738" w:rsidRDefault="00A81281" w14:paraId="75F77CDA" w14:textId="48FCC9C9">
          <w:pPr>
            <w:pStyle w:val="Subtitle"/>
            <w:jc w:val="center"/>
          </w:pPr>
          <w:sdt>
            <w:sdtPr>
              <w:id w:val="1251166870"/>
              <w:placeholder>
                <w:docPart w:val="C2DDBE88DE6E4BD3986C13C31DD26503"/>
              </w:placeholder>
              <w:date w:fullDate="2026-03-05T00:00:00Z">
                <w:dateFormat w:val="d MMMM yyyy"/>
                <w:lid w:val="en-US"/>
                <w:storeMappedDataAs w:val="dateTime"/>
                <w:calendar w:val="gregorian"/>
              </w:date>
            </w:sdtPr>
            <w:sdtEndPr/>
            <w:sdtContent>
              <w:r w:rsidRPr="0059710D" w:rsidR="008F367F">
                <w:rPr>
                  <w:lang w:val="en-US"/>
                </w:rPr>
                <w:t>5 March 2026</w:t>
              </w:r>
            </w:sdtContent>
          </w:sdt>
        </w:p>
        <w:p w:rsidRPr="0059710D" w:rsidR="00067DD9" w:rsidP="00BB4A1C" w:rsidRDefault="00067DD9" w14:paraId="327DBBBF" w14:textId="77777777">
          <w:pPr>
            <w:jc w:val="center"/>
          </w:pPr>
        </w:p>
        <w:p w:rsidRPr="0059710D" w:rsidR="00067DD9" w:rsidRDefault="00067DD9" w14:paraId="1C984E4E" w14:textId="77777777">
          <w:pPr>
            <w:spacing w:line="259" w:lineRule="auto"/>
          </w:pPr>
          <w:r w:rsidRPr="0059710D">
            <w:br w:type="page"/>
          </w:r>
        </w:p>
      </w:sdtContent>
    </w:sdt>
    <w:p w:rsidRPr="0059710D" w:rsidR="00F83935" w:rsidP="000D4547" w:rsidRDefault="00F83935" w14:paraId="1A00B77E" w14:textId="77777777">
      <w:pPr>
        <w:pStyle w:val="NoSpacing"/>
        <w:rPr>
          <w:b/>
        </w:rPr>
      </w:pPr>
    </w:p>
    <w:bookmarkEnd w:id="1"/>
    <w:bookmarkEnd w:id="2"/>
    <w:bookmarkEnd w:id="3"/>
    <w:p w:rsidRPr="0059710D" w:rsidR="00FB5D3F" w:rsidP="00FB5D3F" w:rsidRDefault="00FB5D3F" w14:paraId="288C163F" w14:textId="77777777"/>
    <w:p w:rsidRPr="0059710D" w:rsidR="00FB5D3F" w:rsidP="00FB5D3F" w:rsidRDefault="00FB5D3F" w14:paraId="213E2E94" w14:textId="77777777"/>
    <w:p w:rsidRPr="0059710D" w:rsidR="00FB5D3F" w:rsidP="00FB5D3F" w:rsidRDefault="00FB5D3F" w14:paraId="698DA660" w14:textId="77777777"/>
    <w:p w:rsidRPr="0059710D" w:rsidR="00FB5D3F" w:rsidP="00FB5D3F" w:rsidRDefault="00FB5D3F" w14:paraId="7A349D11" w14:textId="77777777"/>
    <w:p w:rsidRPr="0059710D" w:rsidR="00FB5D3F" w:rsidP="00FB5D3F" w:rsidRDefault="00FB5D3F" w14:paraId="4F7AA078" w14:textId="77777777"/>
    <w:p w:rsidRPr="0059710D" w:rsidR="00FB5D3F" w:rsidP="00FB5D3F" w:rsidRDefault="00FB5D3F" w14:paraId="2E6AE8D9" w14:textId="77777777">
      <w:pPr>
        <w:pStyle w:val="Heading2"/>
      </w:pPr>
      <w:bookmarkStart w:name="_Toc212651149" w:id="5"/>
      <w:bookmarkStart w:name="_Toc223351531" w:id="6"/>
      <w:r w:rsidRPr="0059710D">
        <w:t>Acknowledgement</w:t>
      </w:r>
      <w:bookmarkEnd w:id="5"/>
      <w:bookmarkEnd w:id="6"/>
    </w:p>
    <w:p w:rsidRPr="0059710D" w:rsidR="00FB5D3F" w:rsidP="00FB5D3F" w:rsidRDefault="00FB5D3F" w14:paraId="56738AB9" w14:textId="77777777">
      <w:r w:rsidRPr="0059710D">
        <w:t>We acknowledge the Traditional Owners of the lands and waterways on which we work and live.</w:t>
      </w:r>
    </w:p>
    <w:p w:rsidRPr="0059710D" w:rsidR="00FB5D3F" w:rsidP="00FB5D3F" w:rsidRDefault="00FB5D3F" w14:paraId="299DB665" w14:textId="77777777">
      <w:r w:rsidRPr="0059710D">
        <w:t>We acknowledge all Aboriginal and Torres Strait Islander communities, and pay our respects to Elders past and present.</w:t>
      </w:r>
    </w:p>
    <w:p w:rsidRPr="0059710D" w:rsidR="00FB5D3F" w:rsidP="00FB5D3F" w:rsidRDefault="00FB5D3F" w14:paraId="226B1CB5" w14:textId="77777777">
      <w:r w:rsidRPr="0059710D">
        <w:t>As the First Peoples of this land, belonging to the world’s oldest living cultures, we recognise and value their knowledge, and ongoing role in shaping and enriching the story of Victoria.</w:t>
      </w:r>
    </w:p>
    <w:p w:rsidRPr="0059710D" w:rsidR="00FB5D3F" w:rsidP="00FB5D3F" w:rsidRDefault="00FB5D3F" w14:paraId="02390155" w14:textId="77777777">
      <w:pPr>
        <w:pStyle w:val="NoSpacing"/>
        <w:rPr>
          <w:b/>
        </w:rPr>
      </w:pPr>
    </w:p>
    <w:p w:rsidRPr="0059710D" w:rsidR="00FB5D3F" w:rsidP="00FB5D3F" w:rsidRDefault="00FB5D3F" w14:paraId="5FF4C87C" w14:textId="77777777">
      <w:pPr>
        <w:spacing w:line="259" w:lineRule="auto"/>
        <w:rPr>
          <w:rStyle w:val="Strong"/>
        </w:rPr>
      </w:pPr>
    </w:p>
    <w:p w:rsidRPr="0059710D" w:rsidR="00FB5D3F" w:rsidP="00FB5D3F" w:rsidRDefault="00FB5D3F" w14:paraId="4CBC1623" w14:textId="77777777">
      <w:pPr>
        <w:spacing w:line="259" w:lineRule="auto"/>
        <w:rPr>
          <w:rStyle w:val="Strong"/>
        </w:rPr>
      </w:pPr>
    </w:p>
    <w:p w:rsidRPr="0059710D" w:rsidR="00FB5D3F" w:rsidP="00FB5D3F" w:rsidRDefault="00FB5D3F" w14:paraId="66AA2C6E" w14:textId="77777777">
      <w:pPr>
        <w:spacing w:line="259" w:lineRule="auto"/>
        <w:rPr>
          <w:rStyle w:val="Strong"/>
        </w:rPr>
      </w:pPr>
    </w:p>
    <w:p w:rsidRPr="0059710D" w:rsidR="00FB5D3F" w:rsidP="00FB5D3F" w:rsidRDefault="00FB5D3F" w14:paraId="2977717F" w14:textId="77777777">
      <w:pPr>
        <w:spacing w:line="259" w:lineRule="auto"/>
        <w:rPr>
          <w:rStyle w:val="Strong"/>
          <w:b w:val="0"/>
          <w:bCs w:val="0"/>
        </w:rPr>
      </w:pPr>
      <w:r w:rsidRPr="0059710D">
        <w:rPr>
          <w:rStyle w:val="Strong"/>
        </w:rPr>
        <w:t>An appropriate citation for this paper is:</w:t>
      </w:r>
    </w:p>
    <w:p w:rsidR="00FB5D3F" w:rsidP="00FB5D3F" w:rsidRDefault="00FB5D3F" w14:paraId="6649E070" w14:textId="1FE740F5">
      <w:r w:rsidRPr="0059710D">
        <w:t xml:space="preserve">Essential Services Commission, </w:t>
      </w:r>
      <w:sdt>
        <w:sdtPr>
          <w:rPr>
            <w:i/>
          </w:rPr>
          <w:alias w:val="Title"/>
          <w:tag w:val=""/>
          <w:id w:val="1260560542"/>
          <w:placeholder>
            <w:docPart w:val="140E192DA8A1450993BE2E5E85F512CC"/>
          </w:placeholder>
          <w:dataBinding w:prefixMappings="xmlns:ns0='http://purl.org/dc/elements/1.1/' xmlns:ns1='http://schemas.openxmlformats.org/package/2006/metadata/core-properties' " w:xpath="/ns1:coreProperties[1]/ns0:title[1]" w:storeItemID="{6C3C8BC8-F283-45AE-878A-BAB7291924A1}"/>
          <w:text/>
        </w:sdtPr>
        <w:sdtEndPr>
          <w:rPr>
            <w:iCs/>
          </w:rPr>
        </w:sdtEndPr>
        <w:sdtContent>
          <w:r w:rsidRPr="0059710D" w:rsidR="00796BB5">
            <w:rPr>
              <w:i/>
              <w:iCs/>
            </w:rPr>
            <w:t>Better Protections for Life Support Customers in Victoria</w:t>
          </w:r>
        </w:sdtContent>
      </w:sdt>
      <w:r w:rsidRPr="0059710D">
        <w:t xml:space="preserve">: </w:t>
      </w:r>
      <w:sdt>
        <w:sdtPr>
          <w:rPr>
            <w:i/>
          </w:rPr>
          <w:alias w:val="Subtitle"/>
          <w:tag w:val=""/>
          <w:id w:val="-295916621"/>
          <w:placeholder>
            <w:docPart w:val="4C9D597974DE4296A7793FE9F2C794B5"/>
          </w:placeholder>
          <w:dataBinding w:prefixMappings="xmlns:ns0='http://purl.org/dc/elements/1.1/' xmlns:ns1='http://schemas.openxmlformats.org/package/2006/metadata/core-properties' " w:xpath="/ns1:coreProperties[1]/ns0:description[1]" w:storeItemID="{6C3C8BC8-F283-45AE-878A-BAB7291924A1}"/>
          <w:text w:multiLine="1"/>
        </w:sdtPr>
        <w:sdtEndPr>
          <w:rPr>
            <w:iCs/>
          </w:rPr>
        </w:sdtEndPr>
        <w:sdtContent>
          <w:r w:rsidRPr="0059710D" w:rsidR="000625EC">
            <w:rPr>
              <w:i/>
              <w:iCs/>
            </w:rPr>
            <w:t>Draft Decision</w:t>
          </w:r>
        </w:sdtContent>
      </w:sdt>
      <w:r w:rsidRPr="0059710D">
        <w:t xml:space="preserve">, </w:t>
      </w:r>
      <w:r w:rsidRPr="00AF0BDE" w:rsidR="008F367F">
        <w:t>5 March</w:t>
      </w:r>
      <w:r w:rsidRPr="00AF0BDE" w:rsidR="00E54227">
        <w:t xml:space="preserve"> </w:t>
      </w:r>
      <w:r w:rsidRPr="00AF0BDE" w:rsidR="00066C04">
        <w:t>202</w:t>
      </w:r>
      <w:r w:rsidRPr="00AF0BDE" w:rsidR="00145C4A">
        <w:t>6</w:t>
      </w:r>
      <w:r w:rsidRPr="0059710D" w:rsidR="00066C04">
        <w:t>.</w:t>
      </w:r>
    </w:p>
    <w:p w:rsidR="00FB5D3F" w:rsidP="00FB5D3F" w:rsidRDefault="00FB5D3F" w14:paraId="3B341795" w14:textId="77777777">
      <w:pPr>
        <w:rPr>
          <w:rStyle w:val="Strong"/>
        </w:rPr>
      </w:pPr>
      <w:bookmarkStart w:name="_Toc480988876" w:id="7"/>
      <w:bookmarkStart w:name="_Toc481138188" w:id="8"/>
      <w:bookmarkStart w:name="_Toc481138396" w:id="9"/>
    </w:p>
    <w:bookmarkEnd w:id="7"/>
    <w:bookmarkEnd w:id="8"/>
    <w:bookmarkEnd w:id="9"/>
    <w:p w:rsidR="00FB5D3F" w:rsidP="00FB5D3F" w:rsidRDefault="00FB5D3F" w14:paraId="58798260" w14:textId="3028B391">
      <w:r>
        <w:t xml:space="preserve">© Essential Services Commission, </w:t>
      </w:r>
      <w:r w:rsidR="00145C4A">
        <w:t>2026</w:t>
      </w:r>
    </w:p>
    <w:p w:rsidR="00FB5D3F" w:rsidP="00FB5D3F" w:rsidRDefault="00FB5D3F" w14:paraId="488B6F25" w14:textId="77777777">
      <w:r w:rsidRPr="00F70F20">
        <w:rPr>
          <w:noProof/>
          <w:lang w:eastAsia="en-AU"/>
        </w:rPr>
        <w:drawing>
          <wp:inline distT="0" distB="0" distL="0" distR="0" wp14:anchorId="27482F25" wp14:editId="17455764">
            <wp:extent cx="1198800" cy="421200"/>
            <wp:effectExtent l="0" t="0" r="1905" b="0"/>
            <wp:docPr id="4" name="Picture 4" descr="untitl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t xml:space="preserve"> </w:t>
      </w:r>
    </w:p>
    <w:p w:rsidR="00FB5D3F" w:rsidP="00FB5D3F" w:rsidRDefault="00FB5D3F" w14:paraId="2833C937" w14:textId="691D88C7">
      <w:r>
        <w:t xml:space="preserve">This work, </w:t>
      </w:r>
      <w:sdt>
        <w:sdtPr>
          <w:rPr>
            <w:i/>
          </w:rPr>
          <w:alias w:val="Title"/>
          <w:tag w:val=""/>
          <w:id w:val="1731569904"/>
          <w:placeholder>
            <w:docPart w:val="081541628B584DC4B0333642607BDAD8"/>
          </w:placeholder>
          <w:dataBinding w:prefixMappings="xmlns:ns0='http://purl.org/dc/elements/1.1/' xmlns:ns1='http://schemas.openxmlformats.org/package/2006/metadata/core-properties' " w:xpath="/ns1:coreProperties[1]/ns0:title[1]" w:storeItemID="{6C3C8BC8-F283-45AE-878A-BAB7291924A1}"/>
          <w:text/>
        </w:sdtPr>
        <w:sdtEndPr>
          <w:rPr>
            <w:iCs/>
          </w:rPr>
        </w:sdtEndPr>
        <w:sdtContent>
          <w:r w:rsidRPr="008B480F" w:rsidR="00796BB5">
            <w:rPr>
              <w:i/>
              <w:iCs/>
            </w:rPr>
            <w:t>Better Protections for Life Support Customers in Victoria</w:t>
          </w:r>
        </w:sdtContent>
      </w:sdt>
      <w:r>
        <w:t>, is licensed under a Creative Commons Attribution 4.0 licence [creativecommons.org/licenses/by/4.0]. You are free to re-use the work under that licence, on the condition that you credit the Essential Services Commission as author, indicate if changes were made and comply with the other licence terms.</w:t>
      </w:r>
    </w:p>
    <w:p w:rsidR="00317DF5" w:rsidP="00FB5D3F" w:rsidRDefault="00FB5D3F" w14:paraId="30265064" w14:textId="77777777">
      <w:pPr>
        <w:sectPr w:rsidR="00317DF5" w:rsidSect="001A0ABD">
          <w:headerReference w:type="default" r:id="rId19"/>
          <w:footerReference w:type="default" r:id="rId20"/>
          <w:type w:val="continuous"/>
          <w:pgSz w:w="11906" w:h="16838" w:orient="portrait" w:code="9"/>
          <w:pgMar w:top="1134" w:right="1134" w:bottom="1134" w:left="1134" w:header="709" w:footer="692" w:gutter="0"/>
          <w:cols w:space="708"/>
          <w:docGrid w:linePitch="360"/>
        </w:sectPr>
      </w:pPr>
      <w:r>
        <w:t>The licence does not apply to any brand logo, images or photographs within the publication.</w:t>
      </w:r>
    </w:p>
    <w:bookmarkEnd w:displacedByCustomXml="next" w:id="4"/>
    <w:sdt>
      <w:sdtPr>
        <w:id w:val="1641840776"/>
        <w:lock w:val="sdtContentLocked"/>
        <w:placeholder>
          <w:docPart w:val="89546CF0731A43EEA0DAC878284F1376"/>
        </w:placeholder>
        <w:showingPlcHdr/>
        <w:text/>
      </w:sdtPr>
      <w:sdtEndPr/>
      <w:sdtContent>
        <w:p w:rsidR="004309BF" w:rsidP="004309BF" w:rsidRDefault="004309BF" w14:paraId="33DEE2D5" w14:textId="77777777">
          <w:r>
            <w:t xml:space="preserve">  </w:t>
          </w:r>
        </w:p>
      </w:sdtContent>
    </w:sdt>
    <w:bookmarkStart w:name="_Toc481138189" w:displacedByCustomXml="next" w:id="10"/>
    <w:bookmarkStart w:name="_Toc481138397" w:displacedByCustomXml="next" w:id="11"/>
    <w:sdt>
      <w:sdtPr>
        <w:id w:val="1790160087"/>
        <w:docPartObj>
          <w:docPartGallery w:val="Table of Contents"/>
          <w:docPartUnique/>
        </w:docPartObj>
        <w:rPr>
          <w:rFonts w:ascii="Arial" w:hAnsi="Arial" w:eastAsia="黑体" w:cs="Arial" w:asciiTheme="minorAscii" w:hAnsiTheme="minorAscii" w:eastAsiaTheme="minorEastAsia" w:cstheme="minorBidi"/>
          <w:color w:val="auto"/>
          <w:sz w:val="22"/>
          <w:szCs w:val="22"/>
          <w:lang w:val="en-AU"/>
        </w:rPr>
      </w:sdtPr>
      <w:sdtEndPr>
        <w:rPr>
          <w:rFonts w:ascii="Arial" w:hAnsi="Arial" w:eastAsia="黑体" w:cs="Arial" w:asciiTheme="minorAscii" w:hAnsiTheme="minorAscii" w:eastAsiaTheme="minorEastAsia" w:cstheme="minorBidi"/>
          <w:b w:val="1"/>
          <w:bCs w:val="1"/>
          <w:color w:val="auto"/>
          <w:sz w:val="22"/>
          <w:szCs w:val="22"/>
          <w:lang w:val="en-AU"/>
        </w:rPr>
      </w:sdtEndPr>
      <w:sdtContent>
        <w:p w:rsidR="00796BB5" w:rsidRDefault="00796BB5" w14:paraId="475770CB" w14:textId="7B9F9D14">
          <w:pPr>
            <w:pStyle w:val="TOCHeading"/>
          </w:pPr>
          <w:r>
            <w:t>Contents</w:t>
          </w:r>
        </w:p>
        <w:p w:rsidR="00055A49" w:rsidRDefault="004D17EB" w14:paraId="20288961" w14:textId="66675BD3">
          <w:pPr>
            <w:pStyle w:val="TOC2"/>
            <w:rPr>
              <w:rFonts w:eastAsiaTheme="minorEastAsia"/>
              <w:kern w:val="2"/>
              <w:sz w:val="24"/>
              <w:szCs w:val="24"/>
              <w:lang w:eastAsia="en-AU"/>
              <w14:ligatures w14:val="standardContextual"/>
            </w:rPr>
          </w:pPr>
          <w:r>
            <w:fldChar w:fldCharType="begin"/>
          </w:r>
          <w:r>
            <w:instrText xml:space="preserve"> TOC \o "1-2" \h \z \u </w:instrText>
          </w:r>
          <w:r>
            <w:fldChar w:fldCharType="separate"/>
          </w:r>
          <w:hyperlink w:history="1" w:anchor="_Toc223351531">
            <w:r w:rsidRPr="00395149" w:rsidR="00055A49">
              <w:rPr>
                <w:rStyle w:val="Hyperlink"/>
              </w:rPr>
              <w:t>Acknowledgement</w:t>
            </w:r>
            <w:r w:rsidR="00055A49">
              <w:rPr>
                <w:webHidden/>
              </w:rPr>
              <w:tab/>
            </w:r>
            <w:r w:rsidR="00055A49">
              <w:rPr>
                <w:webHidden/>
              </w:rPr>
              <w:fldChar w:fldCharType="begin"/>
            </w:r>
            <w:r w:rsidR="00055A49">
              <w:rPr>
                <w:webHidden/>
              </w:rPr>
              <w:instrText xml:space="preserve"> PAGEREF _Toc223351531 \h </w:instrText>
            </w:r>
            <w:r w:rsidR="00055A49">
              <w:rPr>
                <w:webHidden/>
              </w:rPr>
            </w:r>
            <w:r w:rsidR="00055A49">
              <w:rPr>
                <w:webHidden/>
              </w:rPr>
              <w:fldChar w:fldCharType="separate"/>
            </w:r>
            <w:r w:rsidR="007C2A9A">
              <w:rPr>
                <w:webHidden/>
              </w:rPr>
              <w:t>1</w:t>
            </w:r>
            <w:r w:rsidR="00055A49">
              <w:rPr>
                <w:webHidden/>
              </w:rPr>
              <w:fldChar w:fldCharType="end"/>
            </w:r>
          </w:hyperlink>
        </w:p>
        <w:p w:rsidR="00055A49" w:rsidRDefault="00055A49" w14:paraId="4E2B011D" w14:textId="6134746E">
          <w:pPr>
            <w:pStyle w:val="TOC1"/>
            <w:rPr>
              <w:rFonts w:eastAsiaTheme="minorEastAsia"/>
              <w:b w:val="0"/>
              <w:noProof/>
              <w:kern w:val="2"/>
              <w:sz w:val="24"/>
              <w:szCs w:val="24"/>
              <w:lang w:eastAsia="en-AU"/>
              <w14:ligatures w14:val="standardContextual"/>
            </w:rPr>
          </w:pPr>
          <w:hyperlink w:history="1" w:anchor="_Toc223351532">
            <w:r w:rsidRPr="00395149">
              <w:rPr>
                <w:rStyle w:val="Hyperlink"/>
                <w:noProof/>
              </w:rPr>
              <w:t>Summary</w:t>
            </w:r>
            <w:r>
              <w:rPr>
                <w:noProof/>
                <w:webHidden/>
              </w:rPr>
              <w:tab/>
            </w:r>
            <w:r>
              <w:rPr>
                <w:noProof/>
                <w:webHidden/>
              </w:rPr>
              <w:fldChar w:fldCharType="begin"/>
            </w:r>
            <w:r>
              <w:rPr>
                <w:noProof/>
                <w:webHidden/>
              </w:rPr>
              <w:instrText xml:space="preserve"> PAGEREF _Toc223351532 \h </w:instrText>
            </w:r>
            <w:r>
              <w:rPr>
                <w:noProof/>
                <w:webHidden/>
              </w:rPr>
            </w:r>
            <w:r>
              <w:rPr>
                <w:noProof/>
                <w:webHidden/>
              </w:rPr>
              <w:fldChar w:fldCharType="separate"/>
            </w:r>
            <w:r w:rsidR="007C2A9A">
              <w:rPr>
                <w:noProof/>
                <w:webHidden/>
              </w:rPr>
              <w:t>3</w:t>
            </w:r>
            <w:r>
              <w:rPr>
                <w:noProof/>
                <w:webHidden/>
              </w:rPr>
              <w:fldChar w:fldCharType="end"/>
            </w:r>
          </w:hyperlink>
        </w:p>
        <w:p w:rsidR="00055A49" w:rsidRDefault="00055A49" w14:paraId="62D69C2F" w14:textId="68D6ED09">
          <w:pPr>
            <w:pStyle w:val="TOC2"/>
            <w:rPr>
              <w:rFonts w:eastAsiaTheme="minorEastAsia"/>
              <w:kern w:val="2"/>
              <w:sz w:val="24"/>
              <w:szCs w:val="24"/>
              <w:lang w:eastAsia="en-AU"/>
              <w14:ligatures w14:val="standardContextual"/>
            </w:rPr>
          </w:pPr>
          <w:hyperlink w:history="1" w:anchor="_Toc223351533">
            <w:r w:rsidRPr="00395149">
              <w:rPr>
                <w:rStyle w:val="Hyperlink"/>
              </w:rPr>
              <w:t>Summary of questions</w:t>
            </w:r>
            <w:r>
              <w:rPr>
                <w:webHidden/>
              </w:rPr>
              <w:tab/>
            </w:r>
            <w:r>
              <w:rPr>
                <w:webHidden/>
              </w:rPr>
              <w:fldChar w:fldCharType="begin"/>
            </w:r>
            <w:r>
              <w:rPr>
                <w:webHidden/>
              </w:rPr>
              <w:instrText xml:space="preserve"> PAGEREF _Toc223351533 \h </w:instrText>
            </w:r>
            <w:r>
              <w:rPr>
                <w:webHidden/>
              </w:rPr>
            </w:r>
            <w:r>
              <w:rPr>
                <w:webHidden/>
              </w:rPr>
              <w:fldChar w:fldCharType="separate"/>
            </w:r>
            <w:r w:rsidR="007C2A9A">
              <w:rPr>
                <w:webHidden/>
              </w:rPr>
              <w:t>7</w:t>
            </w:r>
            <w:r>
              <w:rPr>
                <w:webHidden/>
              </w:rPr>
              <w:fldChar w:fldCharType="end"/>
            </w:r>
          </w:hyperlink>
        </w:p>
        <w:p w:rsidR="00055A49" w:rsidRDefault="00055A49" w14:paraId="5E32B16E" w14:textId="60F9A0FD">
          <w:pPr>
            <w:pStyle w:val="TOC2"/>
            <w:rPr>
              <w:rFonts w:eastAsiaTheme="minorEastAsia"/>
              <w:kern w:val="2"/>
              <w:sz w:val="24"/>
              <w:szCs w:val="24"/>
              <w:lang w:eastAsia="en-AU"/>
              <w14:ligatures w14:val="standardContextual"/>
            </w:rPr>
          </w:pPr>
          <w:hyperlink w:history="1" w:anchor="_Toc223351534">
            <w:r w:rsidRPr="00395149">
              <w:rPr>
                <w:rStyle w:val="Hyperlink"/>
              </w:rPr>
              <w:t>Structure of this paper</w:t>
            </w:r>
            <w:r>
              <w:rPr>
                <w:webHidden/>
              </w:rPr>
              <w:tab/>
            </w:r>
            <w:r>
              <w:rPr>
                <w:webHidden/>
              </w:rPr>
              <w:fldChar w:fldCharType="begin"/>
            </w:r>
            <w:r>
              <w:rPr>
                <w:webHidden/>
              </w:rPr>
              <w:instrText xml:space="preserve"> PAGEREF _Toc223351534 \h </w:instrText>
            </w:r>
            <w:r>
              <w:rPr>
                <w:webHidden/>
              </w:rPr>
            </w:r>
            <w:r>
              <w:rPr>
                <w:webHidden/>
              </w:rPr>
              <w:fldChar w:fldCharType="separate"/>
            </w:r>
            <w:r w:rsidR="007C2A9A">
              <w:rPr>
                <w:webHidden/>
              </w:rPr>
              <w:t>8</w:t>
            </w:r>
            <w:r>
              <w:rPr>
                <w:webHidden/>
              </w:rPr>
              <w:fldChar w:fldCharType="end"/>
            </w:r>
          </w:hyperlink>
        </w:p>
        <w:p w:rsidR="00055A49" w:rsidRDefault="00055A49" w14:paraId="59CDBA8D" w14:textId="5928DAB1">
          <w:pPr>
            <w:pStyle w:val="TOC2"/>
            <w:rPr>
              <w:rFonts w:eastAsiaTheme="minorEastAsia"/>
              <w:kern w:val="2"/>
              <w:sz w:val="24"/>
              <w:szCs w:val="24"/>
              <w:lang w:eastAsia="en-AU"/>
              <w14:ligatures w14:val="standardContextual"/>
            </w:rPr>
          </w:pPr>
          <w:hyperlink w:history="1" w:anchor="_Toc223351535">
            <w:r w:rsidRPr="00395149">
              <w:rPr>
                <w:rStyle w:val="Hyperlink"/>
                <w:lang w:val="en-GB"/>
              </w:rPr>
              <w:t>Indicative timeline</w:t>
            </w:r>
            <w:r>
              <w:rPr>
                <w:webHidden/>
              </w:rPr>
              <w:tab/>
            </w:r>
            <w:r>
              <w:rPr>
                <w:webHidden/>
              </w:rPr>
              <w:fldChar w:fldCharType="begin"/>
            </w:r>
            <w:r>
              <w:rPr>
                <w:webHidden/>
              </w:rPr>
              <w:instrText xml:space="preserve"> PAGEREF _Toc223351535 \h </w:instrText>
            </w:r>
            <w:r>
              <w:rPr>
                <w:webHidden/>
              </w:rPr>
            </w:r>
            <w:r>
              <w:rPr>
                <w:webHidden/>
              </w:rPr>
              <w:fldChar w:fldCharType="separate"/>
            </w:r>
            <w:r w:rsidR="007C2A9A">
              <w:rPr>
                <w:webHidden/>
              </w:rPr>
              <w:t>8</w:t>
            </w:r>
            <w:r>
              <w:rPr>
                <w:webHidden/>
              </w:rPr>
              <w:fldChar w:fldCharType="end"/>
            </w:r>
          </w:hyperlink>
        </w:p>
        <w:p w:rsidR="00055A49" w:rsidRDefault="00055A49" w14:paraId="447A9B26" w14:textId="20C1FF75">
          <w:pPr>
            <w:pStyle w:val="TOC2"/>
            <w:rPr>
              <w:rFonts w:eastAsiaTheme="minorEastAsia"/>
              <w:kern w:val="2"/>
              <w:sz w:val="24"/>
              <w:szCs w:val="24"/>
              <w:lang w:eastAsia="en-AU"/>
              <w14:ligatures w14:val="standardContextual"/>
            </w:rPr>
          </w:pPr>
          <w:hyperlink w:history="1" w:anchor="_Toc223351536">
            <w:r w:rsidRPr="00395149">
              <w:rPr>
                <w:rStyle w:val="Hyperlink"/>
              </w:rPr>
              <w:t>How to provide feedback</w:t>
            </w:r>
            <w:r>
              <w:rPr>
                <w:webHidden/>
              </w:rPr>
              <w:tab/>
            </w:r>
            <w:r>
              <w:rPr>
                <w:webHidden/>
              </w:rPr>
              <w:fldChar w:fldCharType="begin"/>
            </w:r>
            <w:r>
              <w:rPr>
                <w:webHidden/>
              </w:rPr>
              <w:instrText xml:space="preserve"> PAGEREF _Toc223351536 \h </w:instrText>
            </w:r>
            <w:r>
              <w:rPr>
                <w:webHidden/>
              </w:rPr>
            </w:r>
            <w:r>
              <w:rPr>
                <w:webHidden/>
              </w:rPr>
              <w:fldChar w:fldCharType="separate"/>
            </w:r>
            <w:r w:rsidR="007C2A9A">
              <w:rPr>
                <w:webHidden/>
              </w:rPr>
              <w:t>8</w:t>
            </w:r>
            <w:r>
              <w:rPr>
                <w:webHidden/>
              </w:rPr>
              <w:fldChar w:fldCharType="end"/>
            </w:r>
          </w:hyperlink>
        </w:p>
        <w:p w:rsidR="00055A49" w:rsidRDefault="00055A49" w14:paraId="2E9ED82C" w14:textId="29C55855">
          <w:pPr>
            <w:pStyle w:val="TOC1"/>
            <w:rPr>
              <w:rFonts w:eastAsiaTheme="minorEastAsia"/>
              <w:b w:val="0"/>
              <w:noProof/>
              <w:kern w:val="2"/>
              <w:sz w:val="24"/>
              <w:szCs w:val="24"/>
              <w:lang w:eastAsia="en-AU"/>
              <w14:ligatures w14:val="standardContextual"/>
            </w:rPr>
          </w:pPr>
          <w:hyperlink w:history="1" w:anchor="_Toc223351537">
            <w:r w:rsidRPr="00395149">
              <w:rPr>
                <w:rStyle w:val="Hyperlink"/>
                <w:noProof/>
              </w:rPr>
              <w:t>Introduction</w:t>
            </w:r>
            <w:r>
              <w:rPr>
                <w:noProof/>
                <w:webHidden/>
              </w:rPr>
              <w:tab/>
            </w:r>
            <w:r>
              <w:rPr>
                <w:noProof/>
                <w:webHidden/>
              </w:rPr>
              <w:fldChar w:fldCharType="begin"/>
            </w:r>
            <w:r>
              <w:rPr>
                <w:noProof/>
                <w:webHidden/>
              </w:rPr>
              <w:instrText xml:space="preserve"> PAGEREF _Toc223351537 \h </w:instrText>
            </w:r>
            <w:r>
              <w:rPr>
                <w:noProof/>
                <w:webHidden/>
              </w:rPr>
            </w:r>
            <w:r>
              <w:rPr>
                <w:noProof/>
                <w:webHidden/>
              </w:rPr>
              <w:fldChar w:fldCharType="separate"/>
            </w:r>
            <w:r w:rsidR="007C2A9A">
              <w:rPr>
                <w:noProof/>
                <w:webHidden/>
              </w:rPr>
              <w:t>10</w:t>
            </w:r>
            <w:r>
              <w:rPr>
                <w:noProof/>
                <w:webHidden/>
              </w:rPr>
              <w:fldChar w:fldCharType="end"/>
            </w:r>
          </w:hyperlink>
        </w:p>
        <w:p w:rsidR="00055A49" w:rsidRDefault="00055A49" w14:paraId="1ED7E1E2" w14:textId="63FE4D65">
          <w:pPr>
            <w:pStyle w:val="TOC2"/>
            <w:rPr>
              <w:rFonts w:eastAsiaTheme="minorEastAsia"/>
              <w:kern w:val="2"/>
              <w:sz w:val="24"/>
              <w:szCs w:val="24"/>
              <w:lang w:eastAsia="en-AU"/>
              <w14:ligatures w14:val="standardContextual"/>
            </w:rPr>
          </w:pPr>
          <w:hyperlink w:history="1" w:anchor="_Toc223351538">
            <w:r w:rsidRPr="00395149">
              <w:rPr>
                <w:rStyle w:val="Hyperlink"/>
              </w:rPr>
              <w:t>Our approach to this review</w:t>
            </w:r>
            <w:r>
              <w:rPr>
                <w:webHidden/>
              </w:rPr>
              <w:tab/>
            </w:r>
            <w:r>
              <w:rPr>
                <w:webHidden/>
              </w:rPr>
              <w:fldChar w:fldCharType="begin"/>
            </w:r>
            <w:r>
              <w:rPr>
                <w:webHidden/>
              </w:rPr>
              <w:instrText xml:space="preserve"> PAGEREF _Toc223351538 \h </w:instrText>
            </w:r>
            <w:r>
              <w:rPr>
                <w:webHidden/>
              </w:rPr>
            </w:r>
            <w:r>
              <w:rPr>
                <w:webHidden/>
              </w:rPr>
              <w:fldChar w:fldCharType="separate"/>
            </w:r>
            <w:r w:rsidR="007C2A9A">
              <w:rPr>
                <w:webHidden/>
              </w:rPr>
              <w:t>11</w:t>
            </w:r>
            <w:r>
              <w:rPr>
                <w:webHidden/>
              </w:rPr>
              <w:fldChar w:fldCharType="end"/>
            </w:r>
          </w:hyperlink>
        </w:p>
        <w:p w:rsidR="00055A49" w:rsidRDefault="00055A49" w14:paraId="5B016308" w14:textId="54140797">
          <w:pPr>
            <w:pStyle w:val="TOC2"/>
            <w:rPr>
              <w:rFonts w:eastAsiaTheme="minorEastAsia"/>
              <w:kern w:val="2"/>
              <w:sz w:val="24"/>
              <w:szCs w:val="24"/>
              <w:lang w:eastAsia="en-AU"/>
              <w14:ligatures w14:val="standardContextual"/>
            </w:rPr>
          </w:pPr>
          <w:hyperlink w:history="1" w:anchor="_Toc223351539">
            <w:r w:rsidRPr="00395149">
              <w:rPr>
                <w:rStyle w:val="Hyperlink"/>
              </w:rPr>
              <w:t>Our engagement to date</w:t>
            </w:r>
            <w:r>
              <w:rPr>
                <w:webHidden/>
              </w:rPr>
              <w:tab/>
            </w:r>
            <w:r>
              <w:rPr>
                <w:webHidden/>
              </w:rPr>
              <w:fldChar w:fldCharType="begin"/>
            </w:r>
            <w:r>
              <w:rPr>
                <w:webHidden/>
              </w:rPr>
              <w:instrText xml:space="preserve"> PAGEREF _Toc223351539 \h </w:instrText>
            </w:r>
            <w:r>
              <w:rPr>
                <w:webHidden/>
              </w:rPr>
            </w:r>
            <w:r>
              <w:rPr>
                <w:webHidden/>
              </w:rPr>
              <w:fldChar w:fldCharType="separate"/>
            </w:r>
            <w:r w:rsidR="007C2A9A">
              <w:rPr>
                <w:webHidden/>
              </w:rPr>
              <w:t>12</w:t>
            </w:r>
            <w:r>
              <w:rPr>
                <w:webHidden/>
              </w:rPr>
              <w:fldChar w:fldCharType="end"/>
            </w:r>
          </w:hyperlink>
        </w:p>
        <w:p w:rsidR="00055A49" w:rsidRDefault="00055A49" w14:paraId="5F411221" w14:textId="413F0D02">
          <w:pPr>
            <w:pStyle w:val="TOC2"/>
            <w:rPr>
              <w:rFonts w:eastAsiaTheme="minorEastAsia"/>
              <w:kern w:val="2"/>
              <w:sz w:val="24"/>
              <w:szCs w:val="24"/>
              <w:lang w:eastAsia="en-AU"/>
              <w14:ligatures w14:val="standardContextual"/>
            </w:rPr>
          </w:pPr>
          <w:hyperlink w:history="1" w:anchor="_Toc223351540">
            <w:r w:rsidRPr="00395149">
              <w:rPr>
                <w:rStyle w:val="Hyperlink"/>
              </w:rPr>
              <w:t>Our approach to assessing options for reforms</w:t>
            </w:r>
            <w:r>
              <w:rPr>
                <w:webHidden/>
              </w:rPr>
              <w:tab/>
            </w:r>
            <w:r>
              <w:rPr>
                <w:webHidden/>
              </w:rPr>
              <w:fldChar w:fldCharType="begin"/>
            </w:r>
            <w:r>
              <w:rPr>
                <w:webHidden/>
              </w:rPr>
              <w:instrText xml:space="preserve"> PAGEREF _Toc223351540 \h </w:instrText>
            </w:r>
            <w:r>
              <w:rPr>
                <w:webHidden/>
              </w:rPr>
            </w:r>
            <w:r>
              <w:rPr>
                <w:webHidden/>
              </w:rPr>
              <w:fldChar w:fldCharType="separate"/>
            </w:r>
            <w:r w:rsidR="007C2A9A">
              <w:rPr>
                <w:webHidden/>
              </w:rPr>
              <w:t>14</w:t>
            </w:r>
            <w:r>
              <w:rPr>
                <w:webHidden/>
              </w:rPr>
              <w:fldChar w:fldCharType="end"/>
            </w:r>
          </w:hyperlink>
        </w:p>
        <w:p w:rsidR="00055A49" w:rsidRDefault="00055A49" w14:paraId="5E616F3A" w14:textId="5CF80BBA">
          <w:pPr>
            <w:pStyle w:val="TOC1"/>
            <w:rPr>
              <w:rFonts w:eastAsiaTheme="minorEastAsia"/>
              <w:b w:val="0"/>
              <w:noProof/>
              <w:kern w:val="2"/>
              <w:sz w:val="24"/>
              <w:szCs w:val="24"/>
              <w:lang w:eastAsia="en-AU"/>
              <w14:ligatures w14:val="standardContextual"/>
            </w:rPr>
          </w:pPr>
          <w:hyperlink w:history="1" w:anchor="_Toc223351541">
            <w:r w:rsidRPr="00395149">
              <w:rPr>
                <w:rStyle w:val="Hyperlink"/>
                <w:noProof/>
              </w:rPr>
              <w:t>Our preferred options to enhance life support protections for Victorian consumers</w:t>
            </w:r>
            <w:r>
              <w:rPr>
                <w:noProof/>
                <w:webHidden/>
              </w:rPr>
              <w:tab/>
            </w:r>
            <w:r>
              <w:rPr>
                <w:noProof/>
                <w:webHidden/>
              </w:rPr>
              <w:fldChar w:fldCharType="begin"/>
            </w:r>
            <w:r>
              <w:rPr>
                <w:noProof/>
                <w:webHidden/>
              </w:rPr>
              <w:instrText xml:space="preserve"> PAGEREF _Toc223351541 \h </w:instrText>
            </w:r>
            <w:r>
              <w:rPr>
                <w:noProof/>
                <w:webHidden/>
              </w:rPr>
            </w:r>
            <w:r>
              <w:rPr>
                <w:noProof/>
                <w:webHidden/>
              </w:rPr>
              <w:fldChar w:fldCharType="separate"/>
            </w:r>
            <w:r w:rsidR="007C2A9A">
              <w:rPr>
                <w:noProof/>
                <w:webHidden/>
              </w:rPr>
              <w:t>16</w:t>
            </w:r>
            <w:r>
              <w:rPr>
                <w:noProof/>
                <w:webHidden/>
              </w:rPr>
              <w:fldChar w:fldCharType="end"/>
            </w:r>
          </w:hyperlink>
        </w:p>
        <w:p w:rsidR="00055A49" w:rsidRDefault="00055A49" w14:paraId="5AF4EBD8" w14:textId="5820A71C">
          <w:pPr>
            <w:pStyle w:val="TOC2"/>
            <w:rPr>
              <w:rFonts w:eastAsiaTheme="minorEastAsia"/>
              <w:kern w:val="2"/>
              <w:sz w:val="24"/>
              <w:szCs w:val="24"/>
              <w:lang w:eastAsia="en-AU"/>
              <w14:ligatures w14:val="standardContextual"/>
            </w:rPr>
          </w:pPr>
          <w:hyperlink w:history="1" w:anchor="_Toc223351542">
            <w:r w:rsidRPr="00395149">
              <w:rPr>
                <w:rStyle w:val="Hyperlink"/>
              </w:rPr>
              <w:t>Proposed new ’life-threatening’ system flag</w:t>
            </w:r>
            <w:r>
              <w:rPr>
                <w:webHidden/>
              </w:rPr>
              <w:tab/>
            </w:r>
            <w:r>
              <w:rPr>
                <w:webHidden/>
              </w:rPr>
              <w:fldChar w:fldCharType="begin"/>
            </w:r>
            <w:r>
              <w:rPr>
                <w:webHidden/>
              </w:rPr>
              <w:instrText xml:space="preserve"> PAGEREF _Toc223351542 \h </w:instrText>
            </w:r>
            <w:r>
              <w:rPr>
                <w:webHidden/>
              </w:rPr>
            </w:r>
            <w:r>
              <w:rPr>
                <w:webHidden/>
              </w:rPr>
              <w:fldChar w:fldCharType="separate"/>
            </w:r>
            <w:r w:rsidR="007C2A9A">
              <w:rPr>
                <w:webHidden/>
              </w:rPr>
              <w:t>16</w:t>
            </w:r>
            <w:r>
              <w:rPr>
                <w:webHidden/>
              </w:rPr>
              <w:fldChar w:fldCharType="end"/>
            </w:r>
          </w:hyperlink>
        </w:p>
        <w:p w:rsidR="00055A49" w:rsidRDefault="00055A49" w14:paraId="0108AD44" w14:textId="5E50BB9F">
          <w:pPr>
            <w:pStyle w:val="TOC2"/>
            <w:rPr>
              <w:rFonts w:eastAsiaTheme="minorEastAsia"/>
              <w:kern w:val="2"/>
              <w:sz w:val="24"/>
              <w:szCs w:val="24"/>
              <w:lang w:eastAsia="en-AU"/>
              <w14:ligatures w14:val="standardContextual"/>
            </w:rPr>
          </w:pPr>
          <w:hyperlink w:history="1" w:anchor="_Toc223351543">
            <w:r w:rsidRPr="00395149">
              <w:rPr>
                <w:rStyle w:val="Hyperlink"/>
              </w:rPr>
              <w:t>Proposed new approach to registering and deregistering life support customers</w:t>
            </w:r>
            <w:r>
              <w:rPr>
                <w:webHidden/>
              </w:rPr>
              <w:tab/>
            </w:r>
            <w:r>
              <w:rPr>
                <w:webHidden/>
              </w:rPr>
              <w:fldChar w:fldCharType="begin"/>
            </w:r>
            <w:r>
              <w:rPr>
                <w:webHidden/>
              </w:rPr>
              <w:instrText xml:space="preserve"> PAGEREF _Toc223351543 \h </w:instrText>
            </w:r>
            <w:r>
              <w:rPr>
                <w:webHidden/>
              </w:rPr>
            </w:r>
            <w:r>
              <w:rPr>
                <w:webHidden/>
              </w:rPr>
              <w:fldChar w:fldCharType="separate"/>
            </w:r>
            <w:r w:rsidR="007C2A9A">
              <w:rPr>
                <w:webHidden/>
              </w:rPr>
              <w:t>25</w:t>
            </w:r>
            <w:r>
              <w:rPr>
                <w:webHidden/>
              </w:rPr>
              <w:fldChar w:fldCharType="end"/>
            </w:r>
          </w:hyperlink>
        </w:p>
        <w:p w:rsidR="00055A49" w:rsidRDefault="00055A49" w14:paraId="44EBBD7B" w14:textId="18C6ECE4">
          <w:pPr>
            <w:pStyle w:val="TOC2"/>
            <w:rPr>
              <w:rFonts w:eastAsiaTheme="minorEastAsia"/>
              <w:kern w:val="2"/>
              <w:sz w:val="24"/>
              <w:szCs w:val="24"/>
              <w:lang w:eastAsia="en-AU"/>
              <w14:ligatures w14:val="standardContextual"/>
            </w:rPr>
          </w:pPr>
          <w:hyperlink w:history="1" w:anchor="_Toc223351544">
            <w:r w:rsidRPr="00395149">
              <w:rPr>
                <w:rStyle w:val="Hyperlink"/>
              </w:rPr>
              <w:t>Proposed new approach to medical confirmation</w:t>
            </w:r>
            <w:r>
              <w:rPr>
                <w:webHidden/>
              </w:rPr>
              <w:tab/>
            </w:r>
            <w:r>
              <w:rPr>
                <w:webHidden/>
              </w:rPr>
              <w:fldChar w:fldCharType="begin"/>
            </w:r>
            <w:r>
              <w:rPr>
                <w:webHidden/>
              </w:rPr>
              <w:instrText xml:space="preserve"> PAGEREF _Toc223351544 \h </w:instrText>
            </w:r>
            <w:r>
              <w:rPr>
                <w:webHidden/>
              </w:rPr>
            </w:r>
            <w:r>
              <w:rPr>
                <w:webHidden/>
              </w:rPr>
              <w:fldChar w:fldCharType="separate"/>
            </w:r>
            <w:r w:rsidR="007C2A9A">
              <w:rPr>
                <w:webHidden/>
              </w:rPr>
              <w:t>35</w:t>
            </w:r>
            <w:r>
              <w:rPr>
                <w:webHidden/>
              </w:rPr>
              <w:fldChar w:fldCharType="end"/>
            </w:r>
          </w:hyperlink>
        </w:p>
        <w:p w:rsidR="00055A49" w:rsidRDefault="00055A49" w14:paraId="22D0DEDE" w14:textId="57419431">
          <w:pPr>
            <w:pStyle w:val="TOC2"/>
            <w:rPr>
              <w:rFonts w:eastAsiaTheme="minorEastAsia"/>
              <w:kern w:val="2"/>
              <w:sz w:val="24"/>
              <w:szCs w:val="24"/>
              <w:lang w:eastAsia="en-AU"/>
              <w14:ligatures w14:val="standardContextual"/>
            </w:rPr>
          </w:pPr>
          <w:hyperlink w:history="1" w:anchor="_Toc223351545">
            <w:r w:rsidRPr="00395149">
              <w:rPr>
                <w:rStyle w:val="Hyperlink"/>
              </w:rPr>
              <w:t>Proposed improved communication requirements for contacting life support customers</w:t>
            </w:r>
            <w:r>
              <w:rPr>
                <w:webHidden/>
              </w:rPr>
              <w:tab/>
            </w:r>
            <w:r>
              <w:rPr>
                <w:webHidden/>
              </w:rPr>
              <w:fldChar w:fldCharType="begin"/>
            </w:r>
            <w:r>
              <w:rPr>
                <w:webHidden/>
              </w:rPr>
              <w:instrText xml:space="preserve"> PAGEREF _Toc223351545 \h </w:instrText>
            </w:r>
            <w:r>
              <w:rPr>
                <w:webHidden/>
              </w:rPr>
            </w:r>
            <w:r>
              <w:rPr>
                <w:webHidden/>
              </w:rPr>
              <w:fldChar w:fldCharType="separate"/>
            </w:r>
            <w:r w:rsidR="007C2A9A">
              <w:rPr>
                <w:webHidden/>
              </w:rPr>
              <w:t>46</w:t>
            </w:r>
            <w:r>
              <w:rPr>
                <w:webHidden/>
              </w:rPr>
              <w:fldChar w:fldCharType="end"/>
            </w:r>
          </w:hyperlink>
        </w:p>
        <w:p w:rsidR="00055A49" w:rsidRDefault="00055A49" w14:paraId="4202BF05" w14:textId="4CBE4101">
          <w:pPr>
            <w:pStyle w:val="TOC1"/>
            <w:rPr>
              <w:rFonts w:eastAsiaTheme="minorEastAsia"/>
              <w:b w:val="0"/>
              <w:noProof/>
              <w:kern w:val="2"/>
              <w:sz w:val="24"/>
              <w:szCs w:val="24"/>
              <w:lang w:eastAsia="en-AU"/>
              <w14:ligatures w14:val="standardContextual"/>
            </w:rPr>
          </w:pPr>
          <w:hyperlink w:history="1" w:anchor="_Toc223351546">
            <w:r w:rsidRPr="00395149">
              <w:rPr>
                <w:rStyle w:val="Hyperlink"/>
                <w:noProof/>
              </w:rPr>
              <w:t>Implementation</w:t>
            </w:r>
            <w:r>
              <w:rPr>
                <w:noProof/>
                <w:webHidden/>
              </w:rPr>
              <w:tab/>
            </w:r>
            <w:r>
              <w:rPr>
                <w:noProof/>
                <w:webHidden/>
              </w:rPr>
              <w:fldChar w:fldCharType="begin"/>
            </w:r>
            <w:r>
              <w:rPr>
                <w:noProof/>
                <w:webHidden/>
              </w:rPr>
              <w:instrText xml:space="preserve"> PAGEREF _Toc223351546 \h </w:instrText>
            </w:r>
            <w:r>
              <w:rPr>
                <w:noProof/>
                <w:webHidden/>
              </w:rPr>
            </w:r>
            <w:r>
              <w:rPr>
                <w:noProof/>
                <w:webHidden/>
              </w:rPr>
              <w:fldChar w:fldCharType="separate"/>
            </w:r>
            <w:r w:rsidR="007C2A9A">
              <w:rPr>
                <w:noProof/>
                <w:webHidden/>
              </w:rPr>
              <w:t>51</w:t>
            </w:r>
            <w:r>
              <w:rPr>
                <w:noProof/>
                <w:webHidden/>
              </w:rPr>
              <w:fldChar w:fldCharType="end"/>
            </w:r>
          </w:hyperlink>
        </w:p>
        <w:p w:rsidR="00055A49" w:rsidRDefault="00055A49" w14:paraId="7E66EA85" w14:textId="13766234">
          <w:pPr>
            <w:pStyle w:val="TOC1"/>
            <w:rPr>
              <w:rFonts w:eastAsiaTheme="minorEastAsia"/>
              <w:b w:val="0"/>
              <w:noProof/>
              <w:kern w:val="2"/>
              <w:sz w:val="24"/>
              <w:szCs w:val="24"/>
              <w:lang w:eastAsia="en-AU"/>
              <w14:ligatures w14:val="standardContextual"/>
            </w:rPr>
          </w:pPr>
          <w:hyperlink w:history="1" w:anchor="_Toc223351547">
            <w:r w:rsidRPr="00395149">
              <w:rPr>
                <w:rStyle w:val="Hyperlink"/>
                <w:noProof/>
              </w:rPr>
              <w:t>Next steps</w:t>
            </w:r>
            <w:r>
              <w:rPr>
                <w:noProof/>
                <w:webHidden/>
              </w:rPr>
              <w:tab/>
            </w:r>
            <w:r>
              <w:rPr>
                <w:noProof/>
                <w:webHidden/>
              </w:rPr>
              <w:fldChar w:fldCharType="begin"/>
            </w:r>
            <w:r>
              <w:rPr>
                <w:noProof/>
                <w:webHidden/>
              </w:rPr>
              <w:instrText xml:space="preserve"> PAGEREF _Toc223351547 \h </w:instrText>
            </w:r>
            <w:r>
              <w:rPr>
                <w:noProof/>
                <w:webHidden/>
              </w:rPr>
            </w:r>
            <w:r>
              <w:rPr>
                <w:noProof/>
                <w:webHidden/>
              </w:rPr>
              <w:fldChar w:fldCharType="separate"/>
            </w:r>
            <w:r w:rsidR="007C2A9A">
              <w:rPr>
                <w:noProof/>
                <w:webHidden/>
              </w:rPr>
              <w:t>55</w:t>
            </w:r>
            <w:r>
              <w:rPr>
                <w:noProof/>
                <w:webHidden/>
              </w:rPr>
              <w:fldChar w:fldCharType="end"/>
            </w:r>
          </w:hyperlink>
        </w:p>
        <w:p w:rsidR="00055A49" w:rsidRDefault="00055A49" w14:paraId="4D3FEA00" w14:textId="49AD12E3">
          <w:pPr>
            <w:pStyle w:val="TOC2"/>
            <w:rPr>
              <w:rFonts w:eastAsiaTheme="minorEastAsia"/>
              <w:kern w:val="2"/>
              <w:sz w:val="24"/>
              <w:szCs w:val="24"/>
              <w:lang w:eastAsia="en-AU"/>
              <w14:ligatures w14:val="standardContextual"/>
            </w:rPr>
          </w:pPr>
          <w:hyperlink w:history="1" w:anchor="_Toc223351548">
            <w:r w:rsidRPr="00395149">
              <w:rPr>
                <w:rStyle w:val="Hyperlink"/>
                <w:lang w:val="en-GB"/>
              </w:rPr>
              <w:t>Indicative timeline</w:t>
            </w:r>
            <w:r>
              <w:rPr>
                <w:webHidden/>
              </w:rPr>
              <w:tab/>
            </w:r>
            <w:r>
              <w:rPr>
                <w:webHidden/>
              </w:rPr>
              <w:fldChar w:fldCharType="begin"/>
            </w:r>
            <w:r>
              <w:rPr>
                <w:webHidden/>
              </w:rPr>
              <w:instrText xml:space="preserve"> PAGEREF _Toc223351548 \h </w:instrText>
            </w:r>
            <w:r>
              <w:rPr>
                <w:webHidden/>
              </w:rPr>
            </w:r>
            <w:r>
              <w:rPr>
                <w:webHidden/>
              </w:rPr>
              <w:fldChar w:fldCharType="separate"/>
            </w:r>
            <w:r w:rsidR="007C2A9A">
              <w:rPr>
                <w:webHidden/>
              </w:rPr>
              <w:t>55</w:t>
            </w:r>
            <w:r>
              <w:rPr>
                <w:webHidden/>
              </w:rPr>
              <w:fldChar w:fldCharType="end"/>
            </w:r>
          </w:hyperlink>
        </w:p>
        <w:p w:rsidR="00055A49" w:rsidRDefault="00055A49" w14:paraId="2800DB3E" w14:textId="7EAA79B6">
          <w:pPr>
            <w:pStyle w:val="TOC2"/>
            <w:rPr>
              <w:rFonts w:eastAsiaTheme="minorEastAsia"/>
              <w:kern w:val="2"/>
              <w:sz w:val="24"/>
              <w:szCs w:val="24"/>
              <w:lang w:eastAsia="en-AU"/>
              <w14:ligatures w14:val="standardContextual"/>
            </w:rPr>
          </w:pPr>
          <w:hyperlink w:history="1" w:anchor="_Toc223351549">
            <w:r w:rsidRPr="00395149">
              <w:rPr>
                <w:rStyle w:val="Hyperlink"/>
              </w:rPr>
              <w:t>How to provide feedback</w:t>
            </w:r>
            <w:r>
              <w:rPr>
                <w:webHidden/>
              </w:rPr>
              <w:tab/>
            </w:r>
            <w:r>
              <w:rPr>
                <w:webHidden/>
              </w:rPr>
              <w:fldChar w:fldCharType="begin"/>
            </w:r>
            <w:r>
              <w:rPr>
                <w:webHidden/>
              </w:rPr>
              <w:instrText xml:space="preserve"> PAGEREF _Toc223351549 \h </w:instrText>
            </w:r>
            <w:r>
              <w:rPr>
                <w:webHidden/>
              </w:rPr>
            </w:r>
            <w:r>
              <w:rPr>
                <w:webHidden/>
              </w:rPr>
              <w:fldChar w:fldCharType="separate"/>
            </w:r>
            <w:r w:rsidR="007C2A9A">
              <w:rPr>
                <w:webHidden/>
              </w:rPr>
              <w:t>55</w:t>
            </w:r>
            <w:r>
              <w:rPr>
                <w:webHidden/>
              </w:rPr>
              <w:fldChar w:fldCharType="end"/>
            </w:r>
          </w:hyperlink>
        </w:p>
        <w:p w:rsidR="00796BB5" w:rsidRDefault="004D17EB" w14:paraId="008EE661" w14:textId="43E799D0">
          <w:r>
            <w:rPr>
              <w:noProof/>
            </w:rPr>
            <w:fldChar w:fldCharType="end"/>
          </w:r>
        </w:p>
      </w:sdtContent>
    </w:sdt>
    <w:bookmarkEnd w:id="11"/>
    <w:bookmarkEnd w:id="10"/>
    <w:p w:rsidR="008F7087" w:rsidP="00D3670C" w:rsidRDefault="008F7087" w14:paraId="59E11760" w14:textId="77777777">
      <w:pPr>
        <w:pStyle w:val="TOCHeading"/>
        <w:rPr>
          <w:rStyle w:val="Hyperlink"/>
          <w:b/>
          <w:bCs/>
          <w:color w:val="CE0058" w:themeColor="accent4"/>
          <w:u w:val="none"/>
        </w:rPr>
      </w:pPr>
    </w:p>
    <w:p w:rsidRPr="0077408E" w:rsidR="0077408E" w:rsidP="0077408E" w:rsidRDefault="0077408E" w14:paraId="6740BDEF" w14:textId="77777777">
      <w:pPr>
        <w:jc w:val="right"/>
        <w:rPr>
          <w:lang w:val="en-US"/>
        </w:rPr>
      </w:pPr>
    </w:p>
    <w:p w:rsidR="0077408E" w:rsidP="0077408E" w:rsidRDefault="0077408E" w14:paraId="1AF692AD" w14:textId="77777777">
      <w:pPr>
        <w:rPr>
          <w:rStyle w:val="Hyperlink"/>
          <w:rFonts w:ascii="Tahoma" w:hAnsi="Tahoma" w:eastAsiaTheme="majorEastAsia" w:cstheme="majorBidi"/>
          <w:b/>
          <w:bCs/>
          <w:color w:val="CE0058" w:themeColor="accent4"/>
          <w:sz w:val="40"/>
          <w:szCs w:val="32"/>
          <w:u w:val="none"/>
          <w:lang w:val="en-US"/>
        </w:rPr>
      </w:pPr>
    </w:p>
    <w:p w:rsidRPr="0077408E" w:rsidR="008F7087" w:rsidP="0077408E" w:rsidRDefault="008F7087" w14:paraId="7F0A5684" w14:textId="77777777">
      <w:pPr>
        <w:rPr>
          <w:lang w:val="en-US"/>
        </w:rPr>
        <w:sectPr w:rsidRPr="0077408E" w:rsidR="008F7087" w:rsidSect="001A0ABD">
          <w:footerReference w:type="default" r:id="rId21"/>
          <w:type w:val="continuous"/>
          <w:pgSz w:w="11906" w:h="16838" w:orient="portrait" w:code="9"/>
          <w:pgMar w:top="1134" w:right="1134" w:bottom="1134" w:left="1134" w:header="709" w:footer="692" w:gutter="0"/>
          <w:cols w:space="708"/>
          <w:docGrid w:linePitch="360"/>
        </w:sectPr>
      </w:pPr>
    </w:p>
    <w:p w:rsidR="00710792" w:rsidP="00124FCD" w:rsidRDefault="00710792" w14:paraId="7284CC47" w14:textId="75D1E413">
      <w:pPr>
        <w:pStyle w:val="Heading1numbered"/>
      </w:pPr>
      <w:bookmarkStart w:name="_Toc212651154" w:id="12"/>
      <w:bookmarkStart w:name="_Toc223351532" w:id="13"/>
      <w:r>
        <w:t>Summary</w:t>
      </w:r>
      <w:bookmarkEnd w:id="12"/>
      <w:bookmarkEnd w:id="13"/>
    </w:p>
    <w:p w:rsidR="00A90F39" w:rsidP="00F74B48" w:rsidRDefault="00A90F39" w14:paraId="33481963" w14:textId="5F719B7B">
      <w:pPr>
        <w:pStyle w:val="TOCHeading"/>
      </w:pPr>
      <w:r w:rsidRPr="00A90F39">
        <w:rPr>
          <w:b/>
          <w:color w:val="auto"/>
          <w:sz w:val="26"/>
          <w:szCs w:val="26"/>
          <w:lang w:val="en-AU"/>
        </w:rPr>
        <w:t>Better protections for life support</w:t>
      </w:r>
      <w:r>
        <w:rPr>
          <w:b/>
          <w:color w:val="auto"/>
          <w:sz w:val="26"/>
          <w:szCs w:val="26"/>
          <w:lang w:val="en-AU"/>
        </w:rPr>
        <w:t xml:space="preserve"> </w:t>
      </w:r>
      <w:r w:rsidRPr="00A90F39">
        <w:rPr>
          <w:b/>
          <w:color w:val="auto"/>
          <w:sz w:val="26"/>
          <w:szCs w:val="26"/>
          <w:lang w:val="en-AU"/>
        </w:rPr>
        <w:t>customers in Victoria</w:t>
      </w:r>
    </w:p>
    <w:p w:rsidR="004213EC" w:rsidP="00965CFB" w:rsidRDefault="00965CFB" w14:paraId="2712581E" w14:textId="0150CDFE">
      <w:r w:rsidRPr="00FF03B5">
        <w:rPr>
          <w:rFonts w:hint="cs"/>
        </w:rPr>
        <w:t>The Essential Services Commission</w:t>
      </w:r>
      <w:r w:rsidR="00891763">
        <w:t xml:space="preserve"> </w:t>
      </w:r>
      <w:r w:rsidR="00F46479">
        <w:t>(</w:t>
      </w:r>
      <w:r w:rsidR="00C46A75">
        <w:t>’</w:t>
      </w:r>
      <w:r w:rsidR="003A41BA">
        <w:t>the commission’</w:t>
      </w:r>
      <w:r w:rsidR="00F46479">
        <w:t>)</w:t>
      </w:r>
      <w:r w:rsidR="00891763">
        <w:t xml:space="preserve"> </w:t>
      </w:r>
      <w:r w:rsidRPr="00FF03B5">
        <w:rPr>
          <w:rFonts w:hint="cs"/>
        </w:rPr>
        <w:t>is</w:t>
      </w:r>
      <w:r w:rsidRPr="00FF03B5" w:rsidDel="002F01AE">
        <w:rPr>
          <w:rFonts w:hint="cs"/>
        </w:rPr>
        <w:t xml:space="preserve"> </w:t>
      </w:r>
      <w:r w:rsidR="002F01AE">
        <w:t>reviewing</w:t>
      </w:r>
      <w:r w:rsidRPr="00FF03B5">
        <w:rPr>
          <w:rFonts w:hint="cs"/>
        </w:rPr>
        <w:t xml:space="preserve"> </w:t>
      </w:r>
      <w:r w:rsidR="00F15EBA">
        <w:t xml:space="preserve">the state’s </w:t>
      </w:r>
      <w:r w:rsidR="008F57F8">
        <w:t>energy</w:t>
      </w:r>
      <w:r w:rsidRPr="00FF03B5">
        <w:rPr>
          <w:rFonts w:hint="cs"/>
        </w:rPr>
        <w:t xml:space="preserve"> rules to strengthen protections for life support customers in Victoria.</w:t>
      </w:r>
      <w:r>
        <w:t xml:space="preserve"> </w:t>
      </w:r>
      <w:r w:rsidR="00B81B42">
        <w:t xml:space="preserve">The review </w:t>
      </w:r>
      <w:r w:rsidR="008526C3">
        <w:t>aims to</w:t>
      </w:r>
      <w:r w:rsidR="00B81B42">
        <w:t xml:space="preserve"> improve </w:t>
      </w:r>
      <w:r w:rsidR="00603933">
        <w:t>processes</w:t>
      </w:r>
      <w:r w:rsidR="00B65ADF">
        <w:t xml:space="preserve"> and</w:t>
      </w:r>
      <w:r w:rsidR="00A27DB8">
        <w:t xml:space="preserve"> communications with life support customers</w:t>
      </w:r>
      <w:r w:rsidR="00A37705">
        <w:t xml:space="preserve">. It also aims </w:t>
      </w:r>
      <w:r w:rsidR="00B65ADF">
        <w:t>to</w:t>
      </w:r>
      <w:r w:rsidR="00A27DB8">
        <w:t xml:space="preserve"> </w:t>
      </w:r>
      <w:r w:rsidR="00730EB6">
        <w:t xml:space="preserve">support </w:t>
      </w:r>
      <w:r w:rsidR="005739A6">
        <w:t xml:space="preserve">emergency </w:t>
      </w:r>
      <w:r w:rsidR="00B50DCB">
        <w:t>services</w:t>
      </w:r>
      <w:r w:rsidR="005739A6">
        <w:t xml:space="preserve"> to better identify and triage life</w:t>
      </w:r>
      <w:r w:rsidR="00C90732">
        <w:t xml:space="preserve"> </w:t>
      </w:r>
      <w:r w:rsidR="005739A6">
        <w:t>support customers</w:t>
      </w:r>
      <w:r w:rsidR="00A27DB8">
        <w:t xml:space="preserve"> during prolonged power outages.</w:t>
      </w:r>
    </w:p>
    <w:p w:rsidR="002F01AE" w:rsidP="00A01829" w:rsidRDefault="009B649A" w14:paraId="7C86EDD2" w14:textId="77777777">
      <w:r>
        <w:t xml:space="preserve">Our preferred options </w:t>
      </w:r>
      <w:r w:rsidR="008F23F0">
        <w:t xml:space="preserve">have </w:t>
      </w:r>
      <w:r w:rsidR="00436917">
        <w:t>considered</w:t>
      </w:r>
      <w:r w:rsidR="00993181">
        <w:t xml:space="preserve"> </w:t>
      </w:r>
      <w:r w:rsidR="00146C5B">
        <w:t>implementation and ongoing</w:t>
      </w:r>
      <w:r w:rsidR="00993181">
        <w:t xml:space="preserve"> costs</w:t>
      </w:r>
      <w:r w:rsidR="00436917">
        <w:t xml:space="preserve"> </w:t>
      </w:r>
      <w:r w:rsidR="00CD4F1B">
        <w:t>as well as</w:t>
      </w:r>
      <w:r w:rsidR="00993181">
        <w:t xml:space="preserve"> benefits across regulated</w:t>
      </w:r>
      <w:r w:rsidR="00FA0A2E">
        <w:t xml:space="preserve"> energy</w:t>
      </w:r>
      <w:r w:rsidR="00993181">
        <w:t xml:space="preserve"> businesses (retailers, distributors, exempt sellers and exempt distributors), consumers</w:t>
      </w:r>
      <w:r w:rsidR="00E522AE">
        <w:t>,</w:t>
      </w:r>
      <w:r w:rsidR="00993181">
        <w:t xml:space="preserve"> government agencies and departments. </w:t>
      </w:r>
    </w:p>
    <w:p w:rsidR="00A01829" w:rsidP="00A01829" w:rsidRDefault="002F01AE" w14:paraId="4A7AAF3D" w14:textId="37E0F233">
      <w:r w:rsidRPr="00005346">
        <w:t>We intend</w:t>
      </w:r>
      <w:r>
        <w:rPr>
          <w:u w:val="words"/>
        </w:rPr>
        <w:t xml:space="preserve"> </w:t>
      </w:r>
      <w:r w:rsidR="00883926">
        <w:t>to strike the righ</w:t>
      </w:r>
      <w:r w:rsidR="0078396C">
        <w:t>t</w:t>
      </w:r>
      <w:r w:rsidR="00883926">
        <w:t xml:space="preserve"> balance between </w:t>
      </w:r>
      <w:r w:rsidR="005140F2">
        <w:t>providing strong protections for life support customers</w:t>
      </w:r>
      <w:r w:rsidR="00A01829">
        <w:t xml:space="preserve"> and:</w:t>
      </w:r>
    </w:p>
    <w:p w:rsidR="00A01829" w:rsidP="00C10790" w:rsidRDefault="00A01829" w14:paraId="78D13629" w14:textId="6FADF3C0">
      <w:pPr>
        <w:pStyle w:val="ListBullet"/>
        <w:numPr>
          <w:ilvl w:val="0"/>
          <w:numId w:val="32"/>
        </w:numPr>
      </w:pPr>
      <w:r>
        <w:t xml:space="preserve">ensuring customers can </w:t>
      </w:r>
      <w:r w:rsidR="00AD5F39">
        <w:t xml:space="preserve">access </w:t>
      </w:r>
      <w:r w:rsidR="00CB0BA4">
        <w:t>protections in a simple and timely manner</w:t>
      </w:r>
    </w:p>
    <w:p w:rsidR="00A01829" w:rsidP="00C10790" w:rsidRDefault="0078396C" w14:paraId="04F4CA04" w14:textId="4BB85D6D">
      <w:pPr>
        <w:pStyle w:val="ListBullet"/>
        <w:numPr>
          <w:ilvl w:val="0"/>
          <w:numId w:val="32"/>
        </w:numPr>
      </w:pPr>
      <w:r>
        <w:t>increasing the accuracy of life support register</w:t>
      </w:r>
      <w:r w:rsidR="00737893">
        <w:t xml:space="preserve">s </w:t>
      </w:r>
      <w:r w:rsidR="00B07DF8">
        <w:t xml:space="preserve">to support </w:t>
      </w:r>
      <w:r w:rsidR="00D9588A">
        <w:t xml:space="preserve">emergency </w:t>
      </w:r>
      <w:r w:rsidR="00A55AB2">
        <w:t xml:space="preserve">services </w:t>
      </w:r>
      <w:r w:rsidR="000C1D31">
        <w:t>to triage and contact customers during prolonged power outages</w:t>
      </w:r>
    </w:p>
    <w:p w:rsidR="00407E0B" w:rsidP="00C10790" w:rsidRDefault="00B04D4C" w14:paraId="7E1C1A15" w14:textId="60330902">
      <w:pPr>
        <w:pStyle w:val="ListBullet"/>
        <w:numPr>
          <w:ilvl w:val="0"/>
          <w:numId w:val="32"/>
        </w:numPr>
      </w:pPr>
      <w:r>
        <w:t xml:space="preserve">aligning </w:t>
      </w:r>
      <w:r w:rsidR="00E7208B">
        <w:t>Victorian rules</w:t>
      </w:r>
      <w:r w:rsidR="000651C9">
        <w:t xml:space="preserve">, to the extent possible, </w:t>
      </w:r>
      <w:r w:rsidR="00E7208B">
        <w:t xml:space="preserve">with </w:t>
      </w:r>
      <w:r w:rsidR="00B50518">
        <w:t xml:space="preserve">other jurisdictions </w:t>
      </w:r>
      <w:r w:rsidR="00C34A28">
        <w:t>under the National Energy Customer Framework (NECF)</w:t>
      </w:r>
      <w:r w:rsidR="000C1D31">
        <w:t>.</w:t>
      </w:r>
    </w:p>
    <w:p w:rsidR="00965CFB" w:rsidP="004A5714" w:rsidRDefault="00222543" w14:paraId="04A25A07" w14:textId="7AE502B3">
      <w:r>
        <w:t>The commission</w:t>
      </w:r>
      <w:r w:rsidR="00503A70">
        <w:t xml:space="preserve"> is</w:t>
      </w:r>
      <w:r w:rsidR="00407E0B">
        <w:t xml:space="preserve"> working closely with the Australian Energy Market Commission (AEMC), who is progressing </w:t>
      </w:r>
      <w:r w:rsidR="004A5714">
        <w:t>a similar review in parallel</w:t>
      </w:r>
      <w:r w:rsidR="00F84FE6">
        <w:t xml:space="preserve"> to ours.</w:t>
      </w:r>
      <w:r w:rsidR="00A1473C">
        <w:t xml:space="preserve"> </w:t>
      </w:r>
    </w:p>
    <w:p w:rsidR="001F59D0" w:rsidRDefault="0089072E" w14:paraId="3C4581DA" w14:textId="430D30B5">
      <w:r w:rsidRPr="00F1115E">
        <w:fldChar w:fldCharType="begin"/>
      </w:r>
      <w:r w:rsidRPr="00F1115E">
        <w:instrText xml:space="preserve"> REF _Ref217305419 \h </w:instrText>
      </w:r>
      <w:r w:rsidRPr="001973E0" w:rsidR="00F1115E">
        <w:instrText xml:space="preserve"> \* MERGEFORMAT </w:instrText>
      </w:r>
      <w:r w:rsidRPr="00F1115E">
        <w:fldChar w:fldCharType="separate"/>
      </w:r>
      <w:r w:rsidRPr="007C2A9A" w:rsidR="007C2A9A">
        <w:t>Table 1</w:t>
      </w:r>
      <w:r w:rsidRPr="00F1115E">
        <w:fldChar w:fldCharType="end"/>
      </w:r>
      <w:r w:rsidR="00F1115E">
        <w:t xml:space="preserve"> </w:t>
      </w:r>
      <w:r w:rsidR="001973E0">
        <w:t>s</w:t>
      </w:r>
      <w:r w:rsidR="00FB0DDD">
        <w:t>ummarises</w:t>
      </w:r>
      <w:r w:rsidR="00F251DF">
        <w:t xml:space="preserve"> the key</w:t>
      </w:r>
      <w:r w:rsidR="00BB1173">
        <w:t xml:space="preserve"> draft</w:t>
      </w:r>
      <w:r w:rsidR="00F251DF">
        <w:t xml:space="preserve"> </w:t>
      </w:r>
      <w:r w:rsidR="00BB1173">
        <w:t>reforms</w:t>
      </w:r>
      <w:r w:rsidR="003F4CF2">
        <w:t>.</w:t>
      </w:r>
      <w:r w:rsidR="002515FE">
        <w:t xml:space="preserve"> Our proposed reforms include amendments to the Energy Retail Code of Practice, the Electricity Distribution Code of Practice and the Gas Distribution Code of Practice (the codes of practice).</w:t>
      </w:r>
    </w:p>
    <w:p w:rsidR="006C0536" w:rsidRDefault="006C0536" w14:paraId="17E76E5C" w14:textId="5591DDBA">
      <w:r>
        <w:t xml:space="preserve">We are working with Victoria’s Department of Energy, Environment and Climate Action to assess any regulatory changes that may require legislative amendments or changes to </w:t>
      </w:r>
      <w:r w:rsidR="00406BD2">
        <w:t xml:space="preserve">Orders in Council </w:t>
      </w:r>
      <w:r>
        <w:t>to implement the proposed reforms</w:t>
      </w:r>
      <w:r w:rsidR="00A95A87">
        <w:t xml:space="preserve">. </w:t>
      </w:r>
    </w:p>
    <w:p w:rsidRPr="00965CFB" w:rsidR="003D14FA" w:rsidP="00F74B48" w:rsidRDefault="002F01AE" w14:paraId="06768172" w14:textId="39C58C5F">
      <w:r w:rsidRPr="0059710D">
        <w:t>We invite i</w:t>
      </w:r>
      <w:r w:rsidRPr="0059710D" w:rsidR="00424DCE">
        <w:t xml:space="preserve">nterested parties </w:t>
      </w:r>
      <w:r w:rsidRPr="0059710D" w:rsidR="00C25AB2">
        <w:t xml:space="preserve">to provide feedback </w:t>
      </w:r>
      <w:r w:rsidRPr="0059710D" w:rsidR="00F73508">
        <w:t xml:space="preserve">on our proposed reforms </w:t>
      </w:r>
      <w:r w:rsidRPr="0059710D" w:rsidR="00C25AB2">
        <w:t xml:space="preserve">by </w:t>
      </w:r>
      <w:r w:rsidRPr="00AF0BDE" w:rsidR="00324577">
        <w:rPr>
          <w:b/>
          <w:bCs/>
        </w:rPr>
        <w:t>5</w:t>
      </w:r>
      <w:r w:rsidRPr="00AF0BDE" w:rsidR="005238C2">
        <w:rPr>
          <w:b/>
          <w:bCs/>
        </w:rPr>
        <w:t xml:space="preserve"> </w:t>
      </w:r>
      <w:r w:rsidRPr="00AF0BDE" w:rsidR="00324577">
        <w:rPr>
          <w:b/>
          <w:bCs/>
        </w:rPr>
        <w:t>pm</w:t>
      </w:r>
      <w:r w:rsidRPr="00AF0BDE" w:rsidR="005238C2">
        <w:rPr>
          <w:b/>
          <w:bCs/>
        </w:rPr>
        <w:t>,</w:t>
      </w:r>
      <w:r w:rsidRPr="00AF0BDE" w:rsidR="00324577">
        <w:rPr>
          <w:b/>
          <w:bCs/>
        </w:rPr>
        <w:t xml:space="preserve"> </w:t>
      </w:r>
      <w:r w:rsidRPr="00AF0BDE" w:rsidR="008F367F">
        <w:rPr>
          <w:b/>
          <w:bCs/>
        </w:rPr>
        <w:t>1</w:t>
      </w:r>
      <w:r w:rsidRPr="00AF0BDE" w:rsidR="00D66ED4">
        <w:rPr>
          <w:b/>
          <w:bCs/>
        </w:rPr>
        <w:t>6</w:t>
      </w:r>
      <w:r w:rsidRPr="00AF0BDE" w:rsidR="00324577">
        <w:rPr>
          <w:b/>
          <w:bCs/>
        </w:rPr>
        <w:t xml:space="preserve"> April 2026</w:t>
      </w:r>
      <w:r w:rsidRPr="0059710D" w:rsidR="00324577">
        <w:t>.</w:t>
      </w:r>
      <w:r w:rsidRPr="0059710D" w:rsidR="00424DCE">
        <w:t xml:space="preserve"> </w:t>
      </w:r>
      <w:r w:rsidRPr="0059710D" w:rsidR="00DB5056">
        <w:t>We will consider all f</w:t>
      </w:r>
      <w:r w:rsidRPr="0059710D" w:rsidR="00660E8D">
        <w:t xml:space="preserve">eedback </w:t>
      </w:r>
      <w:r w:rsidRPr="0059710D" w:rsidR="00DB5056">
        <w:t xml:space="preserve">received in </w:t>
      </w:r>
      <w:r w:rsidRPr="0059710D" w:rsidR="00660E8D">
        <w:t>our final decision,</w:t>
      </w:r>
      <w:r w:rsidRPr="0059710D" w:rsidR="00DB5056">
        <w:t xml:space="preserve"> which we expect</w:t>
      </w:r>
      <w:r w:rsidRPr="0059710D" w:rsidR="00660E8D">
        <w:t xml:space="preserve"> to publish </w:t>
      </w:r>
      <w:r w:rsidRPr="00AF0BDE" w:rsidR="00660E8D">
        <w:t xml:space="preserve">in </w:t>
      </w:r>
      <w:r w:rsidRPr="00AF0BDE" w:rsidR="00424DCE">
        <w:t xml:space="preserve">June </w:t>
      </w:r>
      <w:r w:rsidRPr="00AF0BDE" w:rsidR="00660E8D">
        <w:t>2026</w:t>
      </w:r>
      <w:r w:rsidRPr="0059710D" w:rsidR="00660E8D">
        <w:t>.</w:t>
      </w:r>
    </w:p>
    <w:p w:rsidRPr="00AD5894" w:rsidR="00567879" w:rsidP="007B6CB2" w:rsidRDefault="00567879" w14:paraId="0C4EE971" w14:textId="141005C1">
      <w:pPr>
        <w:pStyle w:val="Caption"/>
        <w:keepNext/>
        <w:keepLines/>
        <w:rPr>
          <w:szCs w:val="22"/>
        </w:rPr>
      </w:pPr>
      <w:bookmarkStart w:name="_Ref217305419" w:id="14"/>
      <w:bookmarkStart w:name="_Ref216963637" w:id="15"/>
      <w:bookmarkStart w:name="Table1" w:id="16"/>
      <w:r w:rsidRPr="00F74B48">
        <w:rPr>
          <w:b/>
          <w:bCs/>
          <w:sz w:val="22"/>
          <w:szCs w:val="22"/>
        </w:rPr>
        <w:t xml:space="preserve">Table </w:t>
      </w:r>
      <w:r w:rsidR="00BC5448">
        <w:rPr>
          <w:b/>
          <w:bCs/>
          <w:sz w:val="22"/>
          <w:szCs w:val="22"/>
        </w:rPr>
        <w:t>1</w:t>
      </w:r>
      <w:bookmarkEnd w:id="14"/>
      <w:r w:rsidRPr="00F74B48">
        <w:rPr>
          <w:b/>
          <w:sz w:val="22"/>
          <w:szCs w:val="22"/>
        </w:rPr>
        <w:fldChar w:fldCharType="begin"/>
      </w:r>
      <w:r w:rsidRPr="00BF143B">
        <w:rPr>
          <w:b/>
          <w:sz w:val="22"/>
          <w:szCs w:val="22"/>
        </w:rPr>
        <w:instrText xml:space="preserve"> SEQ Table \* ARABIC </w:instrText>
      </w:r>
      <w:r w:rsidRPr="00F74B48">
        <w:rPr>
          <w:b/>
          <w:sz w:val="22"/>
          <w:szCs w:val="22"/>
        </w:rPr>
        <w:fldChar w:fldCharType="separate"/>
      </w:r>
      <w:r w:rsidR="007C2A9A">
        <w:rPr>
          <w:b/>
          <w:noProof/>
          <w:sz w:val="22"/>
          <w:szCs w:val="22"/>
        </w:rPr>
        <w:t>1</w:t>
      </w:r>
      <w:r w:rsidRPr="00F74B48">
        <w:rPr>
          <w:b/>
          <w:sz w:val="22"/>
          <w:szCs w:val="22"/>
        </w:rPr>
        <w:fldChar w:fldCharType="end"/>
      </w:r>
      <w:bookmarkEnd w:id="15"/>
      <w:r w:rsidR="0063009F">
        <w:rPr>
          <w:b/>
          <w:sz w:val="22"/>
          <w:szCs w:val="22"/>
        </w:rPr>
        <w:t>:</w:t>
      </w:r>
      <w:r w:rsidRPr="00F74B48">
        <w:rPr>
          <w:b/>
          <w:sz w:val="22"/>
          <w:szCs w:val="22"/>
        </w:rPr>
        <w:t xml:space="preserve"> Summary of proposed reforms</w:t>
      </w:r>
      <w:bookmarkEnd w:id="16"/>
    </w:p>
    <w:tbl>
      <w:tblPr>
        <w:tblStyle w:val="TableGrid"/>
        <w:tblW w:w="0" w:type="auto"/>
        <w:tblLook w:val="04A0" w:firstRow="1" w:lastRow="0" w:firstColumn="1" w:lastColumn="0" w:noHBand="0" w:noVBand="1"/>
      </w:tblPr>
      <w:tblGrid>
        <w:gridCol w:w="3383"/>
        <w:gridCol w:w="6255"/>
      </w:tblGrid>
      <w:tr w:rsidR="00DB6508" w:rsidTr="00B73236" w14:paraId="5A97E1C6" w14:textId="77777777">
        <w:trPr>
          <w:cnfStyle w:val="100000000000" w:firstRow="1" w:lastRow="0" w:firstColumn="0" w:lastColumn="0" w:oddVBand="0" w:evenVBand="0" w:oddHBand="0" w:evenHBand="0" w:firstRowFirstColumn="0" w:firstRowLastColumn="0" w:lastRowFirstColumn="0" w:lastRowLastColumn="0"/>
        </w:trPr>
        <w:tc>
          <w:tcPr>
            <w:tcW w:w="3383" w:type="dxa"/>
          </w:tcPr>
          <w:p w:rsidR="00DB6508" w:rsidP="007B6CB2" w:rsidRDefault="00DB6508" w14:paraId="6D814E3D" w14:textId="05D338A7">
            <w:pPr>
              <w:keepNext/>
              <w:keepLines/>
            </w:pPr>
            <w:r>
              <w:t>Proposed change</w:t>
            </w:r>
          </w:p>
        </w:tc>
        <w:tc>
          <w:tcPr>
            <w:tcW w:w="6255" w:type="dxa"/>
            <w:shd w:val="clear" w:color="auto" w:fill="4986A0"/>
          </w:tcPr>
          <w:p w:rsidR="00D136A2" w:rsidP="007B6CB2" w:rsidRDefault="00536967" w14:paraId="39B3A662" w14:textId="2B8B581B">
            <w:pPr>
              <w:keepNext/>
              <w:keepLines/>
            </w:pPr>
            <w:r>
              <w:t>P</w:t>
            </w:r>
            <w:r w:rsidR="00255856">
              <w:t>roposed reforms</w:t>
            </w:r>
          </w:p>
        </w:tc>
      </w:tr>
      <w:tr w:rsidR="00DB6508" w:rsidTr="000E4034" w14:paraId="3A72E94C" w14:textId="77777777">
        <w:tc>
          <w:tcPr>
            <w:tcW w:w="3383" w:type="dxa"/>
          </w:tcPr>
          <w:p w:rsidRPr="00F74B48" w:rsidR="00DB6508" w:rsidP="007B6CB2" w:rsidRDefault="002E1A71" w14:paraId="0FBD5DAC" w14:textId="4FF89C69">
            <w:pPr>
              <w:keepNext/>
              <w:keepLines/>
              <w:rPr>
                <w:b/>
              </w:rPr>
            </w:pPr>
            <w:r>
              <w:rPr>
                <w:b/>
              </w:rPr>
              <w:t>New ‘life-threatening’ system flag</w:t>
            </w:r>
          </w:p>
        </w:tc>
        <w:tc>
          <w:tcPr>
            <w:tcW w:w="6255" w:type="dxa"/>
          </w:tcPr>
          <w:p w:rsidR="00D37AEF" w:rsidP="007B6CB2" w:rsidRDefault="00B808C1" w14:paraId="2D91EEDC" w14:textId="20BAC33C">
            <w:pPr>
              <w:keepNext/>
              <w:keepLines/>
              <w:rPr>
                <w:bCs/>
              </w:rPr>
            </w:pPr>
            <w:r>
              <w:rPr>
                <w:bCs/>
              </w:rPr>
              <w:t>We</w:t>
            </w:r>
            <w:r w:rsidR="0009719A">
              <w:rPr>
                <w:bCs/>
              </w:rPr>
              <w:t xml:space="preserve"> </w:t>
            </w:r>
            <w:r w:rsidR="009D3909">
              <w:rPr>
                <w:bCs/>
              </w:rPr>
              <w:t xml:space="preserve">propose </w:t>
            </w:r>
            <w:r w:rsidR="00121CE6">
              <w:rPr>
                <w:bCs/>
              </w:rPr>
              <w:t>creat</w:t>
            </w:r>
            <w:r w:rsidR="00EC7A38">
              <w:rPr>
                <w:bCs/>
              </w:rPr>
              <w:t>ing</w:t>
            </w:r>
            <w:r w:rsidR="001E43CD">
              <w:rPr>
                <w:bCs/>
              </w:rPr>
              <w:t xml:space="preserve"> </w:t>
            </w:r>
            <w:r w:rsidR="005F5244">
              <w:rPr>
                <w:bCs/>
              </w:rPr>
              <w:t xml:space="preserve">a </w:t>
            </w:r>
            <w:r w:rsidR="008E5569">
              <w:rPr>
                <w:bCs/>
              </w:rPr>
              <w:t>‘life-threatening</w:t>
            </w:r>
            <w:r w:rsidR="00875432">
              <w:rPr>
                <w:bCs/>
              </w:rPr>
              <w:t xml:space="preserve">’ </w:t>
            </w:r>
            <w:r w:rsidR="00AC18B1">
              <w:rPr>
                <w:bCs/>
              </w:rPr>
              <w:t xml:space="preserve">flag </w:t>
            </w:r>
            <w:r w:rsidR="00C51C89">
              <w:rPr>
                <w:bCs/>
              </w:rPr>
              <w:t>in registers</w:t>
            </w:r>
            <w:r w:rsidR="0083626C">
              <w:rPr>
                <w:bCs/>
              </w:rPr>
              <w:t>. This will</w:t>
            </w:r>
            <w:r w:rsidR="003E064E">
              <w:rPr>
                <w:bCs/>
              </w:rPr>
              <w:t xml:space="preserve"> enable </w:t>
            </w:r>
            <w:r w:rsidR="000909EB">
              <w:rPr>
                <w:bCs/>
              </w:rPr>
              <w:t>medical practitioners</w:t>
            </w:r>
            <w:r w:rsidR="003E064E">
              <w:rPr>
                <w:bCs/>
              </w:rPr>
              <w:t xml:space="preserve"> to </w:t>
            </w:r>
            <w:r w:rsidR="0099284B">
              <w:rPr>
                <w:bCs/>
              </w:rPr>
              <w:t xml:space="preserve">identify </w:t>
            </w:r>
            <w:r w:rsidR="00FF0AE8">
              <w:rPr>
                <w:bCs/>
              </w:rPr>
              <w:t xml:space="preserve">customers at higher risk </w:t>
            </w:r>
            <w:r w:rsidR="00E70854">
              <w:rPr>
                <w:bCs/>
              </w:rPr>
              <w:t xml:space="preserve">of injury or death </w:t>
            </w:r>
            <w:r w:rsidR="00FF0AE8">
              <w:rPr>
                <w:bCs/>
              </w:rPr>
              <w:t xml:space="preserve">during </w:t>
            </w:r>
            <w:r w:rsidR="00EA339E">
              <w:rPr>
                <w:bCs/>
              </w:rPr>
              <w:t xml:space="preserve">prolonged power outages. </w:t>
            </w:r>
          </w:p>
          <w:p w:rsidR="006B7F3C" w:rsidP="007B6CB2" w:rsidRDefault="00EA339E" w14:paraId="16AFE08F" w14:textId="199BB52E">
            <w:pPr>
              <w:keepNext/>
              <w:keepLines/>
              <w:rPr>
                <w:bCs/>
              </w:rPr>
            </w:pPr>
            <w:r>
              <w:rPr>
                <w:bCs/>
              </w:rPr>
              <w:t>This</w:t>
            </w:r>
            <w:r w:rsidDel="006D4F11">
              <w:rPr>
                <w:bCs/>
              </w:rPr>
              <w:t xml:space="preserve"> </w:t>
            </w:r>
            <w:r w:rsidR="001B1BA0">
              <w:rPr>
                <w:bCs/>
              </w:rPr>
              <w:t>can</w:t>
            </w:r>
            <w:r>
              <w:rPr>
                <w:bCs/>
              </w:rPr>
              <w:t xml:space="preserve"> </w:t>
            </w:r>
            <w:r w:rsidR="00DB4646">
              <w:rPr>
                <w:bCs/>
              </w:rPr>
              <w:t xml:space="preserve">support </w:t>
            </w:r>
            <w:r>
              <w:rPr>
                <w:bCs/>
              </w:rPr>
              <w:t xml:space="preserve">emergency </w:t>
            </w:r>
            <w:r w:rsidRPr="00A55AB2" w:rsidR="00A55AB2">
              <w:rPr>
                <w:bCs/>
              </w:rPr>
              <w:t xml:space="preserve">services </w:t>
            </w:r>
            <w:r>
              <w:rPr>
                <w:bCs/>
              </w:rPr>
              <w:t xml:space="preserve">to triage customers for </w:t>
            </w:r>
            <w:r w:rsidR="00D55A0E">
              <w:rPr>
                <w:bCs/>
              </w:rPr>
              <w:t xml:space="preserve">more urgent </w:t>
            </w:r>
            <w:r>
              <w:rPr>
                <w:bCs/>
              </w:rPr>
              <w:t xml:space="preserve">support </w:t>
            </w:r>
            <w:r w:rsidR="00F534ED">
              <w:rPr>
                <w:bCs/>
              </w:rPr>
              <w:t xml:space="preserve">during </w:t>
            </w:r>
            <w:r w:rsidR="006739C7">
              <w:rPr>
                <w:bCs/>
              </w:rPr>
              <w:t>prolonged power outages</w:t>
            </w:r>
            <w:r w:rsidR="00F534ED">
              <w:rPr>
                <w:bCs/>
              </w:rPr>
              <w:t xml:space="preserve">. </w:t>
            </w:r>
          </w:p>
          <w:p w:rsidR="004107D8" w:rsidP="007B6CB2" w:rsidRDefault="00D37AEF" w14:paraId="3B158351" w14:textId="14471740">
            <w:pPr>
              <w:keepNext/>
              <w:keepLines/>
              <w:rPr>
                <w:bCs/>
              </w:rPr>
            </w:pPr>
            <w:r>
              <w:rPr>
                <w:bCs/>
              </w:rPr>
              <w:t>Th</w:t>
            </w:r>
            <w:r w:rsidR="00E70854">
              <w:rPr>
                <w:bCs/>
              </w:rPr>
              <w:t xml:space="preserve">is flag </w:t>
            </w:r>
            <w:r w:rsidR="0098217C">
              <w:rPr>
                <w:bCs/>
              </w:rPr>
              <w:t xml:space="preserve">in registers </w:t>
            </w:r>
            <w:r w:rsidR="000F3B06">
              <w:rPr>
                <w:bCs/>
              </w:rPr>
              <w:t xml:space="preserve">will </w:t>
            </w:r>
            <w:r>
              <w:rPr>
                <w:bCs/>
              </w:rPr>
              <w:t xml:space="preserve">not </w:t>
            </w:r>
            <w:r w:rsidR="002E1504">
              <w:rPr>
                <w:bCs/>
              </w:rPr>
              <w:t>affect</w:t>
            </w:r>
            <w:r>
              <w:rPr>
                <w:bCs/>
              </w:rPr>
              <w:t xml:space="preserve"> </w:t>
            </w:r>
            <w:r w:rsidR="00644DE2">
              <w:rPr>
                <w:bCs/>
              </w:rPr>
              <w:t xml:space="preserve">ongoing </w:t>
            </w:r>
            <w:r>
              <w:rPr>
                <w:bCs/>
              </w:rPr>
              <w:t>consumer protections</w:t>
            </w:r>
            <w:r w:rsidR="00E91D8B">
              <w:rPr>
                <w:bCs/>
              </w:rPr>
              <w:t>: a</w:t>
            </w:r>
            <w:r>
              <w:rPr>
                <w:bCs/>
              </w:rPr>
              <w:t xml:space="preserve">ll life support customers </w:t>
            </w:r>
            <w:r w:rsidR="004321B2">
              <w:rPr>
                <w:bCs/>
              </w:rPr>
              <w:t>will</w:t>
            </w:r>
            <w:r>
              <w:rPr>
                <w:bCs/>
              </w:rPr>
              <w:t xml:space="preserve"> receive the same level of protections currently </w:t>
            </w:r>
            <w:r w:rsidR="00CA1DF4">
              <w:rPr>
                <w:bCs/>
              </w:rPr>
              <w:t>available in our codes</w:t>
            </w:r>
            <w:r w:rsidR="000472FA">
              <w:rPr>
                <w:bCs/>
              </w:rPr>
              <w:t xml:space="preserve"> of practice</w:t>
            </w:r>
            <w:r w:rsidR="00CA1DF4">
              <w:rPr>
                <w:bCs/>
              </w:rPr>
              <w:t xml:space="preserve">. </w:t>
            </w:r>
            <w:r w:rsidR="0060531E">
              <w:rPr>
                <w:bCs/>
              </w:rPr>
              <w:t xml:space="preserve"> </w:t>
            </w:r>
          </w:p>
        </w:tc>
      </w:tr>
      <w:tr w:rsidRPr="00D87116" w:rsidR="00F02E0E" w:rsidTr="000E4034" w14:paraId="483F08C0" w14:textId="77777777">
        <w:trPr>
          <w:cnfStyle w:val="000000010000" w:firstRow="0" w:lastRow="0" w:firstColumn="0" w:lastColumn="0" w:oddVBand="0" w:evenVBand="0" w:oddHBand="0" w:evenHBand="1" w:firstRowFirstColumn="0" w:firstRowLastColumn="0" w:lastRowFirstColumn="0" w:lastRowLastColumn="0"/>
        </w:trPr>
        <w:tc>
          <w:tcPr>
            <w:tcW w:w="3383" w:type="dxa"/>
          </w:tcPr>
          <w:p w:rsidRPr="00F74B48" w:rsidR="00F02E0E" w:rsidP="00DB6508" w:rsidRDefault="00F02E0E" w14:paraId="4AB809BB" w14:textId="7E994DA4">
            <w:pPr>
              <w:rPr>
                <w:b/>
              </w:rPr>
            </w:pPr>
            <w:r w:rsidRPr="00F74B48">
              <w:rPr>
                <w:b/>
              </w:rPr>
              <w:t xml:space="preserve">Updating the responsibility </w:t>
            </w:r>
            <w:r w:rsidRPr="00F74B48" w:rsidR="00F459E9">
              <w:rPr>
                <w:b/>
              </w:rPr>
              <w:t xml:space="preserve">for </w:t>
            </w:r>
            <w:r w:rsidRPr="00F74B48">
              <w:rPr>
                <w:b/>
              </w:rPr>
              <w:t>the life support register</w:t>
            </w:r>
            <w:r w:rsidRPr="00F74B48" w:rsidR="00C93216">
              <w:rPr>
                <w:b/>
              </w:rPr>
              <w:t>, including all related processes</w:t>
            </w:r>
          </w:p>
        </w:tc>
        <w:tc>
          <w:tcPr>
            <w:tcW w:w="6255" w:type="dxa"/>
          </w:tcPr>
          <w:p w:rsidR="00734087" w:rsidP="00F02E0E" w:rsidRDefault="00F27BA4" w14:paraId="22AE900A" w14:textId="0653B803">
            <w:pPr>
              <w:rPr>
                <w:bCs/>
              </w:rPr>
            </w:pPr>
            <w:r>
              <w:rPr>
                <w:bCs/>
              </w:rPr>
              <w:t>Under our proposal, r</w:t>
            </w:r>
            <w:r w:rsidR="006E5AA7">
              <w:rPr>
                <w:bCs/>
              </w:rPr>
              <w:t>etailers</w:t>
            </w:r>
            <w:r w:rsidR="001A7ECB">
              <w:rPr>
                <w:bCs/>
              </w:rPr>
              <w:t xml:space="preserve"> will</w:t>
            </w:r>
            <w:r w:rsidR="006E5AA7">
              <w:rPr>
                <w:bCs/>
              </w:rPr>
              <w:t xml:space="preserve"> be exclusively</w:t>
            </w:r>
            <w:r w:rsidRPr="00F02E0E" w:rsidR="00F02E0E">
              <w:rPr>
                <w:bCs/>
              </w:rPr>
              <w:t xml:space="preserve"> responsible for</w:t>
            </w:r>
            <w:r w:rsidR="00B524FD">
              <w:rPr>
                <w:bCs/>
              </w:rPr>
              <w:t xml:space="preserve"> updating</w:t>
            </w:r>
            <w:r w:rsidRPr="00F02E0E" w:rsidR="00F02E0E">
              <w:rPr>
                <w:bCs/>
              </w:rPr>
              <w:t xml:space="preserve"> life support registers</w:t>
            </w:r>
            <w:r w:rsidR="00C93216">
              <w:rPr>
                <w:bCs/>
              </w:rPr>
              <w:t>.</w:t>
            </w:r>
            <w:r w:rsidR="0081276B">
              <w:rPr>
                <w:bCs/>
              </w:rPr>
              <w:t xml:space="preserve"> </w:t>
            </w:r>
            <w:r w:rsidR="001A7ECB">
              <w:rPr>
                <w:bCs/>
              </w:rPr>
              <w:t>O</w:t>
            </w:r>
            <w:r w:rsidR="00C93216">
              <w:rPr>
                <w:bCs/>
              </w:rPr>
              <w:t xml:space="preserve">nly retailers </w:t>
            </w:r>
            <w:r w:rsidR="001A7ECB">
              <w:rPr>
                <w:bCs/>
              </w:rPr>
              <w:t xml:space="preserve">can </w:t>
            </w:r>
            <w:r w:rsidR="00C93216">
              <w:rPr>
                <w:bCs/>
              </w:rPr>
              <w:t>make changes to the registe</w:t>
            </w:r>
            <w:r w:rsidR="00734087">
              <w:rPr>
                <w:bCs/>
              </w:rPr>
              <w:t>r, including:</w:t>
            </w:r>
          </w:p>
          <w:p w:rsidR="00734087" w:rsidP="00636E04" w:rsidRDefault="00A06A85" w14:paraId="0011E8C1" w14:textId="22B3DEA3">
            <w:pPr>
              <w:pStyle w:val="ListParagraph"/>
              <w:numPr>
                <w:ilvl w:val="0"/>
                <w:numId w:val="8"/>
              </w:numPr>
              <w:rPr>
                <w:bCs/>
              </w:rPr>
            </w:pPr>
            <w:r>
              <w:rPr>
                <w:bCs/>
              </w:rPr>
              <w:t>r</w:t>
            </w:r>
            <w:r w:rsidR="00734087">
              <w:rPr>
                <w:bCs/>
              </w:rPr>
              <w:t>egister</w:t>
            </w:r>
            <w:r w:rsidR="000A01DD">
              <w:rPr>
                <w:bCs/>
              </w:rPr>
              <w:t>ing</w:t>
            </w:r>
            <w:r w:rsidR="00734087">
              <w:rPr>
                <w:bCs/>
              </w:rPr>
              <w:t xml:space="preserve"> new customers</w:t>
            </w:r>
          </w:p>
          <w:p w:rsidR="00734087" w:rsidP="00636E04" w:rsidRDefault="00A06A85" w14:paraId="787F9C18" w14:textId="6970D6DF">
            <w:pPr>
              <w:pStyle w:val="ListParagraph"/>
              <w:numPr>
                <w:ilvl w:val="0"/>
                <w:numId w:val="8"/>
              </w:numPr>
              <w:rPr>
                <w:bCs/>
              </w:rPr>
            </w:pPr>
            <w:r>
              <w:rPr>
                <w:bCs/>
              </w:rPr>
              <w:t>f</w:t>
            </w:r>
            <w:r w:rsidR="00734087">
              <w:rPr>
                <w:bCs/>
              </w:rPr>
              <w:t>ollow</w:t>
            </w:r>
            <w:r w:rsidR="000A01DD">
              <w:rPr>
                <w:bCs/>
              </w:rPr>
              <w:t>ing</w:t>
            </w:r>
            <w:r w:rsidR="00734087">
              <w:rPr>
                <w:bCs/>
              </w:rPr>
              <w:t xml:space="preserve"> up on medical confirmation</w:t>
            </w:r>
          </w:p>
          <w:p w:rsidR="00DD3833" w:rsidP="00636E04" w:rsidRDefault="00DD3833" w14:paraId="166FF79D" w14:textId="04036A63">
            <w:pPr>
              <w:pStyle w:val="ListParagraph"/>
              <w:numPr>
                <w:ilvl w:val="0"/>
                <w:numId w:val="8"/>
              </w:numPr>
              <w:rPr>
                <w:bCs/>
              </w:rPr>
            </w:pPr>
            <w:r>
              <w:rPr>
                <w:bCs/>
              </w:rPr>
              <w:t>initiat</w:t>
            </w:r>
            <w:r w:rsidR="0029040A">
              <w:rPr>
                <w:bCs/>
              </w:rPr>
              <w:t>ing</w:t>
            </w:r>
            <w:r>
              <w:rPr>
                <w:bCs/>
              </w:rPr>
              <w:t xml:space="preserve"> updates to information in life support registers </w:t>
            </w:r>
          </w:p>
          <w:p w:rsidRPr="00734087" w:rsidR="00C93216" w:rsidP="00636E04" w:rsidRDefault="00A06A85" w14:paraId="762E7CD8" w14:textId="43E2CB18">
            <w:pPr>
              <w:pStyle w:val="ListParagraph"/>
              <w:numPr>
                <w:ilvl w:val="0"/>
                <w:numId w:val="8"/>
              </w:numPr>
              <w:rPr>
                <w:bCs/>
              </w:rPr>
            </w:pPr>
            <w:r>
              <w:rPr>
                <w:bCs/>
              </w:rPr>
              <w:t>d</w:t>
            </w:r>
            <w:r w:rsidR="007C1DFF">
              <w:rPr>
                <w:bCs/>
              </w:rPr>
              <w:t>eregister</w:t>
            </w:r>
            <w:r w:rsidR="00E97412">
              <w:rPr>
                <w:bCs/>
              </w:rPr>
              <w:t>ing</w:t>
            </w:r>
            <w:r w:rsidR="007C1DFF">
              <w:rPr>
                <w:bCs/>
              </w:rPr>
              <w:t xml:space="preserve"> customers</w:t>
            </w:r>
            <w:r w:rsidR="00121CE6">
              <w:rPr>
                <w:bCs/>
              </w:rPr>
              <w:t>.</w:t>
            </w:r>
            <w:r w:rsidR="007C1DFF">
              <w:rPr>
                <w:bCs/>
              </w:rPr>
              <w:t xml:space="preserve"> </w:t>
            </w:r>
            <w:r w:rsidR="00734087">
              <w:rPr>
                <w:bCs/>
              </w:rPr>
              <w:t xml:space="preserve"> </w:t>
            </w:r>
            <w:r w:rsidRPr="00734087" w:rsidR="00C93216">
              <w:rPr>
                <w:bCs/>
              </w:rPr>
              <w:t xml:space="preserve"> </w:t>
            </w:r>
          </w:p>
          <w:p w:rsidR="000A04FA" w:rsidP="004107D8" w:rsidRDefault="00F02E0E" w14:paraId="792D762B" w14:textId="65B31FEC">
            <w:pPr>
              <w:rPr>
                <w:bCs/>
              </w:rPr>
            </w:pPr>
            <w:r w:rsidRPr="00F02E0E">
              <w:rPr>
                <w:bCs/>
              </w:rPr>
              <w:t xml:space="preserve">Life support customers </w:t>
            </w:r>
            <w:r w:rsidR="00C55B8D">
              <w:rPr>
                <w:bCs/>
              </w:rPr>
              <w:t xml:space="preserve">can </w:t>
            </w:r>
            <w:r w:rsidR="00121CE6">
              <w:rPr>
                <w:bCs/>
              </w:rPr>
              <w:t xml:space="preserve">still contact a </w:t>
            </w:r>
            <w:r w:rsidR="007E5432">
              <w:rPr>
                <w:bCs/>
              </w:rPr>
              <w:t>distributor directly</w:t>
            </w:r>
            <w:r w:rsidR="00DD3833">
              <w:rPr>
                <w:bCs/>
              </w:rPr>
              <w:t xml:space="preserve"> to </w:t>
            </w:r>
            <w:r w:rsidR="000C74A3">
              <w:rPr>
                <w:bCs/>
              </w:rPr>
              <w:t xml:space="preserve">be included </w:t>
            </w:r>
            <w:r w:rsidR="00540778">
              <w:rPr>
                <w:bCs/>
              </w:rPr>
              <w:t>o</w:t>
            </w:r>
            <w:r w:rsidR="007E56DE">
              <w:rPr>
                <w:bCs/>
              </w:rPr>
              <w:t>n</w:t>
            </w:r>
            <w:r w:rsidR="00DD3833">
              <w:rPr>
                <w:bCs/>
              </w:rPr>
              <w:t xml:space="preserve"> a life support register</w:t>
            </w:r>
            <w:r w:rsidR="007E5432">
              <w:rPr>
                <w:bCs/>
              </w:rPr>
              <w:t xml:space="preserve">. In those cases, the distributor </w:t>
            </w:r>
            <w:r w:rsidR="00D43438">
              <w:rPr>
                <w:bCs/>
              </w:rPr>
              <w:t>must notify</w:t>
            </w:r>
            <w:r w:rsidR="007E5432">
              <w:rPr>
                <w:bCs/>
              </w:rPr>
              <w:t xml:space="preserve"> the </w:t>
            </w:r>
            <w:r w:rsidR="00130D21">
              <w:rPr>
                <w:bCs/>
              </w:rPr>
              <w:t>customer’s</w:t>
            </w:r>
            <w:r w:rsidR="007E5432">
              <w:rPr>
                <w:bCs/>
              </w:rPr>
              <w:t xml:space="preserve"> retailer so they can </w:t>
            </w:r>
            <w:r w:rsidR="009953DB">
              <w:rPr>
                <w:bCs/>
              </w:rPr>
              <w:t>undertake</w:t>
            </w:r>
            <w:r w:rsidR="007E5432">
              <w:rPr>
                <w:bCs/>
              </w:rPr>
              <w:t xml:space="preserve"> the registration process. </w:t>
            </w:r>
          </w:p>
          <w:p w:rsidR="00F02E0E" w:rsidP="004107D8" w:rsidRDefault="006933D7" w14:paraId="755A38DC" w14:textId="7AE18060">
            <w:pPr>
              <w:rPr>
                <w:bCs/>
              </w:rPr>
            </w:pPr>
            <w:r>
              <w:rPr>
                <w:bCs/>
              </w:rPr>
              <w:t xml:space="preserve">Retailers </w:t>
            </w:r>
            <w:r w:rsidR="00D43438">
              <w:rPr>
                <w:bCs/>
              </w:rPr>
              <w:t xml:space="preserve">will </w:t>
            </w:r>
            <w:r>
              <w:rPr>
                <w:bCs/>
              </w:rPr>
              <w:t xml:space="preserve">be responsible for </w:t>
            </w:r>
            <w:r w:rsidR="009A2980">
              <w:rPr>
                <w:bCs/>
              </w:rPr>
              <w:t xml:space="preserve">any changes following registration. </w:t>
            </w:r>
            <w:r w:rsidR="006837D0">
              <w:rPr>
                <w:bCs/>
              </w:rPr>
              <w:t xml:space="preserve">If a customer contacts </w:t>
            </w:r>
            <w:r w:rsidR="009E438A">
              <w:rPr>
                <w:bCs/>
              </w:rPr>
              <w:t xml:space="preserve">a distributor </w:t>
            </w:r>
            <w:r w:rsidR="003A2518">
              <w:rPr>
                <w:bCs/>
              </w:rPr>
              <w:t xml:space="preserve">for any other reason than initial </w:t>
            </w:r>
            <w:r w:rsidR="00DB68F5">
              <w:rPr>
                <w:bCs/>
              </w:rPr>
              <w:t xml:space="preserve">registration, the distributor must inform </w:t>
            </w:r>
            <w:r w:rsidR="00911195">
              <w:rPr>
                <w:bCs/>
              </w:rPr>
              <w:t xml:space="preserve">the customer that they need to contact their retailer directly. </w:t>
            </w:r>
          </w:p>
          <w:p w:rsidRPr="00DA031D" w:rsidR="004B3730" w:rsidP="004B3730" w:rsidRDefault="004B3730" w14:paraId="5C0E453F" w14:textId="77777777">
            <w:pPr>
              <w:rPr>
                <w:bCs/>
              </w:rPr>
            </w:pPr>
            <w:r w:rsidRPr="00DA031D">
              <w:rPr>
                <w:bCs/>
              </w:rPr>
              <w:t xml:space="preserve">Retailers </w:t>
            </w:r>
            <w:r>
              <w:rPr>
                <w:bCs/>
              </w:rPr>
              <w:t xml:space="preserve">must </w:t>
            </w:r>
            <w:r w:rsidRPr="00DA031D">
              <w:rPr>
                <w:bCs/>
              </w:rPr>
              <w:t xml:space="preserve">deregister customers </w:t>
            </w:r>
            <w:r>
              <w:rPr>
                <w:bCs/>
              </w:rPr>
              <w:t>when</w:t>
            </w:r>
            <w:r w:rsidRPr="00DA031D">
              <w:rPr>
                <w:bCs/>
              </w:rPr>
              <w:t>:</w:t>
            </w:r>
          </w:p>
          <w:p w:rsidR="004B3730" w:rsidP="00636E04" w:rsidRDefault="004B3730" w14:paraId="2A8361A6" w14:textId="77777777">
            <w:pPr>
              <w:pStyle w:val="ListParagraph"/>
              <w:numPr>
                <w:ilvl w:val="0"/>
                <w:numId w:val="7"/>
              </w:numPr>
              <w:rPr>
                <w:bCs/>
              </w:rPr>
            </w:pPr>
            <w:r w:rsidRPr="00DA031D">
              <w:rPr>
                <w:bCs/>
              </w:rPr>
              <w:t>a customer requests to be removed from the register</w:t>
            </w:r>
          </w:p>
          <w:p w:rsidRPr="00AF31FB" w:rsidR="004B3730" w:rsidP="00636E04" w:rsidRDefault="004B3730" w14:paraId="0D45D607" w14:textId="77777777">
            <w:pPr>
              <w:pStyle w:val="ListParagraph"/>
              <w:numPr>
                <w:ilvl w:val="0"/>
                <w:numId w:val="7"/>
              </w:numPr>
            </w:pPr>
            <w:r>
              <w:rPr>
                <w:bCs/>
              </w:rPr>
              <w:t>r</w:t>
            </w:r>
            <w:r w:rsidRPr="00DA031D">
              <w:rPr>
                <w:bCs/>
              </w:rPr>
              <w:t xml:space="preserve">etailers become aware that life support </w:t>
            </w:r>
            <w:r>
              <w:rPr>
                <w:bCs/>
              </w:rPr>
              <w:t xml:space="preserve">equipment </w:t>
            </w:r>
            <w:r w:rsidRPr="00DA031D">
              <w:rPr>
                <w:bCs/>
              </w:rPr>
              <w:t>is no longer required</w:t>
            </w:r>
            <w:r>
              <w:rPr>
                <w:bCs/>
              </w:rPr>
              <w:t xml:space="preserve"> at a premises.</w:t>
            </w:r>
          </w:p>
          <w:p w:rsidR="004B3730" w:rsidP="004B3730" w:rsidRDefault="004B3730" w14:paraId="115A175D" w14:textId="05FBA6A9">
            <w:pPr>
              <w:rPr>
                <w:bCs/>
              </w:rPr>
            </w:pPr>
            <w:r>
              <w:t>Retailers can still choose whether they deregister customers who do not provide medical confirmation.</w:t>
            </w:r>
            <w:r w:rsidR="00262379">
              <w:t xml:space="preserve"> </w:t>
            </w:r>
            <w:r>
              <w:t xml:space="preserve">However, retailers must record the reason for retaining a customer that has not provided medical confirmation on the register.  </w:t>
            </w:r>
          </w:p>
        </w:tc>
      </w:tr>
      <w:tr w:rsidRPr="00D87116" w:rsidR="00672D0F" w:rsidTr="000E4034" w14:paraId="68398FC9" w14:textId="28E52837">
        <w:tc>
          <w:tcPr>
            <w:tcW w:w="3383" w:type="dxa"/>
          </w:tcPr>
          <w:p w:rsidRPr="00F74B48" w:rsidR="00672D0F" w:rsidP="00DB6508" w:rsidRDefault="0072143B" w14:paraId="27DC5A57" w14:textId="5757444B">
            <w:pPr>
              <w:rPr>
                <w:b/>
              </w:rPr>
            </w:pPr>
            <w:r w:rsidRPr="00F74B48">
              <w:rPr>
                <w:b/>
              </w:rPr>
              <w:t>Updating medical confirmation processes</w:t>
            </w:r>
          </w:p>
        </w:tc>
        <w:tc>
          <w:tcPr>
            <w:tcW w:w="6255" w:type="dxa"/>
          </w:tcPr>
          <w:p w:rsidRPr="00F02E0E" w:rsidR="00F02E0E" w:rsidP="00F02E0E" w:rsidRDefault="00B41228" w14:paraId="5C5FD538" w14:textId="54C702B0">
            <w:pPr>
              <w:rPr>
                <w:bCs/>
              </w:rPr>
            </w:pPr>
            <w:r>
              <w:rPr>
                <w:bCs/>
              </w:rPr>
              <w:t>We</w:t>
            </w:r>
            <w:r w:rsidRPr="00F02E0E" w:rsidR="00F02E0E">
              <w:rPr>
                <w:bCs/>
              </w:rPr>
              <w:t xml:space="preserve"> </w:t>
            </w:r>
            <w:r>
              <w:rPr>
                <w:bCs/>
              </w:rPr>
              <w:t>propose to</w:t>
            </w:r>
            <w:r w:rsidRPr="00F02E0E">
              <w:rPr>
                <w:bCs/>
              </w:rPr>
              <w:t xml:space="preserve"> </w:t>
            </w:r>
            <w:r w:rsidRPr="00F02E0E" w:rsidR="00F02E0E">
              <w:rPr>
                <w:bCs/>
              </w:rPr>
              <w:t xml:space="preserve">work with key </w:t>
            </w:r>
            <w:r w:rsidR="00832186">
              <w:rPr>
                <w:bCs/>
              </w:rPr>
              <w:t>interested parties</w:t>
            </w:r>
            <w:r w:rsidRPr="00F02E0E" w:rsidR="00832186">
              <w:rPr>
                <w:bCs/>
              </w:rPr>
              <w:t xml:space="preserve"> </w:t>
            </w:r>
            <w:r w:rsidRPr="00F02E0E" w:rsidR="00F02E0E">
              <w:rPr>
                <w:bCs/>
              </w:rPr>
              <w:t>to design a standard medical confirmation form.</w:t>
            </w:r>
          </w:p>
          <w:p w:rsidR="00D87116" w:rsidP="00DB6508" w:rsidRDefault="000B2D5B" w14:paraId="460B6513" w14:textId="4FA869A1">
            <w:pPr>
              <w:rPr>
                <w:bCs/>
              </w:rPr>
            </w:pPr>
            <w:r>
              <w:rPr>
                <w:bCs/>
              </w:rPr>
              <w:t xml:space="preserve">Medical confirmation </w:t>
            </w:r>
            <w:r w:rsidR="00A77431">
              <w:rPr>
                <w:bCs/>
              </w:rPr>
              <w:t>would</w:t>
            </w:r>
            <w:r>
              <w:rPr>
                <w:bCs/>
              </w:rPr>
              <w:t xml:space="preserve"> only </w:t>
            </w:r>
            <w:r w:rsidR="00C342B6">
              <w:rPr>
                <w:bCs/>
              </w:rPr>
              <w:t>be accepted</w:t>
            </w:r>
            <w:r w:rsidR="00A77431">
              <w:rPr>
                <w:bCs/>
              </w:rPr>
              <w:t xml:space="preserve"> through the</w:t>
            </w:r>
            <w:r w:rsidR="00954EF8">
              <w:rPr>
                <w:bCs/>
              </w:rPr>
              <w:t xml:space="preserve"> new</w:t>
            </w:r>
            <w:r w:rsidR="00A77431">
              <w:rPr>
                <w:bCs/>
              </w:rPr>
              <w:t xml:space="preserve"> standard medical confirmation. </w:t>
            </w:r>
          </w:p>
          <w:p w:rsidR="00A64BE2" w:rsidP="00DB6508" w:rsidRDefault="00445B11" w14:paraId="2AA6D8EA" w14:textId="77777777">
            <w:r>
              <w:t>The form w</w:t>
            </w:r>
            <w:r w:rsidR="00B0223A">
              <w:t>ill</w:t>
            </w:r>
            <w:r>
              <w:t xml:space="preserve"> include information about</w:t>
            </w:r>
            <w:r w:rsidR="00A64BE2">
              <w:t>:</w:t>
            </w:r>
            <w:r>
              <w:t xml:space="preserve"> </w:t>
            </w:r>
          </w:p>
          <w:p w:rsidR="00A64BE2" w:rsidP="00636E04" w:rsidRDefault="00445B11" w14:paraId="2CCD2479" w14:textId="2E155E08">
            <w:pPr>
              <w:pStyle w:val="ListParagraph"/>
              <w:numPr>
                <w:ilvl w:val="0"/>
                <w:numId w:val="12"/>
              </w:numPr>
              <w:ind w:left="475"/>
            </w:pPr>
            <w:r>
              <w:t xml:space="preserve">the type of equipment used </w:t>
            </w:r>
          </w:p>
          <w:p w:rsidR="00A64BE2" w:rsidP="00636E04" w:rsidRDefault="00B56D91" w14:paraId="1E17DD70" w14:textId="1A83AEB8">
            <w:pPr>
              <w:pStyle w:val="ListParagraph"/>
              <w:numPr>
                <w:ilvl w:val="0"/>
                <w:numId w:val="12"/>
              </w:numPr>
              <w:ind w:left="475"/>
            </w:pPr>
            <w:r>
              <w:t>whether the life support resident has a life-threatening condition</w:t>
            </w:r>
            <w:r w:rsidR="00607FDE">
              <w:t xml:space="preserve"> </w:t>
            </w:r>
          </w:p>
          <w:p w:rsidRPr="00A64BE2" w:rsidR="00A64BE2" w:rsidP="00636E04" w:rsidRDefault="00B56D91" w14:paraId="7A0F9D38" w14:textId="48D28875">
            <w:pPr>
              <w:pStyle w:val="ListParagraph"/>
              <w:numPr>
                <w:ilvl w:val="0"/>
                <w:numId w:val="12"/>
              </w:numPr>
              <w:ind w:left="475"/>
            </w:pPr>
            <w:r>
              <w:t>contact details for the customer and for a secondary contact person</w:t>
            </w:r>
            <w:r w:rsidR="00A94063">
              <w:t>.</w:t>
            </w:r>
            <w:r w:rsidR="001C0E34">
              <w:t xml:space="preserve"> </w:t>
            </w:r>
          </w:p>
          <w:p w:rsidRPr="00F02E0E" w:rsidR="00445B11" w:rsidP="00DB6508" w:rsidRDefault="001C0E34" w14:paraId="133E1E0E" w14:textId="71703E36">
            <w:r>
              <w:rPr>
                <w:bCs/>
              </w:rPr>
              <w:t xml:space="preserve">Customers who </w:t>
            </w:r>
            <w:r w:rsidRPr="00A64BE2" w:rsidR="00564086">
              <w:rPr>
                <w:bCs/>
              </w:rPr>
              <w:t>have</w:t>
            </w:r>
            <w:r w:rsidR="00564086">
              <w:rPr>
                <w:bCs/>
              </w:rPr>
              <w:t xml:space="preserve"> already provided medical confirmation</w:t>
            </w:r>
            <w:r>
              <w:rPr>
                <w:bCs/>
              </w:rPr>
              <w:t xml:space="preserve"> would not have to update their medical confirmation. </w:t>
            </w:r>
            <w:r w:rsidR="00564086">
              <w:rPr>
                <w:bCs/>
              </w:rPr>
              <w:t xml:space="preserve">If a customer wants to be </w:t>
            </w:r>
            <w:r w:rsidR="003C6F93">
              <w:rPr>
                <w:bCs/>
              </w:rPr>
              <w:t>identified</w:t>
            </w:r>
            <w:r w:rsidR="00564086">
              <w:rPr>
                <w:bCs/>
              </w:rPr>
              <w:t xml:space="preserve"> as a having a life-</w:t>
            </w:r>
            <w:r w:rsidR="003C6F93">
              <w:rPr>
                <w:bCs/>
              </w:rPr>
              <w:t>threatening</w:t>
            </w:r>
            <w:r w:rsidR="00564086">
              <w:rPr>
                <w:bCs/>
              </w:rPr>
              <w:t xml:space="preserve"> condition, they would need to</w:t>
            </w:r>
            <w:r w:rsidR="003C6F93">
              <w:rPr>
                <w:bCs/>
              </w:rPr>
              <w:t xml:space="preserve"> submit the new proposed medical confirmation form</w:t>
            </w:r>
            <w:r w:rsidR="00B40C43">
              <w:rPr>
                <w:bCs/>
              </w:rPr>
              <w:t>.</w:t>
            </w:r>
            <w:r>
              <w:rPr>
                <w:bCs/>
              </w:rPr>
              <w:t xml:space="preserve"> </w:t>
            </w:r>
          </w:p>
        </w:tc>
      </w:tr>
      <w:tr w:rsidRPr="00D87116" w:rsidR="007B6C52" w:rsidTr="00FC129D" w14:paraId="1D9D583A" w14:textId="77777777">
        <w:trPr>
          <w:cnfStyle w:val="000000010000" w:firstRow="0" w:lastRow="0" w:firstColumn="0" w:lastColumn="0" w:oddVBand="0" w:evenVBand="0" w:oddHBand="0" w:evenHBand="1" w:firstRowFirstColumn="0" w:firstRowLastColumn="0" w:lastRowFirstColumn="0" w:lastRowLastColumn="0"/>
        </w:trPr>
        <w:tc>
          <w:tcPr>
            <w:tcW w:w="3383" w:type="dxa"/>
          </w:tcPr>
          <w:p w:rsidRPr="000B57E6" w:rsidR="007B6C52" w:rsidP="00DB6508" w:rsidRDefault="007B6C52" w14:paraId="07BC15FE" w14:textId="0E0BB58F">
            <w:pPr>
              <w:rPr>
                <w:b/>
              </w:rPr>
            </w:pPr>
            <w:r>
              <w:rPr>
                <w:b/>
              </w:rPr>
              <w:t>Yearly check-in</w:t>
            </w:r>
            <w:r w:rsidR="00615B37">
              <w:rPr>
                <w:b/>
              </w:rPr>
              <w:t>s</w:t>
            </w:r>
          </w:p>
        </w:tc>
        <w:tc>
          <w:tcPr>
            <w:tcW w:w="6255" w:type="dxa"/>
          </w:tcPr>
          <w:p w:rsidR="005130D6" w:rsidP="00F02E0E" w:rsidRDefault="00ED2510" w14:paraId="466F4E68" w14:textId="01558321">
            <w:pPr>
              <w:rPr>
                <w:bCs/>
              </w:rPr>
            </w:pPr>
            <w:r>
              <w:rPr>
                <w:bCs/>
              </w:rPr>
              <w:t>We are proposing that r</w:t>
            </w:r>
            <w:r w:rsidR="00615B37">
              <w:rPr>
                <w:bCs/>
              </w:rPr>
              <w:t>etailers</w:t>
            </w:r>
            <w:r w:rsidDel="00ED2510" w:rsidR="00A57C59">
              <w:rPr>
                <w:bCs/>
              </w:rPr>
              <w:t xml:space="preserve"> </w:t>
            </w:r>
            <w:r>
              <w:rPr>
                <w:bCs/>
              </w:rPr>
              <w:t>will need to</w:t>
            </w:r>
            <w:r w:rsidR="00C014BA">
              <w:rPr>
                <w:bCs/>
              </w:rPr>
              <w:t xml:space="preserve"> </w:t>
            </w:r>
            <w:r w:rsidR="006C3427">
              <w:rPr>
                <w:bCs/>
              </w:rPr>
              <w:t>check</w:t>
            </w:r>
            <w:r w:rsidR="00A57C59">
              <w:rPr>
                <w:bCs/>
              </w:rPr>
              <w:t xml:space="preserve"> </w:t>
            </w:r>
            <w:r w:rsidR="006C3427">
              <w:rPr>
                <w:bCs/>
              </w:rPr>
              <w:t xml:space="preserve">in with </w:t>
            </w:r>
            <w:r w:rsidR="00550CD9">
              <w:rPr>
                <w:bCs/>
              </w:rPr>
              <w:t xml:space="preserve">life support </w:t>
            </w:r>
            <w:r w:rsidR="006C3427">
              <w:rPr>
                <w:bCs/>
              </w:rPr>
              <w:t>customers at least once a year</w:t>
            </w:r>
            <w:r w:rsidR="003C14DE">
              <w:rPr>
                <w:bCs/>
              </w:rPr>
              <w:t>. They will need</w:t>
            </w:r>
            <w:r w:rsidR="006C3427">
              <w:rPr>
                <w:bCs/>
              </w:rPr>
              <w:t xml:space="preserve"> to </w:t>
            </w:r>
            <w:r w:rsidR="00550CD9">
              <w:rPr>
                <w:bCs/>
              </w:rPr>
              <w:t xml:space="preserve">confirm whether life support equipment is still required </w:t>
            </w:r>
            <w:r w:rsidR="009647DD">
              <w:rPr>
                <w:bCs/>
              </w:rPr>
              <w:t xml:space="preserve">at </w:t>
            </w:r>
            <w:r w:rsidR="00550CD9">
              <w:rPr>
                <w:bCs/>
              </w:rPr>
              <w:t xml:space="preserve">the premises and </w:t>
            </w:r>
            <w:r w:rsidR="006C3427">
              <w:rPr>
                <w:bCs/>
              </w:rPr>
              <w:t>ensure details are up to date.</w:t>
            </w:r>
          </w:p>
          <w:p w:rsidR="006B7F3C" w:rsidP="00F02E0E" w:rsidRDefault="006C3427" w14:paraId="495CEEF3" w14:textId="77777777">
            <w:pPr>
              <w:rPr>
                <w:bCs/>
              </w:rPr>
            </w:pPr>
            <w:r>
              <w:rPr>
                <w:bCs/>
              </w:rPr>
              <w:t xml:space="preserve">If the customer is not medically confirmed, the retailer </w:t>
            </w:r>
            <w:r w:rsidR="00795822">
              <w:rPr>
                <w:bCs/>
              </w:rPr>
              <w:t>must</w:t>
            </w:r>
            <w:r>
              <w:rPr>
                <w:bCs/>
              </w:rPr>
              <w:t xml:space="preserve"> remind the customer </w:t>
            </w:r>
            <w:r w:rsidR="0057777C">
              <w:rPr>
                <w:bCs/>
              </w:rPr>
              <w:t xml:space="preserve">to provide medical confirmation. </w:t>
            </w:r>
          </w:p>
          <w:p w:rsidR="007B6C52" w:rsidP="00F02E0E" w:rsidRDefault="0057777C" w14:paraId="72B49FA7" w14:textId="1C13E95C">
            <w:pPr>
              <w:rPr>
                <w:bCs/>
              </w:rPr>
            </w:pPr>
            <w:r>
              <w:rPr>
                <w:bCs/>
              </w:rPr>
              <w:t xml:space="preserve">Retailers </w:t>
            </w:r>
            <w:r w:rsidR="004B5986">
              <w:rPr>
                <w:bCs/>
              </w:rPr>
              <w:t>wi</w:t>
            </w:r>
            <w:r w:rsidR="00F83867">
              <w:rPr>
                <w:bCs/>
              </w:rPr>
              <w:t>l</w:t>
            </w:r>
            <w:r w:rsidR="004B5986">
              <w:rPr>
                <w:bCs/>
              </w:rPr>
              <w:t>l</w:t>
            </w:r>
            <w:r>
              <w:rPr>
                <w:bCs/>
              </w:rPr>
              <w:t xml:space="preserve"> need to check</w:t>
            </w:r>
            <w:r w:rsidR="00944091">
              <w:rPr>
                <w:bCs/>
              </w:rPr>
              <w:t xml:space="preserve"> whether</w:t>
            </w:r>
            <w:r>
              <w:rPr>
                <w:bCs/>
              </w:rPr>
              <w:t>:</w:t>
            </w:r>
          </w:p>
          <w:p w:rsidR="0057777C" w:rsidP="0057777C" w:rsidRDefault="0057777C" w14:paraId="533559A3" w14:textId="77538522">
            <w:pPr>
              <w:pStyle w:val="TableBullet"/>
            </w:pPr>
            <w:r>
              <w:t xml:space="preserve">life support equipment </w:t>
            </w:r>
            <w:r w:rsidR="00B90E2A">
              <w:t xml:space="preserve">is </w:t>
            </w:r>
            <w:r>
              <w:t>still needed at the premises</w:t>
            </w:r>
            <w:r w:rsidR="00B96299">
              <w:t xml:space="preserve"> </w:t>
            </w:r>
            <w:r w:rsidR="00970005">
              <w:t>or</w:t>
            </w:r>
            <w:r w:rsidR="003217E2">
              <w:t xml:space="preserve"> has </w:t>
            </w:r>
            <w:r w:rsidR="00B96299">
              <w:t>changed</w:t>
            </w:r>
          </w:p>
          <w:p w:rsidR="0057777C" w:rsidP="0057777C" w:rsidRDefault="0057777C" w14:paraId="4CED5409" w14:textId="0F86E557">
            <w:pPr>
              <w:pStyle w:val="TableBullet"/>
            </w:pPr>
            <w:r>
              <w:t xml:space="preserve">the life support </w:t>
            </w:r>
            <w:r w:rsidR="00CB1680">
              <w:t xml:space="preserve">resident’s </w:t>
            </w:r>
            <w:r>
              <w:t>condition has change</w:t>
            </w:r>
            <w:r w:rsidR="00CE641C">
              <w:t>d</w:t>
            </w:r>
            <w:r>
              <w:t xml:space="preserve"> (</w:t>
            </w:r>
            <w:r w:rsidR="00CE641C">
              <w:t>especially whether they might now have a life-threatening condition)</w:t>
            </w:r>
          </w:p>
          <w:p w:rsidR="00CE641C" w:rsidP="0057777C" w:rsidRDefault="00B96299" w14:paraId="78D58909" w14:textId="3542BBBF">
            <w:pPr>
              <w:pStyle w:val="TableBullet"/>
            </w:pPr>
            <w:r>
              <w:t>the life support customer’s contact details are up to date</w:t>
            </w:r>
          </w:p>
          <w:p w:rsidR="00B96299" w:rsidP="0057777C" w:rsidRDefault="00B96299" w14:paraId="21F4B50F" w14:textId="5C29690C">
            <w:pPr>
              <w:pStyle w:val="TableBullet"/>
            </w:pPr>
            <w:r>
              <w:t xml:space="preserve">the </w:t>
            </w:r>
            <w:r w:rsidR="009811C1">
              <w:t xml:space="preserve">secondary </w:t>
            </w:r>
            <w:r w:rsidR="002A23E4">
              <w:t>contact</w:t>
            </w:r>
            <w:r w:rsidR="003C0A11">
              <w:t xml:space="preserve"> </w:t>
            </w:r>
            <w:r w:rsidR="009811C1">
              <w:t xml:space="preserve">person’s </w:t>
            </w:r>
            <w:r w:rsidR="002A23E4">
              <w:t>details are up to date</w:t>
            </w:r>
            <w:r w:rsidR="00FE37A2">
              <w:t>.</w:t>
            </w:r>
          </w:p>
          <w:p w:rsidRPr="00F02E0E" w:rsidR="007B6C52" w:rsidP="00622A1A" w:rsidRDefault="002A23E4" w14:paraId="55A45D55" w14:textId="64F7B011">
            <w:pPr>
              <w:rPr>
                <w:bCs/>
              </w:rPr>
            </w:pPr>
            <w:r>
              <w:t xml:space="preserve">If the life support customer </w:t>
            </w:r>
            <w:r w:rsidR="00393780">
              <w:t xml:space="preserve">fails to </w:t>
            </w:r>
            <w:r w:rsidR="0004487F">
              <w:t xml:space="preserve">respond to a yearly check-in and has not </w:t>
            </w:r>
            <w:r w:rsidR="00393780">
              <w:t>provide</w:t>
            </w:r>
            <w:r w:rsidR="0004487F">
              <w:t>d</w:t>
            </w:r>
            <w:r w:rsidR="00393780">
              <w:t xml:space="preserve"> medical confirmation</w:t>
            </w:r>
            <w:r>
              <w:t xml:space="preserve">, retailers </w:t>
            </w:r>
            <w:r w:rsidR="005238F5">
              <w:t xml:space="preserve">must </w:t>
            </w:r>
            <w:r w:rsidR="0004487F">
              <w:t xml:space="preserve">send reminder notices to </w:t>
            </w:r>
            <w:r>
              <w:t>begin</w:t>
            </w:r>
            <w:r w:rsidR="00B371EF">
              <w:t xml:space="preserve"> a deregistration process</w:t>
            </w:r>
            <w:r w:rsidR="00C70797">
              <w:rPr>
                <w:bCs/>
              </w:rPr>
              <w:t>.</w:t>
            </w:r>
            <w:r w:rsidRPr="00FE37A2" w:rsidR="00B371EF">
              <w:rPr>
                <w:bCs/>
              </w:rPr>
              <w:t xml:space="preserve"> </w:t>
            </w:r>
            <w:r w:rsidR="00C70797">
              <w:rPr>
                <w:bCs/>
              </w:rPr>
              <w:t>H</w:t>
            </w:r>
            <w:r w:rsidRPr="00FE37A2" w:rsidR="00C70797">
              <w:rPr>
                <w:bCs/>
              </w:rPr>
              <w:t>owever</w:t>
            </w:r>
            <w:r w:rsidR="00B371EF">
              <w:t xml:space="preserve">, </w:t>
            </w:r>
            <w:r w:rsidR="00F94D89">
              <w:t>retailers</w:t>
            </w:r>
            <w:r w:rsidR="00B371EF">
              <w:t xml:space="preserve"> </w:t>
            </w:r>
            <w:r w:rsidR="004A7B89">
              <w:t>can still choose</w:t>
            </w:r>
            <w:r w:rsidR="00B371EF">
              <w:t xml:space="preserve"> whether </w:t>
            </w:r>
            <w:r w:rsidR="00F94D89">
              <w:t>to</w:t>
            </w:r>
            <w:r w:rsidR="00B371EF">
              <w:t xml:space="preserve"> </w:t>
            </w:r>
            <w:r w:rsidR="00F94D89">
              <w:t>deregister the customer after completing this process</w:t>
            </w:r>
            <w:r w:rsidR="00B371EF">
              <w:t>.</w:t>
            </w:r>
          </w:p>
        </w:tc>
      </w:tr>
      <w:tr w:rsidR="00DB6508" w:rsidTr="000E4034" w14:paraId="402B3BBD" w14:textId="77777777">
        <w:tc>
          <w:tcPr>
            <w:tcW w:w="3383" w:type="dxa"/>
          </w:tcPr>
          <w:p w:rsidRPr="00F74B48" w:rsidR="00DB6508" w:rsidP="00DB6508" w:rsidRDefault="00A70E9C" w14:paraId="420114EF" w14:textId="427A72A7">
            <w:pPr>
              <w:rPr>
                <w:b/>
              </w:rPr>
            </w:pPr>
            <w:r w:rsidRPr="00F74B48">
              <w:rPr>
                <w:b/>
              </w:rPr>
              <w:t>Improving</w:t>
            </w:r>
            <w:r w:rsidRPr="00F74B48" w:rsidR="00DB6508">
              <w:rPr>
                <w:b/>
              </w:rPr>
              <w:t xml:space="preserve"> communication methods for contacting life support customers</w:t>
            </w:r>
          </w:p>
        </w:tc>
        <w:tc>
          <w:tcPr>
            <w:tcW w:w="6255" w:type="dxa"/>
          </w:tcPr>
          <w:p w:rsidR="000C7A2B" w:rsidP="00DB6508" w:rsidRDefault="00D3133F" w14:paraId="341DDF96" w14:textId="48944801">
            <w:pPr>
              <w:rPr>
                <w:bCs/>
              </w:rPr>
            </w:pPr>
            <w:r>
              <w:t>Under our proposal, r</w:t>
            </w:r>
            <w:r w:rsidR="000309F5">
              <w:t>etailers must</w:t>
            </w:r>
            <w:r w:rsidR="00CF50CB">
              <w:rPr>
                <w:bCs/>
              </w:rPr>
              <w:t xml:space="preserve"> </w:t>
            </w:r>
            <w:r w:rsidR="00767B1C">
              <w:rPr>
                <w:bCs/>
              </w:rPr>
              <w:t xml:space="preserve">collect </w:t>
            </w:r>
            <w:r w:rsidR="00B10563">
              <w:rPr>
                <w:bCs/>
              </w:rPr>
              <w:t xml:space="preserve">information about </w:t>
            </w:r>
            <w:r w:rsidR="00490158">
              <w:rPr>
                <w:bCs/>
              </w:rPr>
              <w:t>the preferred communication</w:t>
            </w:r>
            <w:r w:rsidR="00EF190B">
              <w:rPr>
                <w:bCs/>
              </w:rPr>
              <w:t xml:space="preserve"> method</w:t>
            </w:r>
            <w:r w:rsidR="00490158">
              <w:rPr>
                <w:bCs/>
              </w:rPr>
              <w:t xml:space="preserve"> (such as email, SMS or post)</w:t>
            </w:r>
            <w:r w:rsidR="00EB3D64">
              <w:rPr>
                <w:bCs/>
              </w:rPr>
              <w:t xml:space="preserve"> </w:t>
            </w:r>
            <w:r w:rsidR="002D2097">
              <w:rPr>
                <w:bCs/>
              </w:rPr>
              <w:t xml:space="preserve">for </w:t>
            </w:r>
            <w:r w:rsidR="00FE1B96">
              <w:rPr>
                <w:bCs/>
              </w:rPr>
              <w:t xml:space="preserve">life support </w:t>
            </w:r>
            <w:r w:rsidR="00B10563">
              <w:rPr>
                <w:bCs/>
              </w:rPr>
              <w:t>customer</w:t>
            </w:r>
            <w:r w:rsidR="002D2097">
              <w:rPr>
                <w:bCs/>
              </w:rPr>
              <w:t>s and secondary contacts</w:t>
            </w:r>
            <w:r w:rsidR="00FE1B96">
              <w:rPr>
                <w:bCs/>
              </w:rPr>
              <w:t xml:space="preserve">. </w:t>
            </w:r>
          </w:p>
          <w:p w:rsidR="00DC74AB" w:rsidP="00DB6508" w:rsidRDefault="008A65D9" w14:paraId="53675348" w14:textId="2DFBB490">
            <w:pPr>
              <w:rPr>
                <w:bCs/>
              </w:rPr>
            </w:pPr>
            <w:r>
              <w:rPr>
                <w:bCs/>
              </w:rPr>
              <w:t>Retailers</w:t>
            </w:r>
            <w:r w:rsidR="00FE1B96">
              <w:rPr>
                <w:bCs/>
              </w:rPr>
              <w:t xml:space="preserve"> </w:t>
            </w:r>
            <w:r w:rsidR="000C7A2B">
              <w:rPr>
                <w:bCs/>
              </w:rPr>
              <w:t xml:space="preserve">must </w:t>
            </w:r>
            <w:r w:rsidR="00FA4119">
              <w:rPr>
                <w:bCs/>
              </w:rPr>
              <w:t xml:space="preserve">provide information and notices related to life support </w:t>
            </w:r>
            <w:r w:rsidR="00E53CB9">
              <w:rPr>
                <w:bCs/>
              </w:rPr>
              <w:t xml:space="preserve">according to </w:t>
            </w:r>
            <w:r w:rsidR="001E5533">
              <w:rPr>
                <w:bCs/>
              </w:rPr>
              <w:t>the</w:t>
            </w:r>
            <w:r w:rsidR="00E53CB9">
              <w:rPr>
                <w:bCs/>
              </w:rPr>
              <w:t xml:space="preserve"> </w:t>
            </w:r>
            <w:r w:rsidR="00517B6A">
              <w:rPr>
                <w:bCs/>
              </w:rPr>
              <w:t>life support customer</w:t>
            </w:r>
            <w:r w:rsidR="007E3F71">
              <w:rPr>
                <w:bCs/>
              </w:rPr>
              <w:t>’s</w:t>
            </w:r>
            <w:r w:rsidR="00517B6A">
              <w:rPr>
                <w:bCs/>
              </w:rPr>
              <w:t xml:space="preserve"> </w:t>
            </w:r>
            <w:r w:rsidR="00EE380E">
              <w:rPr>
                <w:bCs/>
              </w:rPr>
              <w:t>and</w:t>
            </w:r>
            <w:r w:rsidR="00517B6A">
              <w:rPr>
                <w:bCs/>
              </w:rPr>
              <w:t xml:space="preserve"> secondary contact’s</w:t>
            </w:r>
            <w:r w:rsidR="00131E6A">
              <w:rPr>
                <w:bCs/>
              </w:rPr>
              <w:t xml:space="preserve"> </w:t>
            </w:r>
            <w:r w:rsidR="003E3F41">
              <w:rPr>
                <w:bCs/>
              </w:rPr>
              <w:t>preferred method of communication.</w:t>
            </w:r>
            <w:r w:rsidR="007770A8">
              <w:rPr>
                <w:bCs/>
              </w:rPr>
              <w:t xml:space="preserve"> </w:t>
            </w:r>
          </w:p>
          <w:p w:rsidR="00D87116" w:rsidP="00DB6508" w:rsidRDefault="00015199" w14:paraId="68D5DC1A" w14:textId="5CE464F2">
            <w:pPr>
              <w:rPr>
                <w:bCs/>
              </w:rPr>
            </w:pPr>
            <w:r w:rsidRPr="00015199">
              <w:rPr>
                <w:bCs/>
              </w:rPr>
              <w:t>Some electronic methods may already be used for some life support communications. This rule</w:t>
            </w:r>
            <w:r w:rsidRPr="00015199" w:rsidDel="00F13801">
              <w:rPr>
                <w:bCs/>
              </w:rPr>
              <w:t xml:space="preserve"> </w:t>
            </w:r>
            <w:r w:rsidR="00465385">
              <w:rPr>
                <w:bCs/>
              </w:rPr>
              <w:t xml:space="preserve">will require energy businesses to allow life support customers and secondary contacts to </w:t>
            </w:r>
            <w:r w:rsidR="00F97542">
              <w:rPr>
                <w:bCs/>
              </w:rPr>
              <w:t xml:space="preserve">nominate a preferred contact method. Energy businesses must use the preferred contact method for all mandatory </w:t>
            </w:r>
            <w:r w:rsidR="00FC1112">
              <w:rPr>
                <w:bCs/>
              </w:rPr>
              <w:t>notifications</w:t>
            </w:r>
            <w:r w:rsidR="003D2A74">
              <w:rPr>
                <w:bCs/>
              </w:rPr>
              <w:t>.</w:t>
            </w:r>
          </w:p>
          <w:p w:rsidRPr="00D87116" w:rsidR="002A32BB" w:rsidP="00DB6508" w:rsidRDefault="000355FC" w14:paraId="552A25AB" w14:textId="4683D026">
            <w:pPr>
              <w:rPr>
                <w:b/>
                <w:color w:val="FFFFFF" w:themeColor="background1"/>
              </w:rPr>
            </w:pPr>
            <w:r>
              <w:t>R</w:t>
            </w:r>
            <w:r w:rsidRPr="000355FC">
              <w:t>etailers, exempt sellers and distributors</w:t>
            </w:r>
            <w:r>
              <w:t xml:space="preserve"> would have</w:t>
            </w:r>
            <w:r w:rsidRPr="000355FC">
              <w:t xml:space="preserve"> to accept customers’ nominated secondary contact for contact during outages and emergencie</w:t>
            </w:r>
            <w:r>
              <w:t>s</w:t>
            </w:r>
            <w:r w:rsidR="000D3D3F">
              <w:t>.</w:t>
            </w:r>
            <w:r w:rsidRPr="00F74B48" w:rsidR="00594EEB">
              <w:t xml:space="preserve"> </w:t>
            </w:r>
            <w:r w:rsidRPr="00F74B48" w:rsidR="00FA0A2E">
              <w:t>The secondary contact c</w:t>
            </w:r>
            <w:r w:rsidR="00FA0A2E">
              <w:rPr>
                <w:bCs/>
              </w:rPr>
              <w:t xml:space="preserve">ould be the </w:t>
            </w:r>
            <w:r w:rsidR="00B43C89">
              <w:rPr>
                <w:bCs/>
              </w:rPr>
              <w:t>life support resident</w:t>
            </w:r>
            <w:r w:rsidR="00425B25">
              <w:rPr>
                <w:bCs/>
              </w:rPr>
              <w:t xml:space="preserve"> (the </w:t>
            </w:r>
            <w:r w:rsidR="00DB603D">
              <w:rPr>
                <w:bCs/>
              </w:rPr>
              <w:t>user of the equipment)</w:t>
            </w:r>
            <w:r w:rsidR="00D53286">
              <w:rPr>
                <w:bCs/>
              </w:rPr>
              <w:t>,</w:t>
            </w:r>
            <w:r w:rsidR="00FA0A2E">
              <w:rPr>
                <w:bCs/>
              </w:rPr>
              <w:t xml:space="preserve"> if they are not the account holder</w:t>
            </w:r>
            <w:r w:rsidR="00D53286">
              <w:rPr>
                <w:bCs/>
              </w:rPr>
              <w:t>,</w:t>
            </w:r>
            <w:r w:rsidR="00FA0A2E">
              <w:rPr>
                <w:bCs/>
              </w:rPr>
              <w:t xml:space="preserve"> or a third party.</w:t>
            </w:r>
          </w:p>
        </w:tc>
      </w:tr>
    </w:tbl>
    <w:p w:rsidR="008112C7" w:rsidP="00F74B48" w:rsidRDefault="008112C7" w14:paraId="4D2DC920" w14:textId="0F6D6502">
      <w:pPr>
        <w:pStyle w:val="Heading3"/>
      </w:pPr>
      <w:r>
        <w:t>Our approach to options development</w:t>
      </w:r>
    </w:p>
    <w:p w:rsidR="00ED556E" w:rsidP="00DC545F" w:rsidRDefault="00DC545F" w14:paraId="27535FF4" w14:textId="20F47783">
      <w:r>
        <w:t xml:space="preserve">We assessed different reform options for each </w:t>
      </w:r>
      <w:r w:rsidR="008A7274">
        <w:t xml:space="preserve">theme </w:t>
      </w:r>
      <w:r>
        <w:t xml:space="preserve">considered in this review. </w:t>
      </w:r>
      <w:r w:rsidR="0069757F">
        <w:t>Each chapter</w:t>
      </w:r>
      <w:r>
        <w:t xml:space="preserve"> present</w:t>
      </w:r>
      <w:r w:rsidR="00F936DE">
        <w:t>s</w:t>
      </w:r>
      <w:r>
        <w:t xml:space="preserve"> </w:t>
      </w:r>
      <w:r w:rsidR="00C57002">
        <w:t xml:space="preserve">the </w:t>
      </w:r>
      <w:r>
        <w:t xml:space="preserve">options considered </w:t>
      </w:r>
      <w:r w:rsidR="00ED556E">
        <w:t>and</w:t>
      </w:r>
      <w:r>
        <w:t xml:space="preserve"> explain</w:t>
      </w:r>
      <w:r w:rsidR="00E14BA3">
        <w:t>s</w:t>
      </w:r>
      <w:r>
        <w:t xml:space="preserve"> our preferred option. </w:t>
      </w:r>
    </w:p>
    <w:p w:rsidR="0009389C" w:rsidP="00DC545F" w:rsidRDefault="00ED556E" w14:paraId="24BF48CD" w14:textId="7C18C138">
      <w:r>
        <w:t xml:space="preserve">Each reform </w:t>
      </w:r>
      <w:r w:rsidR="00D65ABC">
        <w:t>theme</w:t>
      </w:r>
      <w:r>
        <w:t xml:space="preserve"> has been divided into </w:t>
      </w:r>
      <w:r w:rsidR="00817BD8">
        <w:t>four</w:t>
      </w:r>
      <w:r w:rsidR="0009389C">
        <w:t xml:space="preserve"> sections:</w:t>
      </w:r>
    </w:p>
    <w:p w:rsidR="0009389C" w:rsidP="00C10790" w:rsidRDefault="008F7D38" w14:paraId="76D6235F" w14:textId="427CA4A3">
      <w:pPr>
        <w:pStyle w:val="ListBullet"/>
        <w:numPr>
          <w:ilvl w:val="0"/>
          <w:numId w:val="33"/>
        </w:numPr>
      </w:pPr>
      <w:r>
        <w:t>introduction</w:t>
      </w:r>
    </w:p>
    <w:p w:rsidR="0009389C" w:rsidP="00C10790" w:rsidRDefault="0009389C" w14:paraId="6EA3B014" w14:textId="5C8ADCFC">
      <w:pPr>
        <w:pStyle w:val="ListBullet"/>
        <w:numPr>
          <w:ilvl w:val="0"/>
          <w:numId w:val="33"/>
        </w:numPr>
      </w:pPr>
      <w:r>
        <w:t>feedback</w:t>
      </w:r>
      <w:r w:rsidR="00817BD8">
        <w:t xml:space="preserve"> received</w:t>
      </w:r>
    </w:p>
    <w:p w:rsidR="00817BD8" w:rsidP="00C10790" w:rsidRDefault="00C97885" w14:paraId="37C8DDB9" w14:textId="77777777">
      <w:pPr>
        <w:pStyle w:val="ListBullet"/>
        <w:numPr>
          <w:ilvl w:val="0"/>
          <w:numId w:val="33"/>
        </w:numPr>
      </w:pPr>
      <w:r>
        <w:t>a</w:t>
      </w:r>
      <w:r w:rsidR="005B01D0">
        <w:t>nalysis</w:t>
      </w:r>
    </w:p>
    <w:p w:rsidR="005B01D0" w:rsidP="00C10790" w:rsidRDefault="00817BD8" w14:paraId="053EBBA3" w14:textId="1C9F395E">
      <w:pPr>
        <w:pStyle w:val="ListBullet"/>
        <w:numPr>
          <w:ilvl w:val="0"/>
          <w:numId w:val="33"/>
        </w:numPr>
      </w:pPr>
      <w:r>
        <w:t>draft decision</w:t>
      </w:r>
      <w:r w:rsidR="005B01D0">
        <w:t>.</w:t>
      </w:r>
    </w:p>
    <w:p w:rsidRPr="00F61688" w:rsidR="00DC545F" w:rsidP="00DC545F" w:rsidRDefault="00D65ABC" w14:paraId="09EB9A25" w14:textId="2A6C8D6E">
      <w:r>
        <w:t xml:space="preserve">The analysis section </w:t>
      </w:r>
      <w:r w:rsidR="00182F5D">
        <w:t xml:space="preserve">of each reform theme </w:t>
      </w:r>
      <w:r>
        <w:t xml:space="preserve">outlines </w:t>
      </w:r>
      <w:r w:rsidR="0022393E">
        <w:t xml:space="preserve">the </w:t>
      </w:r>
      <w:r w:rsidR="00DC545F">
        <w:t>options proposed in this draft decision paper</w:t>
      </w:r>
      <w:r>
        <w:t>. They</w:t>
      </w:r>
      <w:r w:rsidR="00DC545F">
        <w:t xml:space="preserve"> have been weighed against a base case scenario. For the purposes of this review, the base case is the </w:t>
      </w:r>
      <w:r w:rsidRPr="00072BDC" w:rsidR="00DC545F">
        <w:rPr>
          <w:i/>
        </w:rPr>
        <w:t>status quo</w:t>
      </w:r>
      <w:r w:rsidR="00DC545F">
        <w:t xml:space="preserve">, where there </w:t>
      </w:r>
      <w:r w:rsidR="00FA493D">
        <w:t>is</w:t>
      </w:r>
      <w:r w:rsidR="00DC545F">
        <w:t xml:space="preserve"> no regulatory intervention or change to the current life support framework. </w:t>
      </w:r>
    </w:p>
    <w:p w:rsidR="00DC545F" w:rsidP="00283739" w:rsidRDefault="00FF2471" w14:paraId="7F2643CA" w14:textId="1CE29AD1">
      <w:pPr>
        <w:pStyle w:val="Heading2"/>
      </w:pPr>
      <w:bookmarkStart w:name="_Toc223351533" w:id="17"/>
      <w:r>
        <w:t>Summary of questions</w:t>
      </w:r>
      <w:bookmarkEnd w:id="17"/>
    </w:p>
    <w:p w:rsidRPr="00FF2471" w:rsidR="00FF2471" w:rsidP="00FF2471" w:rsidRDefault="00FF2471" w14:paraId="3CE4F5DF" w14:textId="029633D5">
      <w:r>
        <w:t xml:space="preserve">We welcome </w:t>
      </w:r>
      <w:r w:rsidR="005F6780">
        <w:t xml:space="preserve">feedback </w:t>
      </w:r>
      <w:r w:rsidR="001D7E99">
        <w:t>on</w:t>
      </w:r>
      <w:r w:rsidR="005F6780">
        <w:t xml:space="preserve"> the following questions and any other issues related to this draft decision.</w:t>
      </w:r>
    </w:p>
    <w:p w:rsidRPr="00AD5894" w:rsidR="0039511F" w:rsidP="005144CC" w:rsidRDefault="00DE2E63" w14:paraId="106CD95D" w14:textId="07C15E86">
      <w:pPr>
        <w:pStyle w:val="Caption"/>
        <w:keepNext/>
        <w:keepLines/>
        <w:rPr>
          <w:szCs w:val="22"/>
        </w:rPr>
      </w:pPr>
      <w:r w:rsidRPr="00F74B48">
        <w:rPr>
          <w:b/>
          <w:sz w:val="22"/>
          <w:szCs w:val="22"/>
        </w:rPr>
        <w:t xml:space="preserve">Table </w:t>
      </w:r>
      <w:r w:rsidR="00BC5448">
        <w:rPr>
          <w:b/>
          <w:bCs/>
          <w:sz w:val="22"/>
          <w:szCs w:val="22"/>
        </w:rPr>
        <w:t>2</w:t>
      </w:r>
      <w:r w:rsidRPr="00F74B48">
        <w:rPr>
          <w:b/>
          <w:sz w:val="22"/>
          <w:szCs w:val="22"/>
        </w:rPr>
        <w:fldChar w:fldCharType="begin"/>
      </w:r>
      <w:r w:rsidRPr="00746B3B">
        <w:rPr>
          <w:b/>
          <w:sz w:val="22"/>
          <w:szCs w:val="22"/>
        </w:rPr>
        <w:instrText xml:space="preserve"> SEQ Table \* ARABIC </w:instrText>
      </w:r>
      <w:r w:rsidRPr="00F74B48">
        <w:rPr>
          <w:b/>
          <w:sz w:val="22"/>
          <w:szCs w:val="22"/>
        </w:rPr>
        <w:fldChar w:fldCharType="separate"/>
      </w:r>
      <w:r w:rsidR="007C2A9A">
        <w:rPr>
          <w:b/>
          <w:noProof/>
          <w:sz w:val="22"/>
          <w:szCs w:val="22"/>
        </w:rPr>
        <w:t>2</w:t>
      </w:r>
      <w:r w:rsidRPr="00F74B48">
        <w:rPr>
          <w:b/>
          <w:sz w:val="22"/>
          <w:szCs w:val="22"/>
        </w:rPr>
        <w:fldChar w:fldCharType="end"/>
      </w:r>
      <w:r w:rsidR="00B73049">
        <w:rPr>
          <w:b/>
          <w:sz w:val="22"/>
          <w:szCs w:val="22"/>
        </w:rPr>
        <w:t>:</w:t>
      </w:r>
      <w:r w:rsidRPr="00F74B48" w:rsidR="00CA3D66">
        <w:rPr>
          <w:b/>
          <w:sz w:val="22"/>
          <w:szCs w:val="22"/>
        </w:rPr>
        <w:t xml:space="preserve"> </w:t>
      </w:r>
      <w:r w:rsidR="00FC32ED">
        <w:rPr>
          <w:b/>
          <w:sz w:val="22"/>
          <w:szCs w:val="22"/>
        </w:rPr>
        <w:t>Q</w:t>
      </w:r>
      <w:r w:rsidRPr="00F74B48" w:rsidR="00F70776">
        <w:rPr>
          <w:b/>
          <w:sz w:val="22"/>
          <w:szCs w:val="22"/>
        </w:rPr>
        <w:t>uestions</w:t>
      </w:r>
      <w:r w:rsidRPr="00F74B48" w:rsidR="0039511F">
        <w:rPr>
          <w:b/>
          <w:sz w:val="22"/>
          <w:szCs w:val="22"/>
        </w:rPr>
        <w:t xml:space="preserve"> </w:t>
      </w:r>
      <w:r w:rsidRPr="00F74B48" w:rsidR="00CD5C79">
        <w:rPr>
          <w:b/>
          <w:sz w:val="22"/>
          <w:szCs w:val="22"/>
        </w:rPr>
        <w:t xml:space="preserve">for </w:t>
      </w:r>
      <w:r w:rsidR="00FC32ED">
        <w:rPr>
          <w:b/>
          <w:sz w:val="22"/>
          <w:szCs w:val="22"/>
        </w:rPr>
        <w:t>interested parties</w:t>
      </w:r>
    </w:p>
    <w:tbl>
      <w:tblPr>
        <w:tblStyle w:val="TableGrid"/>
        <w:tblW w:w="0" w:type="auto"/>
        <w:tblLook w:val="04A0" w:firstRow="1" w:lastRow="0" w:firstColumn="1" w:lastColumn="0" w:noHBand="0" w:noVBand="1"/>
      </w:tblPr>
      <w:tblGrid>
        <w:gridCol w:w="2694"/>
        <w:gridCol w:w="6944"/>
      </w:tblGrid>
      <w:tr w:rsidR="0039511F" w:rsidTr="00891C33" w14:paraId="266EE4CD" w14:textId="77777777">
        <w:trPr>
          <w:cnfStyle w:val="100000000000" w:firstRow="1" w:lastRow="0" w:firstColumn="0" w:lastColumn="0" w:oddVBand="0" w:evenVBand="0" w:oddHBand="0" w:evenHBand="0" w:firstRowFirstColumn="0" w:firstRowLastColumn="0" w:lastRowFirstColumn="0" w:lastRowLastColumn="0"/>
        </w:trPr>
        <w:tc>
          <w:tcPr>
            <w:tcW w:w="2694" w:type="dxa"/>
          </w:tcPr>
          <w:p w:rsidR="0039511F" w:rsidP="005144CC" w:rsidRDefault="0039511F" w14:paraId="3ADB85C0" w14:textId="77777777">
            <w:pPr>
              <w:keepNext/>
              <w:keepLines/>
            </w:pPr>
            <w:r>
              <w:t>Proposed change</w:t>
            </w:r>
          </w:p>
        </w:tc>
        <w:tc>
          <w:tcPr>
            <w:tcW w:w="6944" w:type="dxa"/>
          </w:tcPr>
          <w:p w:rsidR="0039511F" w:rsidP="005144CC" w:rsidRDefault="0039511F" w14:paraId="12A6DCBC" w14:textId="4473C5F3">
            <w:pPr>
              <w:keepNext/>
              <w:keepLines/>
            </w:pPr>
            <w:r>
              <w:t>Questions</w:t>
            </w:r>
          </w:p>
        </w:tc>
      </w:tr>
      <w:tr w:rsidR="0039511F" w:rsidTr="00891C33" w14:paraId="2F4C8A31" w14:textId="77777777">
        <w:tc>
          <w:tcPr>
            <w:tcW w:w="2694" w:type="dxa"/>
          </w:tcPr>
          <w:p w:rsidRPr="00F74B48" w:rsidR="0039511F" w:rsidP="005144CC" w:rsidRDefault="002E1A71" w14:paraId="074C5169" w14:textId="6D30A567">
            <w:pPr>
              <w:keepNext/>
              <w:keepLines/>
              <w:rPr>
                <w:b/>
              </w:rPr>
            </w:pPr>
            <w:r>
              <w:rPr>
                <w:b/>
              </w:rPr>
              <w:t>New ‘life-threatening’ system flag</w:t>
            </w:r>
          </w:p>
        </w:tc>
        <w:tc>
          <w:tcPr>
            <w:tcW w:w="6944" w:type="dxa"/>
          </w:tcPr>
          <w:p w:rsidRPr="005144CC" w:rsidR="0090428D" w:rsidP="005144CC" w:rsidRDefault="00A97072" w14:paraId="00E37777" w14:textId="592D2698">
            <w:pPr>
              <w:pStyle w:val="CommentText"/>
              <w:keepNext/>
              <w:keepLines/>
              <w:numPr>
                <w:ilvl w:val="0"/>
                <w:numId w:val="5"/>
              </w:numPr>
              <w:spacing w:before="0" w:line="300" w:lineRule="atLeast"/>
              <w:rPr>
                <w:sz w:val="22"/>
                <w:szCs w:val="22"/>
              </w:rPr>
            </w:pPr>
            <w:r w:rsidRPr="00A97072">
              <w:rPr>
                <w:sz w:val="22"/>
                <w:szCs w:val="22"/>
              </w:rPr>
              <w:t xml:space="preserve">What are your views on the proposed identification of customers with a life-threatening condition to support emergency </w:t>
            </w:r>
            <w:r w:rsidR="000A24A6">
              <w:rPr>
                <w:sz w:val="22"/>
                <w:szCs w:val="22"/>
              </w:rPr>
              <w:t>agencies</w:t>
            </w:r>
            <w:r w:rsidRPr="005144CC" w:rsidR="00903C8A">
              <w:rPr>
                <w:sz w:val="22"/>
                <w:szCs w:val="22"/>
              </w:rPr>
              <w:t xml:space="preserve">? </w:t>
            </w:r>
            <w:r>
              <w:rPr>
                <w:sz w:val="22"/>
                <w:szCs w:val="22"/>
              </w:rPr>
              <w:t>Are there any</w:t>
            </w:r>
            <w:r w:rsidRPr="005144CC" w:rsidR="00903C8A">
              <w:rPr>
                <w:sz w:val="22"/>
                <w:szCs w:val="22"/>
              </w:rPr>
              <w:t xml:space="preserve"> alternative approaches </w:t>
            </w:r>
            <w:r>
              <w:rPr>
                <w:sz w:val="22"/>
                <w:szCs w:val="22"/>
              </w:rPr>
              <w:t xml:space="preserve">that </w:t>
            </w:r>
            <w:r w:rsidRPr="005144CC" w:rsidR="00903C8A">
              <w:rPr>
                <w:sz w:val="22"/>
                <w:szCs w:val="22"/>
              </w:rPr>
              <w:t>should be considered</w:t>
            </w:r>
            <w:r w:rsidRPr="005144CC" w:rsidR="004E1251">
              <w:rPr>
                <w:sz w:val="22"/>
                <w:szCs w:val="22"/>
              </w:rPr>
              <w:t>?</w:t>
            </w:r>
          </w:p>
          <w:p w:rsidRPr="005144CC" w:rsidR="0090428D" w:rsidP="006954A0" w:rsidRDefault="004F6E75" w14:paraId="15DBE0D2" w14:textId="7E46596C">
            <w:pPr>
              <w:pStyle w:val="ListParagraph"/>
              <w:numPr>
                <w:ilvl w:val="0"/>
                <w:numId w:val="5"/>
              </w:numPr>
              <w:spacing w:before="120" w:line="300" w:lineRule="atLeast"/>
              <w:ind w:left="357" w:hanging="357"/>
            </w:pPr>
            <w:r w:rsidRPr="004F6E75">
              <w:t xml:space="preserve">Is the terminology of ‘life-threatening condition’, including the definition and the term itself, appropriate and useful for the purposes of emergency triage? If not, what other terminology or definition should we use? </w:t>
            </w:r>
          </w:p>
        </w:tc>
      </w:tr>
      <w:tr w:rsidR="0039511F" w:rsidTr="00891C33" w14:paraId="2D26822C" w14:textId="77777777">
        <w:trPr>
          <w:cnfStyle w:val="000000010000" w:firstRow="0" w:lastRow="0" w:firstColumn="0" w:lastColumn="0" w:oddVBand="0" w:evenVBand="0" w:oddHBand="0" w:evenHBand="1" w:firstRowFirstColumn="0" w:firstRowLastColumn="0" w:lastRowFirstColumn="0" w:lastRowLastColumn="0"/>
        </w:trPr>
        <w:tc>
          <w:tcPr>
            <w:tcW w:w="2694" w:type="dxa"/>
          </w:tcPr>
          <w:p w:rsidRPr="00F74B48" w:rsidR="0039511F" w:rsidRDefault="00487331" w14:paraId="265E5298" w14:textId="6BE191EC">
            <w:pPr>
              <w:rPr>
                <w:b/>
              </w:rPr>
            </w:pPr>
            <w:r>
              <w:rPr>
                <w:b/>
              </w:rPr>
              <w:t>Retailer ownership of registration, deregistration and updating of details</w:t>
            </w:r>
            <w:r w:rsidRPr="00DE2E63" w:rsidR="00775BAA">
              <w:rPr>
                <w:b/>
              </w:rPr>
              <w:t xml:space="preserve">  </w:t>
            </w:r>
          </w:p>
        </w:tc>
        <w:tc>
          <w:tcPr>
            <w:tcW w:w="6944" w:type="dxa"/>
          </w:tcPr>
          <w:p w:rsidRPr="005144CC" w:rsidR="00885479" w:rsidP="00F74B48" w:rsidRDefault="00AC3345" w14:paraId="6963B4A6" w14:textId="759AF648">
            <w:pPr>
              <w:pStyle w:val="CommentText"/>
              <w:numPr>
                <w:ilvl w:val="0"/>
                <w:numId w:val="5"/>
              </w:numPr>
              <w:spacing w:before="0" w:line="300" w:lineRule="atLeast"/>
              <w:rPr>
                <w:sz w:val="22"/>
                <w:szCs w:val="22"/>
              </w:rPr>
            </w:pPr>
            <w:r w:rsidRPr="005144CC">
              <w:rPr>
                <w:sz w:val="22"/>
                <w:szCs w:val="22"/>
              </w:rPr>
              <w:t xml:space="preserve">Do you have any views </w:t>
            </w:r>
            <w:r w:rsidRPr="005144CC" w:rsidDel="00EF07D0">
              <w:rPr>
                <w:sz w:val="22"/>
                <w:szCs w:val="22"/>
              </w:rPr>
              <w:t xml:space="preserve">on </w:t>
            </w:r>
            <w:r w:rsidRPr="005144CC" w:rsidR="00EF07D0">
              <w:rPr>
                <w:sz w:val="22"/>
                <w:szCs w:val="22"/>
              </w:rPr>
              <w:t>making</w:t>
            </w:r>
            <w:r w:rsidRPr="005144CC" w:rsidR="005D7D8B">
              <w:rPr>
                <w:sz w:val="22"/>
                <w:szCs w:val="22"/>
              </w:rPr>
              <w:t xml:space="preserve"> retailers </w:t>
            </w:r>
            <w:r w:rsidRPr="005144CC" w:rsidR="00304E0B">
              <w:rPr>
                <w:sz w:val="22"/>
                <w:szCs w:val="22"/>
              </w:rPr>
              <w:t xml:space="preserve">solely </w:t>
            </w:r>
            <w:r w:rsidRPr="005144CC" w:rsidR="005D7D8B">
              <w:rPr>
                <w:sz w:val="22"/>
                <w:szCs w:val="22"/>
              </w:rPr>
              <w:t xml:space="preserve">responsible for </w:t>
            </w:r>
            <w:r w:rsidR="009D38F0">
              <w:rPr>
                <w:sz w:val="22"/>
                <w:szCs w:val="22"/>
              </w:rPr>
              <w:t>registration, deregistration and updating life support customers</w:t>
            </w:r>
            <w:r w:rsidR="00131796">
              <w:rPr>
                <w:sz w:val="22"/>
                <w:szCs w:val="22"/>
              </w:rPr>
              <w:t>’ details</w:t>
            </w:r>
            <w:r w:rsidRPr="005144CC" w:rsidR="005D7D8B">
              <w:rPr>
                <w:sz w:val="22"/>
                <w:szCs w:val="22"/>
              </w:rPr>
              <w:t>?</w:t>
            </w:r>
          </w:p>
          <w:p w:rsidR="0090428D" w:rsidP="00F74B48" w:rsidRDefault="0013157B" w14:paraId="10A93296" w14:textId="50A6D7BB">
            <w:pPr>
              <w:pStyle w:val="CommentText"/>
              <w:numPr>
                <w:ilvl w:val="0"/>
                <w:numId w:val="5"/>
              </w:numPr>
              <w:spacing w:before="0" w:line="300" w:lineRule="atLeast"/>
              <w:rPr>
                <w:sz w:val="22"/>
                <w:szCs w:val="22"/>
              </w:rPr>
            </w:pPr>
            <w:r w:rsidRPr="005144CC">
              <w:rPr>
                <w:sz w:val="22"/>
                <w:szCs w:val="22"/>
              </w:rPr>
              <w:t xml:space="preserve">Are there any </w:t>
            </w:r>
            <w:r w:rsidRPr="005144CC" w:rsidR="00E25CE3">
              <w:rPr>
                <w:sz w:val="22"/>
                <w:szCs w:val="22"/>
              </w:rPr>
              <w:t>preferable</w:t>
            </w:r>
            <w:r w:rsidRPr="005144CC">
              <w:rPr>
                <w:sz w:val="22"/>
                <w:szCs w:val="22"/>
              </w:rPr>
              <w:t xml:space="preserve"> alternative methods to streamline </w:t>
            </w:r>
            <w:r w:rsidR="009D38F0">
              <w:rPr>
                <w:sz w:val="22"/>
                <w:szCs w:val="22"/>
              </w:rPr>
              <w:t>processes to register, deregister or update life support customer details</w:t>
            </w:r>
            <w:r w:rsidRPr="005144CC">
              <w:rPr>
                <w:sz w:val="22"/>
                <w:szCs w:val="22"/>
              </w:rPr>
              <w:t>?</w:t>
            </w:r>
          </w:p>
          <w:p w:rsidRPr="005144CC" w:rsidR="00487331" w:rsidP="00487331" w:rsidRDefault="00487331" w14:paraId="0B934E10" w14:textId="701DEAC2">
            <w:pPr>
              <w:pStyle w:val="CommentText"/>
              <w:numPr>
                <w:ilvl w:val="0"/>
                <w:numId w:val="5"/>
              </w:numPr>
              <w:spacing w:before="0" w:line="300" w:lineRule="atLeast"/>
              <w:rPr>
                <w:sz w:val="22"/>
                <w:szCs w:val="22"/>
              </w:rPr>
            </w:pPr>
            <w:r w:rsidRPr="00487331">
              <w:rPr>
                <w:sz w:val="22"/>
                <w:szCs w:val="22"/>
              </w:rPr>
              <w:t>Do you have any views on specific components of the proposed updated deregistration process (including mandatory deregistration following changes in a customer’s circumstances and the requirement to record reasons for retaining a customer on the register where medical confirmation has not been provided)?</w:t>
            </w:r>
          </w:p>
        </w:tc>
      </w:tr>
      <w:tr w:rsidR="00775BAA" w:rsidTr="00891C33" w14:paraId="2FFC2B25" w14:textId="77777777">
        <w:tc>
          <w:tcPr>
            <w:tcW w:w="2694" w:type="dxa"/>
          </w:tcPr>
          <w:p w:rsidRPr="00F74B48" w:rsidR="00775BAA" w:rsidP="00775BAA" w:rsidRDefault="00775BAA" w14:paraId="395C9AF7" w14:textId="3CC64EAA">
            <w:pPr>
              <w:rPr>
                <w:b/>
              </w:rPr>
            </w:pPr>
            <w:r w:rsidRPr="00DE2E63">
              <w:rPr>
                <w:b/>
              </w:rPr>
              <w:t>Updating medical confirmation processes</w:t>
            </w:r>
          </w:p>
        </w:tc>
        <w:tc>
          <w:tcPr>
            <w:tcW w:w="6944" w:type="dxa"/>
          </w:tcPr>
          <w:p w:rsidRPr="005144CC" w:rsidR="00B119AC" w:rsidP="00F74B48" w:rsidRDefault="009E0ADB" w14:paraId="72144F9C" w14:textId="2BAF1406">
            <w:pPr>
              <w:pStyle w:val="CommentText"/>
              <w:numPr>
                <w:ilvl w:val="0"/>
                <w:numId w:val="5"/>
              </w:numPr>
              <w:spacing w:before="0" w:line="300" w:lineRule="atLeast"/>
              <w:rPr>
                <w:sz w:val="22"/>
                <w:szCs w:val="22"/>
              </w:rPr>
            </w:pPr>
            <w:r w:rsidRPr="005144CC">
              <w:rPr>
                <w:sz w:val="22"/>
                <w:szCs w:val="22"/>
              </w:rPr>
              <w:t xml:space="preserve">Do you have any views on our proposal to </w:t>
            </w:r>
            <w:r w:rsidRPr="005144CC" w:rsidR="00E17A7E">
              <w:rPr>
                <w:sz w:val="22"/>
                <w:szCs w:val="22"/>
              </w:rPr>
              <w:t>updat</w:t>
            </w:r>
            <w:r w:rsidR="00E10A25">
              <w:rPr>
                <w:sz w:val="22"/>
                <w:szCs w:val="22"/>
              </w:rPr>
              <w:t>e</w:t>
            </w:r>
            <w:r w:rsidRPr="005144CC" w:rsidR="00E17A7E">
              <w:rPr>
                <w:sz w:val="22"/>
                <w:szCs w:val="22"/>
              </w:rPr>
              <w:t xml:space="preserve"> medical confirmation processes? </w:t>
            </w:r>
          </w:p>
          <w:p w:rsidRPr="005144CC" w:rsidR="00775BAA" w:rsidP="00622A1A" w:rsidRDefault="00516AA9" w14:paraId="30B1CC6C" w14:textId="5916B93B">
            <w:pPr>
              <w:pStyle w:val="CommentText"/>
              <w:numPr>
                <w:ilvl w:val="0"/>
                <w:numId w:val="5"/>
              </w:numPr>
              <w:spacing w:before="0" w:line="300" w:lineRule="atLeast"/>
              <w:rPr>
                <w:sz w:val="22"/>
                <w:szCs w:val="22"/>
              </w:rPr>
            </w:pPr>
            <w:r w:rsidRPr="005144CC">
              <w:rPr>
                <w:sz w:val="22"/>
                <w:szCs w:val="22"/>
              </w:rPr>
              <w:t xml:space="preserve">Do you have any feedback on mandating retailers </w:t>
            </w:r>
            <w:r w:rsidR="00E82885">
              <w:rPr>
                <w:sz w:val="22"/>
                <w:szCs w:val="22"/>
              </w:rPr>
              <w:t xml:space="preserve">to </w:t>
            </w:r>
            <w:r w:rsidRPr="005144CC">
              <w:rPr>
                <w:sz w:val="22"/>
                <w:szCs w:val="22"/>
              </w:rPr>
              <w:t xml:space="preserve">undertake a yearly check-in process to update the information in </w:t>
            </w:r>
            <w:r w:rsidRPr="005144CC" w:rsidR="00E56E18">
              <w:rPr>
                <w:sz w:val="22"/>
                <w:szCs w:val="22"/>
              </w:rPr>
              <w:t xml:space="preserve">their </w:t>
            </w:r>
            <w:r w:rsidRPr="005144CC">
              <w:rPr>
                <w:sz w:val="22"/>
                <w:szCs w:val="22"/>
              </w:rPr>
              <w:t xml:space="preserve">life support register? </w:t>
            </w:r>
          </w:p>
        </w:tc>
      </w:tr>
      <w:tr w:rsidR="00775BAA" w:rsidTr="00F05975" w14:paraId="77FD413F" w14:textId="77777777">
        <w:trPr>
          <w:cnfStyle w:val="000000010000" w:firstRow="0" w:lastRow="0" w:firstColumn="0" w:lastColumn="0" w:oddVBand="0" w:evenVBand="0" w:oddHBand="0" w:evenHBand="1" w:firstRowFirstColumn="0" w:firstRowLastColumn="0" w:lastRowFirstColumn="0" w:lastRowLastColumn="0"/>
        </w:trPr>
        <w:tc>
          <w:tcPr>
            <w:tcW w:w="2694" w:type="dxa"/>
          </w:tcPr>
          <w:p w:rsidRPr="00F74B48" w:rsidR="00775BAA" w:rsidP="00775BAA" w:rsidRDefault="00775BAA" w14:paraId="7162A83F" w14:textId="4D35864A">
            <w:pPr>
              <w:rPr>
                <w:b/>
              </w:rPr>
            </w:pPr>
            <w:r w:rsidRPr="00DE2E63">
              <w:rPr>
                <w:b/>
              </w:rPr>
              <w:t xml:space="preserve">Improving communication methods for contacting life support </w:t>
            </w:r>
            <w:r w:rsidRPr="00F74B48" w:rsidR="003B15DF">
              <w:rPr>
                <w:b/>
              </w:rPr>
              <w:t>customers</w:t>
            </w:r>
          </w:p>
        </w:tc>
        <w:tc>
          <w:tcPr>
            <w:tcW w:w="6944" w:type="dxa"/>
          </w:tcPr>
          <w:p w:rsidRPr="005144CC" w:rsidR="002D245B" w:rsidP="00F74B48" w:rsidRDefault="003A3506" w14:paraId="42A2F46C" w14:textId="6A12089E">
            <w:pPr>
              <w:pStyle w:val="CommentText"/>
              <w:numPr>
                <w:ilvl w:val="0"/>
                <w:numId w:val="5"/>
              </w:numPr>
              <w:spacing w:before="0" w:line="300" w:lineRule="atLeast"/>
              <w:rPr>
                <w:sz w:val="22"/>
                <w:szCs w:val="22"/>
              </w:rPr>
            </w:pPr>
            <w:r w:rsidRPr="005144CC">
              <w:rPr>
                <w:sz w:val="22"/>
                <w:szCs w:val="22"/>
              </w:rPr>
              <w:t xml:space="preserve">Do you </w:t>
            </w:r>
            <w:r w:rsidRPr="005144CC" w:rsidR="009130E3">
              <w:rPr>
                <w:sz w:val="22"/>
                <w:szCs w:val="22"/>
              </w:rPr>
              <w:t xml:space="preserve">have any views on our </w:t>
            </w:r>
            <w:r w:rsidRPr="005144CC" w:rsidR="0048244C">
              <w:rPr>
                <w:sz w:val="22"/>
                <w:szCs w:val="22"/>
              </w:rPr>
              <w:t xml:space="preserve">proposed approach to enable </w:t>
            </w:r>
            <w:r w:rsidRPr="005144CC" w:rsidR="002D245B">
              <w:rPr>
                <w:sz w:val="22"/>
                <w:szCs w:val="22"/>
              </w:rPr>
              <w:t>the nomination of a secondary contact person</w:t>
            </w:r>
            <w:r w:rsidRPr="005144CC" w:rsidR="00B85E0C">
              <w:rPr>
                <w:sz w:val="22"/>
                <w:szCs w:val="22"/>
              </w:rPr>
              <w:t xml:space="preserve"> to receive </w:t>
            </w:r>
            <w:r w:rsidRPr="005144CC" w:rsidR="007809FB">
              <w:rPr>
                <w:sz w:val="22"/>
                <w:szCs w:val="22"/>
              </w:rPr>
              <w:t xml:space="preserve">communications </w:t>
            </w:r>
            <w:r w:rsidRPr="005144CC" w:rsidR="00B85E0C">
              <w:rPr>
                <w:sz w:val="22"/>
                <w:szCs w:val="22"/>
              </w:rPr>
              <w:t>in addition to a life support customer</w:t>
            </w:r>
            <w:r w:rsidRPr="005144CC" w:rsidR="002D245B">
              <w:rPr>
                <w:sz w:val="22"/>
                <w:szCs w:val="22"/>
              </w:rPr>
              <w:t>?</w:t>
            </w:r>
          </w:p>
          <w:p w:rsidRPr="005144CC" w:rsidR="00EE087B" w:rsidP="00737CD4" w:rsidRDefault="00705BF8" w14:paraId="70DD61C9" w14:textId="3ADC9689">
            <w:pPr>
              <w:pStyle w:val="ListParagraph"/>
              <w:numPr>
                <w:ilvl w:val="0"/>
                <w:numId w:val="5"/>
              </w:numPr>
            </w:pPr>
            <w:r w:rsidRPr="00705BF8">
              <w:t>Do you have any views on our proposal to mandate energy businesses to collect and use a life support customer and secondary contact’s preferred communication method (including electronic communications)?</w:t>
            </w:r>
          </w:p>
        </w:tc>
      </w:tr>
      <w:tr w:rsidR="009F51F1" w:rsidTr="00891C33" w14:paraId="7876777E" w14:textId="77777777">
        <w:tc>
          <w:tcPr>
            <w:tcW w:w="0" w:type="dxa"/>
          </w:tcPr>
          <w:p w:rsidRPr="00DE2E63" w:rsidR="009F51F1" w:rsidP="00775BAA" w:rsidRDefault="009F51F1" w14:paraId="7AEA41FC" w14:textId="241D9EFA">
            <w:pPr>
              <w:rPr>
                <w:b/>
              </w:rPr>
            </w:pPr>
            <w:r>
              <w:rPr>
                <w:b/>
              </w:rPr>
              <w:t xml:space="preserve">Implementation </w:t>
            </w:r>
          </w:p>
        </w:tc>
        <w:tc>
          <w:tcPr>
            <w:tcW w:w="0" w:type="dxa"/>
          </w:tcPr>
          <w:p w:rsidRPr="005144CC" w:rsidR="004D6D02" w:rsidP="004D6D02" w:rsidRDefault="004F62B4" w14:paraId="422F6246" w14:textId="04C0C56D">
            <w:pPr>
              <w:pStyle w:val="CommentText"/>
              <w:numPr>
                <w:ilvl w:val="0"/>
                <w:numId w:val="5"/>
              </w:numPr>
              <w:spacing w:before="0" w:line="300" w:lineRule="atLeast"/>
              <w:rPr>
                <w:sz w:val="22"/>
                <w:szCs w:val="22"/>
              </w:rPr>
            </w:pPr>
            <w:r w:rsidRPr="005144CC">
              <w:rPr>
                <w:sz w:val="22"/>
                <w:szCs w:val="22"/>
              </w:rPr>
              <w:t xml:space="preserve">Are there any additional costs and benefits that we should consider for the proposed reforms? </w:t>
            </w:r>
          </w:p>
          <w:p w:rsidRPr="005144CC" w:rsidR="009F51F1" w:rsidRDefault="00C04D94" w14:paraId="1AFAA214" w14:textId="0F0C474B">
            <w:pPr>
              <w:pStyle w:val="CommentText"/>
              <w:numPr>
                <w:ilvl w:val="0"/>
                <w:numId w:val="5"/>
              </w:numPr>
              <w:spacing w:before="0" w:line="300" w:lineRule="atLeast"/>
              <w:rPr>
                <w:sz w:val="22"/>
                <w:szCs w:val="22"/>
              </w:rPr>
            </w:pPr>
            <w:r w:rsidRPr="005144CC">
              <w:rPr>
                <w:sz w:val="22"/>
                <w:szCs w:val="22"/>
              </w:rPr>
              <w:t>Are there any additional implementation issues we should consider</w:t>
            </w:r>
            <w:r w:rsidR="005721E2">
              <w:rPr>
                <w:sz w:val="22"/>
                <w:szCs w:val="22"/>
              </w:rPr>
              <w:t xml:space="preserve"> for each proposed reform</w:t>
            </w:r>
            <w:r w:rsidRPr="005144CC">
              <w:rPr>
                <w:sz w:val="22"/>
                <w:szCs w:val="22"/>
              </w:rPr>
              <w:t>?</w:t>
            </w:r>
          </w:p>
          <w:p w:rsidRPr="005144CC" w:rsidR="00C04D94" w:rsidRDefault="00C04D94" w14:paraId="07F260C1" w14:textId="3056AC97">
            <w:pPr>
              <w:pStyle w:val="CommentText"/>
              <w:numPr>
                <w:ilvl w:val="0"/>
                <w:numId w:val="5"/>
              </w:numPr>
              <w:spacing w:before="0" w:line="300" w:lineRule="atLeast"/>
              <w:rPr>
                <w:sz w:val="22"/>
                <w:szCs w:val="22"/>
              </w:rPr>
            </w:pPr>
            <w:r w:rsidRPr="005144CC">
              <w:rPr>
                <w:sz w:val="22"/>
                <w:szCs w:val="22"/>
              </w:rPr>
              <w:t>Do you have any feedback on the proposed implementation timeframes</w:t>
            </w:r>
            <w:r w:rsidR="006B6545">
              <w:rPr>
                <w:sz w:val="22"/>
                <w:szCs w:val="22"/>
              </w:rPr>
              <w:t xml:space="preserve"> for the proposed reforms</w:t>
            </w:r>
            <w:r w:rsidRPr="005144CC">
              <w:rPr>
                <w:sz w:val="22"/>
                <w:szCs w:val="22"/>
              </w:rPr>
              <w:t>? </w:t>
            </w:r>
          </w:p>
        </w:tc>
      </w:tr>
    </w:tbl>
    <w:p w:rsidRPr="00DB6508" w:rsidR="00C2461B" w:rsidP="00C2461B" w:rsidRDefault="00C2461B" w14:paraId="03FB0670" w14:textId="77777777">
      <w:pPr>
        <w:pStyle w:val="Heading2"/>
      </w:pPr>
      <w:bookmarkStart w:name="_Toc223351534" w:id="18"/>
      <w:r>
        <w:t>Structure of this paper</w:t>
      </w:r>
      <w:bookmarkEnd w:id="18"/>
    </w:p>
    <w:p w:rsidRPr="00210E83" w:rsidR="00C2461B" w:rsidP="00C2461B" w:rsidRDefault="00C2461B" w14:paraId="503299E7" w14:textId="6EF3BC7A">
      <w:r>
        <w:t xml:space="preserve">The </w:t>
      </w:r>
      <w:hyperlink w:history="1" w:anchor="_Introduction">
        <w:r w:rsidR="00A157E8">
          <w:rPr>
            <w:rStyle w:val="Hyperlink"/>
          </w:rPr>
          <w:t>i</w:t>
        </w:r>
        <w:r w:rsidRPr="00445C02">
          <w:rPr>
            <w:rStyle w:val="Hyperlink"/>
          </w:rPr>
          <w:t>ntroduction</w:t>
        </w:r>
      </w:hyperlink>
      <w:r>
        <w:t xml:space="preserve"> section of this paper outlines the background that informed this review, our approach for supporting life support </w:t>
      </w:r>
      <w:r w:rsidR="00573EFB">
        <w:t>customer</w:t>
      </w:r>
      <w:r w:rsidR="0045430B">
        <w:t>s</w:t>
      </w:r>
      <w:r w:rsidR="00573EFB">
        <w:t xml:space="preserve"> </w:t>
      </w:r>
      <w:r>
        <w:t xml:space="preserve">and a summary of </w:t>
      </w:r>
      <w:r w:rsidR="00D93218">
        <w:t>the</w:t>
      </w:r>
      <w:r>
        <w:t xml:space="preserve"> feedback </w:t>
      </w:r>
      <w:r w:rsidR="00D93218">
        <w:t xml:space="preserve">we </w:t>
      </w:r>
      <w:r w:rsidR="00B11BBD">
        <w:t xml:space="preserve">have </w:t>
      </w:r>
      <w:r w:rsidR="00D93218">
        <w:t xml:space="preserve">received </w:t>
      </w:r>
      <w:r>
        <w:t>to date.</w:t>
      </w:r>
    </w:p>
    <w:p w:rsidRPr="00210E83" w:rsidR="00C2461B" w:rsidP="00C2461B" w:rsidRDefault="00E9044D" w14:paraId="40471AFE" w14:textId="1AB03B68">
      <w:r>
        <w:t>The</w:t>
      </w:r>
      <w:r w:rsidRPr="00622A1A">
        <w:t xml:space="preserve"> </w:t>
      </w:r>
      <w:r w:rsidR="003300E4">
        <w:t xml:space="preserve">section on </w:t>
      </w:r>
      <w:r w:rsidRPr="00C818A9" w:rsidR="00E660A4">
        <w:t xml:space="preserve">our </w:t>
      </w:r>
      <w:hyperlink w:history="1" w:anchor="_Our_preferred_options">
        <w:r w:rsidRPr="00C818A9" w:rsidR="00E660A4">
          <w:rPr>
            <w:rStyle w:val="Hyperlink"/>
          </w:rPr>
          <w:t>preferred options</w:t>
        </w:r>
      </w:hyperlink>
      <w:r w:rsidRPr="00C818A9" w:rsidR="00E660A4">
        <w:t xml:space="preserve"> to enhance life support protections for Victorian consumers</w:t>
      </w:r>
      <w:r w:rsidR="00E660A4">
        <w:t xml:space="preserve"> </w:t>
      </w:r>
      <w:r w:rsidR="00C2461B">
        <w:t>presents our preferred policy options.</w:t>
      </w:r>
    </w:p>
    <w:p w:rsidR="00C2461B" w:rsidP="00C2461B" w:rsidRDefault="00C2461B" w14:paraId="02E36795" w14:textId="7C37D8FC">
      <w:r>
        <w:t xml:space="preserve">The </w:t>
      </w:r>
      <w:hyperlink w:history="1" w:anchor="_Implementation">
        <w:r w:rsidR="00A157E8">
          <w:rPr>
            <w:rStyle w:val="Hyperlink"/>
          </w:rPr>
          <w:t>i</w:t>
        </w:r>
        <w:r w:rsidRPr="00FF5A1F">
          <w:rPr>
            <w:rStyle w:val="Hyperlink"/>
          </w:rPr>
          <w:t>mplementation</w:t>
        </w:r>
      </w:hyperlink>
      <w:r>
        <w:t xml:space="preserve"> section outlines our proposed approach to transition arrangements while the proposed reforms are being implemented.</w:t>
      </w:r>
    </w:p>
    <w:p w:rsidR="00C2461B" w:rsidP="00B503C2" w:rsidRDefault="00C2461B" w14:paraId="432CF1EA" w14:textId="48BA4977">
      <w:r>
        <w:t xml:space="preserve">The </w:t>
      </w:r>
      <w:hyperlink w:history="1" w:anchor="_Next_Steps">
        <w:r w:rsidR="00A157E8">
          <w:rPr>
            <w:rStyle w:val="Hyperlink"/>
          </w:rPr>
          <w:t>n</w:t>
        </w:r>
        <w:r w:rsidRPr="006C2602">
          <w:rPr>
            <w:rStyle w:val="Hyperlink"/>
          </w:rPr>
          <w:t>ext steps</w:t>
        </w:r>
      </w:hyperlink>
      <w:r>
        <w:t xml:space="preserve"> section presents the key upcoming milestones of this review. </w:t>
      </w:r>
    </w:p>
    <w:p w:rsidRPr="00274054" w:rsidR="00C97885" w:rsidP="00C97885" w:rsidRDefault="00C97885" w14:paraId="1510A647" w14:textId="77777777">
      <w:pPr>
        <w:pStyle w:val="Heading2numbered"/>
        <w:rPr>
          <w:lang w:val="en-GB"/>
        </w:rPr>
      </w:pPr>
      <w:bookmarkStart w:name="_Toc204702300" w:id="19"/>
      <w:bookmarkStart w:name="_Toc212651155" w:id="20"/>
      <w:bookmarkStart w:name="_Toc223351535" w:id="21"/>
      <w:r w:rsidRPr="00274054">
        <w:rPr>
          <w:lang w:val="en-GB"/>
        </w:rPr>
        <w:t>Indicative timeline</w:t>
      </w:r>
      <w:bookmarkEnd w:id="21"/>
    </w:p>
    <w:p w:rsidRPr="00274054" w:rsidR="00C97885" w:rsidP="00C97885" w:rsidRDefault="00C97885" w14:paraId="3AC7C15E" w14:textId="77777777">
      <w:pPr>
        <w:rPr>
          <w:lang w:val="en-GB"/>
        </w:rPr>
      </w:pPr>
      <w:r w:rsidRPr="00274054">
        <w:rPr>
          <w:lang w:val="en-GB"/>
        </w:rPr>
        <w:t>The key dates for this review are:</w:t>
      </w:r>
    </w:p>
    <w:p w:rsidRPr="00510920" w:rsidR="00C97885" w:rsidP="00B079B7" w:rsidRDefault="00C97885" w14:paraId="1C52093E" w14:textId="401BA497">
      <w:pPr>
        <w:pStyle w:val="ListBullet"/>
      </w:pPr>
      <w:r w:rsidRPr="00510920">
        <w:t xml:space="preserve">Consultation period for the draft decision: </w:t>
      </w:r>
      <w:r w:rsidR="00067B26">
        <w:t>5 March</w:t>
      </w:r>
      <w:r w:rsidRPr="00072BDC">
        <w:t xml:space="preserve"> to </w:t>
      </w:r>
      <w:r w:rsidR="008F367F">
        <w:t>1</w:t>
      </w:r>
      <w:r w:rsidR="00D66ED4">
        <w:t>6</w:t>
      </w:r>
      <w:r w:rsidRPr="00072BDC">
        <w:t xml:space="preserve"> April 2026</w:t>
      </w:r>
    </w:p>
    <w:p w:rsidRPr="00510920" w:rsidR="00C97885" w:rsidP="00B079B7" w:rsidRDefault="00C97885" w14:paraId="12395E0D" w14:textId="00E7504A">
      <w:pPr>
        <w:pStyle w:val="ListBullet"/>
      </w:pPr>
      <w:r w:rsidRPr="00510920">
        <w:t xml:space="preserve">Final decision and updated codes of practice: expected </w:t>
      </w:r>
      <w:r w:rsidRPr="00072BDC" w:rsidR="007D2B91">
        <w:t xml:space="preserve">June </w:t>
      </w:r>
      <w:r w:rsidRPr="00072BDC">
        <w:t>2026</w:t>
      </w:r>
    </w:p>
    <w:p w:rsidRPr="00510920" w:rsidR="00C52AF4" w:rsidP="00B079B7" w:rsidRDefault="00C97885" w14:paraId="58F8EC17" w14:textId="77777777">
      <w:pPr>
        <w:pStyle w:val="ListBullet"/>
      </w:pPr>
      <w:r w:rsidRPr="00510920">
        <w:t xml:space="preserve">Updated obligations take effect: </w:t>
      </w:r>
    </w:p>
    <w:p w:rsidRPr="00072BDC" w:rsidR="007F08FD" w:rsidP="00636E04" w:rsidRDefault="00CA43A5" w14:paraId="73798BA1" w14:textId="74F1EBC5">
      <w:pPr>
        <w:pStyle w:val="ListBullet2"/>
        <w:numPr>
          <w:ilvl w:val="0"/>
          <w:numId w:val="26"/>
        </w:numPr>
      </w:pPr>
      <w:r w:rsidRPr="00072BDC">
        <w:t xml:space="preserve">Transitional </w:t>
      </w:r>
      <w:r w:rsidRPr="00072BDC" w:rsidR="00C7525B">
        <w:t xml:space="preserve">check-in: </w:t>
      </w:r>
      <w:r w:rsidRPr="00C37EB4" w:rsidR="00C37EB4">
        <w:t xml:space="preserve">1 </w:t>
      </w:r>
      <w:r w:rsidRPr="00072BDC" w:rsidR="00F3497A">
        <w:t>July 2026</w:t>
      </w:r>
      <w:r w:rsidRPr="00C37EB4" w:rsidR="00C37EB4">
        <w:t xml:space="preserve"> – 31 December 2026</w:t>
      </w:r>
    </w:p>
    <w:p w:rsidRPr="00072BDC" w:rsidR="00CA43A5" w:rsidP="00636E04" w:rsidRDefault="00B85719" w14:paraId="742C57B4" w14:textId="7F0149B8">
      <w:pPr>
        <w:pStyle w:val="ListBullet2"/>
        <w:numPr>
          <w:ilvl w:val="0"/>
          <w:numId w:val="26"/>
        </w:numPr>
      </w:pPr>
      <w:r>
        <w:t>First yearly check-in</w:t>
      </w:r>
      <w:r w:rsidRPr="00072BDC" w:rsidR="00CA43A5">
        <w:t xml:space="preserve">: </w:t>
      </w:r>
      <w:r w:rsidR="00A27C3A">
        <w:t xml:space="preserve">1 </w:t>
      </w:r>
      <w:r w:rsidRPr="00072BDC" w:rsidR="00CA43A5">
        <w:t>January 2027</w:t>
      </w:r>
      <w:r w:rsidR="00AF15C9">
        <w:t xml:space="preserve"> – </w:t>
      </w:r>
      <w:r w:rsidR="00A27C3A">
        <w:t xml:space="preserve">31 </w:t>
      </w:r>
      <w:r w:rsidR="00AF15C9">
        <w:t>December 2027</w:t>
      </w:r>
    </w:p>
    <w:p w:rsidRPr="00072BDC" w:rsidR="00C97885" w:rsidP="00636E04" w:rsidRDefault="00DE3883" w14:paraId="3DD9D9FC" w14:textId="170F6151">
      <w:pPr>
        <w:pStyle w:val="ListBullet2"/>
        <w:numPr>
          <w:ilvl w:val="0"/>
          <w:numId w:val="26"/>
        </w:numPr>
      </w:pPr>
      <w:r w:rsidRPr="00072BDC">
        <w:t>All other reforms</w:t>
      </w:r>
      <w:r w:rsidRPr="00072BDC" w:rsidR="00C7525B">
        <w:t>:</w:t>
      </w:r>
      <w:r w:rsidRPr="00072BDC">
        <w:t xml:space="preserve"> </w:t>
      </w:r>
      <w:r w:rsidRPr="00072BDC" w:rsidR="00716A58">
        <w:t>1 December 2027</w:t>
      </w:r>
      <w:r w:rsidR="00C37EB4">
        <w:t>.</w:t>
      </w:r>
    </w:p>
    <w:p w:rsidRPr="00F12FB4" w:rsidR="00C97885" w:rsidP="00C97885" w:rsidRDefault="00C97885" w14:paraId="698C7A67" w14:textId="3B87DB43">
      <w:pPr>
        <w:pStyle w:val="Heading2numbered"/>
      </w:pPr>
      <w:bookmarkStart w:name="_Toc223351536" w:id="22"/>
      <w:r w:rsidRPr="00F12FB4">
        <w:t xml:space="preserve">How to </w:t>
      </w:r>
      <w:r w:rsidR="00F028F6">
        <w:t>provide</w:t>
      </w:r>
      <w:r w:rsidRPr="00F12FB4">
        <w:t xml:space="preserve"> feedback</w:t>
      </w:r>
      <w:bookmarkEnd w:id="22"/>
    </w:p>
    <w:p w:rsidRPr="00F12FB4" w:rsidR="00C97885" w:rsidP="00AB1BE9" w:rsidRDefault="00C97885" w14:paraId="4D40A3CC" w14:textId="44151147">
      <w:pPr>
        <w:pStyle w:val="Pull-out"/>
      </w:pPr>
      <w:r w:rsidRPr="00F12FB4">
        <w:t xml:space="preserve">Submissions should be made via </w:t>
      </w:r>
      <w:hyperlink w:history="1" r:id="rId22">
        <w:r w:rsidRPr="00F844A6">
          <w:rPr>
            <w:rStyle w:val="Hyperlink"/>
          </w:rPr>
          <w:t>Engage Victoria</w:t>
        </w:r>
      </w:hyperlink>
      <w:r w:rsidRPr="00F12FB4">
        <w:t xml:space="preserve"> by </w:t>
      </w:r>
      <w:r w:rsidRPr="002E3B5C">
        <w:rPr>
          <w:b/>
          <w:bCs/>
        </w:rPr>
        <w:t>5</w:t>
      </w:r>
      <w:r w:rsidR="00F028F6">
        <w:rPr>
          <w:b/>
          <w:bCs/>
        </w:rPr>
        <w:t xml:space="preserve"> </w:t>
      </w:r>
      <w:r w:rsidRPr="0059710D">
        <w:rPr>
          <w:b/>
          <w:bCs/>
        </w:rPr>
        <w:t>pm on</w:t>
      </w:r>
      <w:r w:rsidRPr="0059710D">
        <w:t xml:space="preserve"> </w:t>
      </w:r>
      <w:r w:rsidRPr="00AF0BDE" w:rsidR="008F367F">
        <w:rPr>
          <w:b/>
          <w:bCs/>
        </w:rPr>
        <w:t>1</w:t>
      </w:r>
      <w:r w:rsidRPr="00AF0BDE" w:rsidR="007463B2">
        <w:rPr>
          <w:b/>
          <w:bCs/>
        </w:rPr>
        <w:t>6</w:t>
      </w:r>
      <w:r w:rsidRPr="00AF0BDE">
        <w:rPr>
          <w:b/>
          <w:bCs/>
        </w:rPr>
        <w:t xml:space="preserve"> April 2026</w:t>
      </w:r>
      <w:r w:rsidRPr="0059710D">
        <w:t>.</w:t>
      </w:r>
      <w:r w:rsidRPr="00F12FB4">
        <w:t xml:space="preserve"> </w:t>
      </w:r>
    </w:p>
    <w:p w:rsidR="00C97885" w:rsidP="00C97885" w:rsidRDefault="00C97885" w14:paraId="43D8B5E8" w14:textId="157B1C47">
      <w:r w:rsidRPr="00F12FB4">
        <w:t xml:space="preserve">Submissions will be published on the commission’s website, except </w:t>
      </w:r>
      <w:r w:rsidR="00A768EE">
        <w:t>where the</w:t>
      </w:r>
      <w:r w:rsidR="007E03ED">
        <w:t xml:space="preserve"> submitting party has identified </w:t>
      </w:r>
      <w:r w:rsidR="00487034">
        <w:t>the submission</w:t>
      </w:r>
      <w:r w:rsidR="00FF4992">
        <w:t xml:space="preserve"> or part thereof as </w:t>
      </w:r>
      <w:r w:rsidRPr="00F12FB4">
        <w:t xml:space="preserve">commercially sensitive or confidential, in accordance with our </w:t>
      </w:r>
      <w:hyperlink w:history="1" r:id="rId23">
        <w:r w:rsidRPr="00F12FB4">
          <w:rPr>
            <w:rStyle w:val="Hyperlink"/>
          </w:rPr>
          <w:t>Submissions Policy</w:t>
        </w:r>
      </w:hyperlink>
      <w:r w:rsidRPr="00F12FB4">
        <w:t xml:space="preserve">. </w:t>
      </w:r>
    </w:p>
    <w:p w:rsidRPr="00F12FB4" w:rsidR="00C97885" w:rsidP="00C97885" w:rsidRDefault="00C97885" w14:paraId="6BC7553A" w14:textId="7744BB1D">
      <w:r w:rsidRPr="00F12FB4">
        <w:t xml:space="preserve">Submissions should clearly identify which information is sensitive or confidential and the basis for the claim. </w:t>
      </w:r>
    </w:p>
    <w:p w:rsidRPr="00F12FB4" w:rsidR="00C97885" w:rsidP="00C97885" w:rsidRDefault="00C97885" w14:paraId="591D8B01" w14:textId="5A939230">
      <w:r w:rsidRPr="00F12FB4">
        <w:t xml:space="preserve">We are also open to meeting with </w:t>
      </w:r>
      <w:r w:rsidR="00D93218">
        <w:t>interested parties</w:t>
      </w:r>
      <w:r w:rsidRPr="00F12FB4">
        <w:t xml:space="preserve"> to discuss specific feedback. We will continue to proactively engage with the community, industry, government departments and agencies through individual meetings as this review progresses.</w:t>
      </w:r>
    </w:p>
    <w:p w:rsidRPr="007C0688" w:rsidR="00C97885" w:rsidP="00C97885" w:rsidRDefault="00C97885" w14:paraId="5A9BB42E" w14:textId="77777777">
      <w:r w:rsidRPr="00F12FB4">
        <w:t xml:space="preserve">Please contact </w:t>
      </w:r>
      <w:hyperlink w:history="1" r:id="rId24">
        <w:r w:rsidRPr="00F12FB4">
          <w:rPr>
            <w:rStyle w:val="Hyperlink"/>
          </w:rPr>
          <w:t>energyreform@esc.vic.gov.au</w:t>
        </w:r>
      </w:hyperlink>
      <w:r w:rsidRPr="00F12FB4">
        <w:t xml:space="preserve"> if you have any questions or would like to arrange a meeting.</w:t>
      </w:r>
    </w:p>
    <w:bookmarkEnd w:id="19"/>
    <w:p w:rsidRPr="00F12FB4" w:rsidR="00F12FB4" w:rsidP="00F12FB4" w:rsidRDefault="00F12FB4" w14:paraId="3FC0BEC5" w14:textId="77777777">
      <w:pPr>
        <w:pStyle w:val="Heading1"/>
        <w:sectPr w:rsidRPr="00F12FB4" w:rsidR="00F12FB4" w:rsidSect="004B055F">
          <w:footerReference w:type="default" r:id="rId25"/>
          <w:type w:val="continuous"/>
          <w:pgSz w:w="11906" w:h="16838" w:orient="portrait"/>
          <w:pgMar w:top="1134" w:right="1134" w:bottom="1134" w:left="1134" w:header="709" w:footer="692" w:gutter="0"/>
          <w:cols w:space="720"/>
        </w:sectPr>
      </w:pPr>
    </w:p>
    <w:p w:rsidR="00710792" w:rsidP="00710792" w:rsidRDefault="00710792" w14:paraId="3305B429" w14:textId="39E1A9A0">
      <w:pPr>
        <w:pStyle w:val="Heading1"/>
      </w:pPr>
      <w:bookmarkStart w:name="_Introduction" w:id="23"/>
      <w:bookmarkStart w:name="_Toc223351537" w:id="24"/>
      <w:bookmarkEnd w:id="23"/>
      <w:r>
        <w:t>Introduction</w:t>
      </w:r>
      <w:bookmarkEnd w:id="20"/>
      <w:bookmarkEnd w:id="24"/>
    </w:p>
    <w:p w:rsidR="005C31BC" w:rsidP="008D5400" w:rsidRDefault="00901B23" w14:paraId="7DFF86FB" w14:textId="3B269AFA">
      <w:r>
        <w:t>This</w:t>
      </w:r>
      <w:r w:rsidR="002843BD">
        <w:t xml:space="preserve"> </w:t>
      </w:r>
      <w:r w:rsidR="005155F7">
        <w:t xml:space="preserve">draft </w:t>
      </w:r>
      <w:r w:rsidR="002843BD">
        <w:t xml:space="preserve">decision paper </w:t>
      </w:r>
      <w:r w:rsidR="00000625">
        <w:t>seek</w:t>
      </w:r>
      <w:r>
        <w:t>s</w:t>
      </w:r>
      <w:r w:rsidR="00000625">
        <w:t xml:space="preserve"> </w:t>
      </w:r>
      <w:r w:rsidR="00AC1ACD">
        <w:t xml:space="preserve">feedback </w:t>
      </w:r>
      <w:r w:rsidR="004543C9">
        <w:t xml:space="preserve">on </w:t>
      </w:r>
      <w:r w:rsidR="0054343C">
        <w:t xml:space="preserve">our </w:t>
      </w:r>
      <w:r w:rsidR="0018746C">
        <w:t>propose</w:t>
      </w:r>
      <w:r w:rsidR="00A1203C">
        <w:t>d</w:t>
      </w:r>
      <w:r w:rsidR="0018746C">
        <w:t xml:space="preserve"> </w:t>
      </w:r>
      <w:r w:rsidR="00D53D6C">
        <w:t>reforms</w:t>
      </w:r>
      <w:r w:rsidR="00281E0D">
        <w:t xml:space="preserve"> </w:t>
      </w:r>
      <w:r w:rsidR="00F25744">
        <w:t xml:space="preserve">to life support protections </w:t>
      </w:r>
      <w:r w:rsidR="00281E0D">
        <w:t xml:space="preserve">applicable to </w:t>
      </w:r>
      <w:r w:rsidR="00D729DD">
        <w:t>energy businesses (</w:t>
      </w:r>
      <w:r w:rsidR="00FF67D1">
        <w:t>retailers</w:t>
      </w:r>
      <w:r w:rsidR="00D729DD">
        <w:t xml:space="preserve">, </w:t>
      </w:r>
      <w:r w:rsidR="00FF67D1">
        <w:t>distributors</w:t>
      </w:r>
      <w:r w:rsidR="00D729DD">
        <w:t>, exempt sellers and exempt distributors)</w:t>
      </w:r>
      <w:r w:rsidR="004543C9">
        <w:t xml:space="preserve">. </w:t>
      </w:r>
      <w:r w:rsidR="00065EB4">
        <w:t xml:space="preserve">Our </w:t>
      </w:r>
      <w:r w:rsidR="00115533">
        <w:t>draft</w:t>
      </w:r>
      <w:r w:rsidR="00065EB4">
        <w:t xml:space="preserve"> decision has been informed by </w:t>
      </w:r>
      <w:r w:rsidR="00687B5D">
        <w:t xml:space="preserve">feedback </w:t>
      </w:r>
      <w:r w:rsidR="00F25744">
        <w:t xml:space="preserve">from interested parties </w:t>
      </w:r>
      <w:r w:rsidR="006543EB">
        <w:t xml:space="preserve">on our </w:t>
      </w:r>
      <w:r w:rsidRPr="00737CD4" w:rsidR="005C4954">
        <w:rPr>
          <w:i/>
        </w:rPr>
        <w:t>Better protections for life support customers in Victoria</w:t>
      </w:r>
      <w:r w:rsidR="005C4954">
        <w:t xml:space="preserve"> </w:t>
      </w:r>
      <w:r w:rsidR="00E41BBD">
        <w:t>consultation</w:t>
      </w:r>
      <w:r w:rsidR="00AE1895">
        <w:t xml:space="preserve"> </w:t>
      </w:r>
      <w:r w:rsidR="006543EB">
        <w:t>paper</w:t>
      </w:r>
      <w:r w:rsidR="0029580A">
        <w:t>, and</w:t>
      </w:r>
      <w:r w:rsidR="002C0A13">
        <w:t xml:space="preserve"> </w:t>
      </w:r>
      <w:r w:rsidR="002D416B">
        <w:t>extensive</w:t>
      </w:r>
      <w:r w:rsidR="008E7C4C">
        <w:t xml:space="preserve"> engagement </w:t>
      </w:r>
      <w:r w:rsidR="002C0A13">
        <w:t xml:space="preserve">with key </w:t>
      </w:r>
      <w:r w:rsidR="005A083A">
        <w:t>organi</w:t>
      </w:r>
      <w:r w:rsidR="006E03FF">
        <w:t>sations</w:t>
      </w:r>
      <w:r w:rsidR="00107D2C">
        <w:t xml:space="preserve">. </w:t>
      </w:r>
      <w:r w:rsidR="00AF0E6E">
        <w:t xml:space="preserve"> </w:t>
      </w:r>
    </w:p>
    <w:p w:rsidR="001B0F27" w:rsidP="008D5400" w:rsidRDefault="005058C4" w14:paraId="52EB5BBF" w14:textId="0E9D3AFB">
      <w:r>
        <w:t xml:space="preserve">This </w:t>
      </w:r>
      <w:r w:rsidR="00C057B3">
        <w:t>review</w:t>
      </w:r>
      <w:r>
        <w:t xml:space="preserve"> is informed</w:t>
      </w:r>
      <w:r w:rsidR="00B2162B">
        <w:t xml:space="preserve"> by</w:t>
      </w:r>
      <w:r w:rsidR="004C51A1">
        <w:t xml:space="preserve"> </w:t>
      </w:r>
      <w:r w:rsidR="00B04F31">
        <w:t xml:space="preserve">the Victorian </w:t>
      </w:r>
      <w:r w:rsidR="00A376AF">
        <w:t>G</w:t>
      </w:r>
      <w:r w:rsidR="00B04F31">
        <w:t>overnment</w:t>
      </w:r>
      <w:r w:rsidR="004328BB">
        <w:t>’</w:t>
      </w:r>
      <w:r w:rsidR="00B04F31">
        <w:t xml:space="preserve">s </w:t>
      </w:r>
      <w:r w:rsidR="00D11E77">
        <w:t xml:space="preserve">Network </w:t>
      </w:r>
      <w:r w:rsidR="001C7BE8">
        <w:t xml:space="preserve">Resilience Review and </w:t>
      </w:r>
      <w:r w:rsidR="00D11E77">
        <w:t>Network Outage Review</w:t>
      </w:r>
      <w:r w:rsidR="00FA1E68">
        <w:t>.</w:t>
      </w:r>
      <w:r w:rsidR="001B120B">
        <w:rPr>
          <w:rStyle w:val="FootnoteReference"/>
        </w:rPr>
        <w:footnoteReference w:id="2"/>
      </w:r>
      <w:r w:rsidR="00FA1E68">
        <w:t xml:space="preserve"> </w:t>
      </w:r>
      <w:r w:rsidR="00510739">
        <w:t>Th</w:t>
      </w:r>
      <w:r w:rsidR="00C057B3">
        <w:t>o</w:t>
      </w:r>
      <w:r w:rsidR="00510739">
        <w:t xml:space="preserve">se reviews </w:t>
      </w:r>
      <w:r w:rsidR="00AF5074">
        <w:t xml:space="preserve">evaluated </w:t>
      </w:r>
      <w:r w:rsidR="006C50AD">
        <w:t xml:space="preserve">the stability and reliability of </w:t>
      </w:r>
      <w:r w:rsidR="00CF476D">
        <w:t xml:space="preserve">Victoria’s </w:t>
      </w:r>
      <w:r w:rsidR="00D8561E">
        <w:t xml:space="preserve">distribution </w:t>
      </w:r>
      <w:r w:rsidR="005B4893">
        <w:t>network infrastructure</w:t>
      </w:r>
      <w:r w:rsidR="003213BA">
        <w:t>, as well as</w:t>
      </w:r>
      <w:r w:rsidR="009D5C81">
        <w:t xml:space="preserve"> their </w:t>
      </w:r>
      <w:r w:rsidR="00F6763C">
        <w:t>operators’ response to prolonged power outages</w:t>
      </w:r>
      <w:r w:rsidR="005B4893">
        <w:t xml:space="preserve">. </w:t>
      </w:r>
      <w:r w:rsidR="008878F8">
        <w:t>Whil</w:t>
      </w:r>
      <w:r w:rsidR="00C7454C">
        <w:t>e</w:t>
      </w:r>
      <w:r w:rsidR="008878F8">
        <w:t xml:space="preserve"> </w:t>
      </w:r>
      <w:r w:rsidR="0076665E">
        <w:t xml:space="preserve">the </w:t>
      </w:r>
      <w:r w:rsidR="000D56F6">
        <w:t>reviews</w:t>
      </w:r>
      <w:r w:rsidR="008878F8">
        <w:t xml:space="preserve"> </w:t>
      </w:r>
      <w:r w:rsidR="00222FE7">
        <w:t xml:space="preserve">had </w:t>
      </w:r>
      <w:r w:rsidR="00C314E0">
        <w:t>different purposes,</w:t>
      </w:r>
      <w:r w:rsidR="00B04F31">
        <w:t xml:space="preserve"> </w:t>
      </w:r>
      <w:r w:rsidR="00436DC0">
        <w:t>they share</w:t>
      </w:r>
      <w:r w:rsidR="00FD5ADC">
        <w:t>d</w:t>
      </w:r>
      <w:r w:rsidR="00436DC0">
        <w:t xml:space="preserve"> </w:t>
      </w:r>
      <w:r w:rsidR="007179CD">
        <w:t>common goals in minimi</w:t>
      </w:r>
      <w:r w:rsidR="004F4EE8">
        <w:t>s</w:t>
      </w:r>
      <w:r w:rsidR="007179CD">
        <w:t xml:space="preserve">ing </w:t>
      </w:r>
      <w:r w:rsidR="009D75B3">
        <w:t>net</w:t>
      </w:r>
      <w:r w:rsidR="00D370E3">
        <w:t>work disruptions and enhancing service continuity.</w:t>
      </w:r>
    </w:p>
    <w:p w:rsidR="008D5400" w:rsidP="008D5400" w:rsidRDefault="001D31DB" w14:paraId="03F9234A" w14:textId="2E3AB185">
      <w:r>
        <w:t xml:space="preserve">Both reviews </w:t>
      </w:r>
      <w:r w:rsidR="007C68B7">
        <w:t xml:space="preserve">indicated </w:t>
      </w:r>
      <w:r w:rsidR="008E4811">
        <w:t xml:space="preserve">that life support rules needed to be </w:t>
      </w:r>
      <w:r w:rsidR="003C6397">
        <w:t>improved to address</w:t>
      </w:r>
      <w:r w:rsidR="009A31AD">
        <w:t xml:space="preserve"> issues with the accuracy</w:t>
      </w:r>
      <w:r w:rsidR="00675AE7">
        <w:t xml:space="preserve"> </w:t>
      </w:r>
      <w:r w:rsidR="00474B2B">
        <w:t xml:space="preserve">and </w:t>
      </w:r>
      <w:r w:rsidR="00FF7C83">
        <w:t xml:space="preserve">size </w:t>
      </w:r>
      <w:r w:rsidR="00BB602A">
        <w:t>of life support registers</w:t>
      </w:r>
      <w:r w:rsidR="003C6397">
        <w:t>. The current size of these registers</w:t>
      </w:r>
      <w:r w:rsidR="00BB602A">
        <w:t xml:space="preserve"> </w:t>
      </w:r>
      <w:r w:rsidR="00BF729F">
        <w:t xml:space="preserve">has </w:t>
      </w:r>
      <w:r w:rsidR="00F84D56">
        <w:t xml:space="preserve">negatively impacted </w:t>
      </w:r>
      <w:r w:rsidR="00C932A8">
        <w:t xml:space="preserve">emergency </w:t>
      </w:r>
      <w:r w:rsidRPr="00713E6E" w:rsidR="00713E6E">
        <w:t>services</w:t>
      </w:r>
      <w:r w:rsidR="00713E6E">
        <w:t>’</w:t>
      </w:r>
      <w:r w:rsidRPr="00713E6E" w:rsidR="00713E6E">
        <w:t xml:space="preserve"> </w:t>
      </w:r>
      <w:r w:rsidR="003C6397">
        <w:t>ability to identify, triage and prioritise</w:t>
      </w:r>
      <w:r w:rsidR="0016306C">
        <w:t xml:space="preserve"> </w:t>
      </w:r>
      <w:r w:rsidR="005B1AE3">
        <w:t xml:space="preserve">people </w:t>
      </w:r>
      <w:r w:rsidR="00A857C7">
        <w:t>with critical needs</w:t>
      </w:r>
      <w:r w:rsidR="007F07B3">
        <w:t>,</w:t>
      </w:r>
      <w:r w:rsidR="00A857C7">
        <w:t xml:space="preserve"> </w:t>
      </w:r>
      <w:r w:rsidR="0047318F">
        <w:t xml:space="preserve">who are </w:t>
      </w:r>
      <w:r w:rsidR="00257D8B">
        <w:t xml:space="preserve">reliant on life support equipment during </w:t>
      </w:r>
      <w:r w:rsidR="00B73050">
        <w:t xml:space="preserve">prolonged </w:t>
      </w:r>
      <w:r w:rsidR="00DF2C34">
        <w:t xml:space="preserve">power outages. </w:t>
      </w:r>
    </w:p>
    <w:p w:rsidR="00EB437A" w:rsidP="008D5400" w:rsidRDefault="005D0D15" w14:paraId="6CEAD122" w14:textId="6C12B4C8">
      <w:r>
        <w:t xml:space="preserve">The Victorian </w:t>
      </w:r>
      <w:r w:rsidR="00F30028">
        <w:t>G</w:t>
      </w:r>
      <w:r>
        <w:t>overnment supported all 19 recommendations stemming from the Network Outage Review</w:t>
      </w:r>
      <w:r w:rsidR="008D54A4">
        <w:t>, including</w:t>
      </w:r>
      <w:r>
        <w:t xml:space="preserve"> </w:t>
      </w:r>
      <w:r w:rsidR="006A40FA">
        <w:t>delivering better outcomes for life support customers during major outages.</w:t>
      </w:r>
      <w:r w:rsidR="00AB45A1">
        <w:rPr>
          <w:rStyle w:val="FootnoteReference"/>
        </w:rPr>
        <w:footnoteReference w:id="3"/>
      </w:r>
      <w:r w:rsidR="006A40FA">
        <w:t xml:space="preserve"> </w:t>
      </w:r>
      <w:r w:rsidR="00F44C84">
        <w:t xml:space="preserve">The </w:t>
      </w:r>
      <w:r w:rsidR="00F30028">
        <w:t>Victorian G</w:t>
      </w:r>
      <w:r w:rsidR="00F44C84">
        <w:t xml:space="preserve">overnment’s response commits to working </w:t>
      </w:r>
      <w:r w:rsidR="009D347C">
        <w:t xml:space="preserve">with </w:t>
      </w:r>
      <w:r w:rsidR="00DC6580">
        <w:t>industry to improve</w:t>
      </w:r>
      <w:r w:rsidR="00D712E7">
        <w:t xml:space="preserve"> </w:t>
      </w:r>
      <w:r w:rsidR="00D1626C">
        <w:t>customer support</w:t>
      </w:r>
      <w:r w:rsidR="00EA5757">
        <w:t xml:space="preserve"> and progressing measures that uplift protections for people relying on life support equipment. </w:t>
      </w:r>
    </w:p>
    <w:p w:rsidR="002A647D" w:rsidP="008D5400" w:rsidRDefault="00BC0E83" w14:paraId="14DABBF8" w14:textId="3B646AA5">
      <w:r>
        <w:t xml:space="preserve">Aligned with </w:t>
      </w:r>
      <w:r w:rsidR="00BB301F">
        <w:t>th</w:t>
      </w:r>
      <w:r w:rsidR="0096295E">
        <w:t xml:space="preserve">is commitment, </w:t>
      </w:r>
      <w:r w:rsidR="00F30028">
        <w:t>the Victorian Government</w:t>
      </w:r>
      <w:r w:rsidR="00D8145E">
        <w:t xml:space="preserve"> </w:t>
      </w:r>
      <w:r w:rsidR="00EE01D7">
        <w:t xml:space="preserve">supported working with the Energy Charter’s </w:t>
      </w:r>
      <w:r w:rsidR="002C0333">
        <w:t>#</w:t>
      </w:r>
      <w:r w:rsidR="00F2231F">
        <w:t xml:space="preserve">BetterTogether </w:t>
      </w:r>
      <w:r w:rsidR="00ED37BC">
        <w:t xml:space="preserve">rule change initiative to help implement a nationally </w:t>
      </w:r>
      <w:r w:rsidR="00B37A89">
        <w:t xml:space="preserve">consistent approach to </w:t>
      </w:r>
      <w:r w:rsidR="00B277B7">
        <w:t xml:space="preserve">the life support framework. </w:t>
      </w:r>
      <w:r w:rsidR="00B95615">
        <w:t xml:space="preserve">This rule change proposal </w:t>
      </w:r>
      <w:r w:rsidR="007C475E">
        <w:t xml:space="preserve">brings </w:t>
      </w:r>
      <w:r w:rsidR="00AE2B45">
        <w:t>distributors</w:t>
      </w:r>
      <w:r w:rsidR="00212086">
        <w:t xml:space="preserve">, retailers, government </w:t>
      </w:r>
      <w:r w:rsidR="00992D66">
        <w:t>agencies</w:t>
      </w:r>
      <w:r w:rsidR="00B83C88">
        <w:t xml:space="preserve"> and consumer groups together to </w:t>
      </w:r>
      <w:r w:rsidR="00DE2747">
        <w:t xml:space="preserve">make improvements </w:t>
      </w:r>
      <w:r w:rsidR="00F4075B">
        <w:t xml:space="preserve">such as: </w:t>
      </w:r>
    </w:p>
    <w:p w:rsidR="00FA4E28" w:rsidP="00636E04" w:rsidRDefault="002470ED" w14:paraId="71D688FA" w14:textId="203BB0C0">
      <w:pPr>
        <w:pStyle w:val="ListBullet"/>
        <w:numPr>
          <w:ilvl w:val="0"/>
          <w:numId w:val="29"/>
        </w:numPr>
      </w:pPr>
      <w:r>
        <w:t>c</w:t>
      </w:r>
      <w:r w:rsidR="00FA4E28">
        <w:t>learer life support definitions</w:t>
      </w:r>
    </w:p>
    <w:p w:rsidR="00FA4E28" w:rsidP="00636E04" w:rsidRDefault="002470ED" w14:paraId="72B67BFB" w14:textId="508DABE1">
      <w:pPr>
        <w:pStyle w:val="ListBullet"/>
        <w:numPr>
          <w:ilvl w:val="0"/>
          <w:numId w:val="29"/>
        </w:numPr>
      </w:pPr>
      <w:r>
        <w:t>a</w:t>
      </w:r>
      <w:r w:rsidR="009879FC">
        <w:t xml:space="preserve"> standard medical confirmation form</w:t>
      </w:r>
    </w:p>
    <w:p w:rsidR="000921D4" w:rsidP="00636E04" w:rsidRDefault="002470ED" w14:paraId="52DB97C7" w14:textId="6607C0E9">
      <w:pPr>
        <w:pStyle w:val="ListBullet"/>
        <w:numPr>
          <w:ilvl w:val="0"/>
          <w:numId w:val="29"/>
        </w:numPr>
      </w:pPr>
      <w:r>
        <w:t>b</w:t>
      </w:r>
      <w:r w:rsidR="00F6775A">
        <w:t>etter registration and deregistration processes</w:t>
      </w:r>
    </w:p>
    <w:p w:rsidR="00B76B57" w:rsidP="00636E04" w:rsidRDefault="002470ED" w14:paraId="1FCF11C1" w14:textId="5280933E">
      <w:pPr>
        <w:pStyle w:val="ListBullet"/>
        <w:numPr>
          <w:ilvl w:val="0"/>
          <w:numId w:val="29"/>
        </w:numPr>
      </w:pPr>
      <w:r>
        <w:t>i</w:t>
      </w:r>
      <w:r w:rsidR="007E744C">
        <w:t>mproved communication</w:t>
      </w:r>
      <w:r w:rsidR="008425FE">
        <w:t>s during outages</w:t>
      </w:r>
      <w:r w:rsidR="0001399F">
        <w:t>.</w:t>
      </w:r>
    </w:p>
    <w:p w:rsidR="004A6368" w:rsidP="00932A67" w:rsidRDefault="004A6368" w14:paraId="28EE41EC" w14:textId="440361A2"/>
    <w:p w:rsidR="0005150C" w:rsidP="008D4AFF" w:rsidRDefault="00845FF0" w14:paraId="0E478DD2" w14:textId="6B8DCF2E">
      <w:r>
        <w:t>T</w:t>
      </w:r>
      <w:r w:rsidR="004A6368">
        <w:t>he Australian Energy Market Commission (AEMC) is conducting a similar review of life support protections</w:t>
      </w:r>
      <w:r w:rsidR="009C46E6">
        <w:t xml:space="preserve">. </w:t>
      </w:r>
      <w:r w:rsidR="00293511">
        <w:t xml:space="preserve">The </w:t>
      </w:r>
      <w:r w:rsidR="009C46E6">
        <w:t>AEMC’s review</w:t>
      </w:r>
      <w:r w:rsidR="004A6368">
        <w:t xml:space="preserve"> </w:t>
      </w:r>
      <w:r w:rsidR="009C46E6">
        <w:t>responds</w:t>
      </w:r>
      <w:r w:rsidR="004A6368">
        <w:t xml:space="preserve"> to </w:t>
      </w:r>
      <w:r w:rsidR="006E47FD">
        <w:t xml:space="preserve">a </w:t>
      </w:r>
      <w:r w:rsidR="008C5D0E">
        <w:t xml:space="preserve">rule change request </w:t>
      </w:r>
      <w:r w:rsidR="000C5B2A">
        <w:t>from Essential Energy and SA Power Networks</w:t>
      </w:r>
      <w:r w:rsidR="004E3999">
        <w:t xml:space="preserve"> (the proponents)</w:t>
      </w:r>
      <w:r w:rsidDel="00FC775B" w:rsidR="00AC00A2">
        <w:t xml:space="preserve">. </w:t>
      </w:r>
      <w:r w:rsidR="003E4DD2">
        <w:t>The rule ch</w:t>
      </w:r>
      <w:r w:rsidR="00661AD1">
        <w:t>ange</w:t>
      </w:r>
      <w:r w:rsidR="00822A0A">
        <w:t xml:space="preserve"> request</w:t>
      </w:r>
      <w:r w:rsidR="00661AD1">
        <w:t xml:space="preserve"> is </w:t>
      </w:r>
      <w:r w:rsidR="002904CF">
        <w:t>based</w:t>
      </w:r>
      <w:r w:rsidR="00661AD1">
        <w:t xml:space="preserve"> </w:t>
      </w:r>
      <w:r w:rsidR="00DD00BF">
        <w:t xml:space="preserve">on </w:t>
      </w:r>
      <w:r w:rsidR="005A3B88">
        <w:t xml:space="preserve">the </w:t>
      </w:r>
      <w:r w:rsidR="001C7B16">
        <w:t xml:space="preserve">Energy Charter’s </w:t>
      </w:r>
      <w:r w:rsidR="00925222">
        <w:t xml:space="preserve">#BetterTogether </w:t>
      </w:r>
      <w:r w:rsidR="00116EAA">
        <w:t xml:space="preserve">Life Support Customer </w:t>
      </w:r>
      <w:r w:rsidR="00F3687E">
        <w:t>initiative</w:t>
      </w:r>
      <w:r w:rsidR="00FC775B">
        <w:t>,</w:t>
      </w:r>
      <w:r w:rsidR="00B723BF">
        <w:t xml:space="preserve"> </w:t>
      </w:r>
      <w:r w:rsidR="00FC775B">
        <w:t>with proposed changes to the National Energy Retail rules (NERR).</w:t>
      </w:r>
      <w:r w:rsidR="005A7DE4">
        <w:rPr>
          <w:rStyle w:val="FootnoteReference"/>
        </w:rPr>
        <w:footnoteReference w:id="4"/>
      </w:r>
      <w:r w:rsidR="005A7DE4">
        <w:t xml:space="preserve"> </w:t>
      </w:r>
      <w:r w:rsidR="00A73BEA">
        <w:t>The NERR does not apply in Victoria. Therefore, i</w:t>
      </w:r>
      <w:r w:rsidR="00FC775B">
        <w:t xml:space="preserve">f the AEMC makes the proposed </w:t>
      </w:r>
      <w:r w:rsidR="006F766A">
        <w:t xml:space="preserve">rule changes, </w:t>
      </w:r>
      <w:r w:rsidR="002F0618">
        <w:t xml:space="preserve">those changes </w:t>
      </w:r>
      <w:r w:rsidR="00FC775B">
        <w:t>would not apply in</w:t>
      </w:r>
      <w:r w:rsidR="0006560A">
        <w:t xml:space="preserve"> </w:t>
      </w:r>
      <w:r w:rsidR="00FC775B">
        <w:t>Victoria</w:t>
      </w:r>
      <w:r w:rsidR="0006560A">
        <w:t>.</w:t>
      </w:r>
    </w:p>
    <w:p w:rsidR="0005150C" w:rsidP="008D4AFF" w:rsidRDefault="0005150C" w14:paraId="03947F21" w14:textId="144BC085">
      <w:r>
        <w:t xml:space="preserve">We are working closely with the AEMC to align rules across jurisdictions where possible. A consistent approach to life support protections and processes across different states and </w:t>
      </w:r>
      <w:r w:rsidR="000D02DE">
        <w:t>territories</w:t>
      </w:r>
      <w:r>
        <w:t xml:space="preserve"> would provide greater clarity for life support customers (particularly those moving interstate), energy businesses and medical practitioners.</w:t>
      </w:r>
    </w:p>
    <w:p w:rsidR="00E5390E" w:rsidP="00BD7BB2" w:rsidRDefault="00BD7BB2" w14:paraId="54BCD0FC" w14:textId="2D0FB8D7">
      <w:pPr>
        <w:pStyle w:val="Heading2numbered"/>
        <w:ind w:left="851" w:hanging="851"/>
      </w:pPr>
      <w:bookmarkStart w:name="_Toc480988882" w:id="25"/>
      <w:bookmarkStart w:name="_Toc481138193" w:id="26"/>
      <w:bookmarkStart w:name="_Toc481138401" w:id="27"/>
      <w:bookmarkStart w:name="_Toc223351538" w:id="28"/>
      <w:r>
        <w:t xml:space="preserve">Our approach to </w:t>
      </w:r>
      <w:r w:rsidR="00027BFF">
        <w:t>this review</w:t>
      </w:r>
      <w:bookmarkEnd w:id="28"/>
      <w:r w:rsidR="0092182F">
        <w:t xml:space="preserve"> </w:t>
      </w:r>
    </w:p>
    <w:p w:rsidR="00FF4F72" w:rsidP="00F61688" w:rsidRDefault="00C401D3" w14:paraId="677CFE21" w14:textId="3F993EC0">
      <w:r>
        <w:t xml:space="preserve">Our approach to </w:t>
      </w:r>
      <w:r w:rsidR="00594A38">
        <w:t>this</w:t>
      </w:r>
      <w:r w:rsidR="0005150C">
        <w:t xml:space="preserve"> review</w:t>
      </w:r>
      <w:r>
        <w:t xml:space="preserve"> </w:t>
      </w:r>
      <w:r w:rsidR="00E8225A">
        <w:t>is centred on</w:t>
      </w:r>
      <w:r w:rsidR="00F81A7C">
        <w:t xml:space="preserve"> improving processes </w:t>
      </w:r>
      <w:r w:rsidR="00594A38">
        <w:t>to</w:t>
      </w:r>
      <w:r w:rsidR="00AD41DC">
        <w:t xml:space="preserve"> deliver more</w:t>
      </w:r>
      <w:r w:rsidR="00E8225A">
        <w:t xml:space="preserve"> accura</w:t>
      </w:r>
      <w:r w:rsidR="00AD41DC">
        <w:t>te and up</w:t>
      </w:r>
      <w:r w:rsidR="00FB4593">
        <w:t>-</w:t>
      </w:r>
      <w:r w:rsidR="00AD41DC">
        <w:t>to</w:t>
      </w:r>
      <w:r w:rsidR="00FB4593">
        <w:t>-</w:t>
      </w:r>
      <w:r w:rsidR="00AD41DC">
        <w:t>date life support register</w:t>
      </w:r>
      <w:r w:rsidR="00654818">
        <w:t>s</w:t>
      </w:r>
      <w:r w:rsidR="00DB54BF">
        <w:t xml:space="preserve">. This </w:t>
      </w:r>
      <w:r w:rsidR="004D658A">
        <w:t>will</w:t>
      </w:r>
      <w:r w:rsidR="008831B4">
        <w:t xml:space="preserve"> </w:t>
      </w:r>
      <w:r w:rsidR="00F81043">
        <w:t xml:space="preserve">help emergency services </w:t>
      </w:r>
      <w:r w:rsidR="0074202B">
        <w:t xml:space="preserve">and energy businesses </w:t>
      </w:r>
      <w:r w:rsidR="00A715AC">
        <w:t xml:space="preserve">assist </w:t>
      </w:r>
      <w:r w:rsidR="00773D98">
        <w:t xml:space="preserve">customers </w:t>
      </w:r>
      <w:r w:rsidR="009779A1">
        <w:t>who rely on life support equipment</w:t>
      </w:r>
      <w:r w:rsidR="00354C11">
        <w:t xml:space="preserve"> </w:t>
      </w:r>
      <w:r w:rsidR="00391518">
        <w:t xml:space="preserve">during </w:t>
      </w:r>
      <w:r w:rsidR="00FE5987">
        <w:t>power outages.</w:t>
      </w:r>
      <w:r w:rsidR="009559D0">
        <w:t xml:space="preserve"> </w:t>
      </w:r>
      <w:r w:rsidR="00FE5987">
        <w:t xml:space="preserve"> </w:t>
      </w:r>
    </w:p>
    <w:p w:rsidR="00DE0D97" w:rsidP="00F61688" w:rsidRDefault="00DE0D97" w14:paraId="7A0946EE" w14:textId="7891F32A">
      <w:r>
        <w:t>Victoria’s life support frame</w:t>
      </w:r>
      <w:r w:rsidR="00015D00">
        <w:t xml:space="preserve">work applies to both gas and electricity. </w:t>
      </w:r>
      <w:r w:rsidR="00032485">
        <w:t>G</w:t>
      </w:r>
      <w:r w:rsidR="002F1441">
        <w:t xml:space="preserve">as </w:t>
      </w:r>
      <w:r w:rsidR="005675EE">
        <w:t>h</w:t>
      </w:r>
      <w:r w:rsidR="00042764">
        <w:t xml:space="preserve">eating </w:t>
      </w:r>
      <w:r w:rsidR="002E4E7B">
        <w:t>can be</w:t>
      </w:r>
      <w:r w:rsidR="00234825">
        <w:t xml:space="preserve"> particularly </w:t>
      </w:r>
      <w:r w:rsidR="0048106C">
        <w:t>critical</w:t>
      </w:r>
      <w:r w:rsidR="00234825">
        <w:t xml:space="preserve"> for </w:t>
      </w:r>
      <w:r w:rsidR="0048106C">
        <w:t xml:space="preserve">some </w:t>
      </w:r>
      <w:r w:rsidR="00B1556C">
        <w:t xml:space="preserve">life support </w:t>
      </w:r>
      <w:r w:rsidR="006913C5">
        <w:t>customers</w:t>
      </w:r>
      <w:r w:rsidR="00151857">
        <w:t xml:space="preserve"> during winter</w:t>
      </w:r>
      <w:r w:rsidR="00234825">
        <w:t xml:space="preserve">. </w:t>
      </w:r>
      <w:r w:rsidR="00151857">
        <w:t xml:space="preserve">For this reason, </w:t>
      </w:r>
      <w:r w:rsidR="00EC3742">
        <w:t>we</w:t>
      </w:r>
      <w:r w:rsidR="00391824">
        <w:t xml:space="preserve"> propos</w:t>
      </w:r>
      <w:r w:rsidR="0048106C">
        <w:t>e</w:t>
      </w:r>
      <w:r w:rsidR="00391824">
        <w:t xml:space="preserve"> that the </w:t>
      </w:r>
      <w:r w:rsidR="00F05AE6">
        <w:t>reforms</w:t>
      </w:r>
      <w:r w:rsidR="0056369E">
        <w:t xml:space="preserve"> outlined</w:t>
      </w:r>
      <w:r w:rsidR="00F05AE6">
        <w:t xml:space="preserve"> in this paper extend</w:t>
      </w:r>
      <w:r w:rsidR="005615E1">
        <w:t xml:space="preserve"> </w:t>
      </w:r>
      <w:r w:rsidR="00391824">
        <w:t xml:space="preserve">to </w:t>
      </w:r>
      <w:r w:rsidR="00A172F4">
        <w:t>gas</w:t>
      </w:r>
      <w:r w:rsidR="006C76A4">
        <w:t>. This will</w:t>
      </w:r>
      <w:r w:rsidR="002B4389">
        <w:t xml:space="preserve"> </w:t>
      </w:r>
      <w:r w:rsidR="002975BF">
        <w:t>grant</w:t>
      </w:r>
      <w:r w:rsidR="002B4389">
        <w:t xml:space="preserve"> </w:t>
      </w:r>
      <w:r w:rsidR="008B6688">
        <w:t>protect</w:t>
      </w:r>
      <w:r w:rsidR="002975BF">
        <w:t>ions for</w:t>
      </w:r>
      <w:r w:rsidR="008B6688">
        <w:t xml:space="preserve"> customers who rely on gas </w:t>
      </w:r>
      <w:r w:rsidR="002F1441">
        <w:t>to fuel their life support equipment</w:t>
      </w:r>
      <w:r w:rsidR="00F05AE6">
        <w:t>.</w:t>
      </w:r>
      <w:r w:rsidR="00D06590">
        <w:t xml:space="preserve"> </w:t>
      </w:r>
      <w:r w:rsidRPr="00226BBA" w:rsidR="00226BBA">
        <w:t>As part of the development of the medical confirmation form, we will assess how best to identify life support customers’ electricity and gas needs to improve the accuracy of life support registers</w:t>
      </w:r>
      <w:r w:rsidR="001D6BD7">
        <w:t>.</w:t>
      </w:r>
      <w:r w:rsidR="00082F4F">
        <w:t xml:space="preserve"> </w:t>
      </w:r>
      <w:r w:rsidR="00D65F80">
        <w:t xml:space="preserve"> </w:t>
      </w:r>
      <w:r w:rsidR="00147F8C">
        <w:t xml:space="preserve"> </w:t>
      </w:r>
    </w:p>
    <w:p w:rsidR="002E5448" w:rsidP="00F61688" w:rsidRDefault="00083B18" w14:paraId="7F5AD784" w14:textId="5BABB710">
      <w:r>
        <w:t>Victoria</w:t>
      </w:r>
      <w:r w:rsidR="00594A38">
        <w:t xml:space="preserve">’s life support framework is distinct from </w:t>
      </w:r>
      <w:r w:rsidR="00EF5C10">
        <w:t>that</w:t>
      </w:r>
      <w:r w:rsidR="00594A38">
        <w:t xml:space="preserve"> in</w:t>
      </w:r>
      <w:r w:rsidR="00863CDD">
        <w:t xml:space="preserve"> the </w:t>
      </w:r>
      <w:r w:rsidR="0048735F">
        <w:t>National Energy Customer Framework</w:t>
      </w:r>
      <w:r w:rsidR="00A3550B">
        <w:t xml:space="preserve"> (NECF)</w:t>
      </w:r>
      <w:r w:rsidR="001D3AD1">
        <w:t>. In Victoria,</w:t>
      </w:r>
      <w:r w:rsidR="00221162">
        <w:t xml:space="preserve"> life support provisions </w:t>
      </w:r>
      <w:r w:rsidR="00EC3594">
        <w:t xml:space="preserve">are </w:t>
      </w:r>
      <w:r w:rsidR="003B5F90">
        <w:t xml:space="preserve">set in </w:t>
      </w:r>
      <w:r w:rsidR="002250DA">
        <w:t xml:space="preserve">the </w:t>
      </w:r>
      <w:r w:rsidR="002250DA">
        <w:rPr>
          <w:i/>
          <w:iCs/>
        </w:rPr>
        <w:t xml:space="preserve">Electricity Industry Act </w:t>
      </w:r>
      <w:r w:rsidR="00E65FE1">
        <w:rPr>
          <w:i/>
          <w:iCs/>
        </w:rPr>
        <w:t>2000</w:t>
      </w:r>
      <w:r w:rsidR="002250DA">
        <w:rPr>
          <w:i/>
          <w:iCs/>
        </w:rPr>
        <w:t xml:space="preserve"> </w:t>
      </w:r>
      <w:r w:rsidR="002250DA">
        <w:t xml:space="preserve">and </w:t>
      </w:r>
      <w:r w:rsidR="002250DA">
        <w:rPr>
          <w:i/>
          <w:iCs/>
        </w:rPr>
        <w:t>Gas Industry Act</w:t>
      </w:r>
      <w:r w:rsidR="00E65FE1">
        <w:rPr>
          <w:i/>
          <w:iCs/>
        </w:rPr>
        <w:t xml:space="preserve"> 2001</w:t>
      </w:r>
      <w:r w:rsidR="00BC5065">
        <w:t>, and</w:t>
      </w:r>
      <w:r w:rsidR="002250DA">
        <w:rPr>
          <w:i/>
          <w:iCs/>
        </w:rPr>
        <w:t xml:space="preserve"> </w:t>
      </w:r>
      <w:r w:rsidR="00574309">
        <w:t>prescribed in the</w:t>
      </w:r>
      <w:r w:rsidR="005330FA">
        <w:t xml:space="preserve"> Energy Retail Code of Practice</w:t>
      </w:r>
      <w:r w:rsidR="0060362D">
        <w:t>, Gas Distribution Code of Practice</w:t>
      </w:r>
      <w:r w:rsidR="005330FA">
        <w:t xml:space="preserve"> and Electricity Distribution Code of Practice</w:t>
      </w:r>
      <w:r w:rsidR="0005150C">
        <w:t xml:space="preserve"> (the codes of practice)</w:t>
      </w:r>
      <w:r w:rsidR="005330FA">
        <w:t xml:space="preserve">. </w:t>
      </w:r>
    </w:p>
    <w:p w:rsidR="00B9177D" w:rsidP="006F220A" w:rsidRDefault="00B9177D" w14:paraId="697C3797" w14:textId="06B1A5A6">
      <w:r w:rsidRPr="00B9177D">
        <w:t xml:space="preserve">Additionally, the General Exemption Order 2022 and the Gas Embedded Network General Exemption Order 2025 regulate persons exempt from holding a licence. The </w:t>
      </w:r>
      <w:r w:rsidR="00B56717">
        <w:t>Governor in Council</w:t>
      </w:r>
      <w:r w:rsidRPr="00B9177D">
        <w:t xml:space="preserve"> issues and reviews these instruments.</w:t>
      </w:r>
      <w:r w:rsidR="006F220A">
        <w:t xml:space="preserve"> We are working with Victoria’s Department of Energy, Environment and Climate Action to </w:t>
      </w:r>
      <w:r w:rsidR="001D15A1">
        <w:t xml:space="preserve">determine </w:t>
      </w:r>
      <w:r w:rsidR="006F220A">
        <w:t>if any of the proposed reform</w:t>
      </w:r>
      <w:r w:rsidR="000E6616">
        <w:t>s</w:t>
      </w:r>
      <w:r w:rsidR="006F220A">
        <w:t xml:space="preserve"> require legislative amendments or changes to </w:t>
      </w:r>
      <w:r w:rsidR="00474BF8">
        <w:t>these orders</w:t>
      </w:r>
      <w:r w:rsidR="006F220A">
        <w:t>.</w:t>
      </w:r>
      <w:r w:rsidR="002E5448">
        <w:t xml:space="preserve"> The proposed amendments to the Gas Distribution Code of Practice include </w:t>
      </w:r>
      <w:r w:rsidR="00EA3CCB">
        <w:t>a proposed new Schedule 1A</w:t>
      </w:r>
      <w:r w:rsidR="00D36631">
        <w:t>. Th</w:t>
      </w:r>
      <w:r w:rsidR="00F477C0">
        <w:t>is s</w:t>
      </w:r>
      <w:r w:rsidR="00026272">
        <w:t>chedule</w:t>
      </w:r>
      <w:r w:rsidR="00EA3CCB">
        <w:t xml:space="preserve"> clarifies which provisions of that code of practice applies to exempt </w:t>
      </w:r>
      <w:r w:rsidR="0090427B">
        <w:t xml:space="preserve">gas </w:t>
      </w:r>
      <w:r w:rsidR="00EA3CCB">
        <w:t>distributors</w:t>
      </w:r>
      <w:r w:rsidR="005A2707">
        <w:t xml:space="preserve">, in accordance with </w:t>
      </w:r>
      <w:r w:rsidR="000F516A">
        <w:t>claus</w:t>
      </w:r>
      <w:r w:rsidR="004648CD">
        <w:t xml:space="preserve">e 5 </w:t>
      </w:r>
      <w:r w:rsidR="000D278E">
        <w:t xml:space="preserve">of the </w:t>
      </w:r>
      <w:r w:rsidRPr="008C59F6" w:rsidR="008C59F6">
        <w:t>Gas Embedded Network General Exemption Order 2025</w:t>
      </w:r>
      <w:r w:rsidR="008C59F6">
        <w:t xml:space="preserve">. </w:t>
      </w:r>
      <w:r w:rsidR="00A90A24">
        <w:t xml:space="preserve">We have kept the same provisions listed </w:t>
      </w:r>
      <w:r w:rsidR="003A6110">
        <w:t xml:space="preserve">in Schedule </w:t>
      </w:r>
      <w:r w:rsidR="007A522A">
        <w:t>1 of the Gas Embedded Network General Exemption Order 2025</w:t>
      </w:r>
      <w:r w:rsidR="00BB415A">
        <w:t xml:space="preserve"> and</w:t>
      </w:r>
      <w:r w:rsidR="00743F84">
        <w:t xml:space="preserve"> </w:t>
      </w:r>
      <w:r w:rsidR="00132F6C">
        <w:t>made adjustments</w:t>
      </w:r>
      <w:r w:rsidR="00743F84">
        <w:t xml:space="preserve"> to reflect the proposed amendments within scope of this review. </w:t>
      </w:r>
      <w:r w:rsidR="00B506CC">
        <w:t xml:space="preserve">Schedule 1 of the Gas Embedded Network General Exemption Order 2025 will no longer apply if the proposed amendments come into effect. </w:t>
      </w:r>
    </w:p>
    <w:p w:rsidRPr="00A83CA4" w:rsidR="00A83CA4" w:rsidP="00622A1A" w:rsidRDefault="0076157B" w14:paraId="0A9985C5" w14:textId="2D21C58E">
      <w:pPr>
        <w:pStyle w:val="Heading2numbered"/>
      </w:pPr>
      <w:bookmarkStart w:name="_Toc223351539" w:id="29"/>
      <w:r>
        <w:t xml:space="preserve">Our </w:t>
      </w:r>
      <w:r w:rsidR="00771A03">
        <w:t>engagement to date</w:t>
      </w:r>
      <w:bookmarkEnd w:id="29"/>
      <w:r w:rsidR="00771A03">
        <w:t xml:space="preserve"> </w:t>
      </w:r>
    </w:p>
    <w:p w:rsidR="00C0489B" w:rsidP="00B503C2" w:rsidRDefault="00D40894" w14:paraId="4E623710" w14:textId="4E1FBD3E">
      <w:r>
        <w:t xml:space="preserve">We </w:t>
      </w:r>
      <w:r w:rsidR="00C82264">
        <w:t xml:space="preserve">have </w:t>
      </w:r>
      <w:r w:rsidR="008D47A3">
        <w:t xml:space="preserve">engaged </w:t>
      </w:r>
      <w:r w:rsidR="00474BF8">
        <w:t>extensively</w:t>
      </w:r>
      <w:r w:rsidR="008D47A3">
        <w:t xml:space="preserve"> with </w:t>
      </w:r>
      <w:r w:rsidR="0076157B">
        <w:t xml:space="preserve">interested parties </w:t>
      </w:r>
      <w:r w:rsidR="00105955">
        <w:t xml:space="preserve">to </w:t>
      </w:r>
      <w:r w:rsidR="00DE2B46">
        <w:t>enhance</w:t>
      </w:r>
      <w:r w:rsidR="00427E93">
        <w:t xml:space="preserve"> protections</w:t>
      </w:r>
      <w:r w:rsidR="00105955">
        <w:t xml:space="preserve"> for life support customers in Victoria. Our consultation process involved </w:t>
      </w:r>
      <w:r w:rsidR="00E677DB">
        <w:t>multiple opportunities for feedback and discussion</w:t>
      </w:r>
      <w:r w:rsidR="005B2131">
        <w:t xml:space="preserve">. </w:t>
      </w:r>
    </w:p>
    <w:p w:rsidRPr="00E67ACD" w:rsidR="00E67ACD" w:rsidP="00622A1A" w:rsidRDefault="00E67ACD" w14:paraId="1E152037" w14:textId="6E93624B">
      <w:pPr>
        <w:pStyle w:val="Heading3"/>
      </w:pPr>
      <w:r w:rsidRPr="00E67ACD">
        <w:t>Consultation paper</w:t>
      </w:r>
    </w:p>
    <w:p w:rsidR="00B5074D" w:rsidP="00B503C2" w:rsidRDefault="00451012" w14:paraId="054598AA" w14:textId="0743B546">
      <w:r>
        <w:t>O</w:t>
      </w:r>
      <w:r w:rsidR="00FC7490">
        <w:t xml:space="preserve">n </w:t>
      </w:r>
      <w:r w:rsidR="005D01A3">
        <w:t>31 July 2025</w:t>
      </w:r>
      <w:r w:rsidR="00DE2B46">
        <w:t>,</w:t>
      </w:r>
      <w:r w:rsidR="00FC7490">
        <w:t xml:space="preserve"> </w:t>
      </w:r>
      <w:r w:rsidR="00010657">
        <w:t xml:space="preserve">we </w:t>
      </w:r>
      <w:r w:rsidR="005D01A3">
        <w:t>release</w:t>
      </w:r>
      <w:r w:rsidR="00010657">
        <w:t>d</w:t>
      </w:r>
      <w:r w:rsidR="00365178">
        <w:t xml:space="preserve"> a </w:t>
      </w:r>
      <w:hyperlink w:history="1" w:anchor="tabs-container2" r:id="rId26">
        <w:r w:rsidRPr="00844028" w:rsidR="00365178">
          <w:rPr>
            <w:rStyle w:val="Hyperlink"/>
          </w:rPr>
          <w:t xml:space="preserve">consultation </w:t>
        </w:r>
        <w:r w:rsidRPr="00844028" w:rsidR="000374BE">
          <w:rPr>
            <w:rStyle w:val="Hyperlink"/>
          </w:rPr>
          <w:t>paper</w:t>
        </w:r>
      </w:hyperlink>
      <w:r w:rsidR="001055A4">
        <w:t xml:space="preserve"> </w:t>
      </w:r>
      <w:r w:rsidR="00EB6964">
        <w:t>that</w:t>
      </w:r>
      <w:r w:rsidR="001055A4">
        <w:t xml:space="preserve"> invited feedback on </w:t>
      </w:r>
      <w:r w:rsidR="00D10521">
        <w:t xml:space="preserve">reforms </w:t>
      </w:r>
      <w:r w:rsidR="005F58C5">
        <w:t xml:space="preserve">intended to </w:t>
      </w:r>
      <w:r w:rsidR="00910926">
        <w:t xml:space="preserve">strengthen life support </w:t>
      </w:r>
      <w:r w:rsidR="005F58C5">
        <w:t xml:space="preserve">protections for Victorian </w:t>
      </w:r>
      <w:r w:rsidR="0031015A">
        <w:t>customers</w:t>
      </w:r>
      <w:r w:rsidR="005F58C5">
        <w:t>.</w:t>
      </w:r>
    </w:p>
    <w:p w:rsidR="00B5074D" w:rsidP="00B503C2" w:rsidRDefault="002F01AE" w14:paraId="6D90B330" w14:textId="03265A9A">
      <w:r>
        <w:t xml:space="preserve">This </w:t>
      </w:r>
      <w:r w:rsidR="00DE2B46">
        <w:t>included</w:t>
      </w:r>
      <w:r w:rsidR="0045503E">
        <w:t xml:space="preserve"> </w:t>
      </w:r>
      <w:r w:rsidR="00DE53D8">
        <w:t xml:space="preserve">improving </w:t>
      </w:r>
      <w:r w:rsidR="00910926">
        <w:t xml:space="preserve">registration and deregistration processes, </w:t>
      </w:r>
      <w:r w:rsidR="00A5773A">
        <w:t xml:space="preserve">new and amended life support definitions </w:t>
      </w:r>
      <w:r w:rsidR="00B47CA6">
        <w:t xml:space="preserve">and improving </w:t>
      </w:r>
      <w:r w:rsidR="002B1F7D">
        <w:t>methods for contacting life support customers</w:t>
      </w:r>
      <w:r w:rsidR="0056446D">
        <w:t xml:space="preserve"> during an emergency</w:t>
      </w:r>
      <w:r w:rsidR="002B1F7D">
        <w:t>.</w:t>
      </w:r>
    </w:p>
    <w:p w:rsidR="00551306" w:rsidP="00B503C2" w:rsidRDefault="00B65BD4" w14:paraId="22E1DBAA" w14:textId="37F87702">
      <w:r>
        <w:t xml:space="preserve">The consultation </w:t>
      </w:r>
      <w:r w:rsidR="00EF0DDE">
        <w:t>period closed on 4 September</w:t>
      </w:r>
      <w:r w:rsidR="00C425F8">
        <w:t xml:space="preserve"> 2025</w:t>
      </w:r>
      <w:r w:rsidR="00EA4593">
        <w:t>.</w:t>
      </w:r>
      <w:r w:rsidR="00F87BB7">
        <w:t xml:space="preserve"> </w:t>
      </w:r>
      <w:r w:rsidR="00EA4593">
        <w:t>W</w:t>
      </w:r>
      <w:r w:rsidR="00EF0DDE">
        <w:t xml:space="preserve">e received </w:t>
      </w:r>
      <w:r w:rsidR="000C56E7">
        <w:t xml:space="preserve">22 written submissions and </w:t>
      </w:r>
      <w:r w:rsidR="002511DD">
        <w:t xml:space="preserve">6 </w:t>
      </w:r>
      <w:r w:rsidR="003D5A52">
        <w:t xml:space="preserve">survey responses </w:t>
      </w:r>
      <w:r w:rsidR="00A15B65">
        <w:t xml:space="preserve">from energy </w:t>
      </w:r>
      <w:r w:rsidR="00836997">
        <w:t>businesses</w:t>
      </w:r>
      <w:r w:rsidR="00342ADD">
        <w:t xml:space="preserve">, consumer </w:t>
      </w:r>
      <w:r w:rsidR="0073474F">
        <w:t xml:space="preserve">advocates, </w:t>
      </w:r>
      <w:r w:rsidR="00C9204E">
        <w:t>organisations representing medical practitioners</w:t>
      </w:r>
      <w:r w:rsidR="00442CBA">
        <w:t>, government and peak industry bodies</w:t>
      </w:r>
      <w:r w:rsidR="00EF26BC">
        <w:t>.</w:t>
      </w:r>
    </w:p>
    <w:p w:rsidR="00AA1CB3" w:rsidP="00B503C2" w:rsidRDefault="00D22005" w14:paraId="7092FFF1" w14:textId="430A1771">
      <w:r>
        <w:t xml:space="preserve">Submissions to our consultation paper are available on our </w:t>
      </w:r>
      <w:hyperlink w:history="1" w:anchor="tabs-container2" r:id="rId27">
        <w:r w:rsidRPr="003957F7">
          <w:rPr>
            <w:rStyle w:val="Hyperlink"/>
          </w:rPr>
          <w:t>website</w:t>
        </w:r>
      </w:hyperlink>
      <w:r>
        <w:t xml:space="preserve">. </w:t>
      </w:r>
      <w:r w:rsidR="00EF26BC">
        <w:t xml:space="preserve"> </w:t>
      </w:r>
    </w:p>
    <w:p w:rsidRPr="00E67ACD" w:rsidR="00E67ACD" w:rsidP="00622A1A" w:rsidRDefault="00891C61" w14:paraId="4A3A520A" w14:textId="778AE7B1">
      <w:pPr>
        <w:pStyle w:val="Heading3"/>
      </w:pPr>
      <w:r>
        <w:t xml:space="preserve">Online </w:t>
      </w:r>
      <w:r w:rsidRPr="00E67ACD" w:rsidR="00E67ACD">
        <w:t>information session</w:t>
      </w:r>
    </w:p>
    <w:p w:rsidR="00551306" w:rsidP="00B503C2" w:rsidRDefault="000C7F1D" w14:paraId="7828FEBD" w14:textId="38A7E6A3">
      <w:r>
        <w:t>During the public consultation period</w:t>
      </w:r>
      <w:r w:rsidR="00621679">
        <w:t xml:space="preserve">, </w:t>
      </w:r>
      <w:r w:rsidR="00B21045">
        <w:t xml:space="preserve">we held </w:t>
      </w:r>
      <w:r w:rsidR="00701BC5">
        <w:t>a</w:t>
      </w:r>
      <w:r w:rsidR="0073474F">
        <w:t>n online information session on 14 August</w:t>
      </w:r>
      <w:r w:rsidR="00357DAD">
        <w:t xml:space="preserve"> </w:t>
      </w:r>
      <w:r w:rsidR="00355557">
        <w:t>2025</w:t>
      </w:r>
      <w:r w:rsidR="00357DAD">
        <w:t xml:space="preserve"> to provide an overview of the proposed reforms and facilitate </w:t>
      </w:r>
      <w:r w:rsidR="007C5F65">
        <w:t>discussion</w:t>
      </w:r>
      <w:r w:rsidR="009F1B13">
        <w:t>.</w:t>
      </w:r>
    </w:p>
    <w:p w:rsidR="00574E36" w:rsidP="00B503C2" w:rsidRDefault="009F1B13" w14:paraId="62DFBD16" w14:textId="60E61FD6">
      <w:r>
        <w:t>This session was attended by representatives from</w:t>
      </w:r>
      <w:r w:rsidR="0007319B">
        <w:t xml:space="preserve"> the energy industry, health and emergency sectors</w:t>
      </w:r>
      <w:r w:rsidR="005D1202">
        <w:t>,</w:t>
      </w:r>
      <w:r w:rsidR="0007319B">
        <w:t xml:space="preserve"> and consumer advocates</w:t>
      </w:r>
      <w:r w:rsidR="001E07DF">
        <w:t xml:space="preserve">, who contributed valuable insights and </w:t>
      </w:r>
      <w:r w:rsidR="001B7B12">
        <w:t>views</w:t>
      </w:r>
      <w:r w:rsidR="00A05445">
        <w:t>.</w:t>
      </w:r>
      <w:r w:rsidR="002F01AE">
        <w:t xml:space="preserve"> Their feedback </w:t>
      </w:r>
      <w:r w:rsidR="00CC52AD">
        <w:t xml:space="preserve">indicated a desire </w:t>
      </w:r>
      <w:r w:rsidR="003D2846">
        <w:t>for clear</w:t>
      </w:r>
      <w:r w:rsidR="002F01AE">
        <w:t xml:space="preserve"> and improved </w:t>
      </w:r>
      <w:r w:rsidR="003D2846">
        <w:t>processes</w:t>
      </w:r>
      <w:r w:rsidR="004017C4">
        <w:t>. These include</w:t>
      </w:r>
      <w:r w:rsidR="00EB360B">
        <w:t xml:space="preserve"> </w:t>
      </w:r>
      <w:r w:rsidR="003D2846">
        <w:t xml:space="preserve">medical confirmation forms, registration </w:t>
      </w:r>
      <w:r w:rsidR="007957B7">
        <w:t xml:space="preserve">and deregistration processes, </w:t>
      </w:r>
      <w:r w:rsidR="002F01AE">
        <w:t xml:space="preserve">and </w:t>
      </w:r>
      <w:r w:rsidR="00267111">
        <w:t>communication with emergency services and medical professionals.</w:t>
      </w:r>
    </w:p>
    <w:p w:rsidR="00A05445" w:rsidP="00B503C2" w:rsidRDefault="00396D71" w14:paraId="4A6CC892" w14:textId="410F033C">
      <w:r>
        <w:t xml:space="preserve">A </w:t>
      </w:r>
      <w:r w:rsidR="00593C40">
        <w:t xml:space="preserve">recording of the session is available on our </w:t>
      </w:r>
      <w:hyperlink w:history="1" w:anchor="toc-submissions-to-the-consultation-paper|tabs-container2" r:id="rId28">
        <w:r w:rsidRPr="00BB5BA5" w:rsidR="00593C40">
          <w:rPr>
            <w:rStyle w:val="Hyperlink"/>
          </w:rPr>
          <w:t>website</w:t>
        </w:r>
      </w:hyperlink>
      <w:r w:rsidR="00BB5BA5">
        <w:t>.</w:t>
      </w:r>
      <w:r w:rsidR="00593C40">
        <w:t xml:space="preserve"> </w:t>
      </w:r>
    </w:p>
    <w:p w:rsidRPr="00EF7EDF" w:rsidR="00E67ACD" w:rsidP="00622A1A" w:rsidRDefault="00AA534D" w14:paraId="5A9F22EC" w14:textId="04853346">
      <w:pPr>
        <w:pStyle w:val="Heading3"/>
      </w:pPr>
      <w:r>
        <w:t>J</w:t>
      </w:r>
      <w:r w:rsidRPr="00EF7EDF" w:rsidR="00EF7EDF">
        <w:t>oint workshops</w:t>
      </w:r>
      <w:r w:rsidR="004D0204">
        <w:t xml:space="preserve"> with industry members</w:t>
      </w:r>
    </w:p>
    <w:p w:rsidR="000B02D9" w:rsidP="00B503C2" w:rsidRDefault="00355557" w14:paraId="29A30571" w14:textId="711B971F">
      <w:r>
        <w:t xml:space="preserve">The </w:t>
      </w:r>
      <w:r w:rsidR="000257E4">
        <w:t>Australian Energy Market Commission</w:t>
      </w:r>
      <w:r w:rsidR="00DC746C">
        <w:t xml:space="preserve"> (AEMC)</w:t>
      </w:r>
      <w:r w:rsidR="000F6EB5">
        <w:t xml:space="preserve"> and </w:t>
      </w:r>
      <w:r>
        <w:t>the</w:t>
      </w:r>
      <w:r w:rsidR="000F6EB5">
        <w:t xml:space="preserve"> </w:t>
      </w:r>
      <w:r w:rsidR="00AA612E">
        <w:t>commission</w:t>
      </w:r>
      <w:r w:rsidR="000B02D9">
        <w:t xml:space="preserve"> held joint workshops with</w:t>
      </w:r>
      <w:r w:rsidR="000F6EB5">
        <w:t xml:space="preserve"> industry </w:t>
      </w:r>
      <w:r w:rsidR="00AB095B">
        <w:t xml:space="preserve">following feedback </w:t>
      </w:r>
      <w:r w:rsidR="00AA24D1">
        <w:t>to</w:t>
      </w:r>
      <w:r w:rsidR="00AB095B">
        <w:t xml:space="preserve"> the consultation paper.</w:t>
      </w:r>
    </w:p>
    <w:p w:rsidR="00CA2E79" w:rsidP="00B503C2" w:rsidRDefault="0083222F" w14:paraId="5AF92CFB" w14:textId="19064671">
      <w:r>
        <w:t>Participants highlighted</w:t>
      </w:r>
      <w:r w:rsidR="00380E3B">
        <w:t xml:space="preserve"> the need for clearer delineation of roles and responsibilities in the registration and deregistration process, particularly </w:t>
      </w:r>
      <w:r w:rsidR="004177AA">
        <w:t>when customers change retailers</w:t>
      </w:r>
      <w:r w:rsidR="00380E3B">
        <w:t xml:space="preserve">. </w:t>
      </w:r>
    </w:p>
    <w:p w:rsidR="00216016" w:rsidP="00737CD4" w:rsidRDefault="00216016" w14:paraId="2E655B27" w14:textId="4768D19D">
      <w:pPr>
        <w:pStyle w:val="Heading4"/>
      </w:pPr>
      <w:r>
        <w:t>Distributor</w:t>
      </w:r>
      <w:r w:rsidR="006F6521">
        <w:t>s’ feedback</w:t>
      </w:r>
      <w:r>
        <w:t xml:space="preserve"> </w:t>
      </w:r>
    </w:p>
    <w:p w:rsidR="002F01AE" w:rsidP="00B503C2" w:rsidRDefault="002F01AE" w14:paraId="16CCE3E5" w14:textId="20C9237C">
      <w:r>
        <w:t xml:space="preserve">On 21 October 2025, </w:t>
      </w:r>
      <w:r w:rsidR="00EB360B">
        <w:t>the commission and the AEMC</w:t>
      </w:r>
      <w:r>
        <w:t xml:space="preserve"> co-chaired a workshop with distributors to test reform options.</w:t>
      </w:r>
    </w:p>
    <w:p w:rsidR="0007001C" w:rsidP="00B503C2" w:rsidRDefault="00723BB8" w14:paraId="7CC87FD3" w14:textId="204C6903">
      <w:r>
        <w:t>Distributors</w:t>
      </w:r>
      <w:r w:rsidR="00D952D3">
        <w:t xml:space="preserve"> raised concerns about the</w:t>
      </w:r>
      <w:r w:rsidR="0007001C">
        <w:t>:</w:t>
      </w:r>
    </w:p>
    <w:p w:rsidR="0007001C" w:rsidP="00636E04" w:rsidRDefault="00D952D3" w14:paraId="57B4ED4B" w14:textId="1B3E5838">
      <w:pPr>
        <w:pStyle w:val="ListBullet"/>
        <w:numPr>
          <w:ilvl w:val="0"/>
          <w:numId w:val="28"/>
        </w:numPr>
      </w:pPr>
      <w:r>
        <w:t>lack of retailer compliance with deregistration procedures</w:t>
      </w:r>
    </w:p>
    <w:p w:rsidR="0007001C" w:rsidP="00636E04" w:rsidRDefault="00D952D3" w14:paraId="0F8667E9" w14:textId="255326AA">
      <w:pPr>
        <w:pStyle w:val="ListBullet"/>
        <w:numPr>
          <w:ilvl w:val="0"/>
          <w:numId w:val="28"/>
        </w:numPr>
      </w:pPr>
      <w:r>
        <w:t>operational and system costs associated with reform implementation</w:t>
      </w:r>
    </w:p>
    <w:p w:rsidR="0007001C" w:rsidP="00636E04" w:rsidRDefault="00D952D3" w14:paraId="600CC8E2" w14:textId="2E3B1B7F">
      <w:pPr>
        <w:pStyle w:val="ListBullet"/>
        <w:numPr>
          <w:ilvl w:val="0"/>
          <w:numId w:val="28"/>
        </w:numPr>
      </w:pPr>
      <w:r>
        <w:t xml:space="preserve">challenges posed by inconsistent rules across jurisdictions. </w:t>
      </w:r>
    </w:p>
    <w:p w:rsidR="00887A6B" w:rsidP="00B503C2" w:rsidRDefault="002F01AE" w14:paraId="75266057" w14:textId="6F78652F">
      <w:r>
        <w:t xml:space="preserve">There was </w:t>
      </w:r>
      <w:r w:rsidR="00D952D3">
        <w:t xml:space="preserve">broad support </w:t>
      </w:r>
      <w:r>
        <w:t xml:space="preserve">for </w:t>
      </w:r>
      <w:r w:rsidR="00D952D3">
        <w:t>retailer-led registration</w:t>
      </w:r>
      <w:r>
        <w:t xml:space="preserve">, as long as there are </w:t>
      </w:r>
      <w:r w:rsidR="00D952D3">
        <w:t>stronger incentives and enforcement mechanisms to ensure register</w:t>
      </w:r>
      <w:r w:rsidR="0083222F">
        <w:t>s</w:t>
      </w:r>
      <w:r w:rsidR="00D952D3">
        <w:t xml:space="preserve"> </w:t>
      </w:r>
      <w:r w:rsidR="0083222F">
        <w:t>are accurate</w:t>
      </w:r>
      <w:r w:rsidR="001E3763">
        <w:t>.</w:t>
      </w:r>
    </w:p>
    <w:p w:rsidR="00CF6650" w:rsidP="00737CD4" w:rsidRDefault="00CF6650" w14:paraId="47B2C0B5" w14:textId="2C9A9E79">
      <w:pPr>
        <w:pStyle w:val="Heading4"/>
      </w:pPr>
      <w:r>
        <w:t>Retailer</w:t>
      </w:r>
      <w:r w:rsidR="006F6521">
        <w:t>s’ feedback</w:t>
      </w:r>
      <w:r>
        <w:t xml:space="preserve"> </w:t>
      </w:r>
    </w:p>
    <w:p w:rsidR="003C4E04" w:rsidP="003C4E04" w:rsidRDefault="003C4E04" w14:paraId="6D8DA49D" w14:textId="77777777">
      <w:r>
        <w:t xml:space="preserve">On 23 October 2025, we held another joint workshop with the AEMC and engaged with retailers to discuss proposed reforms to the life support registration and deregistration processes. This workshop focused on improving the accuracy of life support registers, clarifying roles and responsibilities across market participants, and addressing inefficiencies in customer transfer processes. </w:t>
      </w:r>
    </w:p>
    <w:p w:rsidR="00E46182" w:rsidP="00C71865" w:rsidRDefault="00FF7041" w14:paraId="6B0392B4" w14:textId="3D83E596">
      <w:r>
        <w:t xml:space="preserve">Retailers </w:t>
      </w:r>
      <w:r w:rsidR="002F01AE">
        <w:t xml:space="preserve">were </w:t>
      </w:r>
      <w:r>
        <w:t>concern</w:t>
      </w:r>
      <w:r w:rsidR="002F01AE">
        <w:t>ed</w:t>
      </w:r>
      <w:r w:rsidR="00D5619C">
        <w:t xml:space="preserve"> </w:t>
      </w:r>
      <w:r w:rsidR="002F01AE">
        <w:t xml:space="preserve">of </w:t>
      </w:r>
      <w:r w:rsidR="00D5619C">
        <w:t xml:space="preserve">ambiguity in </w:t>
      </w:r>
      <w:r w:rsidR="002F01AE">
        <w:t>the</w:t>
      </w:r>
      <w:r w:rsidR="00D5619C">
        <w:t xml:space="preserve"> obligations, particularly the use of </w:t>
      </w:r>
      <w:r w:rsidR="00B679B5">
        <w:t>‘</w:t>
      </w:r>
      <w:r w:rsidR="00BC5961">
        <w:t>may deregister</w:t>
      </w:r>
      <w:r w:rsidR="00B679B5">
        <w:t>’</w:t>
      </w:r>
      <w:r w:rsidR="00BC5961">
        <w:t xml:space="preserve">, which </w:t>
      </w:r>
      <w:r w:rsidR="00BC5F35">
        <w:t xml:space="preserve">was </w:t>
      </w:r>
      <w:r w:rsidR="00F30EEC">
        <w:t xml:space="preserve">viewed as </w:t>
      </w:r>
      <w:r w:rsidR="00BC5961">
        <w:t>contribut</w:t>
      </w:r>
      <w:r w:rsidR="00F30EEC">
        <w:t>ing</w:t>
      </w:r>
      <w:r w:rsidR="00BC5961">
        <w:t xml:space="preserve"> to inflated registers and operational uncertainty.</w:t>
      </w:r>
    </w:p>
    <w:p w:rsidR="00E46182" w:rsidP="00C71865" w:rsidRDefault="00BC5961" w14:paraId="5C8B4C39" w14:textId="70412B65">
      <w:r>
        <w:t xml:space="preserve">Several participants advocated for </w:t>
      </w:r>
      <w:r w:rsidR="00437231">
        <w:t>a shift toward mandatory deregistration requirements, supported by clear timeframes and safeguards</w:t>
      </w:r>
      <w:r w:rsidR="00FB1A68">
        <w:t>.</w:t>
      </w:r>
    </w:p>
    <w:p w:rsidR="00261C6A" w:rsidP="00C71865" w:rsidRDefault="00EF3609" w14:paraId="33936768" w14:textId="35539AD6">
      <w:r>
        <w:t xml:space="preserve">Others </w:t>
      </w:r>
      <w:r w:rsidR="00437231">
        <w:t xml:space="preserve">emphasised the need to retain flexibility for </w:t>
      </w:r>
      <w:r w:rsidR="002C6874">
        <w:t>unique</w:t>
      </w:r>
      <w:r w:rsidR="00437231">
        <w:t xml:space="preserve"> customer circumstances. </w:t>
      </w:r>
    </w:p>
    <w:p w:rsidR="00437231" w:rsidP="00B503C2" w:rsidRDefault="00437231" w14:paraId="1401269B" w14:textId="3F096867">
      <w:r>
        <w:t xml:space="preserve">We also heard </w:t>
      </w:r>
      <w:r w:rsidR="00482D21">
        <w:t xml:space="preserve">feedback on the challenges of obtaining timely medical </w:t>
      </w:r>
      <w:r w:rsidR="00000957">
        <w:t xml:space="preserve">confirmation </w:t>
      </w:r>
      <w:r w:rsidR="00482D21">
        <w:t xml:space="preserve">and the potential benefits of standardising confirmation forms across jurisdictions. There was broad support for reforms that strengthen retailer accountability, reduce duplication between retailers and </w:t>
      </w:r>
      <w:r w:rsidR="00723BB8">
        <w:t>distributors</w:t>
      </w:r>
      <w:r w:rsidR="00DA387D">
        <w:t xml:space="preserve">, and improve customer outcomes without imposing </w:t>
      </w:r>
      <w:r w:rsidR="002F01AE">
        <w:t xml:space="preserve">excessive </w:t>
      </w:r>
      <w:r w:rsidR="00DA387D">
        <w:t xml:space="preserve">compliance burdens. </w:t>
      </w:r>
    </w:p>
    <w:p w:rsidRPr="00F74B48" w:rsidR="00B65940" w:rsidP="00622A1A" w:rsidRDefault="0006719F" w14:paraId="31C58CA5" w14:textId="03F8FD8A">
      <w:pPr>
        <w:pStyle w:val="Heading3"/>
      </w:pPr>
      <w:r>
        <w:t>M</w:t>
      </w:r>
      <w:r w:rsidRPr="00F74B48" w:rsidR="00B65940">
        <w:t>eetings</w:t>
      </w:r>
      <w:r w:rsidR="009B5258">
        <w:t xml:space="preserve"> with </w:t>
      </w:r>
      <w:r w:rsidRPr="00BC464F" w:rsidR="009B5258">
        <w:t>consumer advocates, medical practitioners and emergency service representatives</w:t>
      </w:r>
    </w:p>
    <w:p w:rsidR="002D2FE8" w:rsidP="00B503C2" w:rsidRDefault="002D2FE8" w14:paraId="4D118704" w14:textId="644B04B1">
      <w:r>
        <w:t xml:space="preserve">To ensure </w:t>
      </w:r>
      <w:r w:rsidR="001A40FD">
        <w:t xml:space="preserve">that reforms </w:t>
      </w:r>
      <w:r w:rsidR="007D7F86">
        <w:t xml:space="preserve">are practical and </w:t>
      </w:r>
      <w:r w:rsidR="000C7B2E">
        <w:t>feasibl</w:t>
      </w:r>
      <w:r w:rsidR="005755A8">
        <w:t xml:space="preserve">y address </w:t>
      </w:r>
      <w:r w:rsidR="00545422">
        <w:t>life support customer needs, we</w:t>
      </w:r>
      <w:r w:rsidR="00D50DE8">
        <w:t xml:space="preserve"> also</w:t>
      </w:r>
      <w:r w:rsidR="00545422">
        <w:t xml:space="preserve"> </w:t>
      </w:r>
      <w:r w:rsidR="002F01AE">
        <w:t xml:space="preserve">met </w:t>
      </w:r>
      <w:r w:rsidR="00E82E7E">
        <w:t xml:space="preserve">with </w:t>
      </w:r>
      <w:r w:rsidR="00D7389A">
        <w:t>consumer advocates, medical practitioners and emergency service</w:t>
      </w:r>
      <w:r w:rsidR="00036469">
        <w:t>s</w:t>
      </w:r>
      <w:r w:rsidR="00121AFB">
        <w:t xml:space="preserve"> representatives. </w:t>
      </w:r>
      <w:r w:rsidR="002F01AE">
        <w:t xml:space="preserve">We were interested in ways </w:t>
      </w:r>
      <w:r w:rsidR="00AC39A6">
        <w:t>to support emergenc</w:t>
      </w:r>
      <w:r w:rsidR="00CB0B97">
        <w:t>y</w:t>
      </w:r>
      <w:r w:rsidR="00AC39A6">
        <w:t xml:space="preserve"> services agencies </w:t>
      </w:r>
      <w:r w:rsidR="00ED4DEC">
        <w:t xml:space="preserve">prioritise </w:t>
      </w:r>
      <w:r w:rsidR="00CD34EA">
        <w:t>life support customers</w:t>
      </w:r>
      <w:r w:rsidR="00745945">
        <w:t xml:space="preserve"> at higher </w:t>
      </w:r>
      <w:r w:rsidR="001B258D">
        <w:t xml:space="preserve">death or injury </w:t>
      </w:r>
      <w:r w:rsidR="00745945">
        <w:t>risk</w:t>
      </w:r>
      <w:r w:rsidR="00CD34EA">
        <w:t xml:space="preserve"> during </w:t>
      </w:r>
      <w:r w:rsidR="00F31BAD">
        <w:t xml:space="preserve">prolonged power </w:t>
      </w:r>
      <w:r w:rsidR="00CD34EA">
        <w:t>outages.</w:t>
      </w:r>
    </w:p>
    <w:p w:rsidR="00CD34EA" w:rsidP="00B503C2" w:rsidRDefault="00BA5A78" w14:paraId="0B2C3062" w14:textId="4DBBB36D">
      <w:r>
        <w:t xml:space="preserve">We </w:t>
      </w:r>
      <w:r w:rsidR="00B121B4">
        <w:t>spoke with</w:t>
      </w:r>
      <w:r>
        <w:t xml:space="preserve"> consumer advocates </w:t>
      </w:r>
      <w:r w:rsidR="009D4AE9">
        <w:t>to</w:t>
      </w:r>
      <w:r>
        <w:t xml:space="preserve"> test </w:t>
      </w:r>
      <w:r w:rsidR="001B20F2">
        <w:t xml:space="preserve">the </w:t>
      </w:r>
      <w:r>
        <w:t xml:space="preserve">proposed registration and deregistration </w:t>
      </w:r>
      <w:r w:rsidR="006D1A72">
        <w:t>process</w:t>
      </w:r>
      <w:r w:rsidR="00B121B4">
        <w:t>es</w:t>
      </w:r>
      <w:r w:rsidR="002F01AE">
        <w:t>,</w:t>
      </w:r>
      <w:r w:rsidR="008228E3">
        <w:t xml:space="preserve"> and</w:t>
      </w:r>
      <w:r w:rsidR="006D1A72">
        <w:t xml:space="preserve"> how to reduce burden on life support customers.</w:t>
      </w:r>
    </w:p>
    <w:p w:rsidR="00207F8E" w:rsidP="00B503C2" w:rsidRDefault="00293A54" w14:paraId="59AEB844" w14:textId="318A3BFA">
      <w:r w:rsidDel="0020254E">
        <w:t xml:space="preserve">Medical practitioners </w:t>
      </w:r>
      <w:r w:rsidDel="0020254E" w:rsidR="002955BC">
        <w:t xml:space="preserve">provided </w:t>
      </w:r>
      <w:r w:rsidDel="0020254E" w:rsidR="003F159D">
        <w:t xml:space="preserve">insights </w:t>
      </w:r>
      <w:r w:rsidDel="0020254E" w:rsidR="000762B4">
        <w:t xml:space="preserve">into </w:t>
      </w:r>
      <w:r w:rsidDel="0020254E" w:rsidR="003726DF">
        <w:t xml:space="preserve">the </w:t>
      </w:r>
      <w:r w:rsidDel="0020254E" w:rsidR="009E3C4D">
        <w:t xml:space="preserve">types of life support equipment </w:t>
      </w:r>
      <w:r w:rsidDel="0020254E" w:rsidR="00CB5905">
        <w:t>available</w:t>
      </w:r>
      <w:r w:rsidR="00157EA8">
        <w:t xml:space="preserve"> in the market</w:t>
      </w:r>
      <w:r w:rsidDel="0020254E" w:rsidR="001A4EA4">
        <w:t xml:space="preserve">. </w:t>
      </w:r>
      <w:r w:rsidR="001A4EA4">
        <w:t xml:space="preserve">They also </w:t>
      </w:r>
      <w:r w:rsidR="002F01AE">
        <w:t xml:space="preserve">shared how practitioners might make assessments of customers’ medical conditions, </w:t>
      </w:r>
      <w:r w:rsidR="006935AF">
        <w:t>which will be used by</w:t>
      </w:r>
      <w:r w:rsidR="001A4EA4">
        <w:t xml:space="preserve"> </w:t>
      </w:r>
      <w:r w:rsidR="00691E5A">
        <w:t>emergency service</w:t>
      </w:r>
      <w:r w:rsidR="00D062DF">
        <w:t>s</w:t>
      </w:r>
      <w:r w:rsidR="00691E5A">
        <w:t xml:space="preserve"> </w:t>
      </w:r>
      <w:r w:rsidR="006935AF">
        <w:t xml:space="preserve">for </w:t>
      </w:r>
      <w:r w:rsidR="00086559">
        <w:t xml:space="preserve">triage during prolonged </w:t>
      </w:r>
      <w:r w:rsidR="001D08A7">
        <w:t>outages</w:t>
      </w:r>
      <w:r w:rsidR="00333293">
        <w:t>.</w:t>
      </w:r>
    </w:p>
    <w:p w:rsidR="00B544E2" w:rsidP="006D6926" w:rsidRDefault="004E6C6E" w14:paraId="44675B23" w14:textId="7ADE8177">
      <w:r>
        <w:t xml:space="preserve">Emergency </w:t>
      </w:r>
      <w:r w:rsidRPr="00713E6E" w:rsidR="00713E6E">
        <w:t xml:space="preserve">services </w:t>
      </w:r>
      <w:r>
        <w:t xml:space="preserve">shared their experiences on prolonged </w:t>
      </w:r>
      <w:r w:rsidR="002A673F">
        <w:t xml:space="preserve">power </w:t>
      </w:r>
      <w:r>
        <w:t>outage</w:t>
      </w:r>
      <w:r w:rsidR="006935AF">
        <w:t>s</w:t>
      </w:r>
      <w:r>
        <w:t xml:space="preserve">. They </w:t>
      </w:r>
      <w:r w:rsidR="006935AF">
        <w:t>suggested</w:t>
      </w:r>
      <w:r>
        <w:t xml:space="preserve"> ways to prioritise life support customers in</w:t>
      </w:r>
      <w:r w:rsidR="005C5FE5">
        <w:t xml:space="preserve"> line with</w:t>
      </w:r>
      <w:r>
        <w:t xml:space="preserve"> broader emergency response protocols, </w:t>
      </w:r>
      <w:r w:rsidR="006935AF">
        <w:t xml:space="preserve">and help </w:t>
      </w:r>
      <w:r>
        <w:t>improve customer resilience during an outage event</w:t>
      </w:r>
      <w:r w:rsidR="002168FA">
        <w:t>.</w:t>
      </w:r>
    </w:p>
    <w:p w:rsidRPr="00164D89" w:rsidR="00164D89" w:rsidP="00164D89" w:rsidRDefault="00A058CF" w14:paraId="69012D65" w14:textId="4519B940">
      <w:pPr>
        <w:pStyle w:val="Heading2numbered"/>
      </w:pPr>
      <w:bookmarkStart w:name="_Toc223351540" w:id="30"/>
      <w:r>
        <w:t xml:space="preserve">Our approach to assessing options for </w:t>
      </w:r>
      <w:r w:rsidR="003C34E2">
        <w:t>reforms</w:t>
      </w:r>
      <w:bookmarkEnd w:id="30"/>
    </w:p>
    <w:p w:rsidR="003C34E2" w:rsidP="003C34E2" w:rsidRDefault="003C34E2" w14:paraId="06E9CF54" w14:textId="1A91A28D">
      <w:r>
        <w:t xml:space="preserve">For each set of reforms, we </w:t>
      </w:r>
      <w:r w:rsidR="00A058CF">
        <w:t xml:space="preserve">considered </w:t>
      </w:r>
      <w:r w:rsidR="00E81292">
        <w:t>the</w:t>
      </w:r>
      <w:r w:rsidR="00B913BC">
        <w:t xml:space="preserve"> </w:t>
      </w:r>
      <w:r w:rsidR="006C286E">
        <w:t>benefits and disadvantage</w:t>
      </w:r>
      <w:r w:rsidR="0002422E">
        <w:t>s</w:t>
      </w:r>
      <w:r w:rsidR="00854BD5">
        <w:t xml:space="preserve"> </w:t>
      </w:r>
      <w:r w:rsidR="00E81292">
        <w:t xml:space="preserve">of our proposals </w:t>
      </w:r>
      <w:r w:rsidR="00854BD5">
        <w:t>to life support customers</w:t>
      </w:r>
      <w:r w:rsidR="0002422E">
        <w:t xml:space="preserve">, and </w:t>
      </w:r>
      <w:r w:rsidR="00A058CF">
        <w:t xml:space="preserve">the </w:t>
      </w:r>
      <w:r w:rsidR="009805DD">
        <w:t>potential costs</w:t>
      </w:r>
      <w:r w:rsidR="00904BA2">
        <w:t xml:space="preserve"> and benefits</w:t>
      </w:r>
      <w:r w:rsidR="009805DD">
        <w:t xml:space="preserve"> to </w:t>
      </w:r>
      <w:r w:rsidR="006E6160">
        <w:t>energy businesses</w:t>
      </w:r>
      <w:r w:rsidR="00854BD5">
        <w:t xml:space="preserve">. </w:t>
      </w:r>
    </w:p>
    <w:p w:rsidR="00164D89" w:rsidP="00622A1A" w:rsidRDefault="00164D89" w14:paraId="2D1A15BA" w14:textId="0B83CE74">
      <w:pPr>
        <w:pStyle w:val="Heading3"/>
      </w:pPr>
      <w:r>
        <w:t>Base case</w:t>
      </w:r>
    </w:p>
    <w:p w:rsidR="00A058CF" w:rsidP="003C34E2" w:rsidRDefault="00A058CF" w14:paraId="46680F71" w14:textId="5519E9AB">
      <w:r>
        <w:t>T</w:t>
      </w:r>
      <w:r w:rsidR="00FA643F">
        <w:t xml:space="preserve">he </w:t>
      </w:r>
      <w:r w:rsidR="002B112C">
        <w:t xml:space="preserve">base case </w:t>
      </w:r>
      <w:r>
        <w:t xml:space="preserve">assumes that </w:t>
      </w:r>
      <w:r w:rsidR="002B112C">
        <w:t xml:space="preserve">no reform </w:t>
      </w:r>
      <w:r>
        <w:t xml:space="preserve">is progressed, and the current rules apply. </w:t>
      </w:r>
    </w:p>
    <w:p w:rsidR="00224307" w:rsidP="003C34E2" w:rsidRDefault="0095226A" w14:paraId="18D28B29" w14:textId="3693F6F8">
      <w:r>
        <w:t xml:space="preserve">Under </w:t>
      </w:r>
      <w:r w:rsidR="00A058CF">
        <w:t>the base case:</w:t>
      </w:r>
      <w:r>
        <w:t xml:space="preserve"> </w:t>
      </w:r>
    </w:p>
    <w:p w:rsidR="00A058CF" w:rsidP="00636E04" w:rsidRDefault="009E00A3" w14:paraId="759C2017" w14:textId="24F39781">
      <w:pPr>
        <w:pStyle w:val="ListBullet"/>
        <w:numPr>
          <w:ilvl w:val="0"/>
          <w:numId w:val="27"/>
        </w:numPr>
      </w:pPr>
      <w:r>
        <w:t xml:space="preserve">Responsibility for </w:t>
      </w:r>
      <w:r w:rsidR="00757905">
        <w:t xml:space="preserve">the accuracy of </w:t>
      </w:r>
      <w:r>
        <w:t xml:space="preserve">registers </w:t>
      </w:r>
      <w:r w:rsidR="00224307">
        <w:t xml:space="preserve">is </w:t>
      </w:r>
      <w:r>
        <w:t>shared between retailers and distributors</w:t>
      </w:r>
      <w:r w:rsidR="00A058CF">
        <w:t xml:space="preserve">. Neither party </w:t>
      </w:r>
      <w:r w:rsidR="009D393A">
        <w:t xml:space="preserve">has the primary </w:t>
      </w:r>
      <w:r>
        <w:t>responsib</w:t>
      </w:r>
      <w:r w:rsidR="009D393A">
        <w:t xml:space="preserve">ility for ensuring </w:t>
      </w:r>
      <w:r w:rsidR="00A058CF">
        <w:t xml:space="preserve">the </w:t>
      </w:r>
      <w:r>
        <w:t>accuracy</w:t>
      </w:r>
      <w:r w:rsidR="00A058CF">
        <w:t xml:space="preserve"> of life support registers</w:t>
      </w:r>
      <w:r>
        <w:t>.</w:t>
      </w:r>
      <w:r w:rsidR="006A5290">
        <w:t xml:space="preserve"> </w:t>
      </w:r>
      <w:r w:rsidR="00757905">
        <w:t>Retailers</w:t>
      </w:r>
      <w:r w:rsidDel="008C0CF4" w:rsidR="00757905">
        <w:t xml:space="preserve"> </w:t>
      </w:r>
      <w:r w:rsidR="00757905">
        <w:t>likely continue to remain risk-averse in their deregistration practices</w:t>
      </w:r>
      <w:r w:rsidR="009D393A">
        <w:t xml:space="preserve">, leading to </w:t>
      </w:r>
      <w:r w:rsidR="00E33B96">
        <w:t xml:space="preserve">potential further inaccuracy </w:t>
      </w:r>
      <w:r w:rsidR="008C0CF4">
        <w:t>in</w:t>
      </w:r>
      <w:r w:rsidR="00E33B96">
        <w:t xml:space="preserve"> life support registers.</w:t>
      </w:r>
    </w:p>
    <w:p w:rsidR="00A058CF" w:rsidP="00636E04" w:rsidRDefault="00A058CF" w14:paraId="7879A39D" w14:textId="7D571224">
      <w:pPr>
        <w:pStyle w:val="ListBullet"/>
        <w:numPr>
          <w:ilvl w:val="0"/>
          <w:numId w:val="27"/>
        </w:numPr>
      </w:pPr>
      <w:r>
        <w:t>T</w:t>
      </w:r>
      <w:r w:rsidR="006A58AD">
        <w:t xml:space="preserve">here </w:t>
      </w:r>
      <w:r w:rsidR="000626F7">
        <w:t xml:space="preserve">is </w:t>
      </w:r>
      <w:r w:rsidR="006A58AD">
        <w:t>no standard medical confirmation form</w:t>
      </w:r>
      <w:r>
        <w:t>. C</w:t>
      </w:r>
      <w:r w:rsidR="00FA320F">
        <w:t>ustomers</w:t>
      </w:r>
      <w:r>
        <w:t xml:space="preserve"> and</w:t>
      </w:r>
      <w:r w:rsidR="00FA320F">
        <w:t xml:space="preserve"> medical practitioners </w:t>
      </w:r>
      <w:r>
        <w:t>may fill out different forms depending on their retailer</w:t>
      </w:r>
      <w:r w:rsidR="00FA320F">
        <w:t xml:space="preserve">. </w:t>
      </w:r>
      <w:r>
        <w:t xml:space="preserve">It is unclear </w:t>
      </w:r>
      <w:r w:rsidR="007E364D">
        <w:t>whether retailers</w:t>
      </w:r>
      <w:r w:rsidDel="000626F7" w:rsidR="007E364D">
        <w:t xml:space="preserve"> </w:t>
      </w:r>
      <w:r>
        <w:t xml:space="preserve">can </w:t>
      </w:r>
      <w:r w:rsidR="00276C05">
        <w:t>accept the medical confirmation forms of other retailers (</w:t>
      </w:r>
      <w:r w:rsidR="004F1CA6">
        <w:t>for example,</w:t>
      </w:r>
      <w:r w:rsidR="00276C05">
        <w:t xml:space="preserve"> if </w:t>
      </w:r>
      <w:r w:rsidR="002F7D0F">
        <w:t>a life support customer change</w:t>
      </w:r>
      <w:r w:rsidR="000626F7">
        <w:t>s</w:t>
      </w:r>
      <w:r w:rsidR="002F7D0F">
        <w:t xml:space="preserve"> retailer) </w:t>
      </w:r>
      <w:r>
        <w:t xml:space="preserve">or </w:t>
      </w:r>
      <w:r w:rsidR="007E364D">
        <w:t>across jurisdictions</w:t>
      </w:r>
      <w:r w:rsidR="00934F5E">
        <w:t>.</w:t>
      </w:r>
    </w:p>
    <w:p w:rsidRPr="00C302F4" w:rsidR="00854BD5" w:rsidP="00636E04" w:rsidRDefault="00A058CF" w14:paraId="6D375D78" w14:textId="0FDD5399">
      <w:pPr>
        <w:pStyle w:val="ListBullet"/>
        <w:numPr>
          <w:ilvl w:val="0"/>
          <w:numId w:val="27"/>
        </w:numPr>
        <w:sectPr w:rsidRPr="00C302F4" w:rsidR="00854BD5" w:rsidSect="003C34E2">
          <w:footerReference w:type="default" r:id="rId29"/>
          <w:type w:val="continuous"/>
          <w:pgSz w:w="11906" w:h="16838" w:orient="portrait" w:code="9"/>
          <w:pgMar w:top="1134" w:right="1134" w:bottom="1134" w:left="1134" w:header="709" w:footer="692" w:gutter="0"/>
          <w:cols w:space="708"/>
          <w:docGrid w:linePitch="360"/>
        </w:sectPr>
      </w:pPr>
      <w:r>
        <w:t>During a prolonged outage, emergency services would need to spend time cleaning the data received from distributors. The data would have</w:t>
      </w:r>
      <w:r w:rsidR="00A56CBE">
        <w:t xml:space="preserve"> </w:t>
      </w:r>
      <w:r w:rsidR="00806126">
        <w:t xml:space="preserve">limited </w:t>
      </w:r>
      <w:r w:rsidR="007E4F4F">
        <w:t>use</w:t>
      </w:r>
      <w:r w:rsidR="00806126">
        <w:t xml:space="preserve"> </w:t>
      </w:r>
      <w:r w:rsidR="00C2347D">
        <w:t>for emergency triage</w:t>
      </w:r>
      <w:r w:rsidR="00B11A88">
        <w:t>.</w:t>
      </w:r>
    </w:p>
    <w:p w:rsidR="00957BE2" w:rsidP="00CF4A41" w:rsidRDefault="0062314F" w14:paraId="45C68DEF" w14:textId="08EFDBF9">
      <w:pPr>
        <w:pStyle w:val="Heading3"/>
      </w:pPr>
      <w:r>
        <w:t>Options design and development</w:t>
      </w:r>
    </w:p>
    <w:p w:rsidR="002677F0" w:rsidP="00293BA2" w:rsidRDefault="006B716C" w14:paraId="4F0C44A2" w14:textId="401A0A31">
      <w:r>
        <w:t xml:space="preserve">To </w:t>
      </w:r>
      <w:r w:rsidR="00347CB9">
        <w:t xml:space="preserve">maximise </w:t>
      </w:r>
      <w:r w:rsidR="006605E4">
        <w:t xml:space="preserve">alignment </w:t>
      </w:r>
      <w:r w:rsidR="006E27EB">
        <w:t>with other jurisdictions, o</w:t>
      </w:r>
      <w:r w:rsidR="0096184E">
        <w:t xml:space="preserve">ur starting point for </w:t>
      </w:r>
      <w:r w:rsidR="00A058CF">
        <w:t xml:space="preserve">developing </w:t>
      </w:r>
      <w:r w:rsidR="0096184E">
        <w:t xml:space="preserve">options was the rule change proposal submitted </w:t>
      </w:r>
      <w:r>
        <w:t>by Essential Energy and SA Power Networks to the AEMC.</w:t>
      </w:r>
    </w:p>
    <w:p w:rsidR="00127628" w:rsidP="00293BA2" w:rsidRDefault="008D4FBD" w14:paraId="7597FF71" w14:textId="3EE9A381">
      <w:r>
        <w:t xml:space="preserve">We consulted extensively, </w:t>
      </w:r>
      <w:r w:rsidR="00B75644">
        <w:t>sent</w:t>
      </w:r>
      <w:r>
        <w:t xml:space="preserve"> </w:t>
      </w:r>
      <w:r w:rsidR="00811021">
        <w:t xml:space="preserve">data requests </w:t>
      </w:r>
      <w:r w:rsidR="00B75644">
        <w:t xml:space="preserve">to </w:t>
      </w:r>
      <w:r w:rsidR="00811021">
        <w:t xml:space="preserve">retailers and distributors, </w:t>
      </w:r>
      <w:r w:rsidR="003171BB">
        <w:t xml:space="preserve">organised </w:t>
      </w:r>
      <w:r w:rsidR="00A24321">
        <w:t xml:space="preserve">a formal engagement period, and </w:t>
      </w:r>
      <w:r w:rsidR="003171BB">
        <w:t>held</w:t>
      </w:r>
      <w:r w:rsidR="00481BCD">
        <w:t xml:space="preserve"> </w:t>
      </w:r>
      <w:r w:rsidR="00182FC6">
        <w:t xml:space="preserve">meetings with </w:t>
      </w:r>
      <w:r w:rsidR="00D929E6">
        <w:t>interested parties</w:t>
      </w:r>
      <w:r w:rsidR="00182FC6">
        <w:t>.</w:t>
      </w:r>
      <w:r w:rsidR="00127628">
        <w:t xml:space="preserve"> </w:t>
      </w:r>
      <w:r w:rsidR="00A058CF">
        <w:t xml:space="preserve">This helped us </w:t>
      </w:r>
      <w:r w:rsidR="00F11C73">
        <w:t xml:space="preserve">understand </w:t>
      </w:r>
      <w:r w:rsidR="004971E8">
        <w:t>the issues</w:t>
      </w:r>
      <w:r w:rsidR="00A81619">
        <w:t xml:space="preserve"> faced by customers</w:t>
      </w:r>
      <w:r w:rsidR="00A058CF">
        <w:t xml:space="preserve">, </w:t>
      </w:r>
      <w:r w:rsidR="00A81619">
        <w:t xml:space="preserve">energy businesses, </w:t>
      </w:r>
      <w:r w:rsidR="00A058CF">
        <w:t xml:space="preserve">and </w:t>
      </w:r>
      <w:r w:rsidR="00A81619">
        <w:t>emergency services.</w:t>
      </w:r>
      <w:r w:rsidR="004971E8">
        <w:t xml:space="preserve"> </w:t>
      </w:r>
    </w:p>
    <w:p w:rsidRPr="00293BA2" w:rsidR="00DD73A0" w:rsidP="00072BDC" w:rsidRDefault="003E6759" w14:paraId="0BDCA1BE" w14:textId="7EF0D3C9">
      <w:r>
        <w:t>We</w:t>
      </w:r>
      <w:r w:rsidR="00BD3D6B">
        <w:t xml:space="preserve"> refine</w:t>
      </w:r>
      <w:r w:rsidR="00A058CF">
        <w:t>d</w:t>
      </w:r>
      <w:r w:rsidR="00BD3D6B">
        <w:t xml:space="preserve"> </w:t>
      </w:r>
      <w:r w:rsidR="00A058CF">
        <w:t>the existing rule change proposal and developed</w:t>
      </w:r>
      <w:r w:rsidR="00BD3D6B">
        <w:t xml:space="preserve"> </w:t>
      </w:r>
      <w:r w:rsidR="00A058CF">
        <w:t xml:space="preserve">alternative </w:t>
      </w:r>
      <w:r w:rsidR="00BD3D6B">
        <w:t>options</w:t>
      </w:r>
      <w:r w:rsidR="00A058CF">
        <w:t xml:space="preserve"> that could achieve a similar intent</w:t>
      </w:r>
      <w:r w:rsidR="00BD3D6B">
        <w:t>.</w:t>
      </w:r>
      <w:r w:rsidR="00B41232">
        <w:t xml:space="preserve"> </w:t>
      </w:r>
      <w:r w:rsidR="00A058CF">
        <w:t xml:space="preserve">Our aim is to help life support customers access </w:t>
      </w:r>
      <w:r w:rsidR="0080464A">
        <w:t>protections</w:t>
      </w:r>
      <w:r w:rsidR="00A058CF">
        <w:t xml:space="preserve"> easily, and to </w:t>
      </w:r>
      <w:r w:rsidR="00150E2A">
        <w:t xml:space="preserve">ensure </w:t>
      </w:r>
      <w:r w:rsidR="00A058CF">
        <w:t xml:space="preserve">emergency services receive more useful data for triage. </w:t>
      </w:r>
    </w:p>
    <w:p w:rsidR="004131AC" w:rsidP="004131AC" w:rsidRDefault="004131AC" w14:paraId="05A666C5" w14:textId="77777777">
      <w:pPr>
        <w:pStyle w:val="Heading4"/>
      </w:pPr>
      <w:r>
        <w:t>Central register</w:t>
      </w:r>
    </w:p>
    <w:p w:rsidR="00B24F47" w:rsidP="00622A1A" w:rsidRDefault="004131AC" w14:paraId="06918D96" w14:textId="77777777">
      <w:r>
        <w:t xml:space="preserve">The original rule change request </w:t>
      </w:r>
      <w:r w:rsidR="00A058CF">
        <w:t xml:space="preserve">suggested </w:t>
      </w:r>
      <w:r>
        <w:t xml:space="preserve">a central register for life support customers. Many </w:t>
      </w:r>
      <w:r w:rsidR="00A244A8">
        <w:t xml:space="preserve">interested parties agreed </w:t>
      </w:r>
      <w:r w:rsidR="00A058CF">
        <w:t xml:space="preserve">there would be </w:t>
      </w:r>
      <w:r>
        <w:t>benefits</w:t>
      </w:r>
      <w:r w:rsidR="00A244A8">
        <w:t xml:space="preserve"> </w:t>
      </w:r>
      <w:r w:rsidR="00A058CF">
        <w:t xml:space="preserve">for </w:t>
      </w:r>
      <w:r w:rsidR="00A244A8">
        <w:t>a central register</w:t>
      </w:r>
      <w:r>
        <w:t xml:space="preserve">. </w:t>
      </w:r>
    </w:p>
    <w:p w:rsidR="00B45F96" w:rsidP="005709A0" w:rsidRDefault="00B45F96" w14:paraId="07971B80" w14:textId="1095BB5D">
      <w:r>
        <w:t xml:space="preserve">We note that </w:t>
      </w:r>
      <w:r w:rsidR="00B24F47">
        <w:t>A</w:t>
      </w:r>
      <w:r w:rsidR="00AB3C3F">
        <w:t xml:space="preserve">ustralian </w:t>
      </w:r>
      <w:r w:rsidR="00B24F47">
        <w:t>E</w:t>
      </w:r>
      <w:r w:rsidR="00AB3C3F">
        <w:t xml:space="preserve">nergy </w:t>
      </w:r>
      <w:r w:rsidR="00B24F47">
        <w:t>M</w:t>
      </w:r>
      <w:r w:rsidR="00AB3C3F">
        <w:t xml:space="preserve">arket </w:t>
      </w:r>
      <w:r w:rsidR="00B24F47">
        <w:t>O</w:t>
      </w:r>
      <w:r w:rsidR="00AB3C3F">
        <w:t>perator</w:t>
      </w:r>
      <w:r w:rsidR="00B24F47">
        <w:t>’s</w:t>
      </w:r>
      <w:r w:rsidR="00AB3C3F">
        <w:t xml:space="preserve"> (AEMO)</w:t>
      </w:r>
      <w:r w:rsidR="00B24F47">
        <w:t xml:space="preserve"> B2B system</w:t>
      </w:r>
      <w:r>
        <w:t xml:space="preserve"> does not currently store any customer information</w:t>
      </w:r>
      <w:r w:rsidR="00F10E27">
        <w:t>. I</w:t>
      </w:r>
      <w:r>
        <w:t>t</w:t>
      </w:r>
      <w:r w:rsidR="0082746C">
        <w:t xml:space="preserve"> only</w:t>
      </w:r>
      <w:r>
        <w:t xml:space="preserve"> facilitates the exchange of life support customer information between retailers and </w:t>
      </w:r>
      <w:r w:rsidR="00EA0179">
        <w:t>distributors</w:t>
      </w:r>
      <w:r>
        <w:t xml:space="preserve">. A </w:t>
      </w:r>
      <w:r w:rsidR="005709A0">
        <w:t xml:space="preserve">new </w:t>
      </w:r>
      <w:r>
        <w:t xml:space="preserve">system and IT infrastructure would be needed </w:t>
      </w:r>
      <w:r w:rsidR="005709A0">
        <w:t xml:space="preserve">to store registration information centrally. It would also need to be designed so that all </w:t>
      </w:r>
      <w:r w:rsidR="00F53B67">
        <w:t xml:space="preserve">relevant </w:t>
      </w:r>
      <w:r w:rsidR="00377970">
        <w:t>businesses</w:t>
      </w:r>
      <w:r w:rsidR="005709A0">
        <w:t xml:space="preserve"> can access and update the register, as </w:t>
      </w:r>
      <w:r w:rsidR="00975632">
        <w:t xml:space="preserve">required under </w:t>
      </w:r>
      <w:r w:rsidR="00DF2BC7">
        <w:t xml:space="preserve">the life support </w:t>
      </w:r>
      <w:r w:rsidR="005709A0">
        <w:t xml:space="preserve">rules. This may </w:t>
      </w:r>
      <w:r>
        <w:t xml:space="preserve">require </w:t>
      </w:r>
      <w:r w:rsidR="005709A0">
        <w:t xml:space="preserve">external </w:t>
      </w:r>
      <w:r>
        <w:t>investment from an independent third-party or government department to implement.</w:t>
      </w:r>
    </w:p>
    <w:p w:rsidRPr="00293BA2" w:rsidR="004131AC" w:rsidP="00622A1A" w:rsidRDefault="005709A0" w14:paraId="7F1D5868" w14:textId="793D30FB">
      <w:r>
        <w:t xml:space="preserve">A central database </w:t>
      </w:r>
      <w:r w:rsidRPr="007D371B" w:rsidR="007D371B">
        <w:t xml:space="preserve">would </w:t>
      </w:r>
      <w:r>
        <w:t xml:space="preserve">also </w:t>
      </w:r>
      <w:r w:rsidRPr="007D371B" w:rsidR="007D371B">
        <w:t xml:space="preserve">likely require legislative change at the Commonwealth </w:t>
      </w:r>
      <w:r w:rsidR="00CD2872">
        <w:t>and Victorian</w:t>
      </w:r>
      <w:r w:rsidRPr="007D371B" w:rsidR="007D371B">
        <w:t xml:space="preserve"> level</w:t>
      </w:r>
      <w:r w:rsidR="00542DDC">
        <w:t>.</w:t>
      </w:r>
      <w:r w:rsidR="004131AC">
        <w:t xml:space="preserve"> </w:t>
      </w:r>
      <w:r w:rsidR="007F06CC">
        <w:t xml:space="preserve">It would also </w:t>
      </w:r>
      <w:r w:rsidDel="00C9301B" w:rsidR="007F06CC">
        <w:t xml:space="preserve">likely </w:t>
      </w:r>
      <w:r w:rsidR="007F06CC">
        <w:t xml:space="preserve">involve </w:t>
      </w:r>
      <w:r w:rsidR="00164854">
        <w:t xml:space="preserve">coordinating </w:t>
      </w:r>
      <w:r w:rsidR="001C4CB1">
        <w:t xml:space="preserve">discussions </w:t>
      </w:r>
      <w:r w:rsidR="001F7961">
        <w:t xml:space="preserve">with </w:t>
      </w:r>
      <w:r w:rsidR="00C74D41">
        <w:t xml:space="preserve">other </w:t>
      </w:r>
      <w:r w:rsidR="00501F95">
        <w:t xml:space="preserve">agencies </w:t>
      </w:r>
      <w:r w:rsidR="007F06CC">
        <w:t xml:space="preserve">that </w:t>
      </w:r>
      <w:r w:rsidR="00F05795">
        <w:t xml:space="preserve">may </w:t>
      </w:r>
      <w:r w:rsidR="00144ECF">
        <w:t>fall outside our</w:t>
      </w:r>
      <w:r w:rsidR="007F06CC">
        <w:t xml:space="preserve"> regulatory </w:t>
      </w:r>
      <w:r w:rsidR="0080033C">
        <w:t>remit.</w:t>
      </w:r>
      <w:r w:rsidR="006236B9">
        <w:t xml:space="preserve"> </w:t>
      </w:r>
      <w:r w:rsidR="00F831D1">
        <w:t>O</w:t>
      </w:r>
      <w:r w:rsidR="004131AC">
        <w:t>ur role only extend</w:t>
      </w:r>
      <w:r w:rsidR="00B169BE">
        <w:t>s</w:t>
      </w:r>
      <w:r w:rsidR="004131AC">
        <w:t xml:space="preserve"> to </w:t>
      </w:r>
      <w:r w:rsidR="00EE658D">
        <w:t>improving the</w:t>
      </w:r>
      <w:r w:rsidR="00B169BE">
        <w:t xml:space="preserve"> current</w:t>
      </w:r>
      <w:r w:rsidR="001C5480">
        <w:t xml:space="preserve"> protections </w:t>
      </w:r>
      <w:r w:rsidR="00B61091">
        <w:t xml:space="preserve">for </w:t>
      </w:r>
      <w:r w:rsidR="004131AC">
        <w:t>energy</w:t>
      </w:r>
      <w:r w:rsidR="00871CDD">
        <w:t xml:space="preserve"> customers and</w:t>
      </w:r>
      <w:r w:rsidR="001C5480">
        <w:t xml:space="preserve"> the rules</w:t>
      </w:r>
      <w:r w:rsidR="00871CDD">
        <w:t xml:space="preserve"> for</w:t>
      </w:r>
      <w:r w:rsidR="004131AC">
        <w:t xml:space="preserve"> </w:t>
      </w:r>
      <w:r w:rsidR="001A2CBE">
        <w:t xml:space="preserve">energy </w:t>
      </w:r>
      <w:r w:rsidR="004131AC">
        <w:t>businesses</w:t>
      </w:r>
      <w:r w:rsidR="00DC4077">
        <w:t xml:space="preserve"> in Victoria</w:t>
      </w:r>
      <w:r w:rsidR="003A3F0E">
        <w:t>.</w:t>
      </w:r>
      <w:r w:rsidR="00775E0B">
        <w:t xml:space="preserve"> </w:t>
      </w:r>
      <w:r w:rsidR="00283DCC">
        <w:t>The latter includes an obligation</w:t>
      </w:r>
      <w:r w:rsidR="004131AC">
        <w:t xml:space="preserve"> to record</w:t>
      </w:r>
      <w:r w:rsidR="00EE658D">
        <w:t xml:space="preserve"> data </w:t>
      </w:r>
      <w:r w:rsidR="00B61091">
        <w:t>in their registers</w:t>
      </w:r>
      <w:r w:rsidR="00283DCC">
        <w:t xml:space="preserve"> and</w:t>
      </w:r>
      <w:r w:rsidR="00B61091">
        <w:t xml:space="preserve"> </w:t>
      </w:r>
      <w:r w:rsidR="004131AC">
        <w:t xml:space="preserve">provide </w:t>
      </w:r>
      <w:r w:rsidR="003E7893">
        <w:t>it</w:t>
      </w:r>
      <w:r w:rsidR="004131AC">
        <w:t xml:space="preserve"> to emergency </w:t>
      </w:r>
      <w:r w:rsidRPr="00713E6E" w:rsidR="00713E6E">
        <w:t xml:space="preserve">services </w:t>
      </w:r>
      <w:r w:rsidR="004131AC">
        <w:t xml:space="preserve">for use during prolonged power outages. A centralised register would be outside our powers and functions. </w:t>
      </w:r>
      <w:r w:rsidR="00DC4077">
        <w:t xml:space="preserve">However, </w:t>
      </w:r>
      <w:r w:rsidR="00B81C4F">
        <w:t xml:space="preserve">we support exploring </w:t>
      </w:r>
      <w:r w:rsidR="008979FF">
        <w:t>the benefits of a national register.</w:t>
      </w:r>
    </w:p>
    <w:p w:rsidR="003C34E2" w:rsidP="00164D89" w:rsidRDefault="00646D2C" w14:paraId="259F4D88" w14:textId="51B104B4">
      <w:pPr>
        <w:pStyle w:val="Heading3"/>
      </w:pPr>
      <w:r>
        <w:t>Approach to analysis</w:t>
      </w:r>
    </w:p>
    <w:p w:rsidR="00164D89" w:rsidP="00164D89" w:rsidRDefault="00C95885" w14:paraId="5A25F59C" w14:textId="20862C06">
      <w:r>
        <w:t xml:space="preserve">In each section, we </w:t>
      </w:r>
      <w:r w:rsidR="00A041DA">
        <w:t xml:space="preserve">assess </w:t>
      </w:r>
      <w:r w:rsidR="00A058CF">
        <w:t>each reform</w:t>
      </w:r>
      <w:r w:rsidR="00A041DA">
        <w:t xml:space="preserve"> option against </w:t>
      </w:r>
      <w:r w:rsidR="00E31B73">
        <w:t>four</w:t>
      </w:r>
      <w:r w:rsidR="001F283E">
        <w:t xml:space="preserve"> broad criteria:</w:t>
      </w:r>
    </w:p>
    <w:p w:rsidR="00B90911" w:rsidP="00636E04" w:rsidRDefault="00B90911" w14:paraId="00D53B8C" w14:textId="5653B247">
      <w:pPr>
        <w:pStyle w:val="ListBullet"/>
        <w:numPr>
          <w:ilvl w:val="0"/>
          <w:numId w:val="30"/>
        </w:numPr>
      </w:pPr>
      <w:r>
        <w:t xml:space="preserve">the extent </w:t>
      </w:r>
      <w:r w:rsidR="00A058CF">
        <w:t xml:space="preserve">it </w:t>
      </w:r>
      <w:r>
        <w:t>improve</w:t>
      </w:r>
      <w:r w:rsidR="00A058CF">
        <w:t>s</w:t>
      </w:r>
      <w:r>
        <w:t xml:space="preserve"> the accuracy of life support registers</w:t>
      </w:r>
    </w:p>
    <w:p w:rsidR="00B90911" w:rsidP="00636E04" w:rsidRDefault="00B90911" w14:paraId="60F5DCBF" w14:textId="68C973CF">
      <w:pPr>
        <w:pStyle w:val="ListBullet"/>
        <w:numPr>
          <w:ilvl w:val="0"/>
          <w:numId w:val="30"/>
        </w:numPr>
      </w:pPr>
      <w:r>
        <w:t xml:space="preserve">the extent </w:t>
      </w:r>
      <w:r w:rsidR="00A058CF">
        <w:t xml:space="preserve">it improves the </w:t>
      </w:r>
      <w:r w:rsidR="00686929">
        <w:t xml:space="preserve">data </w:t>
      </w:r>
      <w:r w:rsidR="00A058CF">
        <w:t xml:space="preserve">given to </w:t>
      </w:r>
      <w:r w:rsidR="004E05CB">
        <w:t>emergency services</w:t>
      </w:r>
      <w:r w:rsidR="00A058CF">
        <w:t xml:space="preserve"> for triage</w:t>
      </w:r>
    </w:p>
    <w:p w:rsidR="004E05CB" w:rsidP="00636E04" w:rsidRDefault="003F6C7E" w14:paraId="3C0AD90C" w14:textId="46312DF4">
      <w:pPr>
        <w:pStyle w:val="ListBullet"/>
        <w:numPr>
          <w:ilvl w:val="0"/>
          <w:numId w:val="30"/>
        </w:numPr>
      </w:pPr>
      <w:r>
        <w:t>the benefits o</w:t>
      </w:r>
      <w:r w:rsidR="00CE1718">
        <w:t xml:space="preserve">r </w:t>
      </w:r>
      <w:r w:rsidR="00D5556E">
        <w:t>drawbacks to life support customers</w:t>
      </w:r>
    </w:p>
    <w:p w:rsidR="00214286" w:rsidP="00636E04" w:rsidRDefault="00214286" w14:paraId="5C0DC64D" w14:textId="6E615419">
      <w:pPr>
        <w:pStyle w:val="ListBullet"/>
        <w:numPr>
          <w:ilvl w:val="0"/>
          <w:numId w:val="30"/>
        </w:numPr>
      </w:pPr>
      <w:r>
        <w:t xml:space="preserve">the </w:t>
      </w:r>
      <w:r w:rsidR="00E31B73">
        <w:t>benefits or costs to energy businesses.</w:t>
      </w:r>
    </w:p>
    <w:p w:rsidR="00796C0C" w:rsidP="00E31B73" w:rsidRDefault="00796C0C" w14:paraId="67F8D42D" w14:textId="56BF3812">
      <w:r>
        <w:t>When weighing</w:t>
      </w:r>
      <w:r w:rsidR="00A559B1">
        <w:t xml:space="preserve"> up</w:t>
      </w:r>
      <w:r>
        <w:t xml:space="preserve"> each option, we </w:t>
      </w:r>
      <w:r w:rsidR="00A058CF">
        <w:t xml:space="preserve">prioritised improving </w:t>
      </w:r>
      <w:r>
        <w:t xml:space="preserve">the </w:t>
      </w:r>
      <w:r w:rsidR="0001627C">
        <w:t>accuracy of life support registers for emergency services</w:t>
      </w:r>
      <w:r w:rsidR="00A058CF">
        <w:t xml:space="preserve">. </w:t>
      </w:r>
    </w:p>
    <w:p w:rsidR="00A058CF" w:rsidP="00E31B73" w:rsidRDefault="005361BE" w14:paraId="3E862D44" w14:textId="6A9B94CC">
      <w:r>
        <w:t>When considering potential costs to business</w:t>
      </w:r>
      <w:r w:rsidR="00E50BFD">
        <w:t>es</w:t>
      </w:r>
      <w:r>
        <w:t>, most options did not va</w:t>
      </w:r>
      <w:r w:rsidR="001F51A8">
        <w:t xml:space="preserve">ry greatly </w:t>
      </w:r>
      <w:r w:rsidR="00A058CF">
        <w:t xml:space="preserve">in terms of overall cost to industry. </w:t>
      </w:r>
      <w:r w:rsidR="00C42E55">
        <w:t>F</w:t>
      </w:r>
      <w:r w:rsidR="001F51A8">
        <w:t xml:space="preserve">or example, cost savings to distributors often came at the expense of higher costs to </w:t>
      </w:r>
      <w:r w:rsidR="00651CB3">
        <w:t xml:space="preserve">retailers or vice versa. </w:t>
      </w:r>
    </w:p>
    <w:p w:rsidRPr="00164D89" w:rsidR="006D0BC2" w:rsidP="00E31B73" w:rsidRDefault="00A058CF" w14:paraId="4F3E33A1" w14:textId="41987FF8">
      <w:r>
        <w:t xml:space="preserve">We also noted that the proposed options would reduce </w:t>
      </w:r>
      <w:r w:rsidR="009B0DAA">
        <w:t xml:space="preserve">the current cost of maintaining </w:t>
      </w:r>
      <w:r>
        <w:t xml:space="preserve">large </w:t>
      </w:r>
      <w:r w:rsidR="009B0DAA">
        <w:t>registers</w:t>
      </w:r>
      <w:r>
        <w:t>. Registers have become larger over time, and appears to include many customers</w:t>
      </w:r>
      <w:r w:rsidDel="00A058CF" w:rsidR="009B0DAA">
        <w:t xml:space="preserve"> </w:t>
      </w:r>
      <w:r w:rsidR="009B0DAA">
        <w:t>who</w:t>
      </w:r>
      <w:r w:rsidR="00DE073E">
        <w:t xml:space="preserve"> no longer</w:t>
      </w:r>
      <w:r w:rsidR="009B0DAA">
        <w:t xml:space="preserve"> require life support</w:t>
      </w:r>
      <w:r>
        <w:t xml:space="preserve"> equipment</w:t>
      </w:r>
      <w:r w:rsidR="009B0DAA">
        <w:t>.</w:t>
      </w:r>
      <w:r w:rsidR="00B15E6B">
        <w:t xml:space="preserve"> </w:t>
      </w:r>
      <w:r w:rsidR="000101EF">
        <w:t>Where</w:t>
      </w:r>
      <w:r w:rsidR="006D0BC2">
        <w:t xml:space="preserve"> other factors were approximately equal, we selected </w:t>
      </w:r>
      <w:r w:rsidR="002F0D9F">
        <w:t xml:space="preserve">the option </w:t>
      </w:r>
      <w:r>
        <w:t xml:space="preserve">with the lowest estimated </w:t>
      </w:r>
      <w:r w:rsidR="006D0BC2">
        <w:t xml:space="preserve">costs to </w:t>
      </w:r>
      <w:r w:rsidR="000101EF">
        <w:t>industry</w:t>
      </w:r>
      <w:r w:rsidR="006D0BC2">
        <w:t xml:space="preserve">. </w:t>
      </w:r>
    </w:p>
    <w:p w:rsidR="00A672AE" w:rsidP="002F46E2" w:rsidRDefault="007B3C92" w14:paraId="320D815E" w14:textId="19321B01">
      <w:pPr>
        <w:pStyle w:val="Heading1"/>
      </w:pPr>
      <w:bookmarkStart w:name="_Our_preferred_options" w:id="31"/>
      <w:bookmarkStart w:name="_Toc212651156" w:id="32"/>
      <w:bookmarkStart w:name="_Toc223351541" w:id="33"/>
      <w:bookmarkEnd w:id="25"/>
      <w:bookmarkEnd w:id="26"/>
      <w:bookmarkEnd w:id="27"/>
      <w:bookmarkEnd w:id="31"/>
      <w:r>
        <w:t>Our preferred options to enhance life support protections for Victorian consumers</w:t>
      </w:r>
      <w:bookmarkEnd w:id="32"/>
      <w:bookmarkEnd w:id="33"/>
      <w:r>
        <w:t xml:space="preserve"> </w:t>
      </w:r>
    </w:p>
    <w:p w:rsidR="00865ECE" w:rsidP="00C47364" w:rsidRDefault="007B3C92" w14:paraId="77979437" w14:textId="3A60F5AF">
      <w:pPr>
        <w:pStyle w:val="Heading2"/>
      </w:pPr>
      <w:bookmarkStart w:name="_Toc212651157" w:id="34"/>
      <w:bookmarkStart w:name="_Ref217400656" w:id="35"/>
      <w:bookmarkStart w:name="_Ref217462967" w:id="36"/>
      <w:bookmarkStart w:name="_Ref217463022" w:id="37"/>
      <w:bookmarkStart w:name="_Ref218002276" w:id="38"/>
      <w:bookmarkStart w:name="_Hlk212815123" w:id="39"/>
      <w:bookmarkStart w:name="_Toc223351542" w:id="40"/>
      <w:r>
        <w:t xml:space="preserve">Proposed new </w:t>
      </w:r>
      <w:bookmarkEnd w:id="34"/>
      <w:bookmarkEnd w:id="35"/>
      <w:bookmarkEnd w:id="36"/>
      <w:bookmarkEnd w:id="37"/>
      <w:bookmarkEnd w:id="38"/>
      <w:r w:rsidR="00A75A6A">
        <w:t>’life-threatening’ system flag</w:t>
      </w:r>
      <w:bookmarkEnd w:id="40"/>
      <w:r>
        <w:t xml:space="preserve"> </w:t>
      </w:r>
    </w:p>
    <w:bookmarkEnd w:id="39"/>
    <w:p w:rsidRPr="00AB1BE9" w:rsidR="00F865E3" w:rsidP="00072BDC" w:rsidRDefault="0073553C" w14:paraId="0CB6744E" w14:textId="619E7ED5">
      <w:pPr>
        <w:pStyle w:val="Pull-outHeading"/>
      </w:pPr>
      <w:r w:rsidRPr="00AB1BE9">
        <w:t>Summary of draft decision</w:t>
      </w:r>
    </w:p>
    <w:p w:rsidRPr="00AB1BE9" w:rsidR="00F865E3" w:rsidP="00B31F82" w:rsidRDefault="00C538BC" w14:paraId="602D1474" w14:textId="6FB90E75">
      <w:pPr>
        <w:pStyle w:val="Pull-out"/>
      </w:pPr>
      <w:r w:rsidRPr="00AB1BE9">
        <w:t xml:space="preserve">The commission </w:t>
      </w:r>
      <w:r w:rsidRPr="00AB1BE9" w:rsidR="000D1123">
        <w:t xml:space="preserve">is proposing </w:t>
      </w:r>
      <w:r w:rsidRPr="00AB1BE9" w:rsidR="00F957EC">
        <w:t>not</w:t>
      </w:r>
      <w:r w:rsidRPr="00AB1BE9" w:rsidR="00021C71">
        <w:t xml:space="preserve"> to</w:t>
      </w:r>
      <w:r w:rsidRPr="00AB1BE9" w:rsidR="00F957EC">
        <w:t xml:space="preserve"> </w:t>
      </w:r>
      <w:r w:rsidRPr="00AB1BE9">
        <w:t xml:space="preserve">implement </w:t>
      </w:r>
      <w:r w:rsidRPr="00AB1BE9" w:rsidR="009C4B6D">
        <w:t>the categories of assistive or critical life support equipment</w:t>
      </w:r>
      <w:r w:rsidRPr="00AB1BE9" w:rsidR="001B0056">
        <w:t xml:space="preserve"> recommended by the rule change proponents to the AEMC. </w:t>
      </w:r>
    </w:p>
    <w:p w:rsidRPr="00AB1BE9" w:rsidR="000B6924" w:rsidP="00B31F82" w:rsidRDefault="009C4B6D" w14:paraId="420F96CE" w14:textId="77777777">
      <w:pPr>
        <w:pStyle w:val="Pull-out"/>
      </w:pPr>
      <w:r w:rsidRPr="00AB1BE9">
        <w:t>Instead,</w:t>
      </w:r>
      <w:r w:rsidRPr="00AB1BE9" w:rsidR="000B6924">
        <w:t xml:space="preserve"> under our proposed approach,</w:t>
      </w:r>
      <w:r w:rsidRPr="00AB1BE9">
        <w:t xml:space="preserve"> </w:t>
      </w:r>
      <w:r w:rsidRPr="00AB1BE9" w:rsidR="00F957EC">
        <w:t>we will</w:t>
      </w:r>
      <w:r w:rsidRPr="00AB1BE9" w:rsidR="000B6924">
        <w:t>:</w:t>
      </w:r>
    </w:p>
    <w:p w:rsidRPr="00AB1BE9" w:rsidR="009C4B6D" w:rsidP="00BF7694" w:rsidRDefault="00BE0D11" w14:paraId="09CC609E" w14:textId="28BD4D3F">
      <w:pPr>
        <w:pStyle w:val="Pull-outBullet1"/>
      </w:pPr>
      <w:r>
        <w:t>C</w:t>
      </w:r>
      <w:r w:rsidRPr="00AB1BE9" w:rsidR="0019487B">
        <w:t xml:space="preserve">reate a </w:t>
      </w:r>
      <w:r w:rsidRPr="00AB1BE9" w:rsidR="00A52FDC">
        <w:t>‘</w:t>
      </w:r>
      <w:r w:rsidRPr="00AB1BE9" w:rsidR="00692EED">
        <w:t>life-threatening</w:t>
      </w:r>
      <w:r w:rsidRPr="00AB1BE9" w:rsidR="00875432">
        <w:t>’</w:t>
      </w:r>
      <w:r w:rsidRPr="00AB1BE9" w:rsidR="0019487B">
        <w:t xml:space="preserve"> flag </w:t>
      </w:r>
      <w:r w:rsidRPr="00AB1BE9" w:rsidR="008C4AA1">
        <w:t xml:space="preserve">to be used </w:t>
      </w:r>
      <w:r w:rsidRPr="00AB1BE9" w:rsidR="0019487B">
        <w:t xml:space="preserve">in </w:t>
      </w:r>
      <w:r w:rsidRPr="00AB1BE9" w:rsidR="00564F3C">
        <w:t>life support registers</w:t>
      </w:r>
      <w:r w:rsidRPr="00AB1BE9" w:rsidR="005C1CDD">
        <w:t>. It</w:t>
      </w:r>
      <w:r w:rsidRPr="00AB1BE9" w:rsidDel="00F957EC" w:rsidR="00E735B4">
        <w:t xml:space="preserve"> </w:t>
      </w:r>
      <w:r w:rsidRPr="00AB1BE9" w:rsidR="00F957EC">
        <w:t>will</w:t>
      </w:r>
      <w:r w:rsidR="00795C5E">
        <w:t xml:space="preserve"> not </w:t>
      </w:r>
      <w:r w:rsidR="00D9104D">
        <w:t xml:space="preserve">affect a customer’s life support </w:t>
      </w:r>
      <w:r w:rsidR="003B7DD1">
        <w:t xml:space="preserve">consumer </w:t>
      </w:r>
      <w:r w:rsidR="00D9104D">
        <w:t>protections</w:t>
      </w:r>
      <w:r w:rsidR="006319D3">
        <w:t xml:space="preserve">, and </w:t>
      </w:r>
      <w:r w:rsidR="000A7EAD">
        <w:t>is</w:t>
      </w:r>
      <w:r w:rsidRPr="00AB1BE9" w:rsidR="00F957EC">
        <w:t xml:space="preserve"> </w:t>
      </w:r>
      <w:r w:rsidRPr="00AB1BE9" w:rsidR="00BE0BC4">
        <w:t xml:space="preserve">only </w:t>
      </w:r>
      <w:r w:rsidR="000A7EAD">
        <w:t>intended</w:t>
      </w:r>
      <w:r w:rsidRPr="00AB1BE9" w:rsidR="005C1CDD">
        <w:t xml:space="preserve"> </w:t>
      </w:r>
      <w:r w:rsidR="006440E6">
        <w:t>to support</w:t>
      </w:r>
      <w:r w:rsidRPr="00F865E3" w:rsidR="006440E6">
        <w:t xml:space="preserve"> </w:t>
      </w:r>
      <w:r w:rsidRPr="00AB1BE9" w:rsidR="005C1CDD">
        <w:t>emergency triage purposes</w:t>
      </w:r>
      <w:r w:rsidR="006319D3">
        <w:t xml:space="preserve">. </w:t>
      </w:r>
      <w:r>
        <w:t>Customers can only be flagged with a ‘life-threatening’ condition via a medical confirmation form.</w:t>
      </w:r>
    </w:p>
    <w:p w:rsidRPr="00AB1BE9" w:rsidR="00447EF4" w:rsidP="00BF7694" w:rsidRDefault="00BE0D11" w14:paraId="00A34F7D" w14:textId="615FF15B">
      <w:pPr>
        <w:pStyle w:val="Pull-outBullet1"/>
      </w:pPr>
      <w:r>
        <w:t>W</w:t>
      </w:r>
      <w:r w:rsidRPr="00AB1BE9" w:rsidR="00CC3869">
        <w:t xml:space="preserve">ork with </w:t>
      </w:r>
      <w:r w:rsidR="00A058CF">
        <w:t>relevant emergency agencies</w:t>
      </w:r>
      <w:r w:rsidR="00A058CF">
        <w:rPr>
          <w:rStyle w:val="FootnoteReference"/>
        </w:rPr>
        <w:footnoteReference w:id="5"/>
      </w:r>
      <w:r w:rsidRPr="00AB1BE9" w:rsidR="00CC3869">
        <w:t xml:space="preserve"> </w:t>
      </w:r>
      <w:r w:rsidRPr="00AB1BE9" w:rsidR="00640FB7">
        <w:t xml:space="preserve">to </w:t>
      </w:r>
      <w:r w:rsidR="00A058CF">
        <w:t xml:space="preserve">improve the </w:t>
      </w:r>
      <w:r w:rsidRPr="00AB1BE9" w:rsidR="009420D7">
        <w:t xml:space="preserve">data </w:t>
      </w:r>
      <w:r w:rsidR="00B5616D">
        <w:t>they</w:t>
      </w:r>
      <w:r w:rsidR="00A058CF">
        <w:t xml:space="preserve"> </w:t>
      </w:r>
      <w:r w:rsidRPr="00AB1BE9" w:rsidR="009420D7">
        <w:t>receive</w:t>
      </w:r>
      <w:r w:rsidRPr="00AB1BE9" w:rsidR="00A1452D">
        <w:t xml:space="preserve"> from distributors during </w:t>
      </w:r>
      <w:r w:rsidRPr="00AB1BE9" w:rsidR="004F19D6">
        <w:t xml:space="preserve">prolonged </w:t>
      </w:r>
      <w:r w:rsidRPr="00AB1BE9" w:rsidR="00BD42ED">
        <w:t xml:space="preserve">power </w:t>
      </w:r>
      <w:r w:rsidRPr="00AB1BE9" w:rsidR="004F19D6">
        <w:t>outages</w:t>
      </w:r>
      <w:r>
        <w:t>.</w:t>
      </w:r>
    </w:p>
    <w:p w:rsidRPr="00AB1BE9" w:rsidR="00A1452D" w:rsidP="00BF7694" w:rsidRDefault="00BE0D11" w14:paraId="6A85D2E2" w14:textId="7DB928B8">
      <w:pPr>
        <w:pStyle w:val="Pull-outBullet1"/>
      </w:pPr>
      <w:r>
        <w:t>M</w:t>
      </w:r>
      <w:r w:rsidRPr="00AB1BE9" w:rsidR="00A1452D">
        <w:t xml:space="preserve">andate the collection of </w:t>
      </w:r>
      <w:r w:rsidRPr="00AB1BE9" w:rsidR="00247D2E">
        <w:t>equipment type for life support customers</w:t>
      </w:r>
      <w:r w:rsidR="00A058CF">
        <w:t xml:space="preserve"> – t</w:t>
      </w:r>
      <w:r w:rsidRPr="00AB1BE9" w:rsidR="00247D2E">
        <w:t>his information is already a required field in B2B systems</w:t>
      </w:r>
      <w:r>
        <w:t>.</w:t>
      </w:r>
    </w:p>
    <w:p w:rsidRPr="00AB1BE9" w:rsidR="003829F1" w:rsidP="00072BDC" w:rsidRDefault="00A058CF" w14:paraId="142D29D5" w14:textId="7F510AFE">
      <w:pPr>
        <w:pStyle w:val="Pull-out"/>
      </w:pPr>
      <w:r>
        <w:t xml:space="preserve">We proposed to </w:t>
      </w:r>
      <w:r w:rsidRPr="00AB1BE9" w:rsidDel="006842A1" w:rsidR="002902A6">
        <w:t xml:space="preserve">not </w:t>
      </w:r>
      <w:r w:rsidRPr="00AB1BE9" w:rsidR="002902A6">
        <w:t>change</w:t>
      </w:r>
      <w:r w:rsidRPr="00AB1BE9" w:rsidR="00FB1432">
        <w:t xml:space="preserve"> </w:t>
      </w:r>
      <w:r w:rsidRPr="00AB1BE9" w:rsidR="00D82BA4">
        <w:t xml:space="preserve">or introduce </w:t>
      </w:r>
      <w:r w:rsidRPr="00AB1BE9" w:rsidR="002902A6">
        <w:t>other</w:t>
      </w:r>
      <w:r w:rsidRPr="00AB1BE9" w:rsidR="00B67323">
        <w:t xml:space="preserve"> definitions</w:t>
      </w:r>
      <w:r w:rsidRPr="00AB1BE9" w:rsidR="002902A6">
        <w:t xml:space="preserve">, </w:t>
      </w:r>
      <w:r>
        <w:t xml:space="preserve">as interested parties did not suggest </w:t>
      </w:r>
      <w:r w:rsidR="00BE6645">
        <w:t xml:space="preserve">any </w:t>
      </w:r>
      <w:r>
        <w:t xml:space="preserve">changes were needed. This includes terms such as </w:t>
      </w:r>
      <w:r w:rsidRPr="00AB1BE9" w:rsidR="00B67323">
        <w:t>‘registered medical practitioner’</w:t>
      </w:r>
      <w:r>
        <w:t xml:space="preserve">, </w:t>
      </w:r>
      <w:r w:rsidRPr="00AB1BE9" w:rsidR="00B67323">
        <w:t>‘life support user’</w:t>
      </w:r>
      <w:r w:rsidRPr="00AB1BE9" w:rsidR="00AF1367">
        <w:t xml:space="preserve">, </w:t>
      </w:r>
      <w:r>
        <w:t xml:space="preserve">or </w:t>
      </w:r>
      <w:r w:rsidRPr="00AB1BE9" w:rsidR="00F17BF5">
        <w:t>the</w:t>
      </w:r>
      <w:r w:rsidRPr="00AB1BE9" w:rsidR="00E873BB">
        <w:t xml:space="preserve"> </w:t>
      </w:r>
      <w:r>
        <w:t xml:space="preserve">current </w:t>
      </w:r>
      <w:r w:rsidRPr="00AB1BE9" w:rsidR="00E873BB">
        <w:t>list of life support equipment</w:t>
      </w:r>
      <w:r w:rsidRPr="00AB1BE9" w:rsidR="00F865E3">
        <w:t>.</w:t>
      </w:r>
    </w:p>
    <w:p w:rsidR="00DA55CE" w:rsidP="00DC2B59" w:rsidRDefault="00325DD8" w14:paraId="4EE670EC" w14:textId="77AE5BAA">
      <w:pPr>
        <w:pStyle w:val="Heading3"/>
      </w:pPr>
      <w:r>
        <w:t>Introduction</w:t>
      </w:r>
    </w:p>
    <w:p w:rsidR="007C61DC" w:rsidP="009A68B7" w:rsidRDefault="009A68B7" w14:paraId="71BDCEEA" w14:textId="0D5D7836">
      <w:r>
        <w:t xml:space="preserve">This reform aims to support emergency </w:t>
      </w:r>
      <w:r w:rsidRPr="00713E6E" w:rsidR="00713E6E">
        <w:t xml:space="preserve">services </w:t>
      </w:r>
      <w:r w:rsidR="00AD7AF9">
        <w:t xml:space="preserve">to </w:t>
      </w:r>
      <w:r>
        <w:t>better triage and prioritise customers at higher risk</w:t>
      </w:r>
      <w:r w:rsidR="00AD7AF9">
        <w:t xml:space="preserve"> </w:t>
      </w:r>
      <w:r w:rsidRPr="00AD7AF9" w:rsidR="00AD7AF9">
        <w:t>during prolonged power outages</w:t>
      </w:r>
      <w:r>
        <w:t xml:space="preserve">. </w:t>
      </w:r>
      <w:r w:rsidR="007C61DC">
        <w:t>We considered what information should be collected from customers and shared with emergency services when needed.</w:t>
      </w:r>
    </w:p>
    <w:p w:rsidR="00331D47" w:rsidP="00331D47" w:rsidRDefault="00331D47" w14:paraId="5A9C52DE" w14:textId="77777777">
      <w:r>
        <w:t>Under the current framework, we regulate the type of information that energy businesses collect from customers. Electricity distribution businesses must also provide some of that information to emergency services during a prolonged outage.</w:t>
      </w:r>
    </w:p>
    <w:p w:rsidR="006745C8" w:rsidP="00737CD4" w:rsidRDefault="002E236C" w14:paraId="25E94AA9" w14:textId="3338D2F9">
      <w:pPr>
        <w:pStyle w:val="Heading4"/>
      </w:pPr>
      <w:r>
        <w:t>Using</w:t>
      </w:r>
      <w:r w:rsidR="00492237">
        <w:t xml:space="preserve"> life support data during widespread power outages</w:t>
      </w:r>
    </w:p>
    <w:p w:rsidRPr="00BC3276" w:rsidR="001C3C23" w:rsidP="0005767D" w:rsidRDefault="0058384E" w14:paraId="7FB49492" w14:textId="328B48D8">
      <w:r w:rsidRPr="00736411">
        <w:t xml:space="preserve">In Victoria, </w:t>
      </w:r>
      <w:r w:rsidRPr="00736411" w:rsidR="002174ED">
        <w:t xml:space="preserve">distributors must provide certain information to </w:t>
      </w:r>
      <w:r w:rsidRPr="00736411" w:rsidR="00713CE0">
        <w:t>the Department of Health</w:t>
      </w:r>
      <w:r w:rsidRPr="00736411" w:rsidR="002174ED">
        <w:t xml:space="preserve"> </w:t>
      </w:r>
      <w:r w:rsidRPr="00736411" w:rsidR="00DC2110">
        <w:t xml:space="preserve">under both </w:t>
      </w:r>
      <w:r w:rsidRPr="00736411" w:rsidR="0054039B">
        <w:t>the Electricity Distribution Code of Practice</w:t>
      </w:r>
      <w:r w:rsidRPr="00736411" w:rsidR="00DC2110">
        <w:t xml:space="preserve"> and </w:t>
      </w:r>
      <w:r w:rsidRPr="00736411" w:rsidR="007D14FB">
        <w:t xml:space="preserve">protocols issued by </w:t>
      </w:r>
      <w:r w:rsidRPr="00736411" w:rsidR="00713CE0">
        <w:t>the department</w:t>
      </w:r>
      <w:r w:rsidRPr="00736411" w:rsidR="007D14FB">
        <w:t>.</w:t>
      </w:r>
      <w:r w:rsidRPr="00736411" w:rsidR="007D14FB">
        <w:rPr>
          <w:rStyle w:val="FootnoteReference"/>
        </w:rPr>
        <w:footnoteReference w:id="6"/>
      </w:r>
      <w:r w:rsidRPr="00BC3276" w:rsidR="0054039B">
        <w:t xml:space="preserve"> </w:t>
      </w:r>
      <w:r w:rsidRPr="00BC3276" w:rsidR="007D14FB">
        <w:t xml:space="preserve">This information includes </w:t>
      </w:r>
      <w:r w:rsidRPr="00BC3276" w:rsidR="00645830">
        <w:t xml:space="preserve">the </w:t>
      </w:r>
      <w:r w:rsidRPr="00BC3276" w:rsidR="0054039B">
        <w:t>street address of any point of supply when a widespread power outage is likely to last for more than 24 hours</w:t>
      </w:r>
      <w:r w:rsidRPr="00BC3276" w:rsidR="00BE6645">
        <w:t>. I</w:t>
      </w:r>
      <w:r w:rsidRPr="00AF0BDE" w:rsidR="0048583A">
        <w:t>t</w:t>
      </w:r>
      <w:r w:rsidRPr="00BC3276" w:rsidR="00BE6645">
        <w:t xml:space="preserve"> also includes</w:t>
      </w:r>
      <w:r w:rsidRPr="00BC3276" w:rsidR="00645830">
        <w:t xml:space="preserve"> the names and contact details of </w:t>
      </w:r>
      <w:r w:rsidRPr="00BC3276" w:rsidR="00BC1666">
        <w:t xml:space="preserve">life support </w:t>
      </w:r>
      <w:r w:rsidRPr="00BC3276" w:rsidR="003A622D">
        <w:t>customers impacted by the outage</w:t>
      </w:r>
      <w:r w:rsidRPr="00BC3276" w:rsidR="0039534C">
        <w:t>.</w:t>
      </w:r>
      <w:r w:rsidRPr="00BC3276" w:rsidR="0054039B">
        <w:t xml:space="preserve"> </w:t>
      </w:r>
      <w:r w:rsidRPr="00BC3276" w:rsidR="003D7310">
        <w:t>We understand that i</w:t>
      </w:r>
      <w:r w:rsidRPr="00BC3276" w:rsidR="0054039B">
        <w:t xml:space="preserve">nformation about the type of </w:t>
      </w:r>
      <w:r w:rsidRPr="00BC3276" w:rsidR="003D7310">
        <w:t xml:space="preserve">life support </w:t>
      </w:r>
      <w:r w:rsidRPr="00BC3276" w:rsidR="0054039B">
        <w:t>equipment use</w:t>
      </w:r>
      <w:r w:rsidRPr="00BC3276" w:rsidR="00D1503B">
        <w:t>d</w:t>
      </w:r>
      <w:r w:rsidRPr="00BC3276" w:rsidR="0054039B">
        <w:t xml:space="preserve"> is not </w:t>
      </w:r>
      <w:r w:rsidRPr="00BC3276" w:rsidR="00B412CF">
        <w:t xml:space="preserve">currently </w:t>
      </w:r>
      <w:r w:rsidRPr="00BC3276" w:rsidR="0054039B">
        <w:t xml:space="preserve">shared with </w:t>
      </w:r>
      <w:r w:rsidRPr="00BC3276" w:rsidR="009F1757">
        <w:t>the department</w:t>
      </w:r>
      <w:r w:rsidRPr="00BC3276" w:rsidR="0054039B">
        <w:t>.</w:t>
      </w:r>
    </w:p>
    <w:p w:rsidRPr="00BC3276" w:rsidR="00CB6EF3" w:rsidP="00B30177" w:rsidRDefault="004D49AC" w14:paraId="239C652D" w14:textId="6C9FBA9E">
      <w:r w:rsidRPr="00BC3276">
        <w:t>D</w:t>
      </w:r>
      <w:r w:rsidRPr="00BC3276" w:rsidR="0054039B">
        <w:t xml:space="preserve">uring </w:t>
      </w:r>
      <w:r w:rsidRPr="00BC3276" w:rsidR="003C2BB6">
        <w:t xml:space="preserve">extended </w:t>
      </w:r>
      <w:r w:rsidRPr="00BC3276" w:rsidR="0054039B">
        <w:t>power outages</w:t>
      </w:r>
      <w:r w:rsidRPr="00BC3276" w:rsidR="004A00D3">
        <w:t>,</w:t>
      </w:r>
      <w:r w:rsidRPr="00BC3276" w:rsidR="0054039B">
        <w:t xml:space="preserve"> </w:t>
      </w:r>
      <w:r w:rsidRPr="00BC3276" w:rsidR="00F827B0">
        <w:t>the Department of Health</w:t>
      </w:r>
      <w:r w:rsidRPr="00BC3276" w:rsidR="002A2529">
        <w:t xml:space="preserve"> </w:t>
      </w:r>
      <w:r w:rsidRPr="00BC3276" w:rsidR="0054039B">
        <w:t>cross-reference</w:t>
      </w:r>
      <w:r w:rsidRPr="00BC3276" w:rsidR="00B5642C">
        <w:t>s</w:t>
      </w:r>
      <w:r w:rsidRPr="00BC3276" w:rsidR="0054039B">
        <w:t xml:space="preserve"> the distributors’ list of life support customers with a list of customers on ventilators provided by the Austin Hospital.</w:t>
      </w:r>
      <w:r w:rsidRPr="00BC3276" w:rsidR="00332D93">
        <w:t xml:space="preserve"> </w:t>
      </w:r>
      <w:r w:rsidRPr="00BC3276" w:rsidR="00E02534">
        <w:t>The Department of Health and the Department of Families</w:t>
      </w:r>
      <w:r w:rsidRPr="00BC3276" w:rsidR="00EF272F">
        <w:t xml:space="preserve">, </w:t>
      </w:r>
      <w:r w:rsidRPr="00BC3276" w:rsidR="00E02534">
        <w:t xml:space="preserve">Fairness and Housing </w:t>
      </w:r>
      <w:r w:rsidRPr="00BC3276" w:rsidR="00332D93">
        <w:t>then organise welfare checks</w:t>
      </w:r>
      <w:r w:rsidRPr="00BC3276" w:rsidR="00CB6EF3">
        <w:t xml:space="preserve"> by SMS, phone calls and </w:t>
      </w:r>
      <w:r w:rsidRPr="00BC3276" w:rsidR="00A548F6">
        <w:t>door-knocking</w:t>
      </w:r>
      <w:r w:rsidRPr="00BC3276" w:rsidR="00CB6EF3">
        <w:t xml:space="preserve">, as </w:t>
      </w:r>
      <w:r w:rsidRPr="00BC3276" w:rsidR="001C0569">
        <w:t>required</w:t>
      </w:r>
      <w:r w:rsidRPr="00BC3276" w:rsidR="00CB6EF3">
        <w:t>.</w:t>
      </w:r>
    </w:p>
    <w:p w:rsidRPr="00BC3276" w:rsidR="009E3A9E" w:rsidP="00B30177" w:rsidRDefault="008B0258" w14:paraId="0ED8FB1C" w14:textId="46C72F91">
      <w:r w:rsidRPr="00BC3276">
        <w:t xml:space="preserve">By including </w:t>
      </w:r>
      <w:r w:rsidRPr="00BC3276" w:rsidR="00740DB9">
        <w:t xml:space="preserve">information on equipment type </w:t>
      </w:r>
      <w:r w:rsidRPr="00BC3276" w:rsidR="00743D5D">
        <w:t xml:space="preserve">used </w:t>
      </w:r>
      <w:r w:rsidRPr="00BC3276" w:rsidR="00740DB9">
        <w:t>(</w:t>
      </w:r>
      <w:r w:rsidRPr="00BC3276" w:rsidR="00743D5D">
        <w:t xml:space="preserve">such as </w:t>
      </w:r>
      <w:r w:rsidRPr="00BC3276" w:rsidR="00ED4262">
        <w:t xml:space="preserve">a ventilator) </w:t>
      </w:r>
      <w:r w:rsidRPr="00BC3276" w:rsidR="002700AF">
        <w:t xml:space="preserve">in </w:t>
      </w:r>
      <w:r w:rsidRPr="00BC3276" w:rsidR="00FB7F1B">
        <w:t>life support</w:t>
      </w:r>
      <w:r w:rsidRPr="00BC3276" w:rsidR="002700AF">
        <w:t xml:space="preserve"> register</w:t>
      </w:r>
      <w:r w:rsidRPr="00BC3276" w:rsidR="00E002B9">
        <w:t>s</w:t>
      </w:r>
      <w:r w:rsidRPr="00BC3276" w:rsidR="002700AF">
        <w:t xml:space="preserve">, </w:t>
      </w:r>
      <w:r w:rsidRPr="00BC3276" w:rsidR="002125D3">
        <w:t>the Department of Health</w:t>
      </w:r>
      <w:r w:rsidRPr="00BC3276" w:rsidR="002700AF">
        <w:t xml:space="preserve"> can spend less time</w:t>
      </w:r>
      <w:r w:rsidRPr="00BC3276" w:rsidR="002E1E0F">
        <w:t xml:space="preserve"> cleaning and</w:t>
      </w:r>
      <w:r w:rsidRPr="00BC3276" w:rsidR="002700AF">
        <w:t xml:space="preserve"> </w:t>
      </w:r>
      <w:r w:rsidRPr="00BC3276" w:rsidR="00FB2348">
        <w:t xml:space="preserve">cross-checking </w:t>
      </w:r>
      <w:r w:rsidRPr="00BC3276" w:rsidR="0054039B">
        <w:t>data</w:t>
      </w:r>
      <w:r w:rsidRPr="00BC3276" w:rsidR="006D550E">
        <w:t>. This will</w:t>
      </w:r>
      <w:r w:rsidRPr="00BC3276" w:rsidR="0054039B">
        <w:t xml:space="preserve"> free</w:t>
      </w:r>
      <w:r w:rsidRPr="00BC3276" w:rsidR="00FB2348">
        <w:t xml:space="preserve"> </w:t>
      </w:r>
      <w:r w:rsidRPr="00BC3276" w:rsidR="0054039B">
        <w:t>up emergency resources</w:t>
      </w:r>
      <w:r w:rsidRPr="00BC3276" w:rsidR="004D49AC">
        <w:t xml:space="preserve"> durin</w:t>
      </w:r>
      <w:r w:rsidRPr="00BC3276" w:rsidR="00686B21">
        <w:t>g critical periods.</w:t>
      </w:r>
      <w:r w:rsidRPr="00BC3276" w:rsidR="00F24FCB">
        <w:rPr>
          <w:rStyle w:val="FootnoteReference"/>
        </w:rPr>
        <w:footnoteReference w:id="7"/>
      </w:r>
    </w:p>
    <w:p w:rsidRPr="0005767D" w:rsidR="0005767D" w:rsidP="0005767D" w:rsidRDefault="004F2989" w14:paraId="1B1F3056" w14:textId="63BDFC41">
      <w:r w:rsidRPr="00BC3276">
        <w:t xml:space="preserve">The Department of Health and the Department of Families, Fairness and Housing </w:t>
      </w:r>
      <w:r w:rsidRPr="00BC3276" w:rsidR="000F1AB5">
        <w:t xml:space="preserve">informed </w:t>
      </w:r>
      <w:r w:rsidRPr="00BC3276" w:rsidR="008F526C">
        <w:t>us</w:t>
      </w:r>
      <w:r w:rsidRPr="00BC3276" w:rsidR="000F1AB5">
        <w:t xml:space="preserve"> that </w:t>
      </w:r>
      <w:r w:rsidRPr="00BC3276" w:rsidR="00C500C6">
        <w:t xml:space="preserve">many </w:t>
      </w:r>
      <w:r w:rsidRPr="00BC3276" w:rsidR="0005767D">
        <w:t xml:space="preserve">life support </w:t>
      </w:r>
      <w:r w:rsidRPr="00BC3276" w:rsidR="00095DF3">
        <w:t xml:space="preserve">customers </w:t>
      </w:r>
      <w:r w:rsidRPr="00BC3276" w:rsidR="0005767D">
        <w:t>contacted during emergencies</w:t>
      </w:r>
      <w:r w:rsidRPr="00BC3276" w:rsidR="004A03E8">
        <w:t xml:space="preserve"> do not require assistance</w:t>
      </w:r>
      <w:r w:rsidRPr="00BC3276" w:rsidR="009015D9">
        <w:t>. Some may have moved house, may no longer need life support</w:t>
      </w:r>
      <w:r w:rsidRPr="00BC3276" w:rsidR="00A445A4">
        <w:t xml:space="preserve"> equipment</w:t>
      </w:r>
      <w:r w:rsidRPr="00BC3276" w:rsidR="00A45A3D">
        <w:t xml:space="preserve">, </w:t>
      </w:r>
      <w:r w:rsidRPr="00BC3276" w:rsidR="001807D7">
        <w:t xml:space="preserve">or </w:t>
      </w:r>
      <w:r w:rsidRPr="00BC3276" w:rsidR="00A45A3D">
        <w:t xml:space="preserve">have </w:t>
      </w:r>
      <w:r w:rsidRPr="00BC3276" w:rsidR="003917CB">
        <w:t xml:space="preserve">alternative arrangements </w:t>
      </w:r>
      <w:r w:rsidRPr="00BC3276" w:rsidR="000B0993">
        <w:t xml:space="preserve">for </w:t>
      </w:r>
      <w:r w:rsidRPr="00BC3276" w:rsidR="00B8024B">
        <w:t xml:space="preserve">when power goes out. This restricts </w:t>
      </w:r>
      <w:r w:rsidRPr="00BC3276" w:rsidR="0005767D">
        <w:t>efficient use of limited emergency management resources</w:t>
      </w:r>
      <w:r w:rsidRPr="00BC3276" w:rsidR="004E7F95">
        <w:t xml:space="preserve">, potentially further endangering </w:t>
      </w:r>
      <w:r w:rsidRPr="00BC3276" w:rsidR="009E3A9E">
        <w:t>life support residents</w:t>
      </w:r>
      <w:r w:rsidRPr="00BC3276" w:rsidR="00711D0F">
        <w:t xml:space="preserve"> who need assistance</w:t>
      </w:r>
      <w:r w:rsidRPr="00BC3276" w:rsidDel="004E7F95" w:rsidR="0005767D">
        <w:t>.</w:t>
      </w:r>
      <w:r w:rsidRPr="00BC3276" w:rsidR="00DC02CD">
        <w:t xml:space="preserve"> A key objective of this reform is </w:t>
      </w:r>
      <w:r w:rsidRPr="00BC3276" w:rsidR="004D59A8">
        <w:t xml:space="preserve">to </w:t>
      </w:r>
      <w:r w:rsidRPr="00AF0BDE" w:rsidR="0011442D">
        <w:t>provide</w:t>
      </w:r>
      <w:r w:rsidRPr="00BC3276" w:rsidR="00DC02CD">
        <w:t xml:space="preserve"> emergency services </w:t>
      </w:r>
      <w:r w:rsidRPr="00BC3276" w:rsidR="0011442D">
        <w:t xml:space="preserve">with a more targeted list of people </w:t>
      </w:r>
      <w:r w:rsidRPr="00BC3276" w:rsidR="00DA2437">
        <w:t xml:space="preserve">who need help </w:t>
      </w:r>
      <w:r w:rsidRPr="00BC3276" w:rsidR="00DC02CD">
        <w:t>during an emergency.</w:t>
      </w:r>
    </w:p>
    <w:p w:rsidR="00777FA7" w:rsidP="000E1657" w:rsidRDefault="008E72B4" w14:paraId="626B512C" w14:textId="0A832E78">
      <w:r>
        <w:t xml:space="preserve">In </w:t>
      </w:r>
      <w:r w:rsidR="00CF5291">
        <w:t xml:space="preserve">its </w:t>
      </w:r>
      <w:r w:rsidR="0017405E">
        <w:t>rule change request</w:t>
      </w:r>
      <w:r>
        <w:t xml:space="preserve">, the </w:t>
      </w:r>
      <w:r w:rsidR="00C34F09">
        <w:t>proponents</w:t>
      </w:r>
      <w:r>
        <w:t xml:space="preserve"> </w:t>
      </w:r>
      <w:r w:rsidR="00047F8F">
        <w:t xml:space="preserve">also </w:t>
      </w:r>
      <w:r w:rsidR="00CB15FE">
        <w:t>suggested creating two categories of life support equipment</w:t>
      </w:r>
      <w:r w:rsidR="00A473B1">
        <w:t xml:space="preserve">: </w:t>
      </w:r>
      <w:r w:rsidR="005C0D79">
        <w:t xml:space="preserve">critical </w:t>
      </w:r>
      <w:r w:rsidR="00CB15FE">
        <w:t>and</w:t>
      </w:r>
      <w:r w:rsidR="005C0D79">
        <w:t xml:space="preserve"> </w:t>
      </w:r>
      <w:r w:rsidR="00CB15FE">
        <w:t xml:space="preserve">assistive. </w:t>
      </w:r>
      <w:r w:rsidR="005C0D79">
        <w:t xml:space="preserve">Critical equipment would </w:t>
      </w:r>
      <w:r w:rsidR="00CD17B7">
        <w:t xml:space="preserve">be that necessary to sustain life or avoid </w:t>
      </w:r>
      <w:r w:rsidR="00063F63">
        <w:t xml:space="preserve">irreversible injury. </w:t>
      </w:r>
      <w:r w:rsidR="00ED0059">
        <w:t>A</w:t>
      </w:r>
      <w:r w:rsidR="00063F63">
        <w:t>ssistive</w:t>
      </w:r>
      <w:r w:rsidDel="00ED0059" w:rsidR="00063F63">
        <w:t xml:space="preserve"> </w:t>
      </w:r>
      <w:r w:rsidR="00ED0059">
        <w:t xml:space="preserve">equipment </w:t>
      </w:r>
      <w:r w:rsidR="00063F63">
        <w:t xml:space="preserve">would </w:t>
      </w:r>
      <w:r w:rsidR="004A4096">
        <w:t>encompass</w:t>
      </w:r>
      <w:r w:rsidR="00063F63">
        <w:t xml:space="preserve"> all other equipment</w:t>
      </w:r>
      <w:r w:rsidR="00BC4E44">
        <w:t xml:space="preserve"> that a medical practitioner </w:t>
      </w:r>
      <w:r w:rsidR="00B872A0">
        <w:t>considers necessary to assist life</w:t>
      </w:r>
      <w:r w:rsidR="00063F63">
        <w:t>.</w:t>
      </w:r>
      <w:r w:rsidR="00047F8F">
        <w:t xml:space="preserve"> This information could also be used for triaging.</w:t>
      </w:r>
    </w:p>
    <w:p w:rsidR="00D9011C" w:rsidP="00D9011C" w:rsidRDefault="00D94EA5" w14:paraId="40DD0959" w14:textId="0D2B932D">
      <w:pPr>
        <w:pStyle w:val="Heading3"/>
      </w:pPr>
      <w:r>
        <w:t>Feedback received</w:t>
      </w:r>
    </w:p>
    <w:p w:rsidR="00BE6645" w:rsidP="00C941CA" w:rsidRDefault="00C941CA" w14:paraId="25070520" w14:textId="77777777">
      <w:r>
        <w:t xml:space="preserve">Support for </w:t>
      </w:r>
      <w:r w:rsidR="00893E5E">
        <w:t xml:space="preserve">assistive and critical </w:t>
      </w:r>
      <w:r w:rsidR="0055396E">
        <w:t xml:space="preserve">definitions </w:t>
      </w:r>
      <w:r w:rsidR="00212B08">
        <w:t xml:space="preserve">differed </w:t>
      </w:r>
      <w:r w:rsidR="0055396E">
        <w:t xml:space="preserve">between industry and </w:t>
      </w:r>
      <w:r w:rsidR="006970D9">
        <w:t>consumer groups</w:t>
      </w:r>
      <w:r w:rsidR="0055396E">
        <w:t xml:space="preserve">. </w:t>
      </w:r>
    </w:p>
    <w:p w:rsidR="00F50B76" w:rsidP="00C941CA" w:rsidRDefault="00227674" w14:paraId="49F7C79D" w14:textId="4F5ECD19">
      <w:r>
        <w:t>Retailers and distributors</w:t>
      </w:r>
      <w:r w:rsidDel="00227674" w:rsidR="00BD5232">
        <w:t xml:space="preserve"> </w:t>
      </w:r>
      <w:r>
        <w:t xml:space="preserve">were </w:t>
      </w:r>
      <w:r w:rsidR="00BD5232">
        <w:t>either neutral on</w:t>
      </w:r>
      <w:r w:rsidR="0055396E">
        <w:t xml:space="preserve"> </w:t>
      </w:r>
      <w:r w:rsidR="00D874BA">
        <w:t>the definitions</w:t>
      </w:r>
      <w:r w:rsidR="008C46AC">
        <w:t xml:space="preserve"> or </w:t>
      </w:r>
      <w:r w:rsidR="00D874BA">
        <w:t>supported the</w:t>
      </w:r>
      <w:r w:rsidR="00761662">
        <w:t>m</w:t>
      </w:r>
      <w:r w:rsidR="00D874BA">
        <w:t xml:space="preserve">, arguing </w:t>
      </w:r>
      <w:r w:rsidR="00700DAF">
        <w:t>they</w:t>
      </w:r>
      <w:r w:rsidR="00D874BA">
        <w:t xml:space="preserve"> would help </w:t>
      </w:r>
      <w:r w:rsidR="00F50B76">
        <w:t xml:space="preserve">with triage during </w:t>
      </w:r>
      <w:r w:rsidR="000F445F">
        <w:t>prolonged power outages</w:t>
      </w:r>
      <w:r w:rsidR="00F50B76">
        <w:t>.</w:t>
      </w:r>
      <w:r w:rsidR="00D74312">
        <w:rPr>
          <w:rStyle w:val="FootnoteReference"/>
        </w:rPr>
        <w:footnoteReference w:id="8"/>
      </w:r>
      <w:r w:rsidR="00F51CAC">
        <w:t xml:space="preserve"> </w:t>
      </w:r>
    </w:p>
    <w:p w:rsidR="002B3CF9" w:rsidP="00C941CA" w:rsidRDefault="00953869" w14:paraId="60D9BF7A" w14:textId="4C86817D">
      <w:r>
        <w:t>Consumer groups, including the</w:t>
      </w:r>
      <w:r w:rsidR="00D64B49">
        <w:t xml:space="preserve"> </w:t>
      </w:r>
      <w:r w:rsidR="00BA1FA0">
        <w:t xml:space="preserve">Consumer </w:t>
      </w:r>
      <w:r w:rsidR="00D64B49">
        <w:t xml:space="preserve">Action Law Centre </w:t>
      </w:r>
      <w:r w:rsidR="00AB6728">
        <w:t>(CALC)</w:t>
      </w:r>
      <w:r>
        <w:t>,</w:t>
      </w:r>
      <w:r w:rsidDel="00953869" w:rsidR="00AB6728">
        <w:t xml:space="preserve"> </w:t>
      </w:r>
      <w:r w:rsidR="00D64B49">
        <w:t>Westjustice</w:t>
      </w:r>
      <w:r>
        <w:t>, Victorian Council of Social Service (VCOSS), and Energy Consumers Australia</w:t>
      </w:r>
      <w:r w:rsidR="008B473A">
        <w:t>,</w:t>
      </w:r>
      <w:r w:rsidR="00F50B76">
        <w:t xml:space="preserve"> </w:t>
      </w:r>
      <w:r>
        <w:t xml:space="preserve">opposed </w:t>
      </w:r>
      <w:r w:rsidR="007E43EA">
        <w:t xml:space="preserve">the critical and assistive </w:t>
      </w:r>
      <w:r w:rsidR="001D6EAB">
        <w:t xml:space="preserve">distinction. </w:t>
      </w:r>
      <w:r w:rsidR="002B3CF9">
        <w:t>They</w:t>
      </w:r>
      <w:r w:rsidDel="00B324A0" w:rsidR="005549C0">
        <w:t xml:space="preserve"> </w:t>
      </w:r>
      <w:r w:rsidR="00B324A0">
        <w:t>mentioned</w:t>
      </w:r>
      <w:r w:rsidR="005549C0">
        <w:t xml:space="preserve"> </w:t>
      </w:r>
      <w:r w:rsidR="001D6EAB">
        <w:t xml:space="preserve">that </w:t>
      </w:r>
      <w:r w:rsidR="005549C0">
        <w:t xml:space="preserve">the new definitions </w:t>
      </w:r>
      <w:r w:rsidR="00F04E5B">
        <w:t xml:space="preserve">would </w:t>
      </w:r>
      <w:r w:rsidR="0001488C">
        <w:t xml:space="preserve">lead to a tiered </w:t>
      </w:r>
      <w:r w:rsidR="003A50E9">
        <w:t xml:space="preserve">category of life support customers, </w:t>
      </w:r>
      <w:r w:rsidR="00AD60CF">
        <w:t>with reduced protections for customers under the assistive category.</w:t>
      </w:r>
      <w:r w:rsidR="00230317">
        <w:rPr>
          <w:rStyle w:val="FootnoteReference"/>
        </w:rPr>
        <w:footnoteReference w:id="9"/>
      </w:r>
    </w:p>
    <w:p w:rsidR="00E930BC" w:rsidP="00102114" w:rsidRDefault="00FA2741" w14:paraId="1637A1B2" w14:textId="1C9801B7">
      <w:r>
        <w:t>T</w:t>
      </w:r>
      <w:r w:rsidR="00F25766">
        <w:t xml:space="preserve">he </w:t>
      </w:r>
      <w:r w:rsidR="00AF7108">
        <w:t xml:space="preserve">Australian Medical Association </w:t>
      </w:r>
      <w:r w:rsidR="00AE71DA">
        <w:t>(AMA)</w:t>
      </w:r>
      <w:r w:rsidR="00AF7108">
        <w:t xml:space="preserve"> </w:t>
      </w:r>
      <w:r w:rsidR="00666452">
        <w:t xml:space="preserve">and </w:t>
      </w:r>
      <w:r w:rsidR="00F25766">
        <w:t>the</w:t>
      </w:r>
      <w:r w:rsidR="00666452">
        <w:t xml:space="preserve"> Royal Australian College of General Practitioners</w:t>
      </w:r>
      <w:r w:rsidR="00AE71DA">
        <w:t xml:space="preserve"> (RACGP)</w:t>
      </w:r>
      <w:r>
        <w:t xml:space="preserve"> </w:t>
      </w:r>
      <w:r w:rsidR="00BC60A5">
        <w:t xml:space="preserve">supported </w:t>
      </w:r>
      <w:r w:rsidR="004C002F">
        <w:t>implementing assistive and critical definitions</w:t>
      </w:r>
      <w:r w:rsidR="00B31AB6">
        <w:t>. They noted</w:t>
      </w:r>
      <w:r w:rsidR="00295445">
        <w:t xml:space="preserve"> </w:t>
      </w:r>
      <w:r w:rsidR="00A1359E">
        <w:t>that the</w:t>
      </w:r>
      <w:r w:rsidR="00556F39">
        <w:t>se</w:t>
      </w:r>
      <w:r w:rsidR="00A1359E">
        <w:t xml:space="preserve"> definitions </w:t>
      </w:r>
      <w:r w:rsidR="00E877C9">
        <w:t>align with current clinical assessments made by practitioners</w:t>
      </w:r>
      <w:r w:rsidR="004C002F">
        <w:t>.</w:t>
      </w:r>
      <w:r w:rsidR="004C002F">
        <w:rPr>
          <w:rStyle w:val="FootnoteReference"/>
        </w:rPr>
        <w:footnoteReference w:id="10"/>
      </w:r>
      <w:r w:rsidR="00445F9C">
        <w:t xml:space="preserve"> </w:t>
      </w:r>
      <w:r w:rsidR="00FD0068">
        <w:t>B</w:t>
      </w:r>
      <w:r w:rsidR="008F3796">
        <w:t>oth</w:t>
      </w:r>
      <w:r w:rsidR="00FD3190">
        <w:t xml:space="preserve"> the AMA and RACGP</w:t>
      </w:r>
      <w:r w:rsidR="008F3796">
        <w:t xml:space="preserve"> </w:t>
      </w:r>
      <w:r w:rsidR="00BE6645">
        <w:t xml:space="preserve">expressed </w:t>
      </w:r>
      <w:r w:rsidR="008F3796">
        <w:t xml:space="preserve">that </w:t>
      </w:r>
      <w:r w:rsidR="00773D21">
        <w:t xml:space="preserve">the definitions </w:t>
      </w:r>
      <w:r w:rsidR="00BE6645">
        <w:t xml:space="preserve">must be clear for </w:t>
      </w:r>
      <w:r w:rsidR="00AB0260">
        <w:t>practitioners and patients</w:t>
      </w:r>
      <w:r w:rsidR="001B03D4">
        <w:t>.</w:t>
      </w:r>
    </w:p>
    <w:p w:rsidR="00BE6645" w:rsidP="00102114" w:rsidRDefault="00BE6645" w14:paraId="340FD540" w14:textId="7C1DA3F7">
      <w:r>
        <w:t>Groups representing medical practitioners and medical assistive technology users emphasised the importance of time and context when assessing the criticality of life support equipment.</w:t>
      </w:r>
    </w:p>
    <w:p w:rsidR="001069C3" w:rsidP="00102114" w:rsidRDefault="00BE6645" w14:paraId="53DC485C" w14:textId="0E868B0C">
      <w:r>
        <w:t>However, t</w:t>
      </w:r>
      <w:r w:rsidR="00EE3149">
        <w:t>he AMA</w:t>
      </w:r>
      <w:r w:rsidDel="004316D7" w:rsidR="00D96AE6">
        <w:t xml:space="preserve"> </w:t>
      </w:r>
      <w:r w:rsidR="004316D7">
        <w:t xml:space="preserve">noted </w:t>
      </w:r>
      <w:r>
        <w:t xml:space="preserve">it is not feasible to ask </w:t>
      </w:r>
      <w:r w:rsidR="00F94545">
        <w:t>practitioners to assess the amount of time a life support resident could go without power</w:t>
      </w:r>
      <w:r>
        <w:t>.</w:t>
      </w:r>
      <w:r w:rsidR="00EE3149">
        <w:rPr>
          <w:rStyle w:val="FootnoteReference"/>
        </w:rPr>
        <w:footnoteReference w:id="11"/>
      </w:r>
    </w:p>
    <w:p w:rsidR="00805780" w:rsidP="00102114" w:rsidRDefault="009A0023" w14:paraId="609154F9" w14:textId="53208038">
      <w:r>
        <w:t>T</w:t>
      </w:r>
      <w:r w:rsidRPr="009A0023">
        <w:t>he Australian College of Rural and Remote Medicine (AC</w:t>
      </w:r>
      <w:r w:rsidR="00C944C8">
        <w:t>R</w:t>
      </w:r>
      <w:r w:rsidRPr="009A0023">
        <w:t>RM) mentioned the importance of clearer guidance for clinicians</w:t>
      </w:r>
      <w:r w:rsidR="00BE6645">
        <w:t>. It suggested</w:t>
      </w:r>
      <w:r w:rsidRPr="009A0023">
        <w:t xml:space="preserve"> practical examples to distinguish different needs</w:t>
      </w:r>
      <w:r w:rsidR="00782385">
        <w:t>. It also</w:t>
      </w:r>
      <w:r w:rsidRPr="009A0023">
        <w:t xml:space="preserve"> </w:t>
      </w:r>
      <w:r w:rsidRPr="009A0023" w:rsidR="00782385">
        <w:t>recommend</w:t>
      </w:r>
      <w:r w:rsidR="00782385">
        <w:t>ed</w:t>
      </w:r>
      <w:r w:rsidRPr="009A0023" w:rsidR="00782385">
        <w:t xml:space="preserve"> </w:t>
      </w:r>
      <w:r w:rsidRPr="009A0023">
        <w:t>a model that recognises how medical criticality can change over hours, days or weeks, rather than a rigid binary split, which might be too restrictive.</w:t>
      </w:r>
      <w:r>
        <w:rPr>
          <w:rStyle w:val="FootnoteReference"/>
        </w:rPr>
        <w:footnoteReference w:id="12"/>
      </w:r>
      <w:r w:rsidRPr="009A0023">
        <w:t xml:space="preserve"> </w:t>
      </w:r>
    </w:p>
    <w:p w:rsidRPr="00BC3276" w:rsidR="007F738B" w:rsidP="00102114" w:rsidRDefault="00B54382" w14:paraId="6E653272" w14:textId="67539427">
      <w:r w:rsidRPr="00BC3276">
        <w:t>The Department of Families, Fairness and Housing</w:t>
      </w:r>
      <w:r w:rsidRPr="00BC3276" w:rsidR="001C2012">
        <w:t xml:space="preserve"> and </w:t>
      </w:r>
      <w:r w:rsidRPr="00BC3276">
        <w:t xml:space="preserve">the Department of Energy, Environment and Climate </w:t>
      </w:r>
      <w:r w:rsidRPr="00BC3276" w:rsidR="001930D7">
        <w:t xml:space="preserve">Action </w:t>
      </w:r>
      <w:r w:rsidRPr="00BC3276" w:rsidR="00CD1FD1">
        <w:t>emphasised the importance of accurate life support information to assist with triage during emergencies.</w:t>
      </w:r>
      <w:r w:rsidRPr="00BC3276" w:rsidR="00D17D40">
        <w:rPr>
          <w:rStyle w:val="FootnoteReference"/>
        </w:rPr>
        <w:footnoteReference w:id="13"/>
      </w:r>
      <w:r w:rsidRPr="00BC3276" w:rsidR="00CD1FD1">
        <w:t xml:space="preserve"> </w:t>
      </w:r>
      <w:r w:rsidRPr="00BC3276" w:rsidR="00675959">
        <w:t>T</w:t>
      </w:r>
      <w:r w:rsidRPr="00BC3276" w:rsidR="00A246EC">
        <w:t xml:space="preserve">hey </w:t>
      </w:r>
      <w:r w:rsidRPr="00BC3276" w:rsidR="007562CC">
        <w:t xml:space="preserve">advocated </w:t>
      </w:r>
      <w:r w:rsidRPr="00BC3276" w:rsidR="008961D4">
        <w:t>for</w:t>
      </w:r>
      <w:r w:rsidRPr="00BC3276" w:rsidR="007562CC">
        <w:t xml:space="preserve"> </w:t>
      </w:r>
      <w:r w:rsidRPr="00BC3276" w:rsidR="00EF41A3">
        <w:t xml:space="preserve">distributors to only share </w:t>
      </w:r>
      <w:r w:rsidRPr="00BC3276" w:rsidR="00F96269">
        <w:t>data</w:t>
      </w:r>
      <w:r w:rsidRPr="00BC3276" w:rsidR="007562CC">
        <w:t xml:space="preserve"> from </w:t>
      </w:r>
      <w:r w:rsidRPr="00BC3276" w:rsidR="00CC06A8">
        <w:t>medically confirmed</w:t>
      </w:r>
      <w:r w:rsidRPr="00BC3276" w:rsidR="00EF41A3">
        <w:t xml:space="preserve"> life support customers</w:t>
      </w:r>
      <w:r w:rsidRPr="00BC3276" w:rsidR="007830B4">
        <w:t>.</w:t>
      </w:r>
      <w:r w:rsidRPr="00BC3276" w:rsidR="00A455B7">
        <w:t xml:space="preserve"> </w:t>
      </w:r>
      <w:r w:rsidRPr="00BC3276" w:rsidR="00621FA6">
        <w:t>T</w:t>
      </w:r>
      <w:r w:rsidRPr="00BC3276" w:rsidR="00D941E0">
        <w:t>hey</w:t>
      </w:r>
      <w:r w:rsidRPr="00BC3276" w:rsidR="0091261C">
        <w:t xml:space="preserve"> </w:t>
      </w:r>
      <w:r w:rsidRPr="00BC3276" w:rsidR="00621FA6">
        <w:t xml:space="preserve">also </w:t>
      </w:r>
      <w:r w:rsidRPr="00BC3276" w:rsidR="0091261C">
        <w:t>confirmed that a marker of priority, such as an assistive/critical flag</w:t>
      </w:r>
      <w:r w:rsidRPr="00BC3276" w:rsidR="003C7831">
        <w:t xml:space="preserve">, </w:t>
      </w:r>
      <w:r w:rsidRPr="00BC3276" w:rsidR="00E53FD0">
        <w:t>would help them</w:t>
      </w:r>
      <w:r w:rsidRPr="00BC3276" w:rsidR="00D941E0">
        <w:t xml:space="preserve"> during emergencies</w:t>
      </w:r>
      <w:r w:rsidRPr="00BC3276" w:rsidR="00AC7A3B">
        <w:t>.</w:t>
      </w:r>
    </w:p>
    <w:p w:rsidR="00377877" w:rsidP="00102114" w:rsidRDefault="0030557C" w14:paraId="235DC1A7" w14:textId="058E204C">
      <w:r w:rsidRPr="00BC3276">
        <w:t>T</w:t>
      </w:r>
      <w:r w:rsidRPr="00BC3276" w:rsidR="00AC7A3B">
        <w:t>he</w:t>
      </w:r>
      <w:r w:rsidRPr="00BC3276" w:rsidR="00000E11">
        <w:t>se</w:t>
      </w:r>
      <w:r w:rsidRPr="00BC3276" w:rsidR="00AC7A3B">
        <w:t xml:space="preserve"> departments were broadly supportive of the changes.</w:t>
      </w:r>
      <w:r w:rsidRPr="00BC3276">
        <w:t xml:space="preserve"> They</w:t>
      </w:r>
      <w:r w:rsidRPr="00BC3276" w:rsidR="0001757B">
        <w:t xml:space="preserve"> noted that </w:t>
      </w:r>
      <w:r w:rsidRPr="00BC3276" w:rsidR="00BC3127">
        <w:t xml:space="preserve">emergency </w:t>
      </w:r>
      <w:r w:rsidRPr="00BC3276" w:rsidR="00713E6E">
        <w:t xml:space="preserve">services </w:t>
      </w:r>
      <w:r w:rsidRPr="00BC3276" w:rsidR="007B123C">
        <w:t>need to prioritise who</w:t>
      </w:r>
      <w:r w:rsidR="00F17BCB">
        <w:t>m</w:t>
      </w:r>
      <w:r w:rsidRPr="00BC3276" w:rsidR="007B123C">
        <w:t xml:space="preserve"> they proactively contact</w:t>
      </w:r>
      <w:r w:rsidR="00201889">
        <w:t>, as some customers are at higher risk during</w:t>
      </w:r>
      <w:r w:rsidRPr="00BC3276" w:rsidR="001848CA">
        <w:t xml:space="preserve"> a power outage</w:t>
      </w:r>
      <w:r w:rsidRPr="00BC3276" w:rsidR="001D764E">
        <w:t>.</w:t>
      </w:r>
    </w:p>
    <w:p w:rsidR="006E514C" w:rsidP="006E514C" w:rsidRDefault="006E514C" w14:paraId="21627221" w14:textId="249BEBD5">
      <w:pPr>
        <w:pStyle w:val="Heading3"/>
      </w:pPr>
      <w:r>
        <w:t>Analysis</w:t>
      </w:r>
    </w:p>
    <w:p w:rsidR="00A2035E" w:rsidP="009D2EAD" w:rsidRDefault="00FA66C5" w14:paraId="36AE418C" w14:textId="5F848A49">
      <w:r>
        <w:t xml:space="preserve">When assessing </w:t>
      </w:r>
      <w:r w:rsidR="00794E3C">
        <w:t xml:space="preserve">the </w:t>
      </w:r>
      <w:r>
        <w:t>option</w:t>
      </w:r>
      <w:r w:rsidR="0044048F">
        <w:t>s</w:t>
      </w:r>
      <w:r>
        <w:t>, we balance</w:t>
      </w:r>
      <w:r w:rsidR="00050221">
        <w:t>d</w:t>
      </w:r>
      <w:r w:rsidR="00986A53">
        <w:t xml:space="preserve"> </w:t>
      </w:r>
      <w:r>
        <w:t>maximising consumer protections</w:t>
      </w:r>
      <w:r w:rsidR="00BE6645">
        <w:t xml:space="preserve"> and</w:t>
      </w:r>
      <w:r w:rsidR="005119A2">
        <w:t xml:space="preserve"> providing</w:t>
      </w:r>
      <w:r w:rsidR="00BE6645">
        <w:t xml:space="preserve"> accurate data </w:t>
      </w:r>
      <w:r w:rsidR="00F42CD2">
        <w:t xml:space="preserve">for </w:t>
      </w:r>
      <w:r w:rsidR="00BE6645">
        <w:t xml:space="preserve">emergency services </w:t>
      </w:r>
      <w:r w:rsidR="00E25274">
        <w:t xml:space="preserve">to </w:t>
      </w:r>
      <w:r w:rsidR="00794E3C">
        <w:t>help</w:t>
      </w:r>
      <w:r w:rsidR="009663DD">
        <w:t xml:space="preserve"> </w:t>
      </w:r>
      <w:r w:rsidR="00E25274">
        <w:t xml:space="preserve">triage customers </w:t>
      </w:r>
      <w:r w:rsidR="00BE6645">
        <w:t>during major outage</w:t>
      </w:r>
      <w:r w:rsidR="00F42CD2">
        <w:t>s</w:t>
      </w:r>
      <w:r w:rsidR="00BE6645">
        <w:t>.</w:t>
      </w:r>
      <w:r>
        <w:t xml:space="preserve"> </w:t>
      </w:r>
    </w:p>
    <w:p w:rsidR="003B69E8" w:rsidP="009D2EAD" w:rsidRDefault="0091523D" w14:paraId="39F1143D" w14:textId="77777777">
      <w:r>
        <w:t>Life support registers currently serve two important functions</w:t>
      </w:r>
      <w:r w:rsidR="003B69E8">
        <w:t>:</w:t>
      </w:r>
    </w:p>
    <w:p w:rsidR="008F57F3" w:rsidP="00636E04" w:rsidRDefault="00150E2A" w14:paraId="29A06CDB" w14:textId="7983E1F6">
      <w:pPr>
        <w:pStyle w:val="ListBullet"/>
        <w:numPr>
          <w:ilvl w:val="0"/>
          <w:numId w:val="18"/>
        </w:numPr>
      </w:pPr>
      <w:r>
        <w:t xml:space="preserve">they identify </w:t>
      </w:r>
      <w:r w:rsidR="00BE6645">
        <w:t xml:space="preserve">the </w:t>
      </w:r>
      <w:r w:rsidR="0091523D">
        <w:t>customers</w:t>
      </w:r>
      <w:r w:rsidR="00BE6645">
        <w:t xml:space="preserve"> that can</w:t>
      </w:r>
      <w:r w:rsidR="008C176A">
        <w:t xml:space="preserve">not </w:t>
      </w:r>
      <w:r w:rsidR="00BE6645">
        <w:t xml:space="preserve">be </w:t>
      </w:r>
      <w:r w:rsidR="0091523D">
        <w:t>disconnected for non-payment</w:t>
      </w:r>
      <w:r w:rsidR="00516293">
        <w:t xml:space="preserve"> (they may still be disconnected during planned or unplanned outages)</w:t>
      </w:r>
    </w:p>
    <w:p w:rsidR="0091523D" w:rsidP="00636E04" w:rsidRDefault="00150E2A" w14:paraId="1A49EDD5" w14:textId="0893FAC2">
      <w:pPr>
        <w:pStyle w:val="ListBullet"/>
        <w:numPr>
          <w:ilvl w:val="0"/>
          <w:numId w:val="18"/>
        </w:numPr>
      </w:pPr>
      <w:r>
        <w:t xml:space="preserve">they are </w:t>
      </w:r>
      <w:r w:rsidR="00BE6645">
        <w:t xml:space="preserve">a source of data for </w:t>
      </w:r>
      <w:r w:rsidR="0091523D">
        <w:t xml:space="preserve">emergency </w:t>
      </w:r>
      <w:r w:rsidRPr="00713E6E" w:rsidR="00713E6E">
        <w:t xml:space="preserve">services </w:t>
      </w:r>
      <w:r w:rsidR="0091523D">
        <w:t>during prolonged power outages</w:t>
      </w:r>
      <w:r w:rsidR="00D921D7">
        <w:t xml:space="preserve"> that </w:t>
      </w:r>
      <w:r w:rsidR="001F6CD6">
        <w:t xml:space="preserve">can be used to </w:t>
      </w:r>
      <w:r w:rsidR="00B64F5B">
        <w:t xml:space="preserve">direct </w:t>
      </w:r>
      <w:r w:rsidR="00BE6645">
        <w:t xml:space="preserve">help </w:t>
      </w:r>
      <w:r w:rsidR="00B64F5B">
        <w:t>to</w:t>
      </w:r>
      <w:r w:rsidDel="00B64F5B" w:rsidR="0091523D">
        <w:t xml:space="preserve"> </w:t>
      </w:r>
      <w:r w:rsidR="0091523D">
        <w:t xml:space="preserve">those who need it the most during an emergency. </w:t>
      </w:r>
    </w:p>
    <w:p w:rsidR="00794E3C" w:rsidP="006405D4" w:rsidRDefault="007671D5" w14:paraId="2ABEA0A2" w14:textId="5B894C22">
      <w:r>
        <w:t>We considered two types of customer information that energy businesses should collect</w:t>
      </w:r>
      <w:r w:rsidR="00794E3C">
        <w:t>:</w:t>
      </w:r>
    </w:p>
    <w:p w:rsidR="00794E3C" w:rsidP="00636E04" w:rsidRDefault="006405D4" w14:paraId="7034D281" w14:textId="0AC41299">
      <w:pPr>
        <w:pStyle w:val="ListBullet"/>
        <w:numPr>
          <w:ilvl w:val="0"/>
          <w:numId w:val="31"/>
        </w:numPr>
      </w:pPr>
      <w:r>
        <w:t xml:space="preserve">the </w:t>
      </w:r>
      <w:r w:rsidRPr="00794E3C" w:rsidR="007671D5">
        <w:t>type of equipment</w:t>
      </w:r>
      <w:r w:rsidR="007671D5">
        <w:t xml:space="preserve"> a life support </w:t>
      </w:r>
      <w:r>
        <w:t>customer relies on</w:t>
      </w:r>
    </w:p>
    <w:p w:rsidR="007671D5" w:rsidP="00636E04" w:rsidRDefault="006405D4" w14:paraId="6A2CF95C" w14:textId="641AB8EA">
      <w:pPr>
        <w:pStyle w:val="ListBullet"/>
        <w:numPr>
          <w:ilvl w:val="0"/>
          <w:numId w:val="31"/>
        </w:numPr>
      </w:pPr>
      <w:r>
        <w:t>t</w:t>
      </w:r>
      <w:r w:rsidR="007671D5">
        <w:t xml:space="preserve">he </w:t>
      </w:r>
      <w:r w:rsidRPr="00AF0BDE" w:rsidR="007671D5">
        <w:t>criticality</w:t>
      </w:r>
      <w:r w:rsidR="007671D5">
        <w:t xml:space="preserve"> of </w:t>
      </w:r>
      <w:r>
        <w:t xml:space="preserve">that customer’s </w:t>
      </w:r>
      <w:r w:rsidR="007671D5">
        <w:t>condition.</w:t>
      </w:r>
    </w:p>
    <w:p w:rsidR="00B42380" w:rsidP="00B42380" w:rsidRDefault="00B42380" w14:paraId="731C749B" w14:textId="0BC88704">
      <w:pPr>
        <w:pStyle w:val="Heading4"/>
      </w:pPr>
      <w:r>
        <w:t>Requiring energy businesses to record equipment type</w:t>
      </w:r>
    </w:p>
    <w:p w:rsidR="00B42380" w:rsidP="007671D5" w:rsidRDefault="007671D5" w14:paraId="19FA6292" w14:textId="77777777">
      <w:r>
        <w:t xml:space="preserve">We propose requiring retailers to collect ‘equipment type’ data in life support registers. </w:t>
      </w:r>
    </w:p>
    <w:p w:rsidR="007671D5" w:rsidP="007671D5" w:rsidRDefault="007671D5" w14:paraId="42AFB644" w14:textId="6565F949">
      <w:r>
        <w:t xml:space="preserve">This </w:t>
      </w:r>
      <w:r w:rsidR="00647AA9">
        <w:t xml:space="preserve">information can be useful to </w:t>
      </w:r>
      <w:r w:rsidR="007B4687">
        <w:t xml:space="preserve">emergency </w:t>
      </w:r>
      <w:r w:rsidR="00647AA9">
        <w:t>services when triaging customers during an emergency.</w:t>
      </w:r>
      <w:r w:rsidR="00D822CB">
        <w:t xml:space="preserve"> </w:t>
      </w:r>
      <w:r w:rsidR="00E5609C">
        <w:t xml:space="preserve">The </w:t>
      </w:r>
      <w:r>
        <w:t xml:space="preserve">data is currently a mandatory field in B2B systems, which retailers and distributors use to share information. </w:t>
      </w:r>
      <w:r w:rsidR="00052D86">
        <w:t xml:space="preserve">We </w:t>
      </w:r>
      <w:r w:rsidR="00B42380">
        <w:t xml:space="preserve">also </w:t>
      </w:r>
      <w:r w:rsidR="00052D86">
        <w:t>understand that energy businesses currently collect this data</w:t>
      </w:r>
      <w:r w:rsidR="00D822CB">
        <w:t xml:space="preserve">, however </w:t>
      </w:r>
      <w:r>
        <w:t>it is not required by our codes of practice.</w:t>
      </w:r>
    </w:p>
    <w:p w:rsidR="00052D86" w:rsidP="00072BDC" w:rsidRDefault="00052D86" w14:paraId="589CD999" w14:textId="4B9664A6">
      <w:pPr>
        <w:pStyle w:val="Heading4"/>
      </w:pPr>
      <w:r>
        <w:t>Options for recording the criticality of a life support resident’s condition</w:t>
      </w:r>
    </w:p>
    <w:p w:rsidR="009967F2" w:rsidP="00070CE2" w:rsidRDefault="009967F2" w14:paraId="06CEC7F4" w14:textId="672DAD12">
      <w:r>
        <w:t xml:space="preserve">Emergency services noted </w:t>
      </w:r>
      <w:r w:rsidR="00BB2022">
        <w:t xml:space="preserve">that the criticality of a customer’s condition was an important factor in emergency triage. It can also recognise the nuances of a </w:t>
      </w:r>
      <w:r w:rsidR="00F16DCC">
        <w:t>customer’s</w:t>
      </w:r>
      <w:r w:rsidR="00BB2022">
        <w:t xml:space="preserve"> medical condition, based on their individual circumstances.</w:t>
      </w:r>
      <w:r w:rsidR="00481DFD">
        <w:t xml:space="preserve"> </w:t>
      </w:r>
    </w:p>
    <w:p w:rsidR="00804410" w:rsidP="00622A1A" w:rsidRDefault="00D1000D" w14:paraId="22738A51" w14:textId="7CE1020F">
      <w:r>
        <w:t>W</w:t>
      </w:r>
      <w:r w:rsidR="000B3506">
        <w:t xml:space="preserve">e </w:t>
      </w:r>
      <w:r w:rsidR="00EA29B5">
        <w:t xml:space="preserve">considered </w:t>
      </w:r>
      <w:r w:rsidR="00070CE2">
        <w:t xml:space="preserve">the following three </w:t>
      </w:r>
      <w:r w:rsidR="00EA29B5">
        <w:t>options</w:t>
      </w:r>
      <w:r w:rsidR="00481DFD">
        <w:t xml:space="preserve"> to record this information</w:t>
      </w:r>
      <w:r w:rsidR="00297142">
        <w:t xml:space="preserve">. </w:t>
      </w:r>
    </w:p>
    <w:p w:rsidRPr="006B3CC1" w:rsidR="006B3CC1" w:rsidP="00AC2FDE" w:rsidRDefault="006B3CC1" w14:paraId="4207E017" w14:textId="6B805D07">
      <w:pPr>
        <w:pStyle w:val="Caption"/>
        <w:keepNext/>
        <w:keepLines/>
      </w:pPr>
      <w:r w:rsidRPr="00F74B48">
        <w:rPr>
          <w:b/>
          <w:sz w:val="22"/>
          <w:szCs w:val="22"/>
        </w:rPr>
        <w:t xml:space="preserve">Table </w:t>
      </w:r>
      <w:r>
        <w:rPr>
          <w:b/>
          <w:sz w:val="22"/>
          <w:szCs w:val="22"/>
        </w:rPr>
        <w:t>3</w:t>
      </w:r>
      <w:r w:rsidRPr="00F74B48">
        <w:rPr>
          <w:b/>
          <w:sz w:val="22"/>
          <w:szCs w:val="22"/>
        </w:rPr>
        <w:fldChar w:fldCharType="begin"/>
      </w:r>
      <w:r w:rsidRPr="00746B3B">
        <w:rPr>
          <w:b/>
          <w:sz w:val="22"/>
          <w:szCs w:val="22"/>
        </w:rPr>
        <w:instrText xml:space="preserve"> SEQ Table \* ARABIC </w:instrText>
      </w:r>
      <w:r w:rsidRPr="00F74B48">
        <w:rPr>
          <w:b/>
          <w:sz w:val="22"/>
          <w:szCs w:val="22"/>
        </w:rPr>
        <w:fldChar w:fldCharType="separate"/>
      </w:r>
      <w:r w:rsidR="007C2A9A">
        <w:rPr>
          <w:b/>
          <w:noProof/>
          <w:sz w:val="22"/>
          <w:szCs w:val="22"/>
        </w:rPr>
        <w:t>3</w:t>
      </w:r>
      <w:r w:rsidRPr="00F74B48">
        <w:rPr>
          <w:b/>
          <w:sz w:val="22"/>
          <w:szCs w:val="22"/>
        </w:rPr>
        <w:fldChar w:fldCharType="end"/>
      </w:r>
      <w:r w:rsidR="00DB5AAE">
        <w:rPr>
          <w:b/>
          <w:sz w:val="22"/>
          <w:szCs w:val="22"/>
        </w:rPr>
        <w:t>:</w:t>
      </w:r>
      <w:r w:rsidRPr="00F74B48">
        <w:rPr>
          <w:b/>
          <w:sz w:val="22"/>
          <w:szCs w:val="22"/>
        </w:rPr>
        <w:t xml:space="preserve"> </w:t>
      </w:r>
      <w:r>
        <w:rPr>
          <w:b/>
          <w:sz w:val="22"/>
          <w:szCs w:val="22"/>
        </w:rPr>
        <w:t xml:space="preserve">Options </w:t>
      </w:r>
      <w:r w:rsidR="00B05DC8">
        <w:rPr>
          <w:b/>
          <w:sz w:val="22"/>
          <w:szCs w:val="22"/>
        </w:rPr>
        <w:t xml:space="preserve">for </w:t>
      </w:r>
      <w:r w:rsidRPr="00B05DC8" w:rsidR="00B05DC8">
        <w:rPr>
          <w:b/>
          <w:sz w:val="22"/>
          <w:szCs w:val="22"/>
        </w:rPr>
        <w:t>recording the criticality of a life support resident’s condition</w:t>
      </w:r>
    </w:p>
    <w:tbl>
      <w:tblPr>
        <w:tblStyle w:val="TableGrid"/>
        <w:tblW w:w="0" w:type="auto"/>
        <w:tblLook w:val="04A0" w:firstRow="1" w:lastRow="0" w:firstColumn="1" w:lastColumn="0" w:noHBand="0" w:noVBand="1"/>
      </w:tblPr>
      <w:tblGrid>
        <w:gridCol w:w="3119"/>
        <w:gridCol w:w="6519"/>
      </w:tblGrid>
      <w:tr w:rsidR="00BA6915" w:rsidTr="00891C33" w14:paraId="5CE895E8" w14:textId="77777777">
        <w:trPr>
          <w:cnfStyle w:val="100000000000" w:firstRow="1" w:lastRow="0" w:firstColumn="0" w:lastColumn="0" w:oddVBand="0" w:evenVBand="0" w:oddHBand="0" w:evenHBand="0" w:firstRowFirstColumn="0" w:firstRowLastColumn="0" w:lastRowFirstColumn="0" w:lastRowLastColumn="0"/>
        </w:trPr>
        <w:tc>
          <w:tcPr>
            <w:tcW w:w="3119" w:type="dxa"/>
          </w:tcPr>
          <w:p w:rsidRPr="006954A0" w:rsidR="00BA6915" w:rsidRDefault="006B3CC1" w14:paraId="738C6992" w14:textId="5BD35877">
            <w:pPr>
              <w:keepNext/>
              <w:keepLines/>
              <w:rPr>
                <w:b w:val="0"/>
              </w:rPr>
            </w:pPr>
            <w:r w:rsidRPr="008B08E2">
              <w:t>Option</w:t>
            </w:r>
          </w:p>
        </w:tc>
        <w:tc>
          <w:tcPr>
            <w:tcW w:w="6519" w:type="dxa"/>
          </w:tcPr>
          <w:p w:rsidRPr="006954A0" w:rsidR="00BA6915" w:rsidRDefault="006B3CC1" w14:paraId="6CBAFF7F" w14:textId="5E9EE632">
            <w:pPr>
              <w:keepNext/>
              <w:keepLines/>
              <w:rPr>
                <w:b w:val="0"/>
              </w:rPr>
            </w:pPr>
            <w:r w:rsidRPr="008B08E2">
              <w:t>Description</w:t>
            </w:r>
          </w:p>
        </w:tc>
      </w:tr>
      <w:tr w:rsidR="00BA6915" w:rsidTr="00891C33" w14:paraId="7133E664" w14:textId="77777777">
        <w:tc>
          <w:tcPr>
            <w:tcW w:w="3119" w:type="dxa"/>
          </w:tcPr>
          <w:p w:rsidRPr="00981E0D" w:rsidR="00BA6915" w:rsidRDefault="00B42380" w14:paraId="61CBDF56" w14:textId="36575B8C">
            <w:pPr>
              <w:keepNext/>
              <w:keepLines/>
              <w:rPr>
                <w:b/>
              </w:rPr>
            </w:pPr>
            <w:r>
              <w:rPr>
                <w:b/>
              </w:rPr>
              <w:t>C</w:t>
            </w:r>
            <w:r w:rsidRPr="00981E0D" w:rsidR="00AC2FDE">
              <w:rPr>
                <w:b/>
              </w:rPr>
              <w:t xml:space="preserve">ritical </w:t>
            </w:r>
            <w:r>
              <w:rPr>
                <w:b/>
              </w:rPr>
              <w:t xml:space="preserve">and </w:t>
            </w:r>
            <w:r w:rsidRPr="00981E0D" w:rsidR="00AC2FDE">
              <w:rPr>
                <w:b/>
              </w:rPr>
              <w:t xml:space="preserve">assistive </w:t>
            </w:r>
            <w:r>
              <w:rPr>
                <w:b/>
              </w:rPr>
              <w:t xml:space="preserve">categories of </w:t>
            </w:r>
            <w:r w:rsidRPr="00981E0D" w:rsidR="00AC2FDE">
              <w:rPr>
                <w:b/>
              </w:rPr>
              <w:t>life support equipment</w:t>
            </w:r>
          </w:p>
        </w:tc>
        <w:tc>
          <w:tcPr>
            <w:tcW w:w="6519" w:type="dxa"/>
          </w:tcPr>
          <w:p w:rsidR="00BA6915" w:rsidRDefault="00ED1EB1" w14:paraId="784E5C32" w14:textId="09338144">
            <w:pPr>
              <w:keepNext/>
              <w:keepLines/>
              <w:rPr>
                <w:bCs/>
              </w:rPr>
            </w:pPr>
            <w:r>
              <w:rPr>
                <w:bCs/>
              </w:rPr>
              <w:t>Implementing assistive and critical definitions</w:t>
            </w:r>
            <w:r w:rsidR="00AC2FDE">
              <w:rPr>
                <w:bCs/>
              </w:rPr>
              <w:t xml:space="preserve"> for life support equipment</w:t>
            </w:r>
            <w:r>
              <w:rPr>
                <w:bCs/>
              </w:rPr>
              <w:t xml:space="preserve">, as described </w:t>
            </w:r>
            <w:r w:rsidR="00443ED8">
              <w:rPr>
                <w:bCs/>
              </w:rPr>
              <w:t xml:space="preserve">in </w:t>
            </w:r>
            <w:r w:rsidR="0018363A">
              <w:rPr>
                <w:bCs/>
              </w:rPr>
              <w:t xml:space="preserve">the </w:t>
            </w:r>
            <w:r w:rsidR="00443ED8">
              <w:rPr>
                <w:bCs/>
              </w:rPr>
              <w:t>original rule change request</w:t>
            </w:r>
            <w:r w:rsidR="00954778">
              <w:rPr>
                <w:bCs/>
              </w:rPr>
              <w:t xml:space="preserve"> to the </w:t>
            </w:r>
            <w:r w:rsidR="00303E65">
              <w:rPr>
                <w:bCs/>
              </w:rPr>
              <w:t>AEMC</w:t>
            </w:r>
            <w:r w:rsidR="00AC2FDE">
              <w:rPr>
                <w:bCs/>
              </w:rPr>
              <w:t>.</w:t>
            </w:r>
          </w:p>
        </w:tc>
      </w:tr>
      <w:tr w:rsidR="00443ED8" w:rsidTr="00891C33" w14:paraId="61F0CBE8" w14:textId="77777777">
        <w:trPr>
          <w:cnfStyle w:val="000000010000" w:firstRow="0" w:lastRow="0" w:firstColumn="0" w:lastColumn="0" w:oddVBand="0" w:evenVBand="0" w:oddHBand="0" w:evenHBand="1" w:firstRowFirstColumn="0" w:firstRowLastColumn="0" w:lastRowFirstColumn="0" w:lastRowLastColumn="0"/>
        </w:trPr>
        <w:tc>
          <w:tcPr>
            <w:tcW w:w="3119" w:type="dxa"/>
          </w:tcPr>
          <w:p w:rsidRPr="00981E0D" w:rsidR="00443ED8" w:rsidRDefault="00443ED8" w14:paraId="424374D0" w14:textId="17F2B21F">
            <w:pPr>
              <w:keepNext/>
              <w:keepLines/>
              <w:rPr>
                <w:b/>
              </w:rPr>
            </w:pPr>
            <w:r w:rsidRPr="00981E0D">
              <w:rPr>
                <w:b/>
              </w:rPr>
              <w:t>‘Life-</w:t>
            </w:r>
            <w:r>
              <w:rPr>
                <w:b/>
              </w:rPr>
              <w:t>threatening</w:t>
            </w:r>
            <w:r w:rsidR="000724A0">
              <w:rPr>
                <w:b/>
              </w:rPr>
              <w:t>’</w:t>
            </w:r>
            <w:r>
              <w:rPr>
                <w:b/>
              </w:rPr>
              <w:t xml:space="preserve"> </w:t>
            </w:r>
            <w:r w:rsidR="005947C4">
              <w:rPr>
                <w:b/>
              </w:rPr>
              <w:t>condition</w:t>
            </w:r>
          </w:p>
        </w:tc>
        <w:tc>
          <w:tcPr>
            <w:tcW w:w="6519" w:type="dxa"/>
          </w:tcPr>
          <w:p w:rsidR="00443ED8" w:rsidRDefault="00443ED8" w14:paraId="30E52608" w14:textId="4E160BF8">
            <w:pPr>
              <w:keepNext/>
              <w:keepLines/>
              <w:rPr>
                <w:bCs/>
              </w:rPr>
            </w:pPr>
            <w:r>
              <w:rPr>
                <w:bCs/>
              </w:rPr>
              <w:t>Implementing a system flag</w:t>
            </w:r>
            <w:r w:rsidR="00764C3D">
              <w:rPr>
                <w:bCs/>
              </w:rPr>
              <w:t xml:space="preserve"> </w:t>
            </w:r>
            <w:r w:rsidR="00B14B6D">
              <w:rPr>
                <w:bCs/>
              </w:rPr>
              <w:t xml:space="preserve">for </w:t>
            </w:r>
            <w:r w:rsidR="00764C3D">
              <w:rPr>
                <w:bCs/>
              </w:rPr>
              <w:t xml:space="preserve">medical practitioners </w:t>
            </w:r>
            <w:r w:rsidR="00B14B6D">
              <w:rPr>
                <w:bCs/>
              </w:rPr>
              <w:t xml:space="preserve">to </w:t>
            </w:r>
            <w:r w:rsidR="00764C3D">
              <w:rPr>
                <w:bCs/>
              </w:rPr>
              <w:t xml:space="preserve">indicate, via the medical confirmation form, that </w:t>
            </w:r>
            <w:r w:rsidR="008D2B4B">
              <w:rPr>
                <w:bCs/>
              </w:rPr>
              <w:t>a life support customer has a life-threatening condition</w:t>
            </w:r>
            <w:r w:rsidR="00AE2ADB">
              <w:rPr>
                <w:bCs/>
              </w:rPr>
              <w:t>.</w:t>
            </w:r>
          </w:p>
        </w:tc>
      </w:tr>
      <w:tr w:rsidR="00AE2ADB" w:rsidTr="00891C33" w14:paraId="651D9652" w14:textId="77777777">
        <w:tc>
          <w:tcPr>
            <w:tcW w:w="3119" w:type="dxa"/>
          </w:tcPr>
          <w:p w:rsidRPr="00981E0D" w:rsidR="00AE2ADB" w:rsidRDefault="005947C4" w14:paraId="2FBFADF4" w14:textId="3ED5F8BE">
            <w:pPr>
              <w:keepNext/>
              <w:keepLines/>
              <w:rPr>
                <w:b/>
              </w:rPr>
            </w:pPr>
            <w:r>
              <w:rPr>
                <w:b/>
              </w:rPr>
              <w:t xml:space="preserve">Time-based measure of criticality </w:t>
            </w:r>
          </w:p>
        </w:tc>
        <w:tc>
          <w:tcPr>
            <w:tcW w:w="6519" w:type="dxa"/>
          </w:tcPr>
          <w:p w:rsidR="00AE2ADB" w:rsidRDefault="00B15A84" w14:paraId="67814414" w14:textId="31B46E16">
            <w:pPr>
              <w:keepNext/>
              <w:keepLines/>
              <w:rPr>
                <w:bCs/>
              </w:rPr>
            </w:pPr>
            <w:r>
              <w:rPr>
                <w:bCs/>
              </w:rPr>
              <w:t xml:space="preserve">Implementing a system flag </w:t>
            </w:r>
            <w:r w:rsidR="00981E0D">
              <w:rPr>
                <w:bCs/>
              </w:rPr>
              <w:t xml:space="preserve">for </w:t>
            </w:r>
            <w:r>
              <w:rPr>
                <w:bCs/>
              </w:rPr>
              <w:t xml:space="preserve">medical practitioners </w:t>
            </w:r>
            <w:r w:rsidR="00981E0D">
              <w:rPr>
                <w:bCs/>
              </w:rPr>
              <w:t xml:space="preserve">to </w:t>
            </w:r>
            <w:r>
              <w:rPr>
                <w:bCs/>
              </w:rPr>
              <w:t xml:space="preserve">indicate, via the medical confirmation form, how long a </w:t>
            </w:r>
            <w:r w:rsidR="001C0FEA">
              <w:rPr>
                <w:bCs/>
              </w:rPr>
              <w:t xml:space="preserve">life support customer could go without power </w:t>
            </w:r>
            <w:r w:rsidR="00DD1992">
              <w:rPr>
                <w:bCs/>
              </w:rPr>
              <w:t xml:space="preserve">before facing </w:t>
            </w:r>
            <w:r w:rsidR="00E6738B">
              <w:rPr>
                <w:bCs/>
              </w:rPr>
              <w:t xml:space="preserve">a </w:t>
            </w:r>
            <w:r w:rsidR="00DD1992">
              <w:rPr>
                <w:bCs/>
              </w:rPr>
              <w:t xml:space="preserve">significant </w:t>
            </w:r>
            <w:r w:rsidR="00732ABE">
              <w:rPr>
                <w:bCs/>
              </w:rPr>
              <w:t xml:space="preserve">likelihood </w:t>
            </w:r>
            <w:r w:rsidR="00DD1992">
              <w:rPr>
                <w:bCs/>
              </w:rPr>
              <w:t xml:space="preserve">of </w:t>
            </w:r>
            <w:r w:rsidR="00584D7C">
              <w:rPr>
                <w:bCs/>
              </w:rPr>
              <w:t>serious injury or death (</w:t>
            </w:r>
            <w:r w:rsidR="00EB1DF1">
              <w:rPr>
                <w:bCs/>
              </w:rPr>
              <w:t>for example,</w:t>
            </w:r>
            <w:r w:rsidR="00584D7C">
              <w:rPr>
                <w:bCs/>
              </w:rPr>
              <w:t xml:space="preserve"> 24 hours, </w:t>
            </w:r>
            <w:r w:rsidR="003C605D">
              <w:rPr>
                <w:bCs/>
              </w:rPr>
              <w:t>48 hours or 72+ hours).</w:t>
            </w:r>
            <w:r w:rsidR="00DD1992">
              <w:rPr>
                <w:bCs/>
              </w:rPr>
              <w:t xml:space="preserve"> </w:t>
            </w:r>
          </w:p>
        </w:tc>
      </w:tr>
    </w:tbl>
    <w:p w:rsidRPr="00C4227A" w:rsidR="002F5213" w:rsidP="002F5213" w:rsidRDefault="0025308A" w14:paraId="2D477398" w14:textId="643DFDD3">
      <w:pPr>
        <w:pStyle w:val="Heading5"/>
      </w:pPr>
      <w:r>
        <w:t xml:space="preserve">Critical and assistive categories of </w:t>
      </w:r>
      <w:r w:rsidR="00AE1BB5">
        <w:t xml:space="preserve">life support </w:t>
      </w:r>
      <w:r>
        <w:t>equipment</w:t>
      </w:r>
    </w:p>
    <w:p w:rsidR="000502BF" w:rsidP="000502BF" w:rsidRDefault="000502BF" w14:paraId="3F545642" w14:textId="2DA21066">
      <w:r>
        <w:t xml:space="preserve">Under the approach of the original rule change request, </w:t>
      </w:r>
      <w:r w:rsidR="009967F2">
        <w:t>r</w:t>
      </w:r>
      <w:r>
        <w:t xml:space="preserve">etailers were concerned of the responsibility to assess whether a customer had assistive or critical life support equipment (before medical confirmation). Consumer groups were also concerned </w:t>
      </w:r>
      <w:r w:rsidR="006E74C2">
        <w:t>about</w:t>
      </w:r>
      <w:r w:rsidR="002E58E2">
        <w:t xml:space="preserve"> </w:t>
      </w:r>
      <w:r>
        <w:t xml:space="preserve">the perception that customers with ‘assistive’ needs were not important, </w:t>
      </w:r>
      <w:r w:rsidR="002E58E2">
        <w:t>have fewer protections, or lose their protections entirely.</w:t>
      </w:r>
    </w:p>
    <w:p w:rsidR="000502BF" w:rsidP="00072BDC" w:rsidRDefault="000502BF" w14:paraId="77D621A7" w14:textId="7081F7CF">
      <w:pPr>
        <w:pStyle w:val="Heading5"/>
      </w:pPr>
      <w:r>
        <w:t>‘Life threatening’ system flag</w:t>
      </w:r>
    </w:p>
    <w:p w:rsidR="00225B3B" w:rsidP="00597D2D" w:rsidRDefault="00C50159" w14:paraId="670FB30F" w14:textId="0B52AFB5">
      <w:r>
        <w:t xml:space="preserve">Our preferred option is to </w:t>
      </w:r>
      <w:r w:rsidR="002E58E2">
        <w:t xml:space="preserve">allow </w:t>
      </w:r>
      <w:r w:rsidR="000502BF">
        <w:t xml:space="preserve">customers </w:t>
      </w:r>
      <w:r w:rsidR="002E58E2">
        <w:t xml:space="preserve">to be recorded in the register </w:t>
      </w:r>
      <w:r w:rsidR="000502BF">
        <w:t>as having a ‘life-threatening’ condition.</w:t>
      </w:r>
    </w:p>
    <w:p w:rsidR="000502BF" w:rsidP="00597D2D" w:rsidRDefault="00597D2D" w14:paraId="38795FBE" w14:textId="7294C168">
      <w:r>
        <w:t xml:space="preserve">A retailer can only flag the customer after receiving medical confirmation. </w:t>
      </w:r>
      <w:r w:rsidR="000502BF">
        <w:t xml:space="preserve">Medical practitioners </w:t>
      </w:r>
      <w:r>
        <w:t xml:space="preserve">will use the medical confirmation form to flag </w:t>
      </w:r>
      <w:r w:rsidR="000502BF">
        <w:t xml:space="preserve">customers </w:t>
      </w:r>
      <w:r>
        <w:t xml:space="preserve">with </w:t>
      </w:r>
      <w:r w:rsidR="000502BF">
        <w:t>a higher likelihood of permanent injury or death during a prolonged power outage.</w:t>
      </w:r>
    </w:p>
    <w:p w:rsidR="000502BF" w:rsidP="000502BF" w:rsidRDefault="000502BF" w14:paraId="34CCCD3D" w14:textId="35621589">
      <w:r>
        <w:t>This recognises that medical practitioners are better placed than energy businesses to assess a customer’s condition.</w:t>
      </w:r>
    </w:p>
    <w:p w:rsidR="000502BF" w:rsidP="000502BF" w:rsidRDefault="000502BF" w14:paraId="2FEA6D56" w14:textId="0490039B">
      <w:r>
        <w:t xml:space="preserve">The ‘life-threatening’ condition flag is only intended to support emergency triage. All life support customers will still receive the same protections as they do now. This addresses consumer groups’ concerns of a two-tier system of </w:t>
      </w:r>
      <w:r w:rsidR="00285B5A">
        <w:t>consumer</w:t>
      </w:r>
      <w:r>
        <w:t xml:space="preserve"> protections.</w:t>
      </w:r>
    </w:p>
    <w:p w:rsidR="00555DFF" w:rsidP="00555DFF" w:rsidRDefault="00555DFF" w14:paraId="5A7E9642" w14:textId="77777777">
      <w:pPr>
        <w:pStyle w:val="Heading5"/>
      </w:pPr>
      <w:r>
        <w:t xml:space="preserve">Time-based measure of criticality </w:t>
      </w:r>
    </w:p>
    <w:p w:rsidR="000502BF" w:rsidP="002C3AA9" w:rsidRDefault="00A5502E" w14:paraId="37FB4BC2" w14:textId="77777777">
      <w:r>
        <w:t>We are proposing not to implement a time-based measure of criticality.</w:t>
      </w:r>
      <w:r w:rsidRPr="00FC0246" w:rsidR="00FC0246">
        <w:t xml:space="preserve"> </w:t>
      </w:r>
    </w:p>
    <w:p w:rsidR="00A5502E" w:rsidP="002C3AA9" w:rsidRDefault="00FC0246" w14:paraId="37FC7060" w14:textId="031B17A1">
      <w:r>
        <w:t>This option would allow medical practitioners to record how long a life support customer could go without energy before becoming critical (for example, 24 hours</w:t>
      </w:r>
      <w:r w:rsidR="00174734">
        <w:t xml:space="preserve"> or</w:t>
      </w:r>
      <w:r w:rsidDel="00174734">
        <w:t xml:space="preserve"> </w:t>
      </w:r>
      <w:r>
        <w:t>48 hours).</w:t>
      </w:r>
    </w:p>
    <w:p w:rsidR="00FC0246" w:rsidP="00FC0246" w:rsidRDefault="00FC0246" w14:paraId="77954C89" w14:textId="6ACB43DC">
      <w:r>
        <w:t>Several i</w:t>
      </w:r>
      <w:r w:rsidR="00D06101">
        <w:t>nterested parties</w:t>
      </w:r>
      <w:r w:rsidR="002C3AA9">
        <w:t xml:space="preserve">, </w:t>
      </w:r>
      <w:r>
        <w:t xml:space="preserve">including </w:t>
      </w:r>
      <w:r w:rsidR="002C3AA9">
        <w:t xml:space="preserve">medical professionals, </w:t>
      </w:r>
      <w:r>
        <w:t>noted that some customers could develop a critical need the longer a power outage goes on.</w:t>
      </w:r>
      <w:r w:rsidR="002C3AA9">
        <w:t xml:space="preserve"> </w:t>
      </w:r>
      <w:r>
        <w:t>However, medical professionals would need to consider many factors to make an assessment (</w:t>
      </w:r>
      <w:r w:rsidR="00B26E15">
        <w:t>for example,</w:t>
      </w:r>
      <w:r w:rsidR="002C3AA9">
        <w:t xml:space="preserve"> temperature and the availability of non-emergency services). </w:t>
      </w:r>
      <w:r>
        <w:t xml:space="preserve">Making an assessment without the context of a specific outage could be unreliable. </w:t>
      </w:r>
    </w:p>
    <w:p w:rsidR="0071547B" w:rsidP="0071547B" w:rsidRDefault="0071547B" w14:paraId="787C832D" w14:textId="77777777">
      <w:pPr>
        <w:pStyle w:val="Heading4"/>
      </w:pPr>
      <w:r>
        <w:t xml:space="preserve">Benefits to emergency services and life support customers </w:t>
      </w:r>
    </w:p>
    <w:p w:rsidR="00481DFD" w:rsidP="00A778C4" w:rsidRDefault="00E46B79" w14:paraId="1A63D2FE" w14:textId="1666FA82">
      <w:r>
        <w:t xml:space="preserve">Emergency services </w:t>
      </w:r>
      <w:r w:rsidR="00E846D2">
        <w:t xml:space="preserve">can </w:t>
      </w:r>
      <w:r w:rsidR="00F63D9A">
        <w:t>benefit</w:t>
      </w:r>
      <w:r>
        <w:t xml:space="preserve"> from </w:t>
      </w:r>
      <w:r w:rsidR="00F5302D">
        <w:t xml:space="preserve">better information to help triage customers </w:t>
      </w:r>
      <w:r w:rsidR="00A9453B">
        <w:t>and speed up welfare check times</w:t>
      </w:r>
      <w:r w:rsidRPr="00386A96" w:rsidR="00386A96">
        <w:t xml:space="preserve"> </w:t>
      </w:r>
      <w:r w:rsidR="00386A96">
        <w:t>during a power outage</w:t>
      </w:r>
      <w:r w:rsidR="00F5302D">
        <w:t xml:space="preserve">. </w:t>
      </w:r>
      <w:r w:rsidR="00A778C4">
        <w:t xml:space="preserve">This could also reduce </w:t>
      </w:r>
      <w:r w:rsidR="00D274F4">
        <w:t xml:space="preserve">the </w:t>
      </w:r>
      <w:r w:rsidR="00A778C4">
        <w:t xml:space="preserve">time and cost spent triaging during emergency events. Some life support customers </w:t>
      </w:r>
      <w:r w:rsidR="00F9695E">
        <w:t xml:space="preserve">may </w:t>
      </w:r>
      <w:r w:rsidR="00A778C4">
        <w:t xml:space="preserve">receive more </w:t>
      </w:r>
      <w:r w:rsidR="005A0E9F">
        <w:t xml:space="preserve">timely </w:t>
      </w:r>
      <w:r w:rsidR="00F63D9A">
        <w:t>help</w:t>
      </w:r>
      <w:r w:rsidR="00A778C4">
        <w:t xml:space="preserve"> at critical times</w:t>
      </w:r>
      <w:r w:rsidR="00540264">
        <w:t xml:space="preserve">, </w:t>
      </w:r>
      <w:r w:rsidR="00341B49">
        <w:t>especially those at higher risk of permanent injury or death during a prolonged power outage</w:t>
      </w:r>
      <w:r w:rsidR="00F63D9A">
        <w:t xml:space="preserve">. </w:t>
      </w:r>
      <w:r w:rsidR="00D3767F">
        <w:t>T</w:t>
      </w:r>
      <w:r w:rsidR="00D065D9">
        <w:t xml:space="preserve">he </w:t>
      </w:r>
      <w:r w:rsidR="00101B67">
        <w:t>Department of Health, the Department of Families, Fairness and Housing and the Department of Energy, Environment and Climate Change</w:t>
      </w:r>
      <w:r w:rsidR="00D3767F">
        <w:t xml:space="preserve"> </w:t>
      </w:r>
      <w:r w:rsidR="00F63D9A">
        <w:t>supported these views</w:t>
      </w:r>
      <w:r w:rsidR="0075297F">
        <w:t>.</w:t>
      </w:r>
    </w:p>
    <w:p w:rsidRPr="00C5020F" w:rsidR="00F714AE" w:rsidP="007E5C0A" w:rsidRDefault="00481DFD" w14:paraId="72E72341" w14:textId="794EA939">
      <w:r>
        <w:t xml:space="preserve">We are also working with these departments to </w:t>
      </w:r>
      <w:r w:rsidR="005024F0">
        <w:t xml:space="preserve">ensure the </w:t>
      </w:r>
      <w:r>
        <w:t xml:space="preserve">suitability of </w:t>
      </w:r>
      <w:r w:rsidR="007B6B18">
        <w:t xml:space="preserve">the </w:t>
      </w:r>
      <w:r>
        <w:t>data that distributors provide during emergencies.</w:t>
      </w:r>
    </w:p>
    <w:p w:rsidR="003A0E7C" w:rsidP="003A0E7C" w:rsidRDefault="001C4120" w14:paraId="1AFAB655" w14:textId="740E4962">
      <w:pPr>
        <w:pStyle w:val="Heading4"/>
      </w:pPr>
      <w:r>
        <w:t>Implementation c</w:t>
      </w:r>
      <w:r w:rsidR="000A532E">
        <w:t>osts</w:t>
      </w:r>
    </w:p>
    <w:p w:rsidR="000A1833" w:rsidP="00F90239" w:rsidRDefault="001F3DD3" w14:paraId="7B07698A" w14:textId="458AAE8D">
      <w:r>
        <w:t>We do not expect a ‘life-threatening</w:t>
      </w:r>
      <w:r w:rsidR="00D82744">
        <w:t>’</w:t>
      </w:r>
      <w:r>
        <w:t xml:space="preserve"> system flag to </w:t>
      </w:r>
      <w:r w:rsidR="00901FA5">
        <w:t xml:space="preserve">impose a </w:t>
      </w:r>
      <w:r w:rsidR="002E236C">
        <w:t xml:space="preserve">large </w:t>
      </w:r>
      <w:r w:rsidR="00901FA5">
        <w:t>burden on</w:t>
      </w:r>
      <w:r w:rsidR="0039727D">
        <w:t xml:space="preserve"> </w:t>
      </w:r>
      <w:r w:rsidR="00264C22">
        <w:t xml:space="preserve">life support customers. </w:t>
      </w:r>
      <w:r w:rsidR="00D31691">
        <w:t>M</w:t>
      </w:r>
      <w:r w:rsidR="001517A1">
        <w:t>edical professionals</w:t>
      </w:r>
      <w:r w:rsidR="00D31691">
        <w:t xml:space="preserve"> </w:t>
      </w:r>
      <w:r w:rsidR="00F209AA">
        <w:t>noted</w:t>
      </w:r>
      <w:r w:rsidR="00D31691">
        <w:t xml:space="preserve"> </w:t>
      </w:r>
      <w:r w:rsidR="00C16E44">
        <w:t>the assessment could be made during a regular appointment</w:t>
      </w:r>
      <w:r w:rsidR="00662B02">
        <w:t xml:space="preserve"> when completing a medical confirmation form</w:t>
      </w:r>
      <w:r w:rsidR="000F260C">
        <w:t>.</w:t>
      </w:r>
    </w:p>
    <w:p w:rsidR="0039727D" w:rsidP="00F90239" w:rsidRDefault="00FE3623" w14:paraId="314DAF4D" w14:textId="22758A50">
      <w:r>
        <w:t xml:space="preserve">However, </w:t>
      </w:r>
      <w:r w:rsidR="002F446E">
        <w:t>if an</w:t>
      </w:r>
      <w:r>
        <w:t xml:space="preserve"> </w:t>
      </w:r>
      <w:r w:rsidR="002F446E">
        <w:t xml:space="preserve">existing medically confirmed </w:t>
      </w:r>
      <w:r w:rsidR="00A355AC">
        <w:t xml:space="preserve">customer </w:t>
      </w:r>
      <w:r w:rsidR="00DB2C46">
        <w:t>wants to be flagged as having a ‘life-threatening’ condition, they must submit</w:t>
      </w:r>
      <w:r w:rsidR="00A355AC">
        <w:t xml:space="preserve"> </w:t>
      </w:r>
      <w:r w:rsidR="00DB2C46">
        <w:t xml:space="preserve">a </w:t>
      </w:r>
      <w:r w:rsidR="009355E2">
        <w:t xml:space="preserve">new </w:t>
      </w:r>
      <w:r w:rsidR="002F446E">
        <w:t>form</w:t>
      </w:r>
      <w:r w:rsidR="00504F1C">
        <w:t xml:space="preserve"> (signed by their medical practitioner)</w:t>
      </w:r>
      <w:r w:rsidR="00DB2C46">
        <w:t>.</w:t>
      </w:r>
      <w:r w:rsidR="00A6567D">
        <w:t xml:space="preserve"> </w:t>
      </w:r>
      <w:r w:rsidR="00C506DF">
        <w:t>T</w:t>
      </w:r>
      <w:r w:rsidR="00A6567D">
        <w:t xml:space="preserve">his will be </w:t>
      </w:r>
      <w:r w:rsidR="004B75B3">
        <w:t xml:space="preserve">a </w:t>
      </w:r>
      <w:r w:rsidR="00A6567D">
        <w:t>on</w:t>
      </w:r>
      <w:r w:rsidR="00C506DF">
        <w:t>c</w:t>
      </w:r>
      <w:r w:rsidR="00A6567D">
        <w:t>e-off</w:t>
      </w:r>
      <w:r w:rsidR="00504F1C">
        <w:t xml:space="preserve">, </w:t>
      </w:r>
      <w:r w:rsidR="00C506DF">
        <w:t>but optional</w:t>
      </w:r>
      <w:r w:rsidR="00A6567D">
        <w:t xml:space="preserve"> burden for </w:t>
      </w:r>
      <w:r w:rsidR="00C506DF">
        <w:t xml:space="preserve">some </w:t>
      </w:r>
      <w:r w:rsidR="00A6567D">
        <w:t>current life support customers</w:t>
      </w:r>
      <w:r w:rsidR="003E37C7">
        <w:t xml:space="preserve">. It will be important </w:t>
      </w:r>
      <w:r w:rsidR="000A672A">
        <w:t xml:space="preserve">for </w:t>
      </w:r>
      <w:r w:rsidR="003E37C7">
        <w:t xml:space="preserve">retailers </w:t>
      </w:r>
      <w:r w:rsidR="00920D7D">
        <w:t xml:space="preserve">to </w:t>
      </w:r>
      <w:r w:rsidR="0012310D">
        <w:t xml:space="preserve">clearly </w:t>
      </w:r>
      <w:r w:rsidR="003E37C7">
        <w:t xml:space="preserve">communicate this </w:t>
      </w:r>
      <w:r w:rsidR="0012310D">
        <w:t xml:space="preserve">to customers </w:t>
      </w:r>
      <w:r w:rsidR="003E37C7">
        <w:t>during their first round of yearly check-ins.</w:t>
      </w:r>
    </w:p>
    <w:p w:rsidR="007932F3" w:rsidP="00F90239" w:rsidRDefault="00532829" w14:paraId="39DA6AE0" w14:textId="07A50F18">
      <w:r>
        <w:t xml:space="preserve">Adding a flag </w:t>
      </w:r>
      <w:r w:rsidR="00EB26FC">
        <w:t xml:space="preserve">to record a customer’s </w:t>
      </w:r>
      <w:r w:rsidR="00CD2CB6">
        <w:t>criticality would require system changes</w:t>
      </w:r>
      <w:r w:rsidR="00E47C5D">
        <w:t xml:space="preserve"> </w:t>
      </w:r>
      <w:r w:rsidR="005E3D92">
        <w:t xml:space="preserve">to </w:t>
      </w:r>
      <w:r w:rsidR="00D06B79">
        <w:t xml:space="preserve">B2B processes, and retailer and distributor systems. </w:t>
      </w:r>
      <w:r w:rsidR="005E3D92">
        <w:t xml:space="preserve">It would cost industry to </w:t>
      </w:r>
      <w:r w:rsidR="00226065">
        <w:t xml:space="preserve">setup its systems and processes to accurately record extra customer information. </w:t>
      </w:r>
      <w:r w:rsidR="006D76A1">
        <w:t xml:space="preserve">These costs would apply </w:t>
      </w:r>
      <w:r w:rsidR="00EF0E1B">
        <w:t xml:space="preserve">to </w:t>
      </w:r>
      <w:r w:rsidR="006D76A1">
        <w:t>any of the options we considered.</w:t>
      </w:r>
      <w:r w:rsidR="00EF0E1B">
        <w:t xml:space="preserve"> </w:t>
      </w:r>
      <w:r w:rsidR="00F34B1E">
        <w:t xml:space="preserve">To minimise these costs, </w:t>
      </w:r>
      <w:r w:rsidR="00EF0E1B">
        <w:t xml:space="preserve">we propose that retailers </w:t>
      </w:r>
      <w:r w:rsidR="00B51E41">
        <w:t>only</w:t>
      </w:r>
      <w:r w:rsidR="00EE7427">
        <w:t xml:space="preserve"> </w:t>
      </w:r>
      <w:r w:rsidR="00F34B1E">
        <w:t xml:space="preserve">flag a customer’s ‘life-threatening’ condition </w:t>
      </w:r>
      <w:r w:rsidR="005303C4">
        <w:t xml:space="preserve">after </w:t>
      </w:r>
      <w:r w:rsidR="00F9695E">
        <w:t xml:space="preserve">receiving back </w:t>
      </w:r>
      <w:r w:rsidR="005303C4">
        <w:t xml:space="preserve">a </w:t>
      </w:r>
      <w:r w:rsidR="00B51E41">
        <w:t xml:space="preserve">medical confirmation </w:t>
      </w:r>
      <w:r w:rsidR="005303C4">
        <w:t>form</w:t>
      </w:r>
      <w:r w:rsidR="00EF0E1B">
        <w:t xml:space="preserve">. This would take fewer steps and processes, </w:t>
      </w:r>
      <w:r w:rsidR="005303C4">
        <w:t xml:space="preserve">compared to </w:t>
      </w:r>
      <w:r w:rsidR="00EF0E1B">
        <w:t xml:space="preserve">a retailer </w:t>
      </w:r>
      <w:r w:rsidR="00B8482F">
        <w:t xml:space="preserve">making </w:t>
      </w:r>
      <w:r w:rsidR="00EF0E1B">
        <w:t>an</w:t>
      </w:r>
      <w:r w:rsidR="00B8482F">
        <w:t xml:space="preserve"> initial assessment </w:t>
      </w:r>
      <w:r w:rsidR="00EF0E1B">
        <w:t xml:space="preserve">of a customer’s condition, </w:t>
      </w:r>
      <w:r w:rsidR="00B8482F">
        <w:t xml:space="preserve">or </w:t>
      </w:r>
      <w:r w:rsidR="00EF0E1B">
        <w:t xml:space="preserve">flagging </w:t>
      </w:r>
      <w:r w:rsidR="00B8482F">
        <w:t>a provisional status</w:t>
      </w:r>
      <w:r w:rsidR="00EF0E1B">
        <w:t xml:space="preserve"> for some customers</w:t>
      </w:r>
      <w:r w:rsidR="00CF6D98">
        <w:t>.</w:t>
      </w:r>
    </w:p>
    <w:p w:rsidR="00810C36" w:rsidP="00810C36" w:rsidRDefault="004E249C" w14:paraId="0FABDFC8" w14:textId="6240B23B">
      <w:r>
        <w:t xml:space="preserve">We do not consider there are any </w:t>
      </w:r>
      <w:r w:rsidR="00FF58BF">
        <w:t xml:space="preserve">new </w:t>
      </w:r>
      <w:r>
        <w:t xml:space="preserve">costs </w:t>
      </w:r>
      <w:r w:rsidR="004F787D">
        <w:t xml:space="preserve">for </w:t>
      </w:r>
      <w:r>
        <w:t xml:space="preserve">retailers </w:t>
      </w:r>
      <w:r w:rsidR="004F787D">
        <w:t xml:space="preserve">to record </w:t>
      </w:r>
      <w:r>
        <w:t xml:space="preserve">a </w:t>
      </w:r>
      <w:r w:rsidR="000B701E">
        <w:t xml:space="preserve">customer’s equipment type. </w:t>
      </w:r>
      <w:r w:rsidR="007202F3">
        <w:t xml:space="preserve">B2B systems already </w:t>
      </w:r>
      <w:r w:rsidR="00F9695E">
        <w:t xml:space="preserve">provide for </w:t>
      </w:r>
      <w:r w:rsidR="00810C36">
        <w:t xml:space="preserve">retailers to </w:t>
      </w:r>
      <w:r w:rsidR="007202F3">
        <w:t>record</w:t>
      </w:r>
      <w:r w:rsidR="003110E8">
        <w:t xml:space="preserve"> equipment type</w:t>
      </w:r>
      <w:r w:rsidR="00810C36">
        <w:t>, and e</w:t>
      </w:r>
      <w:r w:rsidR="009162BA">
        <w:t>nergy</w:t>
      </w:r>
      <w:r w:rsidR="00C9343D">
        <w:t xml:space="preserve"> businesses have </w:t>
      </w:r>
      <w:r w:rsidR="00B63152">
        <w:t xml:space="preserve">existing </w:t>
      </w:r>
      <w:r w:rsidR="00C9343D">
        <w:t xml:space="preserve">systems and processes in place to collect </w:t>
      </w:r>
      <w:r w:rsidR="00591A6F">
        <w:t>this</w:t>
      </w:r>
      <w:r w:rsidR="00C9343D">
        <w:t xml:space="preserve"> data.</w:t>
      </w:r>
      <w:r w:rsidR="00585C94">
        <w:t xml:space="preserve"> </w:t>
      </w:r>
      <w:r w:rsidR="00E00876">
        <w:t xml:space="preserve">Importantly, distributors </w:t>
      </w:r>
      <w:r w:rsidR="00AC5857">
        <w:t xml:space="preserve">already </w:t>
      </w:r>
      <w:r w:rsidR="00E00876">
        <w:t xml:space="preserve">have access to </w:t>
      </w:r>
      <w:r w:rsidR="00AC5857">
        <w:t>this data during a prolonged outage.</w:t>
      </w:r>
    </w:p>
    <w:p w:rsidR="00632866" w:rsidP="00F90239" w:rsidRDefault="00507BEB" w14:paraId="473B691E" w14:textId="14FAFA0F">
      <w:r>
        <w:t xml:space="preserve">While </w:t>
      </w:r>
      <w:r w:rsidR="00097508">
        <w:t xml:space="preserve">the proposed reforms will add some </w:t>
      </w:r>
      <w:r w:rsidR="00FF58BF">
        <w:t xml:space="preserve">cost to </w:t>
      </w:r>
      <w:r w:rsidR="00097508">
        <w:t>industry</w:t>
      </w:r>
      <w:r>
        <w:t xml:space="preserve">, we value the </w:t>
      </w:r>
      <w:r w:rsidR="00FF58BF">
        <w:t xml:space="preserve">added </w:t>
      </w:r>
      <w:r>
        <w:t xml:space="preserve">benefit </w:t>
      </w:r>
      <w:r w:rsidR="004B75B3">
        <w:t>to</w:t>
      </w:r>
      <w:r w:rsidR="00ED65DD">
        <w:t xml:space="preserve"> </w:t>
      </w:r>
      <w:r>
        <w:t>emergency services</w:t>
      </w:r>
      <w:r w:rsidR="00ED65DD">
        <w:t xml:space="preserve"> during prolonged outages</w:t>
      </w:r>
      <w:r>
        <w:t xml:space="preserve">. </w:t>
      </w:r>
      <w:r w:rsidR="00ED65DD">
        <w:t xml:space="preserve">We </w:t>
      </w:r>
      <w:r w:rsidR="00D957E7">
        <w:t xml:space="preserve">also aimed to </w:t>
      </w:r>
      <w:r w:rsidR="00ED65DD">
        <w:t xml:space="preserve">minimise </w:t>
      </w:r>
      <w:r w:rsidR="00D957E7">
        <w:t xml:space="preserve">further </w:t>
      </w:r>
      <w:r w:rsidR="00ED65DD">
        <w:t xml:space="preserve">costs to </w:t>
      </w:r>
      <w:r w:rsidR="003E7E7D">
        <w:t>industry</w:t>
      </w:r>
      <w:r w:rsidR="00ED65DD">
        <w:t xml:space="preserve"> by using </w:t>
      </w:r>
      <w:r w:rsidR="001A514B">
        <w:t xml:space="preserve">the </w:t>
      </w:r>
      <w:r w:rsidR="00585C94">
        <w:t xml:space="preserve">information </w:t>
      </w:r>
      <w:r w:rsidR="00ED65DD">
        <w:t xml:space="preserve">and processes </w:t>
      </w:r>
      <w:r w:rsidR="00585C94">
        <w:t xml:space="preserve">that energy businesses already </w:t>
      </w:r>
      <w:r w:rsidR="00D957E7">
        <w:t>use</w:t>
      </w:r>
      <w:r w:rsidR="00585C94">
        <w:t>.</w:t>
      </w:r>
    </w:p>
    <w:p w:rsidR="001A74C2" w:rsidP="00622A1A" w:rsidRDefault="00F065A5" w14:paraId="5FAF3C99" w14:textId="229FA762">
      <w:pPr>
        <w:pStyle w:val="Heading4"/>
      </w:pPr>
      <w:r>
        <w:t>Suggestions</w:t>
      </w:r>
      <w:r w:rsidR="00C62B93">
        <w:t xml:space="preserve"> </w:t>
      </w:r>
      <w:r w:rsidR="003C0B33">
        <w:t xml:space="preserve">that have </w:t>
      </w:r>
      <w:r w:rsidR="00297F03">
        <w:t xml:space="preserve">not </w:t>
      </w:r>
      <w:r w:rsidR="003C0B33">
        <w:t xml:space="preserve">been </w:t>
      </w:r>
      <w:r w:rsidR="00297F03">
        <w:t>progressed</w:t>
      </w:r>
      <w:r w:rsidR="00E20400">
        <w:t xml:space="preserve"> for reform</w:t>
      </w:r>
    </w:p>
    <w:p w:rsidR="00EA27CD" w:rsidP="00072BDC" w:rsidRDefault="00297F03" w14:paraId="191E16F6" w14:textId="7B57D9C0">
      <w:pPr>
        <w:pStyle w:val="Heading5"/>
      </w:pPr>
      <w:r>
        <w:t xml:space="preserve">New and updated </w:t>
      </w:r>
      <w:r w:rsidR="00680280">
        <w:t>definitions</w:t>
      </w:r>
    </w:p>
    <w:p w:rsidRPr="001E6082" w:rsidR="00EA27CD" w:rsidP="00EA27CD" w:rsidRDefault="00680280" w14:paraId="0BCCE7A9" w14:textId="22042FA4">
      <w:r>
        <w:t>T</w:t>
      </w:r>
      <w:r w:rsidR="00EA27CD">
        <w:t xml:space="preserve">he proponents suggested creating a definition for ‘life support user’ and ‘registered medical practitioner’. We </w:t>
      </w:r>
      <w:r w:rsidR="00214250">
        <w:t xml:space="preserve">do not </w:t>
      </w:r>
      <w:r w:rsidR="00EA27CD">
        <w:t xml:space="preserve">consider </w:t>
      </w:r>
      <w:r w:rsidR="00214250">
        <w:t>that these changes are needed</w:t>
      </w:r>
      <w:r w:rsidR="00EA27CD">
        <w:t>. The definition of ‘life support user’ already aligns with the definition of ‘life support resident’ in Victorian legislation.</w:t>
      </w:r>
    </w:p>
    <w:p w:rsidRPr="001E6082" w:rsidR="00EA27CD" w:rsidP="00EA27CD" w:rsidRDefault="00EA27CD" w14:paraId="4EDFF58B" w14:textId="23B5E2FC">
      <w:r w:rsidRPr="008E5927">
        <w:t xml:space="preserve">Victoria’s </w:t>
      </w:r>
      <w:r w:rsidRPr="00D66625">
        <w:rPr>
          <w:i/>
          <w:iCs/>
        </w:rPr>
        <w:t>Interpretation of Legislation Act 1984</w:t>
      </w:r>
      <w:r w:rsidRPr="008E5927">
        <w:t xml:space="preserve"> defines a ‘registered medical practitioner’ as ‘a person registered under the Health Practitioner Regulation National Law to practise in the medical profession (other than as a student)’.</w:t>
      </w:r>
      <w:r>
        <w:rPr>
          <w:rStyle w:val="FootnoteReference"/>
        </w:rPr>
        <w:footnoteReference w:id="14"/>
      </w:r>
      <w:r w:rsidRPr="008E5927">
        <w:t xml:space="preserve"> This definition already applies to the relevant codes </w:t>
      </w:r>
      <w:r>
        <w:t>of practice</w:t>
      </w:r>
      <w:r w:rsidRPr="008E5927">
        <w:t xml:space="preserve"> and </w:t>
      </w:r>
      <w:r>
        <w:t>A</w:t>
      </w:r>
      <w:r w:rsidRPr="008E5927">
        <w:t>cts.</w:t>
      </w:r>
    </w:p>
    <w:p w:rsidRPr="001E6082" w:rsidR="004131AC" w:rsidP="00EA27CD" w:rsidRDefault="004131AC" w14:paraId="60FEB78B" w14:textId="4D5E906E">
      <w:r>
        <w:t xml:space="preserve">We are not </w:t>
      </w:r>
      <w:r w:rsidR="0053050F">
        <w:t xml:space="preserve">proposing to </w:t>
      </w:r>
      <w:r>
        <w:t>updat</w:t>
      </w:r>
      <w:r w:rsidR="0053050F">
        <w:t>e</w:t>
      </w:r>
      <w:r>
        <w:t xml:space="preserve"> the list of life support equipment, as suggested by the proponents. In Victoria, this list is defined in the </w:t>
      </w:r>
      <w:r w:rsidRPr="00F74B48">
        <w:rPr>
          <w:i/>
        </w:rPr>
        <w:t>Electricity Industry Act 2000</w:t>
      </w:r>
      <w:r w:rsidR="006A3364">
        <w:t>,</w:t>
      </w:r>
      <w:r>
        <w:t xml:space="preserve"> </w:t>
      </w:r>
      <w:r w:rsidR="004A0389">
        <w:t xml:space="preserve">the </w:t>
      </w:r>
      <w:r w:rsidRPr="00F74B48">
        <w:rPr>
          <w:i/>
        </w:rPr>
        <w:t>Gas Industry Act 2001</w:t>
      </w:r>
      <w:r w:rsidR="006A3364">
        <w:rPr>
          <w:i/>
        </w:rPr>
        <w:t xml:space="preserve"> </w:t>
      </w:r>
      <w:r w:rsidR="006A3364">
        <w:rPr>
          <w:iCs/>
        </w:rPr>
        <w:t>and complemented by Schedule 7 of the Energy Retail Code of Practice</w:t>
      </w:r>
      <w:r>
        <w:t>.</w:t>
      </w:r>
      <w:r>
        <w:rPr>
          <w:rStyle w:val="FootnoteReference"/>
        </w:rPr>
        <w:footnoteReference w:id="15"/>
      </w:r>
      <w:r>
        <w:t xml:space="preserve"> </w:t>
      </w:r>
      <w:r w:rsidR="002F309B">
        <w:t>T</w:t>
      </w:r>
      <w:r w:rsidRPr="00177F1A">
        <w:t>here was no clear rationale to progress this change</w:t>
      </w:r>
      <w:r w:rsidR="00F476B2">
        <w:t xml:space="preserve">. </w:t>
      </w:r>
      <w:r w:rsidR="002F309B">
        <w:t>W</w:t>
      </w:r>
      <w:r>
        <w:t xml:space="preserve">e </w:t>
      </w:r>
      <w:r w:rsidR="00C62B93">
        <w:t>also</w:t>
      </w:r>
      <w:r>
        <w:t xml:space="preserve"> received feedback from </w:t>
      </w:r>
      <w:r w:rsidR="00D93218">
        <w:t xml:space="preserve">interested parties </w:t>
      </w:r>
      <w:r>
        <w:t xml:space="preserve">against the </w:t>
      </w:r>
      <w:r w:rsidR="002458B5">
        <w:t xml:space="preserve">suggested </w:t>
      </w:r>
      <w:r>
        <w:t>list</w:t>
      </w:r>
      <w:r w:rsidR="009760C8">
        <w:t>,</w:t>
      </w:r>
      <w:r w:rsidR="00967D50">
        <w:t xml:space="preserve"> </w:t>
      </w:r>
      <w:r>
        <w:t>as it imposes age restrictions for some equipment without clear medical justification.</w:t>
      </w:r>
      <w:r>
        <w:rPr>
          <w:rStyle w:val="FootnoteReference"/>
        </w:rPr>
        <w:footnoteReference w:id="16"/>
      </w:r>
    </w:p>
    <w:p w:rsidR="00FD4420" w:rsidP="00072BDC" w:rsidRDefault="00FD4420" w14:paraId="3F172395" w14:textId="17EE68D1">
      <w:pPr>
        <w:pStyle w:val="Heading5"/>
      </w:pPr>
      <w:r>
        <w:t>Backup plan</w:t>
      </w:r>
      <w:r w:rsidR="00452F24">
        <w:t>s</w:t>
      </w:r>
      <w:r w:rsidR="00297F03">
        <w:t xml:space="preserve"> for life support customers</w:t>
      </w:r>
    </w:p>
    <w:p w:rsidR="0099100F" w:rsidP="00EA27CD" w:rsidRDefault="00967D50" w14:paraId="382A94C4" w14:textId="628B060C">
      <w:r>
        <w:t>T</w:t>
      </w:r>
      <w:r w:rsidR="00EA27CD">
        <w:t>he proponents suggest</w:t>
      </w:r>
      <w:r w:rsidR="00D6652C">
        <w:t>ed</w:t>
      </w:r>
      <w:r w:rsidR="00EA27CD">
        <w:t xml:space="preserve"> using a </w:t>
      </w:r>
      <w:hyperlink w:history="1" r:id="rId30">
        <w:r w:rsidRPr="00E735ED" w:rsidR="00EA27CD">
          <w:rPr>
            <w:rStyle w:val="Hyperlink"/>
          </w:rPr>
          <w:t>backup plan template</w:t>
        </w:r>
      </w:hyperlink>
      <w:r w:rsidR="00EA27CD">
        <w:t xml:space="preserve"> developed by the </w:t>
      </w:r>
      <w:r w:rsidRPr="00AB6362" w:rsidR="00EA27CD">
        <w:t>Energy Charter</w:t>
      </w:r>
      <w:r w:rsidR="00EA27CD">
        <w:t>, including an associated awareness campaign, to help and encourage life support customers to develop backup plans in case of outages.</w:t>
      </w:r>
      <w:r w:rsidR="00EA27CD">
        <w:rPr>
          <w:rStyle w:val="FootnoteReference"/>
        </w:rPr>
        <w:footnoteReference w:id="17"/>
      </w:r>
      <w:r w:rsidR="00EA27CD">
        <w:t xml:space="preserve"> This has the potential to assist emergency services by ensuring more life support customers are as prepared as possible in the case of a prolonged power outage</w:t>
      </w:r>
      <w:r w:rsidR="00430C0F">
        <w:t xml:space="preserve">. It </w:t>
      </w:r>
      <w:r w:rsidR="003F6ECF">
        <w:t>will</w:t>
      </w:r>
      <w:r w:rsidR="00430C0F">
        <w:t xml:space="preserve"> also </w:t>
      </w:r>
      <w:r w:rsidR="00F51E7C">
        <w:t>likely reduce</w:t>
      </w:r>
      <w:r w:rsidR="00EA27CD">
        <w:t xml:space="preserve"> pressure on critical emergency resources.</w:t>
      </w:r>
    </w:p>
    <w:p w:rsidRPr="001E6082" w:rsidR="00EA27CD" w:rsidP="00EA27CD" w:rsidRDefault="00EA27CD" w14:paraId="00DBA35A" w14:textId="6036788F">
      <w:r>
        <w:t xml:space="preserve">We acknowledge the importance of power outage preparedness. </w:t>
      </w:r>
      <w:r w:rsidR="003C0B33">
        <w:t xml:space="preserve">We welcome views on how to increase </w:t>
      </w:r>
      <w:r>
        <w:t>consumer awareness o</w:t>
      </w:r>
      <w:r w:rsidR="00937801">
        <w:t xml:space="preserve">f </w:t>
      </w:r>
      <w:r>
        <w:t>backup plans.</w:t>
      </w:r>
    </w:p>
    <w:p w:rsidR="003C0B33" w:rsidP="003C0B33" w:rsidRDefault="003C0B33" w14:paraId="69218C24" w14:textId="3B1C9360">
      <w:r>
        <w:t>We also</w:t>
      </w:r>
      <w:r w:rsidDel="00144E75">
        <w:t xml:space="preserve"> </w:t>
      </w:r>
      <w:r w:rsidR="00144E75">
        <w:t xml:space="preserve">propose </w:t>
      </w:r>
      <w:r>
        <w:t xml:space="preserve">to include links to The Energy Charter’s </w:t>
      </w:r>
      <w:hyperlink w:history="1" r:id="rId31">
        <w:r w:rsidRPr="00D14023">
          <w:rPr>
            <w:rStyle w:val="Hyperlink"/>
          </w:rPr>
          <w:t>backup planning template</w:t>
        </w:r>
      </w:hyperlink>
      <w:r>
        <w:t>: Power Outage Plan for Life Support in the Home both on our website and on the proposed medical confirmation form.</w:t>
      </w:r>
      <w:r>
        <w:rPr>
          <w:rStyle w:val="FootnoteReference"/>
        </w:rPr>
        <w:footnoteReference w:id="18"/>
      </w:r>
      <w:r>
        <w:t xml:space="preserve"> </w:t>
      </w:r>
      <w:r w:rsidR="00144E75">
        <w:t>R</w:t>
      </w:r>
      <w:r>
        <w:t>etailers</w:t>
      </w:r>
      <w:r w:rsidDel="00144E75">
        <w:t xml:space="preserve"> </w:t>
      </w:r>
      <w:r w:rsidR="00144E75">
        <w:t xml:space="preserve">can </w:t>
      </w:r>
      <w:r w:rsidR="007C4E92">
        <w:t xml:space="preserve">also </w:t>
      </w:r>
      <w:r>
        <w:t>share this information with life support customers upon registration.</w:t>
      </w:r>
    </w:p>
    <w:p w:rsidR="006E514C" w:rsidP="00F74B48" w:rsidRDefault="003544C0" w14:paraId="6664EDF3" w14:textId="60F1F765">
      <w:pPr>
        <w:pStyle w:val="Heading3numbered"/>
      </w:pPr>
      <w:r>
        <w:t xml:space="preserve">Our </w:t>
      </w:r>
      <w:r w:rsidR="00937801">
        <w:t>draft decision</w:t>
      </w:r>
    </w:p>
    <w:p w:rsidR="0010094A" w:rsidP="004375A4" w:rsidRDefault="004375A4" w14:paraId="72DAA8BD" w14:textId="79C28523">
      <w:r>
        <w:t xml:space="preserve">We </w:t>
      </w:r>
      <w:r w:rsidR="0061296F">
        <w:t xml:space="preserve">are proposing to </w:t>
      </w:r>
      <w:r w:rsidR="00AB3BAF">
        <w:t>require</w:t>
      </w:r>
      <w:r>
        <w:t xml:space="preserve"> </w:t>
      </w:r>
      <w:r w:rsidR="00A44D01">
        <w:t xml:space="preserve">energy </w:t>
      </w:r>
      <w:r w:rsidR="00F17112">
        <w:t>retailers</w:t>
      </w:r>
      <w:r w:rsidR="0061296F">
        <w:t xml:space="preserve"> </w:t>
      </w:r>
      <w:r w:rsidR="00AB3BAF">
        <w:t>to</w:t>
      </w:r>
      <w:r w:rsidR="0061296F">
        <w:t xml:space="preserve"> collect </w:t>
      </w:r>
      <w:r w:rsidR="00BE76CE">
        <w:t>two kinds of data for life support registers:</w:t>
      </w:r>
    </w:p>
    <w:p w:rsidRPr="001171DF" w:rsidR="007A16DA" w:rsidP="00636E04" w:rsidRDefault="0061296F" w14:paraId="61CF90B0" w14:textId="77777777">
      <w:pPr>
        <w:pStyle w:val="ListBullet"/>
        <w:numPr>
          <w:ilvl w:val="0"/>
          <w:numId w:val="19"/>
        </w:numPr>
      </w:pPr>
      <w:r w:rsidRPr="001171DF">
        <w:t>equipment type</w:t>
      </w:r>
    </w:p>
    <w:p w:rsidRPr="001171DF" w:rsidR="008913B5" w:rsidP="00636E04" w:rsidRDefault="004375A4" w14:paraId="4419FE4F" w14:textId="6E1BA319">
      <w:pPr>
        <w:pStyle w:val="ListBullet"/>
        <w:numPr>
          <w:ilvl w:val="0"/>
          <w:numId w:val="19"/>
        </w:numPr>
      </w:pPr>
      <w:r w:rsidRPr="001171DF">
        <w:t xml:space="preserve">whether a life support </w:t>
      </w:r>
      <w:r w:rsidRPr="001171DF" w:rsidR="00F17112">
        <w:t>resident has been</w:t>
      </w:r>
      <w:r w:rsidRPr="001171DF">
        <w:t xml:space="preserve"> flagged as having a </w:t>
      </w:r>
      <w:r w:rsidRPr="001171DF" w:rsidR="00195D7A">
        <w:t>‘</w:t>
      </w:r>
      <w:r w:rsidRPr="001171DF">
        <w:t>life-threatening</w:t>
      </w:r>
      <w:r w:rsidRPr="001171DF" w:rsidR="00E9028A">
        <w:t>’</w:t>
      </w:r>
      <w:r w:rsidRPr="001171DF">
        <w:t xml:space="preserve"> condition</w:t>
      </w:r>
      <w:r w:rsidRPr="001171DF" w:rsidR="00F17112">
        <w:t>.</w:t>
      </w:r>
      <w:r w:rsidRPr="001171DF" w:rsidR="00F426D0">
        <w:t xml:space="preserve"> </w:t>
      </w:r>
    </w:p>
    <w:p w:rsidRPr="001171DF" w:rsidR="00465F85" w:rsidP="00B8597F" w:rsidRDefault="00C74B4A" w14:paraId="10CE2D93" w14:textId="33D1B225">
      <w:r w:rsidRPr="001171DF">
        <w:t xml:space="preserve">We are also </w:t>
      </w:r>
      <w:r w:rsidRPr="001171DF" w:rsidR="00793303">
        <w:t>proposing to</w:t>
      </w:r>
      <w:r w:rsidRPr="001171DF" w:rsidR="00CC2EF6">
        <w:t xml:space="preserve"> require d</w:t>
      </w:r>
      <w:r w:rsidRPr="001171DF" w:rsidR="005511EA">
        <w:t xml:space="preserve">istributors </w:t>
      </w:r>
      <w:r w:rsidRPr="001171DF" w:rsidR="00CC2EF6">
        <w:t>to</w:t>
      </w:r>
      <w:r w:rsidRPr="001171DF" w:rsidR="005511EA">
        <w:t xml:space="preserve"> provide </w:t>
      </w:r>
      <w:r w:rsidRPr="001171DF" w:rsidR="00CC2EF6">
        <w:t xml:space="preserve">the Department of Health </w:t>
      </w:r>
      <w:r w:rsidRPr="001171DF" w:rsidR="005511EA">
        <w:t xml:space="preserve">more specific information </w:t>
      </w:r>
      <w:r w:rsidRPr="001171DF" w:rsidR="00A21647">
        <w:t>during a widespread supply event, including</w:t>
      </w:r>
      <w:r w:rsidRPr="001171DF" w:rsidR="007957E6">
        <w:t xml:space="preserve"> as a minimum</w:t>
      </w:r>
      <w:r w:rsidRPr="001171DF" w:rsidR="00465F85">
        <w:t>:</w:t>
      </w:r>
    </w:p>
    <w:p w:rsidRPr="001171DF" w:rsidR="00465F85" w:rsidP="00636E04" w:rsidRDefault="000E5B37" w14:paraId="5CB2CB48" w14:textId="77777777">
      <w:pPr>
        <w:pStyle w:val="ListBullet"/>
        <w:numPr>
          <w:ilvl w:val="0"/>
          <w:numId w:val="20"/>
        </w:numPr>
      </w:pPr>
      <w:r w:rsidRPr="001171DF">
        <w:t>the contact details and communication preferences of the life support customer and any secondary contact person</w:t>
      </w:r>
    </w:p>
    <w:p w:rsidRPr="001171DF" w:rsidR="00465F85" w:rsidP="00636E04" w:rsidRDefault="000E5B37" w14:paraId="0BF36A08" w14:textId="77777777">
      <w:pPr>
        <w:pStyle w:val="ListBullet"/>
        <w:numPr>
          <w:ilvl w:val="0"/>
          <w:numId w:val="20"/>
        </w:numPr>
      </w:pPr>
      <w:r w:rsidRPr="001171DF">
        <w:t>whether the life support customer has provided medical confirmation</w:t>
      </w:r>
    </w:p>
    <w:p w:rsidR="00465F85" w:rsidP="00636E04" w:rsidRDefault="000E5B37" w14:paraId="2F3BE0EC" w14:textId="77777777">
      <w:pPr>
        <w:pStyle w:val="ListBullet"/>
        <w:numPr>
          <w:ilvl w:val="0"/>
          <w:numId w:val="20"/>
        </w:numPr>
      </w:pPr>
      <w:r>
        <w:t>the life support equipment used by the life support resident</w:t>
      </w:r>
      <w:r w:rsidR="00465F85">
        <w:t xml:space="preserve"> </w:t>
      </w:r>
      <w:r>
        <w:t>and</w:t>
      </w:r>
    </w:p>
    <w:p w:rsidR="00465F85" w:rsidP="00636E04" w:rsidRDefault="000E5B37" w14:paraId="2D631B74" w14:textId="7639BFE3">
      <w:pPr>
        <w:pStyle w:val="ListBullet"/>
        <w:numPr>
          <w:ilvl w:val="0"/>
          <w:numId w:val="20"/>
        </w:numPr>
      </w:pPr>
      <w:r>
        <w:t>whether the life support resident has a life-threatening condition</w:t>
      </w:r>
      <w:r w:rsidR="00465F85">
        <w:t>.</w:t>
      </w:r>
    </w:p>
    <w:p w:rsidR="00F17112" w:rsidP="00465F85" w:rsidRDefault="00F426D0" w14:paraId="5E263D32" w14:textId="3F684E8E">
      <w:r>
        <w:t>We</w:t>
      </w:r>
      <w:r w:rsidDel="00FF32EC">
        <w:t xml:space="preserve"> </w:t>
      </w:r>
      <w:r w:rsidR="00FF32EC">
        <w:t xml:space="preserve">will </w:t>
      </w:r>
      <w:r>
        <w:t>work with</w:t>
      </w:r>
      <w:r w:rsidR="008E5D0F">
        <w:t xml:space="preserve"> energy businesses and </w:t>
      </w:r>
      <w:r w:rsidR="004352F2">
        <w:t>AEMO</w:t>
      </w:r>
      <w:r w:rsidR="00A42D62">
        <w:t xml:space="preserve"> to ensure that all data required to support emergency agencies is collected </w:t>
      </w:r>
      <w:r w:rsidR="00F0789E">
        <w:t xml:space="preserve">by retailers </w:t>
      </w:r>
      <w:r w:rsidR="00A42D62">
        <w:t xml:space="preserve">and appropriately </w:t>
      </w:r>
      <w:r w:rsidR="007A00FD">
        <w:t>shared with distributors</w:t>
      </w:r>
      <w:r w:rsidR="00A42D62">
        <w:t xml:space="preserve"> through B2B processes</w:t>
      </w:r>
      <w:r w:rsidR="00BE4C58">
        <w:t>.</w:t>
      </w:r>
      <w:r w:rsidR="007A00FD">
        <w:t xml:space="preserve"> </w:t>
      </w:r>
      <w:r w:rsidR="00C83028">
        <w:t xml:space="preserve">Distributors would then be able to </w:t>
      </w:r>
      <w:r w:rsidR="007042EA">
        <w:t>provide</w:t>
      </w:r>
      <w:r w:rsidR="00C83028">
        <w:t xml:space="preserve"> this information </w:t>
      </w:r>
      <w:r w:rsidR="007042EA">
        <w:t>to</w:t>
      </w:r>
      <w:r w:rsidR="00C83028">
        <w:t xml:space="preserve"> emergency agencies </w:t>
      </w:r>
      <w:r w:rsidR="007042EA">
        <w:t>when</w:t>
      </w:r>
      <w:r w:rsidR="00C83028">
        <w:t xml:space="preserve"> </w:t>
      </w:r>
      <w:r w:rsidR="007042EA">
        <w:t xml:space="preserve">required. </w:t>
      </w:r>
    </w:p>
    <w:p w:rsidR="00AC70E0" w:rsidP="00AC70E0" w:rsidRDefault="00283FF4" w14:paraId="0E69E7AA" w14:textId="6457A2DA">
      <w:r>
        <w:t>The ‘life-threatening</w:t>
      </w:r>
      <w:r w:rsidR="00131369">
        <w:t>’</w:t>
      </w:r>
      <w:r w:rsidRPr="00F85FC2" w:rsidR="00F85FC2">
        <w:t xml:space="preserve"> </w:t>
      </w:r>
      <w:r w:rsidR="00E86766">
        <w:t>system</w:t>
      </w:r>
      <w:r w:rsidRPr="00F85FC2" w:rsidR="00F85FC2">
        <w:t xml:space="preserve"> </w:t>
      </w:r>
      <w:r w:rsidR="00F85FC2">
        <w:t xml:space="preserve">flag </w:t>
      </w:r>
      <w:r w:rsidR="00404286">
        <w:t>is</w:t>
      </w:r>
      <w:r w:rsidDel="00404286" w:rsidR="00F85FC2">
        <w:t xml:space="preserve"> </w:t>
      </w:r>
      <w:r w:rsidRPr="00F85FC2" w:rsidR="00F85FC2">
        <w:t xml:space="preserve">only </w:t>
      </w:r>
      <w:r w:rsidR="00404286">
        <w:t xml:space="preserve">intended to </w:t>
      </w:r>
      <w:r w:rsidRPr="00F85FC2" w:rsidR="00F85FC2">
        <w:t xml:space="preserve">be used for emergency management purposes. Consumer protections for life support customers </w:t>
      </w:r>
      <w:r w:rsidR="00B26395">
        <w:t xml:space="preserve">will </w:t>
      </w:r>
      <w:r w:rsidRPr="00F85FC2" w:rsidR="00F85FC2">
        <w:t>remain unchanged and apply to all life support customers.</w:t>
      </w:r>
      <w:r w:rsidR="00173D50">
        <w:t xml:space="preserve"> We are proposing a definition of </w:t>
      </w:r>
      <w:r w:rsidR="00533692">
        <w:t>‘life-threatening</w:t>
      </w:r>
      <w:r w:rsidR="00713E8D">
        <w:t>’</w:t>
      </w:r>
      <w:r w:rsidR="00533692">
        <w:t xml:space="preserve"> condition as follows:</w:t>
      </w:r>
    </w:p>
    <w:p w:rsidR="00533692" w:rsidP="00DB3DCF" w:rsidRDefault="00F243B3" w14:paraId="45F49EF5" w14:textId="607BA576">
      <w:pPr>
        <w:pStyle w:val="Quote"/>
      </w:pPr>
      <w:r w:rsidRPr="00737CD4">
        <w:t>A</w:t>
      </w:r>
      <w:r>
        <w:rPr>
          <w:b/>
          <w:bCs/>
        </w:rPr>
        <w:t xml:space="preserve"> </w:t>
      </w:r>
      <w:r w:rsidR="00533692">
        <w:rPr>
          <w:b/>
          <w:bCs/>
        </w:rPr>
        <w:t>life-threatening condition</w:t>
      </w:r>
      <w:r w:rsidR="00533692">
        <w:t xml:space="preserve"> means</w:t>
      </w:r>
      <w:r w:rsidR="00515FA9">
        <w:t xml:space="preserve"> </w:t>
      </w:r>
      <w:r w:rsidRPr="004755FC" w:rsidR="004755FC">
        <w:t xml:space="preserve">a condition that a registered medical practitioner has identified in the relevant </w:t>
      </w:r>
      <w:r w:rsidRPr="004755FC" w:rsidR="004755FC">
        <w:rPr>
          <w:i/>
        </w:rPr>
        <w:t>medical confirmation</w:t>
      </w:r>
      <w:r w:rsidRPr="004755FC" w:rsidR="004755FC">
        <w:t xml:space="preserve"> as being one where the </w:t>
      </w:r>
      <w:r w:rsidRPr="004755FC" w:rsidR="004755FC">
        <w:rPr>
          <w:i/>
        </w:rPr>
        <w:t>life support resident</w:t>
      </w:r>
      <w:r w:rsidRPr="004755FC" w:rsidR="004755FC">
        <w:t xml:space="preserve"> would be at a high likelihood of death or permanent injury if the </w:t>
      </w:r>
      <w:r w:rsidRPr="004755FC" w:rsidR="004755FC">
        <w:rPr>
          <w:i/>
        </w:rPr>
        <w:t>life support equipment</w:t>
      </w:r>
      <w:r w:rsidRPr="004755FC" w:rsidR="004755FC">
        <w:t xml:space="preserve"> used by that </w:t>
      </w:r>
      <w:r w:rsidRPr="004755FC" w:rsidR="004755FC">
        <w:rPr>
          <w:i/>
        </w:rPr>
        <w:t>life support resident</w:t>
      </w:r>
      <w:r w:rsidRPr="004755FC" w:rsidR="004755FC">
        <w:t xml:space="preserve"> was to be without power during a prolonged power outage</w:t>
      </w:r>
      <w:r w:rsidR="00763E2A">
        <w:t>.</w:t>
      </w:r>
    </w:p>
    <w:p w:rsidR="00F1580A" w:rsidP="00F1580A" w:rsidRDefault="00B93F6B" w14:paraId="4309B3B4" w14:textId="5F727968">
      <w:r>
        <w:t>T</w:t>
      </w:r>
      <w:r w:rsidR="00F1580A">
        <w:t>his approach balance</w:t>
      </w:r>
      <w:r>
        <w:t>s</w:t>
      </w:r>
      <w:r w:rsidR="00F1580A">
        <w:t xml:space="preserve"> </w:t>
      </w:r>
      <w:r w:rsidR="00ED6A72">
        <w:t xml:space="preserve">the </w:t>
      </w:r>
      <w:r w:rsidR="001B452B">
        <w:t xml:space="preserve">accessibility and accuracy of </w:t>
      </w:r>
      <w:r w:rsidR="00A137AB">
        <w:t xml:space="preserve">life support </w:t>
      </w:r>
      <w:r w:rsidR="001B452B">
        <w:t>register</w:t>
      </w:r>
      <w:r w:rsidR="00A137AB">
        <w:t>s</w:t>
      </w:r>
      <w:r w:rsidR="001B452B">
        <w:t xml:space="preserve">. Customers </w:t>
      </w:r>
      <w:r w:rsidR="004470B7">
        <w:t xml:space="preserve">will </w:t>
      </w:r>
      <w:r w:rsidR="00307915">
        <w:t xml:space="preserve">still </w:t>
      </w:r>
      <w:r w:rsidR="001B452B">
        <w:t>receive</w:t>
      </w:r>
      <w:r w:rsidR="00F1580A">
        <w:t xml:space="preserve"> protections immediately upon </w:t>
      </w:r>
      <w:r w:rsidR="00F804A1">
        <w:t xml:space="preserve">registration </w:t>
      </w:r>
      <w:r w:rsidR="00F1580A">
        <w:t>request</w:t>
      </w:r>
      <w:r w:rsidR="00B70A6F">
        <w:t xml:space="preserve">. </w:t>
      </w:r>
      <w:r w:rsidR="00DD28FE">
        <w:t xml:space="preserve">At the same time, if </w:t>
      </w:r>
      <w:r w:rsidR="00462BA2">
        <w:t>this data is needed during emergencies,</w:t>
      </w:r>
      <w:r w:rsidR="00F1580A">
        <w:t xml:space="preserve"> emergency </w:t>
      </w:r>
      <w:r w:rsidR="00B55676">
        <w:t xml:space="preserve">services </w:t>
      </w:r>
      <w:r w:rsidR="00DD28FE">
        <w:t>can be confident</w:t>
      </w:r>
      <w:r w:rsidR="00F1580A">
        <w:t xml:space="preserve"> that </w:t>
      </w:r>
      <w:r w:rsidR="00F15AB3">
        <w:t>a medical practitioner has assessed a customer’s condition</w:t>
      </w:r>
      <w:r w:rsidR="00F1580A">
        <w:t>.</w:t>
      </w:r>
    </w:p>
    <w:p w:rsidRPr="00F74B48" w:rsidR="00D20B2E" w:rsidP="00072BDC" w:rsidRDefault="00A82BFF" w14:paraId="218980D0" w14:textId="0C1B9818">
      <w:pPr>
        <w:pStyle w:val="Pull-outHeading"/>
      </w:pPr>
      <w:r w:rsidRPr="00DB035E">
        <w:t>Q</w:t>
      </w:r>
      <w:r w:rsidRPr="00F74B48" w:rsidR="007751D7">
        <w:t>uestions</w:t>
      </w:r>
      <w:r>
        <w:t xml:space="preserve"> </w:t>
      </w:r>
    </w:p>
    <w:p w:rsidRPr="000A24A6" w:rsidR="000A24A6" w:rsidP="00072BDC" w:rsidRDefault="000A24A6" w14:paraId="129580E6" w14:textId="77777777">
      <w:pPr>
        <w:pStyle w:val="Pull-outListNumber1"/>
      </w:pPr>
      <w:r w:rsidRPr="000A24A6">
        <w:t>What are your views on the proposed identification of customers with a life-threatening condition to support emergency agencies? Are there any alternative approaches that should be considered?</w:t>
      </w:r>
    </w:p>
    <w:p w:rsidRPr="00386A0E" w:rsidR="00EB0FF6" w:rsidP="0011103D" w:rsidRDefault="00F3385E" w14:paraId="22B9E660" w14:textId="5CDA5898">
      <w:pPr>
        <w:pStyle w:val="Pull-outListNumber1"/>
      </w:pPr>
      <w:r>
        <w:t xml:space="preserve">Is </w:t>
      </w:r>
      <w:r w:rsidR="0068770A">
        <w:t>the</w:t>
      </w:r>
      <w:r w:rsidR="00A25522">
        <w:t xml:space="preserve"> </w:t>
      </w:r>
      <w:r w:rsidR="003163F6">
        <w:t xml:space="preserve">terminology </w:t>
      </w:r>
      <w:r>
        <w:t xml:space="preserve">of </w:t>
      </w:r>
      <w:r w:rsidR="00EE78B9">
        <w:t>‘life</w:t>
      </w:r>
      <w:r w:rsidR="006971D3">
        <w:t>-threatening</w:t>
      </w:r>
      <w:r w:rsidR="001B304A">
        <w:t>’</w:t>
      </w:r>
      <w:r w:rsidR="006971D3">
        <w:t xml:space="preserve"> condition</w:t>
      </w:r>
      <w:r w:rsidR="00DE1466">
        <w:t xml:space="preserve">, </w:t>
      </w:r>
      <w:r w:rsidR="00D773BD">
        <w:t>including the definition and the term itself</w:t>
      </w:r>
      <w:r w:rsidR="00DE1466">
        <w:t>,</w:t>
      </w:r>
      <w:r w:rsidR="006971D3">
        <w:t xml:space="preserve"> appropriate and useful</w:t>
      </w:r>
      <w:r w:rsidR="00AC6904">
        <w:t xml:space="preserve"> for the purposes of emergency triage</w:t>
      </w:r>
      <w:r w:rsidR="00F315BC">
        <w:t>? If not, what other terminology or definition should we use?</w:t>
      </w:r>
      <w:r w:rsidR="00AC6904">
        <w:t xml:space="preserve"> </w:t>
      </w:r>
    </w:p>
    <w:p w:rsidR="005754B8" w:rsidP="00F74B48" w:rsidRDefault="005754B8" w14:paraId="288A6EED" w14:textId="23D4687B">
      <w:pPr>
        <w:pStyle w:val="ListNumber"/>
        <w:rPr>
          <w:rFonts w:ascii="Tahoma" w:hAnsi="Tahoma" w:eastAsiaTheme="majorEastAsia" w:cstheme="majorBidi"/>
          <w:sz w:val="26"/>
          <w:szCs w:val="26"/>
        </w:rPr>
      </w:pPr>
      <w:bookmarkStart w:name="_Toc212651159" w:id="41"/>
      <w:r>
        <w:br w:type="page"/>
      </w:r>
    </w:p>
    <w:p w:rsidR="001917E5" w:rsidP="001917E5" w:rsidRDefault="001917E5" w14:paraId="2453C188" w14:textId="7BAA9AD6">
      <w:pPr>
        <w:pStyle w:val="Heading2"/>
      </w:pPr>
      <w:bookmarkStart w:name="_Proposed_new_approach_3" w:id="42"/>
      <w:bookmarkStart w:name="_Toc223351543" w:id="43"/>
      <w:bookmarkEnd w:id="42"/>
      <w:r>
        <w:t xml:space="preserve">Proposed new approach to registering </w:t>
      </w:r>
      <w:r w:rsidR="00E33022">
        <w:t xml:space="preserve">and deregistering </w:t>
      </w:r>
      <w:r>
        <w:t>life support customers</w:t>
      </w:r>
      <w:bookmarkEnd w:id="41"/>
      <w:bookmarkEnd w:id="43"/>
      <w:r>
        <w:t xml:space="preserve"> </w:t>
      </w:r>
    </w:p>
    <w:p w:rsidRPr="00072BDC" w:rsidR="00633533" w:rsidP="00337905" w:rsidRDefault="00633533" w14:paraId="639D1F2F" w14:textId="77777777">
      <w:pPr>
        <w:pStyle w:val="Pull-out"/>
        <w:rPr>
          <w:b/>
        </w:rPr>
      </w:pPr>
      <w:r w:rsidRPr="00072BDC">
        <w:rPr>
          <w:b/>
        </w:rPr>
        <w:t>Summary of draft decision</w:t>
      </w:r>
    </w:p>
    <w:p w:rsidRPr="00530CD6" w:rsidR="00E33022" w:rsidP="00AB1BE9" w:rsidRDefault="001D4498" w14:paraId="266B546F" w14:textId="5D037CFE">
      <w:pPr>
        <w:pStyle w:val="Pull-out"/>
      </w:pPr>
      <w:r w:rsidRPr="00530CD6">
        <w:t>W</w:t>
      </w:r>
      <w:r w:rsidRPr="00530CD6" w:rsidR="00E33022">
        <w:t>e</w:t>
      </w:r>
      <w:r w:rsidR="00530CD6">
        <w:t xml:space="preserve"> </w:t>
      </w:r>
      <w:r w:rsidR="002770A5">
        <w:t xml:space="preserve">propose to make </w:t>
      </w:r>
      <w:r w:rsidR="00E33022">
        <w:t xml:space="preserve">retailers </w:t>
      </w:r>
      <w:r w:rsidR="000E359D">
        <w:t xml:space="preserve">and exempt sellers </w:t>
      </w:r>
      <w:r w:rsidR="00E33022">
        <w:t>exclusively responsible for</w:t>
      </w:r>
      <w:r w:rsidR="008B59BE">
        <w:t xml:space="preserve"> registering and deregistering life support customers</w:t>
      </w:r>
      <w:r w:rsidR="00E33022">
        <w:t>.</w:t>
      </w:r>
    </w:p>
    <w:p w:rsidR="00F865E3" w:rsidP="00AB1BE9" w:rsidRDefault="00530CD6" w14:paraId="1C5DF124" w14:textId="34CE92E0">
      <w:pPr>
        <w:pStyle w:val="Pull-out"/>
      </w:pPr>
      <w:r>
        <w:t>Under our proposed approach</w:t>
      </w:r>
      <w:r w:rsidR="00F865E3">
        <w:t>:</w:t>
      </w:r>
    </w:p>
    <w:p w:rsidR="003C70B2" w:rsidP="00DB035E" w:rsidRDefault="00F865E3" w14:paraId="35856E47" w14:textId="69DF016D">
      <w:pPr>
        <w:pStyle w:val="Pull-outBullet1"/>
      </w:pPr>
      <w:r>
        <w:t>R</w:t>
      </w:r>
      <w:r w:rsidR="00AB6C60">
        <w:t xml:space="preserve">etailers </w:t>
      </w:r>
      <w:r w:rsidR="009D2F43">
        <w:t xml:space="preserve">and exempt </w:t>
      </w:r>
      <w:r w:rsidR="001D4498">
        <w:t>sellers will</w:t>
      </w:r>
      <w:r w:rsidR="000E359D">
        <w:t xml:space="preserve"> also </w:t>
      </w:r>
      <w:r w:rsidR="001000F3">
        <w:t xml:space="preserve">be </w:t>
      </w:r>
      <w:r w:rsidR="003C70B2">
        <w:t xml:space="preserve">responsible for </w:t>
      </w:r>
      <w:r w:rsidR="00AD043E">
        <w:t xml:space="preserve">maintaining and updating </w:t>
      </w:r>
      <w:r w:rsidR="00077AAA">
        <w:t xml:space="preserve">life support </w:t>
      </w:r>
      <w:r w:rsidR="003C70B2">
        <w:t>regist</w:t>
      </w:r>
      <w:r w:rsidR="00360CE8">
        <w:t>er</w:t>
      </w:r>
      <w:r w:rsidR="00077AAA">
        <w:t>s</w:t>
      </w:r>
      <w:r w:rsidR="009B100A">
        <w:t>.</w:t>
      </w:r>
      <w:r w:rsidR="001000F3">
        <w:t xml:space="preserve"> </w:t>
      </w:r>
      <w:r w:rsidR="000E359D">
        <w:t>O</w:t>
      </w:r>
      <w:r w:rsidR="000D2626">
        <w:t>nly retailers</w:t>
      </w:r>
      <w:r w:rsidR="009D2F43">
        <w:t xml:space="preserve"> and exempt sellers</w:t>
      </w:r>
      <w:r w:rsidR="000D2626">
        <w:t xml:space="preserve"> </w:t>
      </w:r>
      <w:r w:rsidR="007E4319">
        <w:t xml:space="preserve">can </w:t>
      </w:r>
      <w:r w:rsidR="000D2626">
        <w:t>make changes to the register,</w:t>
      </w:r>
      <w:r w:rsidR="001000F3">
        <w:t xml:space="preserve"> </w:t>
      </w:r>
      <w:r w:rsidR="00716946">
        <w:t xml:space="preserve">including </w:t>
      </w:r>
      <w:r w:rsidR="00C15769">
        <w:t xml:space="preserve">for </w:t>
      </w:r>
      <w:r w:rsidR="001000F3">
        <w:t>registration, medical confirmation and deregistration.</w:t>
      </w:r>
    </w:p>
    <w:p w:rsidR="006D2BBC" w:rsidP="00DB035E" w:rsidRDefault="006D2BBC" w14:paraId="7475864B" w14:textId="4DC2A822">
      <w:pPr>
        <w:pStyle w:val="Pull-outBullet1"/>
      </w:pPr>
      <w:r w:rsidRPr="00F02E0E">
        <w:t xml:space="preserve">Life support customers </w:t>
      </w:r>
      <w:r w:rsidR="00DD7F42">
        <w:t xml:space="preserve">can </w:t>
      </w:r>
      <w:r w:rsidR="00AD043E">
        <w:t>continue</w:t>
      </w:r>
      <w:r w:rsidRPr="00F02E0E" w:rsidR="00AD043E">
        <w:t xml:space="preserve"> </w:t>
      </w:r>
      <w:r w:rsidR="00C15769">
        <w:t xml:space="preserve">to </w:t>
      </w:r>
      <w:r w:rsidR="00A96C06">
        <w:t>request</w:t>
      </w:r>
      <w:r w:rsidR="00C15769">
        <w:t xml:space="preserve"> </w:t>
      </w:r>
      <w:r w:rsidRPr="00F02E0E">
        <w:t>regist</w:t>
      </w:r>
      <w:r w:rsidR="00A96C06">
        <w:t>ration</w:t>
      </w:r>
      <w:r w:rsidRPr="00F02E0E">
        <w:t xml:space="preserve"> through a retailer</w:t>
      </w:r>
      <w:r w:rsidR="009D2F43">
        <w:t xml:space="preserve">, exempt seller, </w:t>
      </w:r>
      <w:r w:rsidRPr="00F02E0E">
        <w:t>distributor</w:t>
      </w:r>
      <w:r w:rsidR="009D2F43">
        <w:t xml:space="preserve"> or</w:t>
      </w:r>
      <w:r w:rsidDel="0067602D" w:rsidR="009D2F43">
        <w:t xml:space="preserve"> </w:t>
      </w:r>
      <w:r w:rsidR="009D2F43">
        <w:t>exempt distributor</w:t>
      </w:r>
      <w:r w:rsidR="00AD043E">
        <w:t>.</w:t>
      </w:r>
      <w:r w:rsidR="00B51790">
        <w:t xml:space="preserve"> </w:t>
      </w:r>
      <w:r w:rsidR="00B80A6C">
        <w:t>If a customer</w:t>
      </w:r>
      <w:r w:rsidR="003C0DBE">
        <w:t xml:space="preserve"> </w:t>
      </w:r>
      <w:r w:rsidR="00B80A6C">
        <w:t>contact</w:t>
      </w:r>
      <w:r w:rsidR="0067602D">
        <w:t>s</w:t>
      </w:r>
      <w:r w:rsidR="00B80A6C">
        <w:t xml:space="preserve"> their distributor</w:t>
      </w:r>
      <w:r w:rsidR="00BB427E">
        <w:t xml:space="preserve"> or exempt distributor</w:t>
      </w:r>
      <w:r w:rsidR="00B80A6C">
        <w:t>, the distributor</w:t>
      </w:r>
      <w:r w:rsidR="00BB427E">
        <w:t xml:space="preserve"> or exempt</w:t>
      </w:r>
      <w:r w:rsidR="00B80A6C">
        <w:t xml:space="preserve"> </w:t>
      </w:r>
      <w:r w:rsidR="009E4307">
        <w:t xml:space="preserve">distributor </w:t>
      </w:r>
      <w:r w:rsidR="0067602D">
        <w:t>must</w:t>
      </w:r>
      <w:r w:rsidR="00B80A6C">
        <w:t xml:space="preserve"> notify the retailer</w:t>
      </w:r>
      <w:r w:rsidR="00BB427E">
        <w:t xml:space="preserve"> or exempt seller</w:t>
      </w:r>
      <w:r w:rsidR="00B80A6C">
        <w:t>. O</w:t>
      </w:r>
      <w:r w:rsidR="009F10EF">
        <w:t xml:space="preserve">nly retailers </w:t>
      </w:r>
      <w:r w:rsidR="00BB427E">
        <w:t xml:space="preserve">and exempt sellers </w:t>
      </w:r>
      <w:r w:rsidR="0067602D">
        <w:t>can</w:t>
      </w:r>
      <w:r w:rsidR="005E1EE5">
        <w:t xml:space="preserve"> start</w:t>
      </w:r>
      <w:r w:rsidR="009F10EF">
        <w:t xml:space="preserve"> </w:t>
      </w:r>
      <w:r w:rsidR="00B80A6C">
        <w:t>regist</w:t>
      </w:r>
      <w:r w:rsidR="005E1EE5">
        <w:t>ration of</w:t>
      </w:r>
      <w:r w:rsidR="00B80A6C">
        <w:t xml:space="preserve"> </w:t>
      </w:r>
      <w:r w:rsidR="00BB427E">
        <w:t>a</w:t>
      </w:r>
      <w:r w:rsidR="00B80A6C">
        <w:t xml:space="preserve"> customer in </w:t>
      </w:r>
      <w:r w:rsidR="005E1EE5">
        <w:t xml:space="preserve">a </w:t>
      </w:r>
      <w:r w:rsidR="00B80A6C">
        <w:t xml:space="preserve">life support </w:t>
      </w:r>
      <w:r w:rsidR="009F10EF">
        <w:t>register.</w:t>
      </w:r>
    </w:p>
    <w:p w:rsidRPr="00B107CB" w:rsidR="008858DA" w:rsidP="00DB035E" w:rsidRDefault="00A40DDD" w14:paraId="374ADEDE" w14:textId="3FB900C9">
      <w:pPr>
        <w:pStyle w:val="Pull-outBullet1"/>
      </w:pPr>
      <w:r>
        <w:t>R</w:t>
      </w:r>
      <w:r w:rsidR="008858DA">
        <w:t xml:space="preserve">etailers </w:t>
      </w:r>
      <w:r>
        <w:t>must</w:t>
      </w:r>
      <w:r w:rsidR="008858DA">
        <w:t xml:space="preserve"> deregister customers when a customer requests to be removed from the register or a retailer becomes aware that life support equipment is no longer required at a premises.</w:t>
      </w:r>
    </w:p>
    <w:p w:rsidRPr="00F02E0E" w:rsidR="008858DA" w:rsidP="00DB035E" w:rsidRDefault="008858DA" w14:paraId="0B84BEEA" w14:textId="375FF018">
      <w:pPr>
        <w:pStyle w:val="Pull-outBullet1"/>
      </w:pPr>
      <w:r>
        <w:t xml:space="preserve">Deregistration for lack of medical confirmation </w:t>
      </w:r>
      <w:r w:rsidR="00731634">
        <w:t xml:space="preserve">will </w:t>
      </w:r>
      <w:r>
        <w:t>remain at a retailer’s discretion. However, the retailer</w:t>
      </w:r>
      <w:r w:rsidR="00D36812">
        <w:t xml:space="preserve"> will</w:t>
      </w:r>
      <w:r>
        <w:t xml:space="preserve"> be required to record the reason for maintaining a customer in the</w:t>
      </w:r>
      <w:r w:rsidR="00E73522">
        <w:t xml:space="preserve"> life support</w:t>
      </w:r>
      <w:r>
        <w:t xml:space="preserve"> register despite medical confirmation not being provided.</w:t>
      </w:r>
    </w:p>
    <w:p w:rsidR="00727323" w:rsidP="00727323" w:rsidRDefault="009E00A3" w14:paraId="3ADE3AC5" w14:textId="16DA44F4">
      <w:pPr>
        <w:pStyle w:val="Heading3"/>
      </w:pPr>
      <w:r>
        <w:t>Introduction</w:t>
      </w:r>
    </w:p>
    <w:p w:rsidR="000A3CED" w:rsidP="00346862" w:rsidRDefault="000A3CED" w14:paraId="2345D0B4" w14:textId="06C254A0">
      <w:r>
        <w:t xml:space="preserve">This reform </w:t>
      </w:r>
      <w:r w:rsidR="005E0045">
        <w:t>aims</w:t>
      </w:r>
      <w:r>
        <w:t xml:space="preserve"> to clarify the roles and responsibilities of retailers</w:t>
      </w:r>
      <w:r w:rsidR="00085942">
        <w:t>, exempt sellers</w:t>
      </w:r>
      <w:r>
        <w:t xml:space="preserve"> and distributors </w:t>
      </w:r>
      <w:r w:rsidR="009F7CA5">
        <w:t xml:space="preserve">for </w:t>
      </w:r>
      <w:r w:rsidR="00F71ABE">
        <w:t>registering and deregistering life support customers</w:t>
      </w:r>
      <w:r>
        <w:t xml:space="preserve">. </w:t>
      </w:r>
      <w:r w:rsidR="00DE65D5">
        <w:t xml:space="preserve">We are also proposing to introduce mandatory deregistration obligations. This </w:t>
      </w:r>
      <w:r w:rsidR="00B676E1">
        <w:t>aim</w:t>
      </w:r>
      <w:r w:rsidR="00E73522">
        <w:t>s</w:t>
      </w:r>
      <w:r w:rsidR="00413170">
        <w:t xml:space="preserve"> to support more accurate life support register</w:t>
      </w:r>
      <w:r w:rsidR="009C6671">
        <w:t>s</w:t>
      </w:r>
      <w:r w:rsidR="00521C47">
        <w:t xml:space="preserve">, </w:t>
      </w:r>
      <w:r w:rsidR="00DE65D5">
        <w:t>through clear lines of responsibility for accuracy</w:t>
      </w:r>
      <w:r>
        <w:t>.</w:t>
      </w:r>
    </w:p>
    <w:p w:rsidR="008642CA" w:rsidP="00602877" w:rsidRDefault="00675FAC" w14:paraId="4F1D4FCE" w14:textId="06975B65">
      <w:r>
        <w:t xml:space="preserve">The life support framework was designed to </w:t>
      </w:r>
      <w:r w:rsidR="00E22728">
        <w:t xml:space="preserve">reduce barriers </w:t>
      </w:r>
      <w:r w:rsidR="008914AE">
        <w:t>to customer registration and to help them quickly access</w:t>
      </w:r>
      <w:r w:rsidR="00B85163">
        <w:t xml:space="preserve"> </w:t>
      </w:r>
      <w:r w:rsidR="008642CA">
        <w:t xml:space="preserve">protections. </w:t>
      </w:r>
      <w:r w:rsidR="00E90549">
        <w:t xml:space="preserve">To enable a </w:t>
      </w:r>
      <w:r w:rsidR="009C6671">
        <w:t>‘</w:t>
      </w:r>
      <w:r w:rsidR="00E90549">
        <w:t>no-wrong</w:t>
      </w:r>
      <w:r w:rsidR="00EF3DFC">
        <w:t>-door</w:t>
      </w:r>
      <w:r w:rsidR="009C6671">
        <w:t>’</w:t>
      </w:r>
      <w:r w:rsidR="00E90549">
        <w:t xml:space="preserve"> approach to </w:t>
      </w:r>
      <w:r w:rsidR="00E50844">
        <w:t xml:space="preserve">life support registration processes, </w:t>
      </w:r>
      <w:r w:rsidR="00521C47">
        <w:t xml:space="preserve">the current rules </w:t>
      </w:r>
      <w:r w:rsidR="00FF5C5D">
        <w:t>allow</w:t>
      </w:r>
      <w:r w:rsidR="00E50844">
        <w:t xml:space="preserve"> </w:t>
      </w:r>
      <w:r w:rsidR="00521C47">
        <w:t>customers to register through their retailer or distributor</w:t>
      </w:r>
      <w:r w:rsidR="00E50844">
        <w:t xml:space="preserve">. </w:t>
      </w:r>
      <w:r w:rsidR="000018FA">
        <w:t xml:space="preserve">The party </w:t>
      </w:r>
      <w:r w:rsidR="007834E8">
        <w:t>that</w:t>
      </w:r>
      <w:r w:rsidR="000018FA">
        <w:t xml:space="preserve"> register</w:t>
      </w:r>
      <w:r w:rsidR="009C6671">
        <w:t>s</w:t>
      </w:r>
      <w:r w:rsidR="000018FA">
        <w:t xml:space="preserve"> the customer </w:t>
      </w:r>
      <w:r w:rsidR="00370308">
        <w:t>becomes</w:t>
      </w:r>
      <w:r w:rsidR="000018FA">
        <w:t xml:space="preserve"> the registration </w:t>
      </w:r>
      <w:r w:rsidR="00370308">
        <w:t xml:space="preserve">process owner, </w:t>
      </w:r>
      <w:r w:rsidR="00EF3DFC">
        <w:t>who</w:t>
      </w:r>
      <w:r w:rsidR="00370308">
        <w:t xml:space="preserve"> </w:t>
      </w:r>
      <w:r w:rsidR="00EF3DFC">
        <w:t>is then</w:t>
      </w:r>
      <w:r w:rsidR="00370308">
        <w:t xml:space="preserve"> responsible for </w:t>
      </w:r>
      <w:r w:rsidR="006B2984">
        <w:t xml:space="preserve">following up on medical confirmation </w:t>
      </w:r>
      <w:r w:rsidR="00042713">
        <w:t xml:space="preserve">(and </w:t>
      </w:r>
      <w:r w:rsidR="007D2B6E">
        <w:t>deregistering the custome</w:t>
      </w:r>
      <w:r w:rsidR="00003CFE">
        <w:t>r</w:t>
      </w:r>
      <w:r w:rsidR="003B6CD9">
        <w:t xml:space="preserve"> if required</w:t>
      </w:r>
      <w:r w:rsidR="00042713">
        <w:t>)</w:t>
      </w:r>
      <w:r w:rsidR="003B6CD9">
        <w:t>.</w:t>
      </w:r>
    </w:p>
    <w:p w:rsidR="00333E39" w:rsidP="00333E39" w:rsidRDefault="00833545" w14:paraId="7E8DCCDA" w14:textId="71401FD0">
      <w:r>
        <w:t>E</w:t>
      </w:r>
      <w:r w:rsidR="00333E39">
        <w:t xml:space="preserve">xisting rules place </w:t>
      </w:r>
      <w:r w:rsidR="00CF3517">
        <w:t>most of the risk of wrongful deregistration (and potential disconnection) on retailers. On the other hand,</w:t>
      </w:r>
      <w:r w:rsidR="00333E39">
        <w:t xml:space="preserve"> the operational costs of </w:t>
      </w:r>
      <w:r w:rsidR="002E7747">
        <w:t>large, inaccurate</w:t>
      </w:r>
      <w:r w:rsidR="00097DCD">
        <w:t xml:space="preserve"> </w:t>
      </w:r>
      <w:r w:rsidR="00333E39">
        <w:t xml:space="preserve">registers (for example, during power outage recovery planning and field responses) </w:t>
      </w:r>
      <w:r w:rsidR="00DC3005">
        <w:t>are borne by</w:t>
      </w:r>
      <w:r w:rsidR="00333E39">
        <w:t xml:space="preserve"> distributors.</w:t>
      </w:r>
      <w:r w:rsidR="00333E39">
        <w:rPr>
          <w:rStyle w:val="FootnoteReference"/>
        </w:rPr>
        <w:footnoteReference w:id="19"/>
      </w:r>
      <w:r w:rsidR="00333E39">
        <w:t xml:space="preserve"> This has led to inconsistent industry practices, long deregistration timeframes and a tendency to avoid deregistration altogether, even when life support protections may no longer be needed.</w:t>
      </w:r>
    </w:p>
    <w:p w:rsidR="00772AD0" w:rsidP="00602877" w:rsidRDefault="001049EE" w14:paraId="527B4DBF" w14:textId="2D362E1B">
      <w:r>
        <w:t xml:space="preserve">The rule change proposal </w:t>
      </w:r>
      <w:r w:rsidR="00671462">
        <w:t>submitted to the AEMC mentioned that</w:t>
      </w:r>
      <w:r w:rsidR="00EB6976">
        <w:t xml:space="preserve"> </w:t>
      </w:r>
      <w:r w:rsidR="00642E86">
        <w:t xml:space="preserve">when </w:t>
      </w:r>
      <w:r w:rsidR="0053050A">
        <w:t xml:space="preserve">one </w:t>
      </w:r>
      <w:r w:rsidR="00642E86">
        <w:t>party deregisters a customer, it is common for another part</w:t>
      </w:r>
      <w:r w:rsidR="005E2410">
        <w:t xml:space="preserve">y </w:t>
      </w:r>
      <w:r w:rsidR="00BF550B">
        <w:t>to refuse deregistration.</w:t>
      </w:r>
      <w:r w:rsidR="00B7278A">
        <w:t xml:space="preserve"> </w:t>
      </w:r>
      <w:r w:rsidR="008F0665">
        <w:t xml:space="preserve">This causes discrepancies in </w:t>
      </w:r>
      <w:r w:rsidR="00C32FDD">
        <w:t xml:space="preserve">energy </w:t>
      </w:r>
      <w:r w:rsidR="006C005A">
        <w:t>businesses</w:t>
      </w:r>
      <w:r w:rsidR="00C32FDD">
        <w:t>’ life support</w:t>
      </w:r>
      <w:r w:rsidR="006C005A">
        <w:t xml:space="preserve"> registers</w:t>
      </w:r>
      <w:r w:rsidR="00441C02">
        <w:t>.</w:t>
      </w:r>
      <w:r w:rsidR="006C005A">
        <w:t xml:space="preserve"> </w:t>
      </w:r>
      <w:r w:rsidR="00441C02">
        <w:t>W</w:t>
      </w:r>
      <w:r w:rsidR="00B7278A">
        <w:t xml:space="preserve">hen </w:t>
      </w:r>
      <w:r w:rsidR="006C005A">
        <w:t>retailers and distributors</w:t>
      </w:r>
      <w:r w:rsidR="009E7626">
        <w:t xml:space="preserve"> reconcile life support information </w:t>
      </w:r>
      <w:r w:rsidR="00516E48">
        <w:t>across</w:t>
      </w:r>
      <w:r w:rsidR="009E7626">
        <w:t xml:space="preserve"> their registers, </w:t>
      </w:r>
      <w:r w:rsidR="00312FDD">
        <w:t xml:space="preserve">customers </w:t>
      </w:r>
      <w:r w:rsidR="00265A27">
        <w:t xml:space="preserve">who should have been deregistered </w:t>
      </w:r>
      <w:r w:rsidR="00516E48">
        <w:t>are</w:t>
      </w:r>
      <w:r w:rsidR="00265A27">
        <w:t xml:space="preserve"> re</w:t>
      </w:r>
      <w:r w:rsidR="00964A05">
        <w:t>-registered instead.</w:t>
      </w:r>
    </w:p>
    <w:p w:rsidR="00772AD0" w:rsidP="00602877" w:rsidRDefault="00772AD0" w14:paraId="65E2D4DE" w14:textId="44116819">
      <w:r w:rsidRPr="00F8206F">
        <w:t>As noted in the Victorian Government</w:t>
      </w:r>
      <w:r w:rsidR="000D0EF9">
        <w:t>’s</w:t>
      </w:r>
      <w:r w:rsidRPr="00F8206F">
        <w:t xml:space="preserve"> response to the Network Outage Review, inaccuracy of life support register</w:t>
      </w:r>
      <w:r>
        <w:t>s</w:t>
      </w:r>
      <w:r w:rsidRPr="00F8206F">
        <w:t xml:space="preserve"> makes prioritising those in most need difficult</w:t>
      </w:r>
      <w:r w:rsidR="007C0040">
        <w:t xml:space="preserve"> during prolonged power outages</w:t>
      </w:r>
      <w:r w:rsidRPr="00F8206F">
        <w:t>.</w:t>
      </w:r>
      <w:r>
        <w:rPr>
          <w:rStyle w:val="FootnoteReference"/>
        </w:rPr>
        <w:footnoteReference w:id="20"/>
      </w:r>
      <w:r>
        <w:t xml:space="preserve"> We heard that many customers contacted during emergencies no longer required life support equipment.</w:t>
      </w:r>
    </w:p>
    <w:p w:rsidR="003B6CD9" w:rsidP="00602877" w:rsidRDefault="007F240D" w14:paraId="61DDC628" w14:textId="406A2D2C">
      <w:r>
        <w:t>T</w:t>
      </w:r>
      <w:r w:rsidR="00E6745F">
        <w:t xml:space="preserve">his also </w:t>
      </w:r>
      <w:r w:rsidR="00B23E84">
        <w:t>leads to</w:t>
      </w:r>
      <w:r w:rsidR="00E6745F">
        <w:t xml:space="preserve"> </w:t>
      </w:r>
      <w:r w:rsidR="00980F25">
        <w:t xml:space="preserve">duplicated </w:t>
      </w:r>
      <w:r w:rsidR="00887F6E">
        <w:t>efforts</w:t>
      </w:r>
      <w:r w:rsidR="006206D1">
        <w:t xml:space="preserve"> and </w:t>
      </w:r>
      <w:r w:rsidR="00980F25">
        <w:t xml:space="preserve">higher </w:t>
      </w:r>
      <w:r w:rsidR="006206D1">
        <w:t>management costs</w:t>
      </w:r>
      <w:r w:rsidR="00B23E84">
        <w:t xml:space="preserve"> for </w:t>
      </w:r>
      <w:r w:rsidR="00516E48">
        <w:t xml:space="preserve">energy </w:t>
      </w:r>
      <w:r w:rsidR="00B23E84">
        <w:t>businesses</w:t>
      </w:r>
      <w:r w:rsidR="006206D1">
        <w:t xml:space="preserve">. </w:t>
      </w:r>
      <w:r w:rsidR="006779F1">
        <w:t>It</w:t>
      </w:r>
      <w:r w:rsidR="006206D1">
        <w:t xml:space="preserve"> can also cause distress </w:t>
      </w:r>
      <w:r w:rsidR="00B47283">
        <w:t>for</w:t>
      </w:r>
      <w:r w:rsidR="000E7789">
        <w:t xml:space="preserve"> family members of</w:t>
      </w:r>
      <w:r w:rsidR="00B47283">
        <w:t xml:space="preserve"> </w:t>
      </w:r>
      <w:r w:rsidR="006206D1">
        <w:t xml:space="preserve">life support </w:t>
      </w:r>
      <w:r w:rsidR="00952046">
        <w:t xml:space="preserve">customers, when they receive </w:t>
      </w:r>
      <w:r w:rsidR="00411B9B">
        <w:t>a (re)registration package</w:t>
      </w:r>
      <w:r w:rsidR="00183DDE">
        <w:t xml:space="preserve"> or a new registration notice related to</w:t>
      </w:r>
      <w:r w:rsidR="00411B9B">
        <w:t xml:space="preserve"> a </w:t>
      </w:r>
      <w:r w:rsidR="00B440D8">
        <w:t>person</w:t>
      </w:r>
      <w:r w:rsidR="00411B9B">
        <w:t xml:space="preserve"> </w:t>
      </w:r>
      <w:r w:rsidR="003F7345">
        <w:t>who has</w:t>
      </w:r>
      <w:r w:rsidR="00411B9B">
        <w:t xml:space="preserve"> </w:t>
      </w:r>
      <w:r w:rsidR="001F1224">
        <w:t>died</w:t>
      </w:r>
      <w:r w:rsidR="000E7789">
        <w:t>.</w:t>
      </w:r>
    </w:p>
    <w:p w:rsidR="005840AD" w:rsidP="00E460BB" w:rsidRDefault="00F63A22" w14:paraId="6DABC34C" w14:textId="09C1959E">
      <w:pPr>
        <w:pStyle w:val="Heading4"/>
      </w:pPr>
      <w:r>
        <w:t>New proposed approach</w:t>
      </w:r>
    </w:p>
    <w:p w:rsidR="004E1DBD" w:rsidP="002B02CF" w:rsidRDefault="00BD5FEC" w14:paraId="425CBF2D" w14:textId="1C35A49B">
      <w:r>
        <w:t>Our proposed approach</w:t>
      </w:r>
      <w:r w:rsidR="001D30AE">
        <w:t xml:space="preserve"> would</w:t>
      </w:r>
      <w:r>
        <w:t xml:space="preserve"> </w:t>
      </w:r>
      <w:r w:rsidR="00F73957">
        <w:t>make retailers</w:t>
      </w:r>
      <w:r w:rsidR="00867F59">
        <w:t xml:space="preserve"> (and exempt sellers where relevant)</w:t>
      </w:r>
      <w:r w:rsidR="00F73957">
        <w:t xml:space="preserve"> the owners of registration and deregistration process</w:t>
      </w:r>
      <w:r w:rsidR="00D51C45">
        <w:t>es</w:t>
      </w:r>
      <w:r w:rsidR="004D403F">
        <w:t xml:space="preserve">. </w:t>
      </w:r>
      <w:r w:rsidR="00A57D29">
        <w:t>R</w:t>
      </w:r>
      <w:r w:rsidR="004D403F">
        <w:t xml:space="preserve">etailers </w:t>
      </w:r>
      <w:r w:rsidR="001D30AE">
        <w:t xml:space="preserve">would </w:t>
      </w:r>
      <w:r w:rsidR="004D403F">
        <w:t xml:space="preserve">be solely responsible for </w:t>
      </w:r>
      <w:r w:rsidR="004E1DBD">
        <w:t>the end-to-end life support process.</w:t>
      </w:r>
    </w:p>
    <w:p w:rsidR="006B4D7D" w:rsidP="006B4D7D" w:rsidRDefault="0094276B" w14:paraId="61F65925" w14:textId="73F784B8">
      <w:r>
        <w:t xml:space="preserve">We did not propose this change in our consultation paper. We developed it </w:t>
      </w:r>
      <w:r w:rsidR="002C2118">
        <w:t>in response to feedback on other changes that we proposed in the consultation paper.</w:t>
      </w:r>
    </w:p>
    <w:p w:rsidR="007E5EFF" w:rsidP="007E5EFF" w:rsidRDefault="007C683C" w14:paraId="7B06F44B" w14:textId="120825C3">
      <w:r>
        <w:t xml:space="preserve">We </w:t>
      </w:r>
      <w:r w:rsidR="008A4519">
        <w:t>also</w:t>
      </w:r>
      <w:r>
        <w:t xml:space="preserve"> </w:t>
      </w:r>
      <w:r w:rsidR="0067272D">
        <w:t>propose</w:t>
      </w:r>
      <w:r>
        <w:t xml:space="preserve"> that r</w:t>
      </w:r>
      <w:r w:rsidR="007E5EFF">
        <w:t xml:space="preserve">etailers </w:t>
      </w:r>
      <w:r w:rsidR="001A4E05">
        <w:t xml:space="preserve">would have to </w:t>
      </w:r>
      <w:r w:rsidR="007E5EFF">
        <w:t>deregister customers at their request or when they become aware that life support</w:t>
      </w:r>
      <w:r w:rsidR="0072373A">
        <w:t xml:space="preserve"> </w:t>
      </w:r>
      <w:r w:rsidR="00473288">
        <w:t>protections are</w:t>
      </w:r>
      <w:r w:rsidDel="00473288" w:rsidR="007E5EFF">
        <w:t xml:space="preserve"> </w:t>
      </w:r>
      <w:r w:rsidR="007E5EFF">
        <w:t xml:space="preserve">no longer needed. </w:t>
      </w:r>
      <w:r w:rsidR="008A4519">
        <w:t>Retailers</w:t>
      </w:r>
      <w:r w:rsidR="007E5EFF">
        <w:t xml:space="preserve"> </w:t>
      </w:r>
      <w:r w:rsidR="001A4E05">
        <w:t xml:space="preserve">would </w:t>
      </w:r>
      <w:r w:rsidR="007E5EFF">
        <w:t>also need to maintain records of any decision</w:t>
      </w:r>
      <w:r w:rsidR="00806F75">
        <w:t xml:space="preserve"> to</w:t>
      </w:r>
      <w:r w:rsidR="007E5EFF">
        <w:t xml:space="preserve"> not deregister a customer who has not provided medical confirmation.</w:t>
      </w:r>
    </w:p>
    <w:p w:rsidR="00547D1C" w:rsidP="007E5EFF" w:rsidRDefault="00547D1C" w14:paraId="7700CAC4" w14:textId="450D43F3">
      <w:r>
        <w:t>Under current rules, retailers and distributors may deregister customers who no longer require life support protections, but they are not required to do so.</w:t>
      </w:r>
      <w:r>
        <w:rPr>
          <w:rStyle w:val="FootnoteReference"/>
        </w:rPr>
        <w:footnoteReference w:id="21"/>
      </w:r>
      <w:r>
        <w:t xml:space="preserve"> </w:t>
      </w:r>
      <w:r w:rsidR="0025323F">
        <w:t>R</w:t>
      </w:r>
      <w:r>
        <w:t xml:space="preserve">egisters </w:t>
      </w:r>
      <w:r w:rsidR="0025323F">
        <w:t xml:space="preserve">have become large and </w:t>
      </w:r>
      <w:r>
        <w:t>contain</w:t>
      </w:r>
      <w:r w:rsidR="007F5E86">
        <w:t xml:space="preserve"> many</w:t>
      </w:r>
      <w:r>
        <w:t xml:space="preserve"> customers who may no longer rely on life support equipment.</w:t>
      </w:r>
    </w:p>
    <w:p w:rsidR="003422FB" w:rsidP="007E5EFF" w:rsidRDefault="0067272D" w14:paraId="20A3E00E" w14:textId="2D8F643F">
      <w:r>
        <w:t>T</w:t>
      </w:r>
      <w:r w:rsidR="007E5EFF">
        <w:t xml:space="preserve">his </w:t>
      </w:r>
      <w:r w:rsidR="00C8198A">
        <w:t xml:space="preserve">proposed </w:t>
      </w:r>
      <w:r w:rsidR="007E5EFF">
        <w:t>approach</w:t>
      </w:r>
      <w:r w:rsidR="003422FB">
        <w:t>:</w:t>
      </w:r>
    </w:p>
    <w:p w:rsidR="003422FB" w:rsidP="00636E04" w:rsidRDefault="007E5EFF" w14:paraId="4032343A" w14:textId="5E11A44E">
      <w:pPr>
        <w:pStyle w:val="ListBullet"/>
        <w:numPr>
          <w:ilvl w:val="0"/>
          <w:numId w:val="20"/>
        </w:numPr>
      </w:pPr>
      <w:r>
        <w:t>removes ambiguity about responsibility</w:t>
      </w:r>
    </w:p>
    <w:p w:rsidR="003422FB" w:rsidP="00636E04" w:rsidRDefault="007E5EFF" w14:paraId="04D6B874" w14:textId="65D9297D">
      <w:pPr>
        <w:pStyle w:val="ListBullet"/>
        <w:numPr>
          <w:ilvl w:val="0"/>
          <w:numId w:val="20"/>
        </w:numPr>
      </w:pPr>
      <w:r>
        <w:t>supports consistent industry practices</w:t>
      </w:r>
    </w:p>
    <w:p w:rsidR="003422FB" w:rsidP="00636E04" w:rsidRDefault="007E5EFF" w14:paraId="154480B5" w14:textId="5719827D">
      <w:pPr>
        <w:pStyle w:val="ListBullet"/>
        <w:numPr>
          <w:ilvl w:val="0"/>
          <w:numId w:val="20"/>
        </w:numPr>
      </w:pPr>
      <w:r>
        <w:t xml:space="preserve">enables better compliance monitoring. </w:t>
      </w:r>
    </w:p>
    <w:p w:rsidRPr="003F0A8B" w:rsidR="007E5EFF" w:rsidP="007E5EFF" w:rsidRDefault="007E5EFF" w14:paraId="54D6EDF6" w14:textId="6388E19F">
      <w:r>
        <w:t xml:space="preserve">Retailers are best positioned to own this process, given their relationship with customers and established systems for communication and account management. </w:t>
      </w:r>
    </w:p>
    <w:p w:rsidR="001938F5" w:rsidP="006B4D7D" w:rsidRDefault="007E5EFF" w14:paraId="2072CFB8" w14:textId="7E76811C">
      <w:r>
        <w:t xml:space="preserve">By tightening </w:t>
      </w:r>
      <w:r w:rsidR="00957F6A">
        <w:t xml:space="preserve">registration and </w:t>
      </w:r>
      <w:r>
        <w:t>deregistration rules, this reform seeks to maintain protections for customers who rely on life support equipment</w:t>
      </w:r>
      <w:r w:rsidR="00553F20">
        <w:t>.</w:t>
      </w:r>
      <w:r>
        <w:t xml:space="preserve"> </w:t>
      </w:r>
      <w:r w:rsidR="00553F20">
        <w:t>It also</w:t>
      </w:r>
      <w:r w:rsidDel="00553F20">
        <w:t xml:space="preserve"> </w:t>
      </w:r>
      <w:r w:rsidR="00553F20">
        <w:t xml:space="preserve">improves </w:t>
      </w:r>
      <w:r>
        <w:t xml:space="preserve">register accuracy, </w:t>
      </w:r>
      <w:r w:rsidR="0059582F">
        <w:t xml:space="preserve">reduces </w:t>
      </w:r>
      <w:r>
        <w:t>operational inefficiencies and support</w:t>
      </w:r>
      <w:r w:rsidR="0059582F">
        <w:t>s</w:t>
      </w:r>
      <w:r>
        <w:t xml:space="preserve"> fair and transparent practices across the industry. </w:t>
      </w:r>
    </w:p>
    <w:p w:rsidR="008C0C31" w:rsidP="0098293C" w:rsidRDefault="00084ACB" w14:paraId="0605C061" w14:textId="1CF981AD">
      <w:pPr>
        <w:pStyle w:val="Heading3"/>
      </w:pPr>
      <w:bookmarkStart w:name="_Feedback_received" w:id="44"/>
      <w:bookmarkEnd w:id="44"/>
      <w:r>
        <w:t>F</w:t>
      </w:r>
      <w:r w:rsidR="0098293C">
        <w:t>eedback</w:t>
      </w:r>
      <w:r w:rsidR="00647EAD">
        <w:t xml:space="preserve"> received</w:t>
      </w:r>
    </w:p>
    <w:p w:rsidR="00507D83" w:rsidP="0083004E" w:rsidRDefault="00507D83" w14:paraId="42E31C54" w14:textId="23440CAE">
      <w:r>
        <w:t>Many</w:t>
      </w:r>
      <w:r w:rsidDel="00804148">
        <w:t xml:space="preserve"> </w:t>
      </w:r>
      <w:r w:rsidR="00804148">
        <w:t xml:space="preserve">interested parties </w:t>
      </w:r>
      <w:r>
        <w:t xml:space="preserve">emphasised that the roles and </w:t>
      </w:r>
      <w:r w:rsidRPr="00D12508">
        <w:t>responsibilit</w:t>
      </w:r>
      <w:r>
        <w:t>ies</w:t>
      </w:r>
      <w:r w:rsidRPr="00D12508">
        <w:t xml:space="preserve"> for </w:t>
      </w:r>
      <w:r>
        <w:t>registration, medical confirmation and deregistration processes</w:t>
      </w:r>
      <w:r w:rsidRPr="00D12508" w:rsidDel="00507D83">
        <w:t xml:space="preserve"> </w:t>
      </w:r>
      <w:r w:rsidDel="00507D83">
        <w:t>were unclear</w:t>
      </w:r>
      <w:r w:rsidR="0028586B">
        <w:t xml:space="preserve"> and</w:t>
      </w:r>
      <w:r w:rsidR="007037F8">
        <w:t xml:space="preserve"> that</w:t>
      </w:r>
      <w:r w:rsidR="0028586B">
        <w:t xml:space="preserve"> </w:t>
      </w:r>
      <w:r w:rsidR="00B432CB">
        <w:t xml:space="preserve">processes </w:t>
      </w:r>
      <w:r w:rsidR="00B5791F">
        <w:t>could be streamlined</w:t>
      </w:r>
      <w:r w:rsidR="00984C58">
        <w:t>.</w:t>
      </w:r>
      <w:r w:rsidR="00984C58">
        <w:rPr>
          <w:rStyle w:val="FootnoteReference"/>
        </w:rPr>
        <w:footnoteReference w:id="22"/>
      </w:r>
    </w:p>
    <w:p w:rsidR="00174A1C" w:rsidP="0083004E" w:rsidRDefault="00D70151" w14:paraId="47D52086" w14:textId="76A1CF35">
      <w:r>
        <w:t xml:space="preserve">Exclusive retailer management </w:t>
      </w:r>
      <w:r w:rsidR="00204854">
        <w:t>of life support</w:t>
      </w:r>
      <w:r w:rsidR="009A35A9">
        <w:t xml:space="preserve"> regist</w:t>
      </w:r>
      <w:r w:rsidR="00ED0EFB">
        <w:t>rations</w:t>
      </w:r>
      <w:r w:rsidR="009A35A9">
        <w:t xml:space="preserve"> </w:t>
      </w:r>
      <w:r w:rsidR="004B7F17">
        <w:t xml:space="preserve">was not </w:t>
      </w:r>
      <w:r w:rsidDel="00A940F5" w:rsidR="004B7F17">
        <w:t xml:space="preserve">tested </w:t>
      </w:r>
      <w:r w:rsidR="005D0752">
        <w:t>i</w:t>
      </w:r>
      <w:r w:rsidR="00A940F5">
        <w:t>n</w:t>
      </w:r>
      <w:r w:rsidR="004B7F17">
        <w:t xml:space="preserve"> our consultation paper. </w:t>
      </w:r>
      <w:r w:rsidR="00271686">
        <w:t>However</w:t>
      </w:r>
      <w:r w:rsidR="00F476EB">
        <w:t>, som</w:t>
      </w:r>
      <w:r w:rsidR="00174A1C">
        <w:t>e</w:t>
      </w:r>
      <w:r w:rsidDel="004B6616" w:rsidR="00174A1C">
        <w:t xml:space="preserve"> </w:t>
      </w:r>
      <w:r w:rsidR="004B6616">
        <w:t xml:space="preserve">interested parties </w:t>
      </w:r>
      <w:r w:rsidR="002E5436">
        <w:t>shared their views on how</w:t>
      </w:r>
      <w:r w:rsidR="002829B8">
        <w:t xml:space="preserve"> this </w:t>
      </w:r>
      <w:r w:rsidR="002E5436">
        <w:t>could be applied</w:t>
      </w:r>
      <w:r w:rsidR="00174A1C">
        <w:t xml:space="preserve">. </w:t>
      </w:r>
      <w:r w:rsidR="00EC4984">
        <w:t>AGL</w:t>
      </w:r>
      <w:r w:rsidR="00140DED">
        <w:t xml:space="preserve">, </w:t>
      </w:r>
      <w:r w:rsidDel="00AB51A4" w:rsidR="00140DED">
        <w:t>E</w:t>
      </w:r>
      <w:r w:rsidR="000751A7">
        <w:t>nergy Consumers Australia</w:t>
      </w:r>
      <w:r w:rsidR="00A40120">
        <w:t>, and Jemena suggested that retailers own</w:t>
      </w:r>
      <w:r w:rsidR="00D97C97">
        <w:t xml:space="preserve"> the register.</w:t>
      </w:r>
      <w:r w:rsidR="003B7C78">
        <w:rPr>
          <w:rStyle w:val="FootnoteReference"/>
        </w:rPr>
        <w:footnoteReference w:id="23"/>
      </w:r>
      <w:r w:rsidR="000D2019">
        <w:t xml:space="preserve"> </w:t>
      </w:r>
      <w:r w:rsidR="003B4D9B">
        <w:t>Origin</w:t>
      </w:r>
      <w:r w:rsidR="00BE3A40">
        <w:t>,</w:t>
      </w:r>
      <w:r w:rsidR="003B4D9B">
        <w:t xml:space="preserve"> on the other hand, suggested that </w:t>
      </w:r>
      <w:r w:rsidR="009D5060">
        <w:t>responsibility for</w:t>
      </w:r>
      <w:r w:rsidR="00030615">
        <w:t xml:space="preserve"> managing the</w:t>
      </w:r>
      <w:r w:rsidR="009D5060">
        <w:t xml:space="preserve"> register should sit with distributors.</w:t>
      </w:r>
      <w:r w:rsidR="009D5060">
        <w:rPr>
          <w:rStyle w:val="FootnoteReference"/>
        </w:rPr>
        <w:footnoteReference w:id="24"/>
      </w:r>
      <w:r w:rsidR="009D5060">
        <w:t xml:space="preserve"> </w:t>
      </w:r>
    </w:p>
    <w:p w:rsidR="00074E2E" w:rsidP="0083004E" w:rsidRDefault="009D5060" w14:paraId="3BDDEF4D" w14:textId="5C4592E0">
      <w:r>
        <w:t xml:space="preserve">We also tested </w:t>
      </w:r>
      <w:r w:rsidR="00A91F89">
        <w:t>our approach</w:t>
      </w:r>
      <w:r>
        <w:t xml:space="preserve"> </w:t>
      </w:r>
      <w:r w:rsidR="004B7F17">
        <w:t xml:space="preserve">with retailers and distributors </w:t>
      </w:r>
      <w:r w:rsidR="00FC1B49">
        <w:t xml:space="preserve">through </w:t>
      </w:r>
      <w:r w:rsidR="003F378B">
        <w:t>separate workshops, r</w:t>
      </w:r>
      <w:r w:rsidR="008B1A2B">
        <w:t>u</w:t>
      </w:r>
      <w:r w:rsidR="003F378B">
        <w:t xml:space="preserve">n jointly with the AEMC. </w:t>
      </w:r>
      <w:r w:rsidR="00F47306">
        <w:t>B</w:t>
      </w:r>
      <w:r w:rsidR="00AE4C16">
        <w:t>oth</w:t>
      </w:r>
      <w:r w:rsidR="00784149">
        <w:t xml:space="preserve"> retailers and d</w:t>
      </w:r>
      <w:r w:rsidR="00EA0E54">
        <w:t>istributors w</w:t>
      </w:r>
      <w:r w:rsidR="009068D1">
        <w:t xml:space="preserve">ere </w:t>
      </w:r>
      <w:r w:rsidR="00691A9E">
        <w:t>broadly</w:t>
      </w:r>
      <w:r w:rsidR="009068D1">
        <w:t xml:space="preserve"> </w:t>
      </w:r>
      <w:r w:rsidR="008F0541">
        <w:t xml:space="preserve">supportive of the </w:t>
      </w:r>
      <w:r w:rsidR="00761BDB">
        <w:t xml:space="preserve">proposed changes. However, industry members raised </w:t>
      </w:r>
      <w:r w:rsidR="00EF134C">
        <w:t>that retailer</w:t>
      </w:r>
      <w:r w:rsidR="00761BDB">
        <w:t>s’</w:t>
      </w:r>
      <w:r w:rsidR="00EF134C">
        <w:t xml:space="preserve"> ownership </w:t>
      </w:r>
      <w:r w:rsidR="00761BDB">
        <w:t xml:space="preserve">of the registration process </w:t>
      </w:r>
      <w:r w:rsidR="00EF134C">
        <w:t xml:space="preserve">on its own would not </w:t>
      </w:r>
      <w:r w:rsidR="003A066B">
        <w:t>significantly</w:t>
      </w:r>
      <w:r w:rsidR="002B1FF8">
        <w:t xml:space="preserve"> </w:t>
      </w:r>
      <w:r w:rsidR="00E4350B">
        <w:t xml:space="preserve">address </w:t>
      </w:r>
      <w:r w:rsidR="00A00746">
        <w:t xml:space="preserve">the </w:t>
      </w:r>
      <w:r w:rsidR="00E4350B">
        <w:t>inefficiencies</w:t>
      </w:r>
      <w:r w:rsidR="00A00746">
        <w:t xml:space="preserve"> in registers</w:t>
      </w:r>
      <w:r w:rsidR="00F04897">
        <w:t>.</w:t>
      </w:r>
    </w:p>
    <w:p w:rsidR="00CD315B" w:rsidP="00074E2E" w:rsidRDefault="00074E2E" w14:paraId="7A7B0EA3" w14:textId="77777777">
      <w:r>
        <w:t>Most interested parties opposed the recommendation to mandate deregistration when medical confirmation is not obtained from a life support customer.</w:t>
      </w:r>
    </w:p>
    <w:p w:rsidR="00CD315B" w:rsidP="00CD315B" w:rsidRDefault="00074E2E" w14:paraId="455255DE" w14:textId="45A86ECF">
      <w:r>
        <w:t xml:space="preserve">Consumer groups </w:t>
      </w:r>
      <w:r w:rsidR="00303A1E">
        <w:t>preferred</w:t>
      </w:r>
      <w:r>
        <w:t xml:space="preserve"> some flexibility </w:t>
      </w:r>
      <w:r w:rsidR="00527A59">
        <w:t xml:space="preserve">for </w:t>
      </w:r>
      <w:r>
        <w:t xml:space="preserve">deregistration. </w:t>
      </w:r>
      <w:r w:rsidR="00CD315B">
        <w:t>E</w:t>
      </w:r>
      <w:r w:rsidR="00537A9D">
        <w:t>nergy Consumers Australia</w:t>
      </w:r>
      <w:r w:rsidR="00CD315B">
        <w:t xml:space="preserve"> </w:t>
      </w:r>
      <w:r w:rsidR="00280F2D">
        <w:t>stated</w:t>
      </w:r>
      <w:r w:rsidR="00CD315B">
        <w:t xml:space="preserve"> that shifting from a discretionary to a mandatory approach removes the flexibility needed to protect households </w:t>
      </w:r>
      <w:r w:rsidR="00081A9C">
        <w:t>experiencing vulnerability</w:t>
      </w:r>
      <w:r w:rsidR="00452A48">
        <w:t>, who</w:t>
      </w:r>
      <w:r w:rsidR="00081A9C">
        <w:t xml:space="preserve"> </w:t>
      </w:r>
      <w:r w:rsidR="00CD315B">
        <w:t>may face genuine barriers to providing timely medical confirmation.</w:t>
      </w:r>
      <w:r w:rsidR="00CD315B">
        <w:rPr>
          <w:rStyle w:val="FootnoteReference"/>
        </w:rPr>
        <w:footnoteReference w:id="25"/>
      </w:r>
      <w:r w:rsidR="00CD315B">
        <w:t xml:space="preserve"> It cautioned that instances in which a customer does not provide medical confirmation do not necessarily mean they no longer have life support needs</w:t>
      </w:r>
      <w:r w:rsidR="00811857">
        <w:t>. Instead, they</w:t>
      </w:r>
      <w:r w:rsidR="00CD315B">
        <w:t xml:space="preserve"> may indicate they cannot comply with administrative requirements. </w:t>
      </w:r>
    </w:p>
    <w:p w:rsidR="00CD315B" w:rsidP="00CD315B" w:rsidRDefault="00CD315B" w14:paraId="02B4F5FA" w14:textId="715B4B6F">
      <w:r>
        <w:t>VCOSS expressed concerns about shifting the burden of proof for removal from life support registers onto customers</w:t>
      </w:r>
      <w:r w:rsidR="004A3BE3">
        <w:t xml:space="preserve"> experiencing vulnerability</w:t>
      </w:r>
      <w:r>
        <w:t>. VCOSS opposed mandatory deregistration and stressed that deregistration should only occur when the life support customer has informed the retailer or distributor that registration is not required.</w:t>
      </w:r>
      <w:r>
        <w:rPr>
          <w:rStyle w:val="FootnoteReference"/>
        </w:rPr>
        <w:footnoteReference w:id="26"/>
      </w:r>
    </w:p>
    <w:p w:rsidR="001B5C91" w:rsidP="001B5C91" w:rsidRDefault="001B5C91" w14:paraId="313AA28B" w14:textId="5009575F">
      <w:r>
        <w:t xml:space="preserve">Most distributors and retailers </w:t>
      </w:r>
      <w:r w:rsidR="009C155B">
        <w:t>also</w:t>
      </w:r>
      <w:r>
        <w:t xml:space="preserve"> cautioned against mandatory deregistration</w:t>
      </w:r>
      <w:r w:rsidRPr="00EB3E23">
        <w:t xml:space="preserve"> </w:t>
      </w:r>
      <w:r>
        <w:t>and advocated for flexibility when dealing with customers who had not provided medical confirmation.</w:t>
      </w:r>
      <w:r>
        <w:rPr>
          <w:rStyle w:val="FootnoteReference"/>
        </w:rPr>
        <w:footnoteReference w:id="27"/>
      </w:r>
      <w:r>
        <w:t xml:space="preserve"> They highlighted the need for discretion to prevent negative outcomes such as wrongful disconnection or loss of protections for customers. Engie highlighted the need for transitional arrangements while new processes are being set up.</w:t>
      </w:r>
      <w:r>
        <w:rPr>
          <w:rStyle w:val="FootnoteReference"/>
        </w:rPr>
        <w:footnoteReference w:id="28"/>
      </w:r>
    </w:p>
    <w:p w:rsidRPr="000D38D2" w:rsidR="001B5C91" w:rsidP="001B5C91" w:rsidRDefault="001B5C91" w14:paraId="317A8D95" w14:textId="6C61646F">
      <w:r>
        <w:t>Origin supported making the deregistration process mandatory when medical confirmation is not provided, but only if responsibility is clearly assigned to one party.</w:t>
      </w:r>
      <w:r>
        <w:rPr>
          <w:rStyle w:val="FootnoteReference"/>
        </w:rPr>
        <w:footnoteReference w:id="29"/>
      </w:r>
    </w:p>
    <w:p w:rsidR="0098293C" w:rsidP="0098293C" w:rsidRDefault="0098293C" w14:paraId="66E256C3" w14:textId="7EDBA710">
      <w:pPr>
        <w:pStyle w:val="Heading3"/>
      </w:pPr>
      <w:r>
        <w:t>Analysis</w:t>
      </w:r>
    </w:p>
    <w:p w:rsidR="002C1B0A" w:rsidP="00F74B48" w:rsidRDefault="00647913" w14:paraId="38A5D54B" w14:textId="35B058CB">
      <w:r>
        <w:t>T</w:t>
      </w:r>
      <w:r w:rsidR="000D2269">
        <w:t xml:space="preserve">he dual responsibility for maintaining life support registers has </w:t>
      </w:r>
      <w:r w:rsidR="00000EE5">
        <w:t xml:space="preserve">led </w:t>
      </w:r>
      <w:r w:rsidR="000D2269">
        <w:t xml:space="preserve">to </w:t>
      </w:r>
      <w:r>
        <w:t>c</w:t>
      </w:r>
      <w:r w:rsidR="000D2269">
        <w:t xml:space="preserve">onfusion and inaccuracy. </w:t>
      </w:r>
      <w:r w:rsidR="00046889">
        <w:t>We</w:t>
      </w:r>
      <w:r w:rsidDel="00A2058A" w:rsidR="00046889">
        <w:t xml:space="preserve"> </w:t>
      </w:r>
      <w:r w:rsidR="00A2058A">
        <w:t xml:space="preserve">have </w:t>
      </w:r>
      <w:r w:rsidR="00046889">
        <w:t>considered</w:t>
      </w:r>
      <w:r w:rsidR="00752F65">
        <w:t xml:space="preserve"> whether to make retailers or distributors </w:t>
      </w:r>
      <w:r w:rsidR="00190B8D">
        <w:t xml:space="preserve">the sole owners of the </w:t>
      </w:r>
      <w:r w:rsidR="00417359">
        <w:t xml:space="preserve">registration </w:t>
      </w:r>
      <w:r w:rsidR="00840905">
        <w:t>and deregistration</w:t>
      </w:r>
      <w:r w:rsidR="00417359">
        <w:t xml:space="preserve"> </w:t>
      </w:r>
      <w:r w:rsidR="00532136">
        <w:t>processes.</w:t>
      </w:r>
    </w:p>
    <w:p w:rsidR="00532136" w:rsidP="00F74B48" w:rsidRDefault="001B5E3A" w14:paraId="066722BE" w14:textId="7FB11CB0">
      <w:r>
        <w:t xml:space="preserve">Key considerations included ensuring registering for life support is </w:t>
      </w:r>
      <w:r w:rsidR="008D0D82">
        <w:t xml:space="preserve">easy for customers, which businesses have the greatest incentives to maintain accurate registers, and </w:t>
      </w:r>
      <w:r w:rsidR="00296144">
        <w:t>minimising the cost and burden for industry.</w:t>
      </w:r>
    </w:p>
    <w:p w:rsidRPr="00737CF5" w:rsidR="00737CF5" w:rsidP="00F74B48" w:rsidRDefault="00F67563" w14:paraId="7728E691" w14:textId="64672D9B">
      <w:r>
        <w:t>We considered the options based on</w:t>
      </w:r>
      <w:r w:rsidR="001256C9">
        <w:t>:</w:t>
      </w:r>
    </w:p>
    <w:p w:rsidR="001256C9" w:rsidP="00636E04" w:rsidRDefault="00461CD9" w14:paraId="6221F836" w14:textId="36300693">
      <w:pPr>
        <w:pStyle w:val="ListBullet"/>
        <w:numPr>
          <w:ilvl w:val="0"/>
          <w:numId w:val="20"/>
        </w:numPr>
      </w:pPr>
      <w:r>
        <w:t>c</w:t>
      </w:r>
      <w:r w:rsidR="001256C9">
        <w:t>onsumer burden</w:t>
      </w:r>
      <w:r w:rsidR="00FD51A4">
        <w:t xml:space="preserve"> and risk of </w:t>
      </w:r>
      <w:r w:rsidR="00CB2AEB">
        <w:t>incorrect deregistration</w:t>
      </w:r>
    </w:p>
    <w:p w:rsidRPr="00737CF5" w:rsidR="001256C9" w:rsidP="00636E04" w:rsidRDefault="00461CD9" w14:paraId="1BC1ED2B" w14:textId="74748263">
      <w:pPr>
        <w:pStyle w:val="ListBullet"/>
        <w:numPr>
          <w:ilvl w:val="0"/>
          <w:numId w:val="20"/>
        </w:numPr>
      </w:pPr>
      <w:r>
        <w:t>e</w:t>
      </w:r>
      <w:r w:rsidR="00D15789">
        <w:t xml:space="preserve">fficiency gains in </w:t>
      </w:r>
      <w:r w:rsidR="00657F73">
        <w:t>joint/</w:t>
      </w:r>
      <w:r w:rsidR="00BE0F96">
        <w:t xml:space="preserve">individual responsibility </w:t>
      </w:r>
      <w:r w:rsidR="00372CD6">
        <w:t xml:space="preserve">for </w:t>
      </w:r>
      <w:r w:rsidR="00BE0F96">
        <w:t>life support registers</w:t>
      </w:r>
    </w:p>
    <w:p w:rsidRPr="00737CF5" w:rsidR="00BE0F96" w:rsidP="00636E04" w:rsidRDefault="00461CD9" w14:paraId="7B0D8FBE" w14:textId="076253A1">
      <w:pPr>
        <w:pStyle w:val="ListBullet"/>
        <w:numPr>
          <w:ilvl w:val="0"/>
          <w:numId w:val="20"/>
        </w:numPr>
      </w:pPr>
      <w:r>
        <w:t>c</w:t>
      </w:r>
      <w:r w:rsidR="00D07760">
        <w:t xml:space="preserve">osts </w:t>
      </w:r>
      <w:r w:rsidR="00372CD6">
        <w:t>for</w:t>
      </w:r>
      <w:r w:rsidR="00B9227D">
        <w:t xml:space="preserve"> </w:t>
      </w:r>
      <w:r w:rsidR="00101605">
        <w:t xml:space="preserve">additional </w:t>
      </w:r>
      <w:r w:rsidR="00B9227D">
        <w:t xml:space="preserve">capability to </w:t>
      </w:r>
      <w:r w:rsidR="009E3FE2">
        <w:t>handle registration, medical confirmation and deregistration processes</w:t>
      </w:r>
    </w:p>
    <w:p w:rsidRPr="00737CF5" w:rsidR="009E3FE2" w:rsidP="00636E04" w:rsidRDefault="00461CD9" w14:paraId="5A1BC11E" w14:textId="622F09B9">
      <w:pPr>
        <w:pStyle w:val="ListBullet"/>
        <w:numPr>
          <w:ilvl w:val="0"/>
          <w:numId w:val="20"/>
        </w:numPr>
      </w:pPr>
      <w:r>
        <w:t>benefits</w:t>
      </w:r>
      <w:r w:rsidR="001C5342">
        <w:t xml:space="preserve"> of</w:t>
      </w:r>
      <w:r>
        <w:t xml:space="preserve"> streamlining processes.</w:t>
      </w:r>
    </w:p>
    <w:p w:rsidRPr="009E00A3" w:rsidR="009E00A3" w:rsidP="00C2700C" w:rsidRDefault="001F2D45" w14:paraId="750F7C9B" w14:textId="6589EF6B">
      <w:pPr>
        <w:pStyle w:val="Heading4"/>
      </w:pPr>
      <w:r>
        <w:t xml:space="preserve">Ownership of </w:t>
      </w:r>
      <w:r w:rsidR="00EA0B40">
        <w:t xml:space="preserve">life support registers and </w:t>
      </w:r>
      <w:r w:rsidR="0086191B">
        <w:t>processes</w:t>
      </w:r>
    </w:p>
    <w:p w:rsidR="00296144" w:rsidP="001D151F" w:rsidRDefault="001F2D45" w14:paraId="39757AB3" w14:textId="09F8ECAB">
      <w:r>
        <w:t>We considered two</w:t>
      </w:r>
      <w:r w:rsidR="000C3DF2">
        <w:t xml:space="preserve"> </w:t>
      </w:r>
      <w:r>
        <w:t xml:space="preserve">options for </w:t>
      </w:r>
      <w:r w:rsidR="00426C50">
        <w:t xml:space="preserve">who should own the </w:t>
      </w:r>
      <w:r w:rsidR="00BA43BF">
        <w:t xml:space="preserve">life support </w:t>
      </w:r>
      <w:r w:rsidR="00426C50">
        <w:t>process</w:t>
      </w:r>
      <w:r w:rsidR="00F27514">
        <w:t xml:space="preserve">, </w:t>
      </w:r>
      <w:r w:rsidR="00426C50">
        <w:t xml:space="preserve">the </w:t>
      </w:r>
      <w:r w:rsidR="007C1A40">
        <w:t xml:space="preserve">retailer </w:t>
      </w:r>
      <w:r w:rsidR="000C3DF2">
        <w:t xml:space="preserve">or </w:t>
      </w:r>
      <w:r w:rsidR="006C26E3">
        <w:t>distributor.</w:t>
      </w:r>
      <w:r w:rsidR="001148A8">
        <w:t xml:space="preserve"> There are pros and cons</w:t>
      </w:r>
      <w:r w:rsidR="00341177">
        <w:t xml:space="preserve"> for each</w:t>
      </w:r>
      <w:r w:rsidR="004D3C5E">
        <w:t xml:space="preserve"> approach</w:t>
      </w:r>
      <w:r w:rsidR="00341177">
        <w:t>.</w:t>
      </w:r>
    </w:p>
    <w:p w:rsidR="00656906" w:rsidP="008E4461" w:rsidRDefault="0006675A" w14:paraId="12942664" w14:textId="410454B5">
      <w:r>
        <w:t>D</w:t>
      </w:r>
      <w:r w:rsidR="00656906">
        <w:t xml:space="preserve">istributors face </w:t>
      </w:r>
      <w:r w:rsidR="009F28E6">
        <w:t xml:space="preserve">high </w:t>
      </w:r>
      <w:r w:rsidR="00656906">
        <w:t xml:space="preserve">costs </w:t>
      </w:r>
      <w:r>
        <w:t xml:space="preserve">to communicate </w:t>
      </w:r>
      <w:r w:rsidR="009F28E6">
        <w:t>with life support customers during outages</w:t>
      </w:r>
      <w:r w:rsidR="008E4461">
        <w:t xml:space="preserve">, </w:t>
      </w:r>
      <w:r w:rsidR="00324C70">
        <w:t xml:space="preserve">due to </w:t>
      </w:r>
      <w:r w:rsidR="008E4461">
        <w:t xml:space="preserve">a growing and large life support register. Registers have grown due to </w:t>
      </w:r>
      <w:r w:rsidR="00EF5A73">
        <w:t>outdated information (</w:t>
      </w:r>
      <w:r w:rsidR="008C2F91">
        <w:t xml:space="preserve">such as a </w:t>
      </w:r>
      <w:r w:rsidR="00CA03EE">
        <w:t>life support customer no longer living at a property</w:t>
      </w:r>
      <w:r w:rsidR="008C2F91">
        <w:t xml:space="preserve"> or </w:t>
      </w:r>
      <w:r w:rsidR="00BB3F44">
        <w:t xml:space="preserve">not providing medical confirmation </w:t>
      </w:r>
      <w:r w:rsidR="00FF58E1">
        <w:t xml:space="preserve">after </w:t>
      </w:r>
      <w:r w:rsidR="00BB3F44">
        <w:t>a long period</w:t>
      </w:r>
      <w:r w:rsidR="00CA03EE">
        <w:t>)</w:t>
      </w:r>
      <w:r w:rsidR="00BB3F44">
        <w:t>.</w:t>
      </w:r>
      <w:r w:rsidR="00656906">
        <w:t xml:space="preserve"> </w:t>
      </w:r>
      <w:r w:rsidR="00FF58E1">
        <w:t>D</w:t>
      </w:r>
      <w:r w:rsidR="00656906">
        <w:t xml:space="preserve">istributors </w:t>
      </w:r>
      <w:r w:rsidR="00D909B7">
        <w:t xml:space="preserve">want </w:t>
      </w:r>
      <w:r w:rsidR="00656906">
        <w:t xml:space="preserve">accurate </w:t>
      </w:r>
      <w:r w:rsidR="004C7C2A">
        <w:t xml:space="preserve">and smaller </w:t>
      </w:r>
      <w:r w:rsidR="00656906">
        <w:t>life support registers.</w:t>
      </w:r>
    </w:p>
    <w:p w:rsidR="00D6655E" w:rsidP="001D151F" w:rsidRDefault="004C7C2A" w14:paraId="45FE28E2" w14:textId="77777777">
      <w:r>
        <w:t>On the other hand, r</w:t>
      </w:r>
      <w:r w:rsidR="00341177">
        <w:t xml:space="preserve">etailers </w:t>
      </w:r>
      <w:r w:rsidR="007F6259">
        <w:t xml:space="preserve">face </w:t>
      </w:r>
      <w:r w:rsidR="00341177">
        <w:t>serious penalties</w:t>
      </w:r>
      <w:r w:rsidR="008B6A77">
        <w:t xml:space="preserve"> and reputational risk</w:t>
      </w:r>
      <w:r w:rsidR="00341177">
        <w:t xml:space="preserve"> </w:t>
      </w:r>
      <w:r w:rsidR="007F6259">
        <w:t xml:space="preserve">for incorrectly removing </w:t>
      </w:r>
      <w:r w:rsidR="00341177">
        <w:t xml:space="preserve">a customer from the life support register and </w:t>
      </w:r>
      <w:r w:rsidR="00CE51F5">
        <w:t>disconnect</w:t>
      </w:r>
      <w:r w:rsidR="007F6259">
        <w:t>ing</w:t>
      </w:r>
      <w:r w:rsidR="00CE51F5">
        <w:t xml:space="preserve"> </w:t>
      </w:r>
      <w:r w:rsidR="00341177">
        <w:t xml:space="preserve">them. </w:t>
      </w:r>
      <w:r w:rsidR="00EE75E7">
        <w:t xml:space="preserve">This </w:t>
      </w:r>
      <w:r>
        <w:t xml:space="preserve">means that some </w:t>
      </w:r>
      <w:r w:rsidR="00D6049D">
        <w:t xml:space="preserve">retailers </w:t>
      </w:r>
      <w:r>
        <w:t xml:space="preserve">avoid </w:t>
      </w:r>
      <w:r w:rsidR="00D6049D">
        <w:t xml:space="preserve">deregistering customers (even if </w:t>
      </w:r>
      <w:r>
        <w:t xml:space="preserve">they follow the </w:t>
      </w:r>
      <w:r w:rsidR="00656906">
        <w:t xml:space="preserve">processes </w:t>
      </w:r>
      <w:r w:rsidR="00EB7C5C">
        <w:t>correctly).</w:t>
      </w:r>
    </w:p>
    <w:p w:rsidR="00FE3AD1" w:rsidP="001D151F" w:rsidRDefault="00D6655E" w14:paraId="24708A1F" w14:textId="06C74F96">
      <w:r>
        <w:t>Additionally</w:t>
      </w:r>
      <w:r w:rsidR="00522F69">
        <w:t xml:space="preserve">, </w:t>
      </w:r>
      <w:r w:rsidR="0086096E">
        <w:t xml:space="preserve">energy </w:t>
      </w:r>
      <w:r w:rsidR="003F1856">
        <w:t xml:space="preserve">customers </w:t>
      </w:r>
      <w:r w:rsidR="0029296A">
        <w:t>usually</w:t>
      </w:r>
      <w:r w:rsidR="003F1856">
        <w:t xml:space="preserve"> </w:t>
      </w:r>
      <w:r w:rsidR="00CA4C4F">
        <w:t>contact</w:t>
      </w:r>
      <w:r w:rsidR="00656906">
        <w:t xml:space="preserve"> </w:t>
      </w:r>
      <w:r w:rsidR="003F1856">
        <w:t>their retailer</w:t>
      </w:r>
      <w:r>
        <w:t xml:space="preserve">, </w:t>
      </w:r>
      <w:r w:rsidR="00CA4C4F">
        <w:t>rather than their distributor</w:t>
      </w:r>
      <w:r>
        <w:t>,</w:t>
      </w:r>
      <w:r w:rsidR="00CA4C4F">
        <w:t xml:space="preserve"> </w:t>
      </w:r>
      <w:r w:rsidR="003F1856">
        <w:t xml:space="preserve">for </w:t>
      </w:r>
      <w:r w:rsidR="00CA4C4F">
        <w:t xml:space="preserve">administrative </w:t>
      </w:r>
      <w:r w:rsidR="003F1856">
        <w:t>issues.</w:t>
      </w:r>
      <w:r w:rsidRPr="00F37DF2" w:rsidR="00F37DF2">
        <w:t xml:space="preserve"> </w:t>
      </w:r>
      <w:r w:rsidR="00D5490C">
        <w:t>For life support, o</w:t>
      </w:r>
      <w:r w:rsidR="00F37DF2">
        <w:t>ver 90 per cent of registrations are through retailers.</w:t>
      </w:r>
      <w:r w:rsidR="00F37DF2">
        <w:rPr>
          <w:rStyle w:val="FootnoteReference"/>
        </w:rPr>
        <w:footnoteReference w:id="30"/>
      </w:r>
      <w:r w:rsidR="00F37DF2">
        <w:t xml:space="preserve"> </w:t>
      </w:r>
    </w:p>
    <w:p w:rsidR="009C7C36" w:rsidP="001D151F" w:rsidRDefault="009F18E7" w14:paraId="391AB0F6" w14:textId="7D4A3345">
      <w:r>
        <w:t>W</w:t>
      </w:r>
      <w:r w:rsidR="0012514D">
        <w:t xml:space="preserve">e propose </w:t>
      </w:r>
      <w:r>
        <w:t xml:space="preserve">having </w:t>
      </w:r>
      <w:r w:rsidR="0012514D">
        <w:t xml:space="preserve">retailers own the registration and </w:t>
      </w:r>
      <w:r w:rsidR="00D21849">
        <w:t xml:space="preserve">deregistration </w:t>
      </w:r>
      <w:r w:rsidR="0012514D">
        <w:t xml:space="preserve">processes for life support customers. </w:t>
      </w:r>
      <w:r w:rsidR="00F650D5">
        <w:t xml:space="preserve">This </w:t>
      </w:r>
      <w:r w:rsidR="00206EF4">
        <w:t xml:space="preserve">would </w:t>
      </w:r>
      <w:r w:rsidR="000B1DCF">
        <w:t>give customers a single</w:t>
      </w:r>
      <w:r>
        <w:t xml:space="preserve"> </w:t>
      </w:r>
      <w:r w:rsidR="000B1DCF">
        <w:t>point of contact for life support processes</w:t>
      </w:r>
      <w:r w:rsidR="00FB38A8">
        <w:t xml:space="preserve"> and</w:t>
      </w:r>
      <w:r w:rsidR="007939F3">
        <w:t xml:space="preserve"> </w:t>
      </w:r>
      <w:r w:rsidR="00E179BC">
        <w:t>can</w:t>
      </w:r>
      <w:r w:rsidR="00D21849">
        <w:t xml:space="preserve"> </w:t>
      </w:r>
      <w:r>
        <w:t>reduce customer confusion</w:t>
      </w:r>
      <w:r w:rsidR="0012514D">
        <w:t>.</w:t>
      </w:r>
    </w:p>
    <w:p w:rsidR="00187DC5" w:rsidP="001D151F" w:rsidRDefault="004F0E78" w14:paraId="27390603" w14:textId="543988AC">
      <w:r>
        <w:rPr>
          <w:bCs/>
        </w:rPr>
        <w:t>A y</w:t>
      </w:r>
      <w:r w:rsidR="00DB737A">
        <w:rPr>
          <w:bCs/>
        </w:rPr>
        <w:t xml:space="preserve">early check-in </w:t>
      </w:r>
      <w:r w:rsidR="00206EF4">
        <w:rPr>
          <w:bCs/>
        </w:rPr>
        <w:t>would</w:t>
      </w:r>
      <w:r w:rsidRPr="00435271" w:rsidR="00206EF4">
        <w:rPr>
          <w:bCs/>
        </w:rPr>
        <w:t xml:space="preserve"> </w:t>
      </w:r>
      <w:r w:rsidRPr="00435271" w:rsidR="00DB737A">
        <w:rPr>
          <w:bCs/>
        </w:rPr>
        <w:t>also provide financial incentives to help counterbalance the risk aversion retailers have historically shown to deregistration</w:t>
      </w:r>
      <w:r w:rsidR="00EE6E08">
        <w:rPr>
          <w:bCs/>
        </w:rPr>
        <w:t xml:space="preserve"> (see </w:t>
      </w:r>
      <w:hyperlink w:history="1" w:anchor="_Proposed_new_approach_2">
        <w:r w:rsidRPr="00EE6E08" w:rsidR="00EE6E08">
          <w:rPr>
            <w:rStyle w:val="Hyperlink"/>
            <w:bCs/>
          </w:rPr>
          <w:t>Proposed new approach to medical confirmation</w:t>
        </w:r>
      </w:hyperlink>
      <w:r w:rsidR="00EE6E08">
        <w:rPr>
          <w:bCs/>
        </w:rPr>
        <w:t>)</w:t>
      </w:r>
      <w:r w:rsidRPr="00435271" w:rsidR="00DB737A">
        <w:rPr>
          <w:bCs/>
        </w:rPr>
        <w:t xml:space="preserve">. </w:t>
      </w:r>
      <w:r w:rsidR="00DB737A">
        <w:rPr>
          <w:bCs/>
        </w:rPr>
        <w:t xml:space="preserve">The fewer </w:t>
      </w:r>
      <w:r w:rsidR="00E677C0">
        <w:rPr>
          <w:bCs/>
        </w:rPr>
        <w:t xml:space="preserve">the </w:t>
      </w:r>
      <w:r w:rsidR="00DB737A">
        <w:rPr>
          <w:bCs/>
        </w:rPr>
        <w:t>number of entries in life support registers for people who do not require life support, the lower the ongoing cost of conducting yearly check-ins.</w:t>
      </w:r>
    </w:p>
    <w:p w:rsidR="000E0DC9" w:rsidP="001D151F" w:rsidRDefault="000E0DC9" w14:paraId="1FA19874" w14:textId="4A6BCD50">
      <w:r>
        <w:t xml:space="preserve">Once a </w:t>
      </w:r>
      <w:r w:rsidR="00AE2ABF">
        <w:t xml:space="preserve">retailer registers a </w:t>
      </w:r>
      <w:r>
        <w:t xml:space="preserve">customer, </w:t>
      </w:r>
      <w:r w:rsidR="00AE2ABF">
        <w:t xml:space="preserve">they </w:t>
      </w:r>
      <w:r>
        <w:t xml:space="preserve">must </w:t>
      </w:r>
      <w:r w:rsidR="00AE2ABF">
        <w:t xml:space="preserve">also </w:t>
      </w:r>
      <w:r>
        <w:t xml:space="preserve">pass any relevant information (and any updated information) to distributors. </w:t>
      </w:r>
      <w:r w:rsidR="00816485">
        <w:t xml:space="preserve">Distributors </w:t>
      </w:r>
      <w:r w:rsidR="00E179BC">
        <w:t xml:space="preserve">must </w:t>
      </w:r>
      <w:r w:rsidR="00AE2ABF">
        <w:t xml:space="preserve">keep </w:t>
      </w:r>
      <w:r w:rsidR="00E179BC">
        <w:t xml:space="preserve">this information to </w:t>
      </w:r>
      <w:r w:rsidR="00AE2ABF">
        <w:t>contact life support customers about outages</w:t>
      </w:r>
      <w:r w:rsidR="009C7C36">
        <w:t xml:space="preserve"> and to pass </w:t>
      </w:r>
      <w:r w:rsidR="002B133B">
        <w:t xml:space="preserve">it </w:t>
      </w:r>
      <w:r w:rsidR="009C7C36">
        <w:t xml:space="preserve">on to </w:t>
      </w:r>
      <w:r w:rsidR="00D73215">
        <w:t>the Department of Health</w:t>
      </w:r>
      <w:r w:rsidR="009C7C36">
        <w:t xml:space="preserve"> as required</w:t>
      </w:r>
      <w:r w:rsidR="00AE2ABF">
        <w:t>.</w:t>
      </w:r>
    </w:p>
    <w:p w:rsidR="0086191B" w:rsidP="0086191B" w:rsidRDefault="0086191B" w14:paraId="54BAB5C7" w14:textId="783FE0B8">
      <w:pPr>
        <w:pStyle w:val="Heading4"/>
      </w:pPr>
      <w:r>
        <w:t>Ease of registration for customers</w:t>
      </w:r>
    </w:p>
    <w:p w:rsidR="00CF28FC" w:rsidP="001D151F" w:rsidRDefault="00AA2A78" w14:paraId="300EB809" w14:textId="418AD17B">
      <w:r>
        <w:t xml:space="preserve">A key </w:t>
      </w:r>
      <w:r w:rsidR="00174617">
        <w:t xml:space="preserve">concern </w:t>
      </w:r>
      <w:r w:rsidR="00CC209D">
        <w:t xml:space="preserve">is </w:t>
      </w:r>
      <w:r w:rsidR="00174617">
        <w:t>that registering for life support protections remain</w:t>
      </w:r>
      <w:r w:rsidR="0061573A">
        <w:t>s</w:t>
      </w:r>
      <w:r w:rsidR="00174617">
        <w:t xml:space="preserve"> accessible</w:t>
      </w:r>
      <w:r w:rsidR="008B5479">
        <w:t>. W</w:t>
      </w:r>
      <w:r w:rsidR="00174617">
        <w:t xml:space="preserve">e want to ensure there </w:t>
      </w:r>
      <w:r w:rsidR="001F7A6C">
        <w:t xml:space="preserve">is </w:t>
      </w:r>
      <w:r w:rsidR="00174617">
        <w:t>a ‘no</w:t>
      </w:r>
      <w:r w:rsidR="00590025">
        <w:t>-</w:t>
      </w:r>
      <w:r w:rsidR="00174617">
        <w:t>wrong</w:t>
      </w:r>
      <w:r w:rsidR="00590025">
        <w:t>-</w:t>
      </w:r>
      <w:r w:rsidR="00174617">
        <w:t xml:space="preserve">door’ policy for registration. </w:t>
      </w:r>
      <w:r w:rsidR="00CA1CAA">
        <w:t>C</w:t>
      </w:r>
      <w:r w:rsidR="00174617">
        <w:t>ustomers c</w:t>
      </w:r>
      <w:r w:rsidR="00CC209D">
        <w:t>an</w:t>
      </w:r>
      <w:r w:rsidR="00174617">
        <w:t xml:space="preserve"> </w:t>
      </w:r>
      <w:r w:rsidR="001C37CC">
        <w:t xml:space="preserve">request to be registered </w:t>
      </w:r>
      <w:r w:rsidR="00174617">
        <w:t>t</w:t>
      </w:r>
      <w:r w:rsidR="00CA7D3F">
        <w:t>hr</w:t>
      </w:r>
      <w:r w:rsidR="00174617">
        <w:t>o</w:t>
      </w:r>
      <w:r w:rsidR="00CA7D3F">
        <w:t>ugh</w:t>
      </w:r>
      <w:r w:rsidR="00174617">
        <w:t xml:space="preserve"> either retailers or distributors</w:t>
      </w:r>
      <w:r w:rsidR="00494083">
        <w:t>.</w:t>
      </w:r>
    </w:p>
    <w:p w:rsidR="001215E9" w:rsidP="00743F9F" w:rsidRDefault="00E149CA" w14:paraId="6CC26125" w14:textId="4399E51C">
      <w:r>
        <w:t xml:space="preserve">Under our proposal, </w:t>
      </w:r>
      <w:r w:rsidR="00387F30">
        <w:t xml:space="preserve">if a customer contacts a distributor to register, the distributor </w:t>
      </w:r>
      <w:r w:rsidR="00FA7630">
        <w:t>will</w:t>
      </w:r>
      <w:r w:rsidR="00E77F89">
        <w:t xml:space="preserve"> collect </w:t>
      </w:r>
      <w:r w:rsidR="00387F30">
        <w:t>the customer</w:t>
      </w:r>
      <w:r w:rsidR="00417421">
        <w:t>’s</w:t>
      </w:r>
      <w:r w:rsidR="00387F30">
        <w:t xml:space="preserve"> details and </w:t>
      </w:r>
      <w:r w:rsidR="007A09F3">
        <w:t>notif</w:t>
      </w:r>
      <w:r w:rsidR="00E77F89">
        <w:t>y</w:t>
      </w:r>
      <w:r w:rsidR="007A09F3">
        <w:t xml:space="preserve"> </w:t>
      </w:r>
      <w:r w:rsidR="00417421">
        <w:t xml:space="preserve">their </w:t>
      </w:r>
      <w:r w:rsidR="00223612">
        <w:t>retailer within one business day. The retailer then add</w:t>
      </w:r>
      <w:r w:rsidR="00606B5A">
        <w:t>s</w:t>
      </w:r>
      <w:r w:rsidR="00223612">
        <w:t xml:space="preserve"> the customer to their life support register </w:t>
      </w:r>
      <w:r w:rsidR="007A09F3">
        <w:t>and</w:t>
      </w:r>
      <w:r w:rsidR="00267E2E">
        <w:t xml:space="preserve"> </w:t>
      </w:r>
      <w:r w:rsidR="00AA55B8">
        <w:t>c</w:t>
      </w:r>
      <w:r w:rsidR="00A80CA6">
        <w:t>omplete</w:t>
      </w:r>
      <w:r w:rsidR="00606B5A">
        <w:t>s</w:t>
      </w:r>
      <w:r w:rsidR="00A80CA6">
        <w:t xml:space="preserve"> </w:t>
      </w:r>
      <w:r w:rsidR="00AA55B8">
        <w:t xml:space="preserve">the </w:t>
      </w:r>
      <w:r w:rsidR="00267E2E">
        <w:t>registration process</w:t>
      </w:r>
      <w:r w:rsidR="00041B97">
        <w:t xml:space="preserve"> (</w:t>
      </w:r>
      <w:r w:rsidR="00963AF8">
        <w:t xml:space="preserve">such as </w:t>
      </w:r>
      <w:r w:rsidR="00041B97">
        <w:t>providing relevant information and a medical confirmation form</w:t>
      </w:r>
      <w:r w:rsidR="00963AF8">
        <w:t xml:space="preserve"> to the customer</w:t>
      </w:r>
      <w:r w:rsidR="00041B97">
        <w:t>)</w:t>
      </w:r>
      <w:r w:rsidR="00267E2E">
        <w:t>.</w:t>
      </w:r>
    </w:p>
    <w:p w:rsidR="00B8308D" w:rsidP="005418CE" w:rsidRDefault="006F0776" w14:paraId="69CFDE0C" w14:textId="77777777">
      <w:r>
        <w:t>This option</w:t>
      </w:r>
      <w:r w:rsidR="00EF68AC">
        <w:t xml:space="preserve"> </w:t>
      </w:r>
      <w:r w:rsidR="006A7A3B">
        <w:t xml:space="preserve">will </w:t>
      </w:r>
      <w:r>
        <w:t>create a small delay for a customer to receive life support protections if they apply directly to their distributor</w:t>
      </w:r>
      <w:r w:rsidR="00FD3B89">
        <w:t>. It would mean a</w:t>
      </w:r>
      <w:r>
        <w:t xml:space="preserve"> two business days</w:t>
      </w:r>
      <w:r w:rsidR="00463286">
        <w:t xml:space="preserve"> </w:t>
      </w:r>
      <w:r w:rsidR="00FD3B89">
        <w:t>registration,</w:t>
      </w:r>
      <w:r w:rsidR="00463286">
        <w:t xml:space="preserve"> </w:t>
      </w:r>
      <w:r>
        <w:t>compared to one business day if they applied to their retailer.</w:t>
      </w:r>
      <w:r w:rsidR="00F119A2">
        <w:rPr>
          <w:rStyle w:val="FootnoteReference"/>
        </w:rPr>
        <w:footnoteReference w:id="31"/>
      </w:r>
      <w:r>
        <w:t xml:space="preserve"> </w:t>
      </w:r>
      <w:r w:rsidR="00A757C5">
        <w:t>W</w:t>
      </w:r>
      <w:r>
        <w:t>e</w:t>
      </w:r>
      <w:r w:rsidDel="00B910D5">
        <w:t xml:space="preserve"> </w:t>
      </w:r>
      <w:r w:rsidR="00B910D5">
        <w:t xml:space="preserve">consider </w:t>
      </w:r>
      <w:r>
        <w:t xml:space="preserve">this delay is outweighed by the benefits </w:t>
      </w:r>
      <w:r w:rsidR="00400022">
        <w:t>for customers of being able to apply to either retailers or distributors.</w:t>
      </w:r>
    </w:p>
    <w:p w:rsidR="00AE5B70" w:rsidP="00B8308D" w:rsidRDefault="00B8308D" w14:paraId="739A508B" w14:textId="3D02D43D">
      <w:r>
        <w:t>If a customer contacts a distributor for other purposes (for example, to update contact details), the distributor would not make any changes to their register nor would they be obliged to contact the relevant retailer. Instead, they must advise the customer to contact their retailer.</w:t>
      </w:r>
      <w:r w:rsidR="00E94881">
        <w:t xml:space="preserve"> </w:t>
      </w:r>
      <w:r w:rsidR="00474DC3">
        <w:t xml:space="preserve">This approach </w:t>
      </w:r>
      <w:r w:rsidR="005857B5">
        <w:t xml:space="preserve">differs </w:t>
      </w:r>
      <w:r w:rsidR="006B3626">
        <w:t xml:space="preserve">to the one </w:t>
      </w:r>
      <w:r w:rsidR="005857B5">
        <w:t>proposed</w:t>
      </w:r>
      <w:r w:rsidR="006B3626">
        <w:t xml:space="preserve"> for </w:t>
      </w:r>
      <w:r w:rsidR="00B54CD9">
        <w:t xml:space="preserve">registration </w:t>
      </w:r>
      <w:r w:rsidR="00A42D62">
        <w:t>requests</w:t>
      </w:r>
      <w:r w:rsidR="00B54CD9">
        <w:t xml:space="preserve"> </w:t>
      </w:r>
      <w:r w:rsidR="0053471C">
        <w:t xml:space="preserve">made </w:t>
      </w:r>
      <w:r w:rsidR="00B54CD9">
        <w:t xml:space="preserve">through distributors. We </w:t>
      </w:r>
      <w:r w:rsidR="0053471C">
        <w:t>consider</w:t>
      </w:r>
      <w:r w:rsidR="00B54CD9">
        <w:t xml:space="preserve"> </w:t>
      </w:r>
      <w:r w:rsidR="00AC4239">
        <w:t>this</w:t>
      </w:r>
      <w:r w:rsidR="00AE5B70">
        <w:t xml:space="preserve"> </w:t>
      </w:r>
      <w:r w:rsidR="0053471C">
        <w:t>distinction necessary</w:t>
      </w:r>
      <w:r w:rsidR="00AC4239">
        <w:t xml:space="preserve"> to </w:t>
      </w:r>
      <w:r w:rsidR="00696CB2">
        <w:t xml:space="preserve">avoid inconsistencies in the register. </w:t>
      </w:r>
      <w:r w:rsidR="000D46AA">
        <w:t>Unlike</w:t>
      </w:r>
      <w:r w:rsidR="00696CB2">
        <w:t xml:space="preserve"> </w:t>
      </w:r>
      <w:r w:rsidR="00DD4103">
        <w:t xml:space="preserve">registration, </w:t>
      </w:r>
      <w:r w:rsidR="000D46AA">
        <w:t>updating</w:t>
      </w:r>
      <w:r w:rsidR="00A6622F">
        <w:t xml:space="preserve"> the register would </w:t>
      </w:r>
      <w:r w:rsidR="006F7FD1">
        <w:t>likely</w:t>
      </w:r>
      <w:r w:rsidR="00A6622F">
        <w:t xml:space="preserve"> require</w:t>
      </w:r>
      <w:r w:rsidR="00CB4558">
        <w:t xml:space="preserve"> one of the two options: </w:t>
      </w:r>
    </w:p>
    <w:p w:rsidR="00AE5B70" w:rsidP="00636E04" w:rsidRDefault="00A6622F" w14:paraId="4270A8DF" w14:textId="799CDB5C">
      <w:pPr>
        <w:pStyle w:val="ListParagraph"/>
        <w:numPr>
          <w:ilvl w:val="0"/>
          <w:numId w:val="13"/>
        </w:numPr>
      </w:pPr>
      <w:r>
        <w:t xml:space="preserve">distributors </w:t>
      </w:r>
      <w:r w:rsidR="007D2F2B">
        <w:t xml:space="preserve">to </w:t>
      </w:r>
      <w:r>
        <w:t xml:space="preserve">make changes </w:t>
      </w:r>
      <w:r w:rsidR="00AE5B70">
        <w:t xml:space="preserve">to </w:t>
      </w:r>
      <w:r>
        <w:t>their records</w:t>
      </w:r>
      <w:r w:rsidR="00682593">
        <w:t xml:space="preserve"> before </w:t>
      </w:r>
      <w:r w:rsidR="0057217D">
        <w:t>passing the updates</w:t>
      </w:r>
      <w:r w:rsidR="005E3269">
        <w:t xml:space="preserve"> to </w:t>
      </w:r>
      <w:r w:rsidR="00AE5B70">
        <w:t>retailers</w:t>
      </w:r>
    </w:p>
    <w:p w:rsidR="00B8308D" w:rsidP="00636E04" w:rsidRDefault="006F7FD1" w14:paraId="6F87EF1E" w14:textId="22EE8731">
      <w:pPr>
        <w:pStyle w:val="ListParagraph"/>
        <w:numPr>
          <w:ilvl w:val="0"/>
          <w:numId w:val="13"/>
        </w:numPr>
      </w:pPr>
      <w:r>
        <w:t xml:space="preserve">distributors </w:t>
      </w:r>
      <w:r w:rsidR="007D2F2B">
        <w:t xml:space="preserve">to </w:t>
      </w:r>
      <w:r w:rsidR="0094355A">
        <w:t>maintain</w:t>
      </w:r>
      <w:r>
        <w:t xml:space="preserve"> a </w:t>
      </w:r>
      <w:r w:rsidR="00F347FB">
        <w:t xml:space="preserve">provisional </w:t>
      </w:r>
      <w:r w:rsidR="00460FF8">
        <w:t xml:space="preserve">list of </w:t>
      </w:r>
      <w:r w:rsidR="00C01C3B">
        <w:t>updates</w:t>
      </w:r>
      <w:r w:rsidR="00656781">
        <w:t xml:space="preserve">, separate </w:t>
      </w:r>
      <w:r w:rsidR="0094355A">
        <w:t>from</w:t>
      </w:r>
      <w:r w:rsidR="00656781">
        <w:t xml:space="preserve"> the</w:t>
      </w:r>
      <w:r w:rsidR="00C01C3B">
        <w:t xml:space="preserve">ir </w:t>
      </w:r>
      <w:r w:rsidR="00656781">
        <w:t>life support</w:t>
      </w:r>
      <w:r w:rsidR="00D00498">
        <w:t xml:space="preserve"> register</w:t>
      </w:r>
      <w:r w:rsidR="0094355A">
        <w:t>.</w:t>
      </w:r>
      <w:r w:rsidR="005E3269">
        <w:t xml:space="preserve"> </w:t>
      </w:r>
      <w:r w:rsidR="00682593">
        <w:t xml:space="preserve"> </w:t>
      </w:r>
      <w:r w:rsidR="00A6622F">
        <w:t xml:space="preserve"> </w:t>
      </w:r>
      <w:r w:rsidR="00E94881">
        <w:t xml:space="preserve"> </w:t>
      </w:r>
      <w:r w:rsidR="00B8308D">
        <w:t xml:space="preserve"> </w:t>
      </w:r>
    </w:p>
    <w:p w:rsidR="005418CE" w:rsidP="00BA673C" w:rsidRDefault="00F54355" w14:paraId="477F1A63" w14:textId="12BB3D47">
      <w:r w:rsidRPr="00F54355">
        <w:t>Either approach would introduce additional complexity and potential confusion</w:t>
      </w:r>
      <w:r w:rsidR="006C6369">
        <w:t>. These</w:t>
      </w:r>
      <w:r w:rsidR="00C01C3B">
        <w:t xml:space="preserve"> could perpetuate </w:t>
      </w:r>
      <w:r w:rsidR="005A4F24">
        <w:t>existing</w:t>
      </w:r>
      <w:r w:rsidR="00C01C3B">
        <w:t xml:space="preserve"> </w:t>
      </w:r>
      <w:r w:rsidR="00B83F94">
        <w:t>inconsistencies in the register</w:t>
      </w:r>
      <w:r w:rsidR="005A4F24">
        <w:t>s</w:t>
      </w:r>
      <w:r w:rsidR="00D802DC">
        <w:t>.</w:t>
      </w:r>
      <w:r w:rsidR="00B83F94">
        <w:t xml:space="preserve"> </w:t>
      </w:r>
      <w:r w:rsidR="005A4F24">
        <w:t>Assigning</w:t>
      </w:r>
      <w:r w:rsidR="0099033F">
        <w:t xml:space="preserve"> </w:t>
      </w:r>
      <w:r w:rsidR="00D802DC">
        <w:t>en</w:t>
      </w:r>
      <w:r w:rsidR="008819D3">
        <w:t xml:space="preserve">d-to-end </w:t>
      </w:r>
      <w:r w:rsidR="003565FD">
        <w:t xml:space="preserve">responsibility </w:t>
      </w:r>
      <w:r w:rsidR="00622A81">
        <w:t>for</w:t>
      </w:r>
      <w:r w:rsidR="003565FD">
        <w:t xml:space="preserve"> </w:t>
      </w:r>
      <w:r w:rsidR="005A4F24">
        <w:t>register updates to</w:t>
      </w:r>
      <w:r w:rsidR="003565FD">
        <w:t xml:space="preserve"> </w:t>
      </w:r>
      <w:r w:rsidR="005A4F24">
        <w:t>a</w:t>
      </w:r>
      <w:r w:rsidR="003565FD">
        <w:t xml:space="preserve"> single entity</w:t>
      </w:r>
      <w:r w:rsidR="00622A81">
        <w:t xml:space="preserve"> is critical to </w:t>
      </w:r>
      <w:r w:rsidR="00F05A7B">
        <w:t>ensuring the accuracy and reliability of life support data</w:t>
      </w:r>
      <w:r w:rsidR="003659F0">
        <w:t xml:space="preserve">. </w:t>
      </w:r>
      <w:r w:rsidR="003565FD">
        <w:t xml:space="preserve"> </w:t>
      </w:r>
    </w:p>
    <w:p w:rsidR="00AD2049" w:rsidP="00400022" w:rsidRDefault="00553CA6" w14:paraId="64D7F31A" w14:textId="5DE6935F">
      <w:r>
        <w:t>W</w:t>
      </w:r>
      <w:r w:rsidR="005418CE">
        <w:t xml:space="preserve">hen considering </w:t>
      </w:r>
      <w:r w:rsidR="001335E2">
        <w:t>the life support customer experience holistically</w:t>
      </w:r>
      <w:r w:rsidR="005418CE">
        <w:t>,</w:t>
      </w:r>
      <w:r w:rsidR="001335E2">
        <w:t xml:space="preserve"> r</w:t>
      </w:r>
      <w:r w:rsidR="005418CE">
        <w:t>etailers have access to additional information about their customers</w:t>
      </w:r>
      <w:r w:rsidR="00762E60">
        <w:t>. This means retailers</w:t>
      </w:r>
      <w:r w:rsidR="005418CE">
        <w:t xml:space="preserve"> can more easily identify vulnerabilities that may be relevant when contacting a customer, such as payment difficulty or family violence. </w:t>
      </w:r>
    </w:p>
    <w:p w:rsidR="00B30549" w:rsidP="00072BDC" w:rsidRDefault="005D7D65" w14:paraId="40B95501" w14:textId="03F70D35">
      <w:pPr>
        <w:pStyle w:val="Heading4"/>
      </w:pPr>
      <w:r>
        <w:t>Updating details</w:t>
      </w:r>
      <w:r w:rsidR="00C05315">
        <w:t xml:space="preserve"> or applying to deregister</w:t>
      </w:r>
    </w:p>
    <w:p w:rsidR="00064084" w:rsidP="00191914" w:rsidRDefault="002C45D6" w14:paraId="34E56215" w14:textId="6AEF7EF7">
      <w:r>
        <w:t xml:space="preserve">Under our proposal, </w:t>
      </w:r>
      <w:r w:rsidR="006A3F82">
        <w:t xml:space="preserve">life support customers can contact </w:t>
      </w:r>
      <w:r w:rsidR="00C91444">
        <w:t xml:space="preserve">only </w:t>
      </w:r>
      <w:r w:rsidR="006A3F82">
        <w:t>their retailer to update their details</w:t>
      </w:r>
      <w:r w:rsidR="000A347A">
        <w:t xml:space="preserve"> or </w:t>
      </w:r>
      <w:r w:rsidR="00C6602B">
        <w:t>to ask to be deregistered</w:t>
      </w:r>
      <w:r w:rsidR="006A3F82">
        <w:t>.</w:t>
      </w:r>
      <w:r w:rsidR="00C6602B">
        <w:t xml:space="preserve"> </w:t>
      </w:r>
      <w:r w:rsidR="00643029">
        <w:t>If a customer contacts their distributor</w:t>
      </w:r>
      <w:r w:rsidR="00C6602B">
        <w:t xml:space="preserve"> for these reasons</w:t>
      </w:r>
      <w:r w:rsidR="00643029">
        <w:t xml:space="preserve">, the </w:t>
      </w:r>
      <w:r w:rsidR="00024FF1">
        <w:t xml:space="preserve">distributor must re-direct the customer to speak to their retailer. This could result in some delays for </w:t>
      </w:r>
      <w:r w:rsidR="00C6602B">
        <w:t>the customer</w:t>
      </w:r>
      <w:r w:rsidR="00024FF1">
        <w:t xml:space="preserve">. </w:t>
      </w:r>
    </w:p>
    <w:p w:rsidR="00B30549" w:rsidP="00191914" w:rsidRDefault="00024FF1" w14:paraId="51359D0A" w14:textId="1768CABB">
      <w:r>
        <w:t xml:space="preserve">However, </w:t>
      </w:r>
      <w:r w:rsidR="00B30549">
        <w:t xml:space="preserve">the risks of </w:t>
      </w:r>
      <w:r w:rsidR="00191914">
        <w:t xml:space="preserve">these </w:t>
      </w:r>
      <w:r w:rsidR="00B30549">
        <w:t>delay</w:t>
      </w:r>
      <w:r w:rsidR="00191914">
        <w:t>s</w:t>
      </w:r>
      <w:r w:rsidR="00B30549">
        <w:t xml:space="preserve"> </w:t>
      </w:r>
      <w:r w:rsidR="006D76AF">
        <w:t xml:space="preserve">are </w:t>
      </w:r>
      <w:r w:rsidR="00B30549">
        <w:t xml:space="preserve">lower than </w:t>
      </w:r>
      <w:r w:rsidR="00856912">
        <w:t xml:space="preserve">the </w:t>
      </w:r>
      <w:r w:rsidR="00316150">
        <w:t xml:space="preserve">risks of the </w:t>
      </w:r>
      <w:r w:rsidR="00B30549">
        <w:t>delay</w:t>
      </w:r>
      <w:r w:rsidR="00856912">
        <w:t>s</w:t>
      </w:r>
      <w:r w:rsidR="00B30549">
        <w:t xml:space="preserve"> </w:t>
      </w:r>
      <w:r w:rsidR="00463349">
        <w:t xml:space="preserve">for </w:t>
      </w:r>
      <w:r w:rsidR="00B30549">
        <w:t>registration. If a customer takes longer to be deregistered or to update their details, protections still apply.</w:t>
      </w:r>
    </w:p>
    <w:p w:rsidR="00B30549" w:rsidP="005A6C44" w:rsidRDefault="00B30549" w14:paraId="10D66998" w14:textId="5C24EA15">
      <w:r>
        <w:t xml:space="preserve">If distributors continue to be able to update life support customers’ details or deregister those customers, </w:t>
      </w:r>
      <w:r w:rsidR="002A78D6">
        <w:t>they</w:t>
      </w:r>
      <w:r w:rsidR="00594857">
        <w:t xml:space="preserve"> must also </w:t>
      </w:r>
      <w:r>
        <w:t xml:space="preserve">comply with </w:t>
      </w:r>
      <w:r w:rsidR="00594857">
        <w:t xml:space="preserve">other </w:t>
      </w:r>
      <w:r>
        <w:t xml:space="preserve">reforms </w:t>
      </w:r>
      <w:r w:rsidR="004E1CD2">
        <w:t xml:space="preserve">proposed </w:t>
      </w:r>
      <w:r>
        <w:t>in this draft decision paper, such as undertaking yearly check</w:t>
      </w:r>
      <w:r w:rsidR="002F5777">
        <w:t>-</w:t>
      </w:r>
      <w:r>
        <w:t xml:space="preserve">ins. </w:t>
      </w:r>
      <w:r w:rsidR="005A6C44">
        <w:t>This would also add further cost</w:t>
      </w:r>
      <w:r w:rsidR="008A55D9">
        <w:t>s</w:t>
      </w:r>
      <w:r w:rsidR="005A6C44">
        <w:t xml:space="preserve"> and complexity </w:t>
      </w:r>
      <w:r w:rsidR="008A55D9">
        <w:t xml:space="preserve">for </w:t>
      </w:r>
      <w:r>
        <w:t xml:space="preserve">B2B </w:t>
      </w:r>
      <w:r w:rsidR="00554005">
        <w:t xml:space="preserve">and energy businesses </w:t>
      </w:r>
      <w:r>
        <w:t>systems.</w:t>
      </w:r>
      <w:r w:rsidR="00554005">
        <w:t xml:space="preserve"> H</w:t>
      </w:r>
      <w:r>
        <w:t xml:space="preserve">aving </w:t>
      </w:r>
      <w:r w:rsidR="004D2883">
        <w:t xml:space="preserve">both </w:t>
      </w:r>
      <w:r>
        <w:t xml:space="preserve">distributors </w:t>
      </w:r>
      <w:r w:rsidR="004D2883">
        <w:t xml:space="preserve">and </w:t>
      </w:r>
      <w:r>
        <w:t xml:space="preserve">retailers </w:t>
      </w:r>
      <w:r w:rsidR="006E54FA">
        <w:t xml:space="preserve">make changes to life support registrations can also </w:t>
      </w:r>
      <w:r>
        <w:t xml:space="preserve">increase the risk of error. </w:t>
      </w:r>
    </w:p>
    <w:p w:rsidR="00B30549" w:rsidP="00B30549" w:rsidRDefault="0068017D" w14:paraId="0B63350E" w14:textId="579C2081">
      <w:r>
        <w:t xml:space="preserve">Our proposal </w:t>
      </w:r>
      <w:r w:rsidR="00B30549">
        <w:t xml:space="preserve">to only </w:t>
      </w:r>
      <w:r>
        <w:t xml:space="preserve">allow </w:t>
      </w:r>
      <w:r w:rsidR="00B30549">
        <w:t xml:space="preserve">retailers to update details or deregister </w:t>
      </w:r>
      <w:r w:rsidR="00BC5F6C">
        <w:t xml:space="preserve">can </w:t>
      </w:r>
      <w:r w:rsidR="00B30549">
        <w:t xml:space="preserve">create extra burden for some life support customers. However, </w:t>
      </w:r>
      <w:r w:rsidR="00616E37">
        <w:t>because most customers already contact their retailers for these processes, this burden will not affect many customers or diminish</w:t>
      </w:r>
      <w:r w:rsidR="00B30549">
        <w:t xml:space="preserve"> consumer protections.</w:t>
      </w:r>
    </w:p>
    <w:p w:rsidR="006D4D48" w:rsidP="006D4D48" w:rsidRDefault="006D4D48" w14:paraId="0666D106" w14:textId="70DAFE1B">
      <w:pPr>
        <w:pStyle w:val="Heading4"/>
      </w:pPr>
      <w:r>
        <w:t>Mandatory deregistration</w:t>
      </w:r>
    </w:p>
    <w:p w:rsidR="006D4D48" w:rsidP="006D4D48" w:rsidRDefault="006D4D48" w14:paraId="316D8622" w14:textId="77777777">
      <w:pPr>
        <w:rPr>
          <w:bCs/>
        </w:rPr>
      </w:pPr>
      <w:r>
        <w:rPr>
          <w:bCs/>
        </w:rPr>
        <w:t>As noted by many interested parties, there are risks with mandatory deregistration. However, there are some circumstances in which the benefits of deregistration are clear, and the risks are relatively low.</w:t>
      </w:r>
    </w:p>
    <w:p w:rsidR="006D4D48" w:rsidP="006D4D48" w:rsidRDefault="006D4D48" w14:paraId="51BF8D9C" w14:textId="43E2AA63">
      <w:pPr>
        <w:rPr>
          <w:bCs/>
        </w:rPr>
      </w:pPr>
      <w:r>
        <w:rPr>
          <w:bCs/>
        </w:rPr>
        <w:t xml:space="preserve">We heard during consultation </w:t>
      </w:r>
      <w:r w:rsidR="00740D9F">
        <w:rPr>
          <w:bCs/>
        </w:rPr>
        <w:t>about</w:t>
      </w:r>
      <w:r>
        <w:rPr>
          <w:bCs/>
        </w:rPr>
        <w:t xml:space="preserve"> customers asking to be deregistered because the life support resident had died, only to be contacted again about life support protections. This has been distressing for customers. These accounts matched findings from the Electricity Distribution Network Resilience Review.</w:t>
      </w:r>
      <w:r>
        <w:rPr>
          <w:rStyle w:val="FootnoteReference"/>
          <w:bCs/>
        </w:rPr>
        <w:footnoteReference w:id="32"/>
      </w:r>
      <w:r>
        <w:rPr>
          <w:bCs/>
        </w:rPr>
        <w:t xml:space="preserve"> We also heard that at least part of the problem has been retailers’ risk-aversion to deregistration.</w:t>
      </w:r>
    </w:p>
    <w:p w:rsidR="006D4D48" w:rsidP="006D4D48" w:rsidRDefault="00CB2068" w14:paraId="3CA8698C" w14:textId="0854F88A">
      <w:pPr>
        <w:rPr>
          <w:bCs/>
        </w:rPr>
      </w:pPr>
      <w:r>
        <w:rPr>
          <w:bCs/>
        </w:rPr>
        <w:t>Therefore, we propose that retailers must deregister a customer</w:t>
      </w:r>
      <w:r w:rsidR="005600DE">
        <w:rPr>
          <w:bCs/>
        </w:rPr>
        <w:t xml:space="preserve"> when </w:t>
      </w:r>
      <w:r w:rsidR="00F31BE7">
        <w:rPr>
          <w:bCs/>
        </w:rPr>
        <w:t>the customer advises</w:t>
      </w:r>
      <w:r w:rsidR="005600DE">
        <w:rPr>
          <w:bCs/>
        </w:rPr>
        <w:t xml:space="preserve"> that they no long</w:t>
      </w:r>
      <w:r w:rsidR="004B2E71">
        <w:rPr>
          <w:bCs/>
        </w:rPr>
        <w:t>er</w:t>
      </w:r>
      <w:r w:rsidR="005600DE">
        <w:rPr>
          <w:bCs/>
        </w:rPr>
        <w:t xml:space="preserve"> require </w:t>
      </w:r>
      <w:r w:rsidR="006D4D48">
        <w:rPr>
          <w:bCs/>
        </w:rPr>
        <w:t xml:space="preserve">life support </w:t>
      </w:r>
      <w:r w:rsidR="00A97467">
        <w:rPr>
          <w:bCs/>
        </w:rPr>
        <w:t xml:space="preserve">equipment </w:t>
      </w:r>
      <w:r w:rsidR="006D4D48">
        <w:rPr>
          <w:bCs/>
        </w:rPr>
        <w:t xml:space="preserve">at </w:t>
      </w:r>
      <w:r w:rsidR="005600DE">
        <w:rPr>
          <w:bCs/>
        </w:rPr>
        <w:t xml:space="preserve">their </w:t>
      </w:r>
      <w:r w:rsidR="006D4D48">
        <w:rPr>
          <w:bCs/>
        </w:rPr>
        <w:t xml:space="preserve">premises. This could be because the life support resident has moved, died or because they no longer require life support equipment. </w:t>
      </w:r>
    </w:p>
    <w:p w:rsidR="006D4D48" w:rsidP="006D4D48" w:rsidRDefault="006D4D48" w14:paraId="23E5EB77" w14:textId="72B461D1">
      <w:pPr>
        <w:rPr>
          <w:bCs/>
        </w:rPr>
      </w:pPr>
      <w:r>
        <w:rPr>
          <w:bCs/>
        </w:rPr>
        <w:t>As per current deregistration requirements, retailers will need to give a written notice and wait 15 days</w:t>
      </w:r>
      <w:r w:rsidDel="008A20B6">
        <w:rPr>
          <w:bCs/>
        </w:rPr>
        <w:t xml:space="preserve"> </w:t>
      </w:r>
      <w:r>
        <w:rPr>
          <w:bCs/>
        </w:rPr>
        <w:t>before deregistering a life support customer, as a precaution against incorrect deregistration.</w:t>
      </w:r>
      <w:r w:rsidDel="008A20B6">
        <w:rPr>
          <w:bCs/>
        </w:rPr>
        <w:t xml:space="preserve"> </w:t>
      </w:r>
      <w:r>
        <w:rPr>
          <w:bCs/>
        </w:rPr>
        <w:t>A life support customer can give explicit informed consent for a shorter period.</w:t>
      </w:r>
    </w:p>
    <w:p w:rsidR="006D4D48" w:rsidP="006D4D48" w:rsidRDefault="006D4D48" w14:paraId="4686F245" w14:textId="77777777">
      <w:pPr>
        <w:rPr>
          <w:bCs/>
        </w:rPr>
      </w:pPr>
      <w:r>
        <w:rPr>
          <w:bCs/>
        </w:rPr>
        <w:t>This reform will help improve life support register accuracy by ensuring those who report life support equipment is no longer needed are removed from registers.</w:t>
      </w:r>
    </w:p>
    <w:p w:rsidR="0016480B" w:rsidP="0016480B" w:rsidRDefault="0016480B" w14:paraId="42092A31" w14:textId="2D608CD9">
      <w:pPr>
        <w:rPr>
          <w:bCs/>
        </w:rPr>
      </w:pPr>
      <w:r>
        <w:rPr>
          <w:bCs/>
        </w:rPr>
        <w:t xml:space="preserve">Retailers are still expected to </w:t>
      </w:r>
      <w:r w:rsidR="00D45C7B">
        <w:rPr>
          <w:bCs/>
        </w:rPr>
        <w:t xml:space="preserve">begin the deregistration process for customers who do not provide </w:t>
      </w:r>
      <w:r>
        <w:rPr>
          <w:bCs/>
        </w:rPr>
        <w:t xml:space="preserve">medical confirmation.  </w:t>
      </w:r>
    </w:p>
    <w:p w:rsidR="005D7D65" w:rsidP="005D7D65" w:rsidRDefault="005D7D65" w14:paraId="628785A2" w14:textId="0D197D39">
      <w:pPr>
        <w:pStyle w:val="Heading4"/>
      </w:pPr>
      <w:r>
        <w:t xml:space="preserve">Retailers to keep a record of reasons </w:t>
      </w:r>
      <w:r>
        <w:rPr>
          <w:bCs/>
        </w:rPr>
        <w:t xml:space="preserve">for not deregistering </w:t>
      </w:r>
      <w:r>
        <w:t>a customer</w:t>
      </w:r>
    </w:p>
    <w:p w:rsidR="00FB2EE1" w:rsidP="00FB2EE1" w:rsidRDefault="00FB2EE1" w14:paraId="39BC8861" w14:textId="3ECF8A78">
      <w:pPr>
        <w:rPr>
          <w:bCs/>
        </w:rPr>
      </w:pPr>
      <w:r>
        <w:rPr>
          <w:bCs/>
        </w:rPr>
        <w:t xml:space="preserve">Deregistration for failure to provide medical confirmation will remain </w:t>
      </w:r>
      <w:r w:rsidR="005217AC">
        <w:rPr>
          <w:bCs/>
        </w:rPr>
        <w:t>at the retailer's discretion</w:t>
      </w:r>
      <w:r>
        <w:rPr>
          <w:bCs/>
        </w:rPr>
        <w:t xml:space="preserve">. This gives retailers flexibility to assess a customer’s particular circumstances. It also allows a retailer to give a customer more time to provide medical confirmation. </w:t>
      </w:r>
    </w:p>
    <w:p w:rsidR="005D7D65" w:rsidP="005D7D65" w:rsidRDefault="00E44B27" w14:paraId="041E83AD" w14:textId="059AFF5E">
      <w:pPr>
        <w:rPr>
          <w:bCs/>
        </w:rPr>
      </w:pPr>
      <w:r>
        <w:rPr>
          <w:bCs/>
        </w:rPr>
        <w:t xml:space="preserve">However, we propose that </w:t>
      </w:r>
      <w:r w:rsidR="005D7D65">
        <w:rPr>
          <w:bCs/>
        </w:rPr>
        <w:t xml:space="preserve">retailers must keep a record of the reason for not deregistering a customer </w:t>
      </w:r>
      <w:r w:rsidR="0043316E">
        <w:rPr>
          <w:bCs/>
        </w:rPr>
        <w:t>(</w:t>
      </w:r>
      <w:r w:rsidR="00A37451">
        <w:rPr>
          <w:bCs/>
        </w:rPr>
        <w:t xml:space="preserve">if they have not provided </w:t>
      </w:r>
      <w:r w:rsidR="005D7D65">
        <w:rPr>
          <w:bCs/>
        </w:rPr>
        <w:t>medical confirmation</w:t>
      </w:r>
      <w:r w:rsidR="0043316E">
        <w:rPr>
          <w:bCs/>
        </w:rPr>
        <w:t>)</w:t>
      </w:r>
      <w:r w:rsidR="005D7D65">
        <w:rPr>
          <w:bCs/>
        </w:rPr>
        <w:t>. This will help ensure transparency and accountability when managing the life support register. It also provide</w:t>
      </w:r>
      <w:r w:rsidR="00C44DDB">
        <w:rPr>
          <w:bCs/>
        </w:rPr>
        <w:t>s some dis</w:t>
      </w:r>
      <w:r w:rsidR="005D7D65">
        <w:rPr>
          <w:bCs/>
        </w:rPr>
        <w:t xml:space="preserve">incentive </w:t>
      </w:r>
      <w:r w:rsidR="00C44DDB">
        <w:rPr>
          <w:bCs/>
        </w:rPr>
        <w:t xml:space="preserve">for a retailer to keep a </w:t>
      </w:r>
      <w:r w:rsidR="005D7D65">
        <w:rPr>
          <w:bCs/>
        </w:rPr>
        <w:t>customer on the register</w:t>
      </w:r>
      <w:r w:rsidR="00C44DDB">
        <w:rPr>
          <w:bCs/>
        </w:rPr>
        <w:t xml:space="preserve">, even if they </w:t>
      </w:r>
      <w:r w:rsidR="005D7D65">
        <w:rPr>
          <w:bCs/>
        </w:rPr>
        <w:t>should be deregistered.</w:t>
      </w:r>
    </w:p>
    <w:p w:rsidR="005D7D65" w:rsidP="005D7D65" w:rsidRDefault="005D7D65" w14:paraId="21AE45F0" w14:textId="3AFFEA3F">
      <w:r>
        <w:t xml:space="preserve">Maintaining records will also support compliance monitoring and enforcement activities. For example, it may help identify cases </w:t>
      </w:r>
      <w:r w:rsidR="00CB7382">
        <w:t>where discretion has been exercised to retain customers on the register because of</w:t>
      </w:r>
      <w:r>
        <w:t xml:space="preserve"> their particular circumstances. This approach is aligned with the AER’s Life Support Registration Guide, which emphasises this record-keeping requirement as a key safeguard that balances register accuracy with consumer protections.</w:t>
      </w:r>
      <w:r>
        <w:rPr>
          <w:rStyle w:val="FootnoteReference"/>
          <w:bCs/>
        </w:rPr>
        <w:footnoteReference w:id="33"/>
      </w:r>
      <w:r>
        <w:t xml:space="preserve"> Finally, keeping records will help us monitor the implementation of the proposed reforms and assess the need for additional reforms.</w:t>
      </w:r>
    </w:p>
    <w:p w:rsidR="00903207" w:rsidP="00903207" w:rsidRDefault="00903207" w14:paraId="5B0A98FF" w14:textId="02E1AD96">
      <w:pPr>
        <w:pStyle w:val="Heading4"/>
      </w:pPr>
      <w:r>
        <w:t xml:space="preserve">Costs </w:t>
      </w:r>
      <w:r w:rsidR="001A6CEB">
        <w:t>and benefits of implementation</w:t>
      </w:r>
    </w:p>
    <w:p w:rsidR="00DF080C" w:rsidP="00AD2049" w:rsidRDefault="001F6243" w14:paraId="63CB1768" w14:textId="4C2D840F">
      <w:r>
        <w:t>Currently, life support customers can register</w:t>
      </w:r>
      <w:r w:rsidR="005D1B73">
        <w:t>, deregister and update their details</w:t>
      </w:r>
      <w:r>
        <w:t xml:space="preserve"> through </w:t>
      </w:r>
      <w:r w:rsidR="00F234F5">
        <w:t>either their retailer or distributor. This means that both retailers and distributors must maintain customer service processes for the</w:t>
      </w:r>
      <w:r w:rsidR="005D1B73">
        <w:t xml:space="preserve">se </w:t>
      </w:r>
      <w:r w:rsidR="00877D9B">
        <w:t>purposes</w:t>
      </w:r>
      <w:r w:rsidR="00AE49D7">
        <w:t xml:space="preserve">, even though distributors </w:t>
      </w:r>
      <w:r w:rsidR="00E14A27">
        <w:t xml:space="preserve">are the process owners for </w:t>
      </w:r>
      <w:r w:rsidR="00AE49D7">
        <w:t xml:space="preserve">only </w:t>
      </w:r>
      <w:r w:rsidR="00FF14AF">
        <w:t xml:space="preserve">a </w:t>
      </w:r>
      <w:r w:rsidR="00D94837">
        <w:t>small minority of life support customers.</w:t>
      </w:r>
    </w:p>
    <w:p w:rsidR="00F12DDF" w:rsidP="00AD2049" w:rsidRDefault="00CE3729" w14:paraId="2B78B72C" w14:textId="1FCFCFB5">
      <w:r>
        <w:t>M</w:t>
      </w:r>
      <w:r w:rsidR="00F12DDF">
        <w:t>aking one party solely responsible for</w:t>
      </w:r>
      <w:r w:rsidR="00E14A27">
        <w:t xml:space="preserve"> these processes</w:t>
      </w:r>
      <w:r w:rsidDel="00E14A27" w:rsidR="00F12DDF">
        <w:t xml:space="preserve"> </w:t>
      </w:r>
      <w:r w:rsidR="00F12DDF">
        <w:t>reduce</w:t>
      </w:r>
      <w:r w:rsidR="001F2419">
        <w:t>s</w:t>
      </w:r>
      <w:r w:rsidR="00F12DDF">
        <w:t xml:space="preserve"> duplication. </w:t>
      </w:r>
    </w:p>
    <w:p w:rsidR="00EA71F7" w:rsidP="00AD2049" w:rsidRDefault="0020713D" w14:paraId="265CC047" w14:textId="3B192939">
      <w:r>
        <w:t xml:space="preserve">On average, </w:t>
      </w:r>
      <w:r w:rsidR="000F3832">
        <w:t>distributors register 1</w:t>
      </w:r>
      <w:r w:rsidR="00AA6F29">
        <w:t xml:space="preserve">0 per cent </w:t>
      </w:r>
      <w:r w:rsidR="008C31E5">
        <w:t xml:space="preserve">or less </w:t>
      </w:r>
      <w:r w:rsidR="00AA6F29">
        <w:t>of life support customers</w:t>
      </w:r>
      <w:r w:rsidR="008C31E5">
        <w:t>. M</w:t>
      </w:r>
      <w:r w:rsidR="008C4E3C">
        <w:t xml:space="preserve">aking them solely responsible for life support registration would </w:t>
      </w:r>
      <w:r w:rsidR="009838C3">
        <w:t>require</w:t>
      </w:r>
      <w:r w:rsidR="00F16E27">
        <w:t xml:space="preserve"> </w:t>
      </w:r>
      <w:r w:rsidR="008C4E3C">
        <w:t>a</w:t>
      </w:r>
      <w:r w:rsidDel="00F16E27" w:rsidR="008C4E3C">
        <w:t xml:space="preserve"> </w:t>
      </w:r>
      <w:r w:rsidR="00D73ABB">
        <w:t xml:space="preserve">substantially broader customer-facing role in the energy market. In turn, this would require </w:t>
      </w:r>
      <w:r w:rsidR="00A50752">
        <w:t xml:space="preserve">increased </w:t>
      </w:r>
      <w:r w:rsidR="00EA71F7">
        <w:t xml:space="preserve">customer service </w:t>
      </w:r>
      <w:r w:rsidR="00A6374B">
        <w:t>capability</w:t>
      </w:r>
      <w:r w:rsidDel="008C5AED" w:rsidR="00EA71F7">
        <w:t xml:space="preserve"> </w:t>
      </w:r>
      <w:r w:rsidR="00697B3E">
        <w:t>(</w:t>
      </w:r>
      <w:r w:rsidR="00A6374B">
        <w:t xml:space="preserve">including </w:t>
      </w:r>
      <w:r w:rsidR="003575B5">
        <w:t xml:space="preserve">building </w:t>
      </w:r>
      <w:r w:rsidR="00A6374B">
        <w:t>new systems</w:t>
      </w:r>
      <w:r w:rsidR="00697B3E">
        <w:t>)</w:t>
      </w:r>
      <w:r w:rsidR="00A6374B">
        <w:t>, staff</w:t>
      </w:r>
      <w:r w:rsidR="00761F18">
        <w:t>,</w:t>
      </w:r>
      <w:r w:rsidR="00A6374B">
        <w:t xml:space="preserve"> and training </w:t>
      </w:r>
      <w:r w:rsidR="00E6158A">
        <w:t>requirements</w:t>
      </w:r>
      <w:r w:rsidR="00A6374B">
        <w:t xml:space="preserve">. </w:t>
      </w:r>
      <w:r w:rsidR="000E72B8">
        <w:t>This would likely represent a sub</w:t>
      </w:r>
      <w:r w:rsidR="0083747B">
        <w:t>stantial cost to their business.</w:t>
      </w:r>
    </w:p>
    <w:p w:rsidR="00FD2299" w:rsidP="000116CA" w:rsidRDefault="00EA71F7" w14:paraId="4B4FF107" w14:textId="33601A3E">
      <w:r>
        <w:t xml:space="preserve">In comparison, retailers are currently responsible for </w:t>
      </w:r>
      <w:r w:rsidR="000E72B8">
        <w:t>more than 90 per cent of life support registrations</w:t>
      </w:r>
      <w:r w:rsidR="00A6374B">
        <w:t>.</w:t>
      </w:r>
      <w:r w:rsidR="009440C7">
        <w:t xml:space="preserve"> Additionally, </w:t>
      </w:r>
      <w:r w:rsidR="009440C7">
        <w:rPr>
          <w:bCs/>
        </w:rPr>
        <w:t xml:space="preserve">retailers already have established communication channels </w:t>
      </w:r>
      <w:r w:rsidR="00A50752">
        <w:rPr>
          <w:bCs/>
        </w:rPr>
        <w:t>to notify and follow-up customers</w:t>
      </w:r>
      <w:r w:rsidR="00F51FE1">
        <w:rPr>
          <w:bCs/>
        </w:rPr>
        <w:t>.</w:t>
      </w:r>
      <w:r w:rsidR="00B65D69">
        <w:rPr>
          <w:bCs/>
        </w:rPr>
        <w:t xml:space="preserve"> </w:t>
      </w:r>
      <w:r w:rsidR="00FD2299">
        <w:t xml:space="preserve">This means </w:t>
      </w:r>
      <w:r w:rsidDel="00DD6CEB" w:rsidR="00FD2299">
        <w:t xml:space="preserve">most retailers would not </w:t>
      </w:r>
      <w:r w:rsidR="00DD6CEB">
        <w:t xml:space="preserve">incur </w:t>
      </w:r>
      <w:r w:rsidR="007A186D">
        <w:t>high</w:t>
      </w:r>
      <w:r w:rsidR="000116CA">
        <w:t xml:space="preserve"> additional costs. </w:t>
      </w:r>
      <w:r w:rsidR="0053613B">
        <w:t xml:space="preserve">It will also cost less for retailers to be solely responsible for life support registers, compared to distributors. These </w:t>
      </w:r>
      <w:r w:rsidR="000116CA">
        <w:t xml:space="preserve">costs could also be </w:t>
      </w:r>
      <w:r w:rsidR="00FD2299">
        <w:t xml:space="preserve">partially </w:t>
      </w:r>
      <w:r w:rsidR="000116CA">
        <w:t xml:space="preserve">offset </w:t>
      </w:r>
      <w:r w:rsidR="00FD2299">
        <w:t xml:space="preserve">by savings </w:t>
      </w:r>
      <w:r w:rsidR="000116CA">
        <w:t xml:space="preserve">to </w:t>
      </w:r>
      <w:r w:rsidR="00FD2299">
        <w:t>distributors.</w:t>
      </w:r>
    </w:p>
    <w:p w:rsidR="00743B27" w:rsidP="00743B27" w:rsidRDefault="00743B27" w14:paraId="580AF21F" w14:textId="33712EA3">
      <w:r>
        <w:t xml:space="preserve">There are </w:t>
      </w:r>
      <w:r w:rsidR="000116CA">
        <w:t xml:space="preserve">also </w:t>
      </w:r>
      <w:r>
        <w:t xml:space="preserve">benefits to this proposed reform. </w:t>
      </w:r>
      <w:r w:rsidR="00CD13BC">
        <w:t xml:space="preserve">We understand that some </w:t>
      </w:r>
      <w:r>
        <w:t xml:space="preserve">retailers and distributors have different </w:t>
      </w:r>
      <w:r w:rsidR="00CD13BC">
        <w:t xml:space="preserve">information on life support customers </w:t>
      </w:r>
      <w:r>
        <w:t xml:space="preserve">(depending on who </w:t>
      </w:r>
      <w:r w:rsidDel="00DD6CEB">
        <w:t>the process owner</w:t>
      </w:r>
      <w:r w:rsidR="00DD6CEB">
        <w:t xml:space="preserve"> is</w:t>
      </w:r>
      <w:r>
        <w:t xml:space="preserve">). Having retailers solely responsible for life support registers will reduce </w:t>
      </w:r>
      <w:r w:rsidR="00AC5CA2">
        <w:t>these inconsistencies</w:t>
      </w:r>
      <w:r>
        <w:t xml:space="preserve">. More accurate life support data will benefit emergency services, who rely on accurate information during prolonged outages. </w:t>
      </w:r>
    </w:p>
    <w:p w:rsidR="00375703" w:rsidP="00AD2049" w:rsidRDefault="005B666F" w14:paraId="438E54C8" w14:textId="75136A68">
      <w:r>
        <w:t xml:space="preserve">We </w:t>
      </w:r>
      <w:r w:rsidR="00375703">
        <w:t xml:space="preserve">do not </w:t>
      </w:r>
      <w:r w:rsidR="00334FAD">
        <w:t xml:space="preserve">expect </w:t>
      </w:r>
      <w:r w:rsidR="00C10825">
        <w:t>retailers to incur substantial costs</w:t>
      </w:r>
      <w:r w:rsidR="00AC5CA2">
        <w:t xml:space="preserve"> for additional </w:t>
      </w:r>
      <w:r w:rsidR="00860F07">
        <w:t>record-keeping requirement</w:t>
      </w:r>
      <w:r w:rsidR="0041783F">
        <w:t>s</w:t>
      </w:r>
      <w:r w:rsidR="00375703">
        <w:t xml:space="preserve">. </w:t>
      </w:r>
      <w:r w:rsidR="00AC5CA2">
        <w:t xml:space="preserve">Retailers </w:t>
      </w:r>
      <w:r w:rsidR="00375703">
        <w:t xml:space="preserve">already have </w:t>
      </w:r>
      <w:r w:rsidR="00AC5CA2">
        <w:t>broad</w:t>
      </w:r>
      <w:r w:rsidR="00375703">
        <w:t xml:space="preserve"> record-keeping requirements under the Energy Retail Code of Practice</w:t>
      </w:r>
      <w:r w:rsidR="00F36A17">
        <w:t>. W</w:t>
      </w:r>
      <w:r w:rsidR="00375703">
        <w:t xml:space="preserve">e have intentionally aligned these requirements to minimise the burden. </w:t>
      </w:r>
      <w:r w:rsidR="004D338F">
        <w:t xml:space="preserve">The recorded data is also beneficial to the commission for monitoring implementation, checking compliance, and </w:t>
      </w:r>
      <w:r w:rsidR="007A186D">
        <w:t>informing</w:t>
      </w:r>
      <w:r w:rsidR="00E11E45">
        <w:t xml:space="preserve"> future reforms.</w:t>
      </w:r>
    </w:p>
    <w:p w:rsidR="007205D4" w:rsidP="007205D4" w:rsidRDefault="007205D4" w14:paraId="12938A18" w14:textId="42F6A180">
      <w:r>
        <w:t xml:space="preserve">We expect minimal </w:t>
      </w:r>
      <w:r w:rsidDel="005B666F">
        <w:t>additional</w:t>
      </w:r>
      <w:r>
        <w:t xml:space="preserve"> burden to life support customers. Customers will be able to register by contacting either retailers or distributors, which is largely unchanged from the </w:t>
      </w:r>
      <w:r w:rsidR="007A186D">
        <w:t>current</w:t>
      </w:r>
      <w:r>
        <w:t xml:space="preserve"> situation. When updating details, customers will need to contact their retailer. This</w:t>
      </w:r>
      <w:r w:rsidDel="00DE470D">
        <w:t xml:space="preserve"> </w:t>
      </w:r>
      <w:r>
        <w:t xml:space="preserve">represents a slight additional burden only </w:t>
      </w:r>
      <w:r w:rsidR="00C81609">
        <w:t>for the small percentage of life support customers who contact their distributors rather than</w:t>
      </w:r>
      <w:r>
        <w:t xml:space="preserve"> retailers. </w:t>
      </w:r>
    </w:p>
    <w:p w:rsidR="0098293C" w:rsidP="00934F2D" w:rsidRDefault="009E22D7" w14:paraId="64738317" w14:textId="75EDEFAC">
      <w:pPr>
        <w:pStyle w:val="Heading3"/>
      </w:pPr>
      <w:r>
        <w:t>Our draft decision</w:t>
      </w:r>
    </w:p>
    <w:p w:rsidR="00F34BA7" w:rsidP="009A7F2E" w:rsidRDefault="00350EA8" w14:paraId="6C4DD9DF" w14:textId="36581A34">
      <w:r>
        <w:t xml:space="preserve">We </w:t>
      </w:r>
      <w:r w:rsidR="00C81609">
        <w:t>propose</w:t>
      </w:r>
      <w:r>
        <w:t xml:space="preserve"> </w:t>
      </w:r>
      <w:r w:rsidR="00B51521">
        <w:t>that retailers own all processes related to the registration, deregistration,</w:t>
      </w:r>
      <w:r w:rsidR="005826E9">
        <w:t xml:space="preserve"> and updating of </w:t>
      </w:r>
      <w:r w:rsidR="00A67879">
        <w:t xml:space="preserve">life support </w:t>
      </w:r>
      <w:r w:rsidR="00227ED3">
        <w:t>customer</w:t>
      </w:r>
      <w:r w:rsidR="00A67879">
        <w:t>s’</w:t>
      </w:r>
      <w:r w:rsidR="00227ED3">
        <w:t xml:space="preserve"> </w:t>
      </w:r>
      <w:r w:rsidR="005826E9">
        <w:t>details</w:t>
      </w:r>
      <w:r w:rsidR="00E163AA">
        <w:t>.</w:t>
      </w:r>
    </w:p>
    <w:p w:rsidR="00D960F0" w:rsidP="009A7F2E" w:rsidRDefault="00E54ADC" w14:paraId="3994657D" w14:textId="77777777">
      <w:r>
        <w:t>Under our proposed approach</w:t>
      </w:r>
      <w:r w:rsidR="00D960F0">
        <w:t xml:space="preserve">: </w:t>
      </w:r>
    </w:p>
    <w:p w:rsidR="00E163AA" w:rsidP="00636E04" w:rsidRDefault="00D960F0" w14:paraId="67A09A09" w14:textId="0EB8D436">
      <w:pPr>
        <w:pStyle w:val="ListParagraph"/>
        <w:numPr>
          <w:ilvl w:val="0"/>
          <w:numId w:val="13"/>
        </w:numPr>
      </w:pPr>
      <w:r>
        <w:t>I</w:t>
      </w:r>
      <w:r w:rsidR="00E163AA">
        <w:t>f a customer contact</w:t>
      </w:r>
      <w:r w:rsidR="005826E9">
        <w:t>s</w:t>
      </w:r>
      <w:r w:rsidR="00E163AA">
        <w:t xml:space="preserve"> their distributor to be registered for life support protections, the distributor </w:t>
      </w:r>
      <w:r w:rsidR="009B7ADC">
        <w:t xml:space="preserve">must </w:t>
      </w:r>
      <w:r w:rsidR="00E163AA">
        <w:t>pass these details on to the relevant retailer, who then proceed</w:t>
      </w:r>
      <w:r w:rsidR="005826E9">
        <w:t>s</w:t>
      </w:r>
      <w:r w:rsidR="00E163AA">
        <w:t xml:space="preserve"> to conduct all other registration processes. If a customer contact</w:t>
      </w:r>
      <w:r w:rsidR="005826E9">
        <w:t>s</w:t>
      </w:r>
      <w:r w:rsidR="00E163AA">
        <w:t xml:space="preserve"> their distributor for other </w:t>
      </w:r>
      <w:r w:rsidR="00545CB8">
        <w:t xml:space="preserve">life </w:t>
      </w:r>
      <w:r w:rsidDel="00B51521" w:rsidR="00545CB8">
        <w:t>support</w:t>
      </w:r>
      <w:r w:rsidR="00B51521">
        <w:t>-related purposes (for example, to update their contact details),</w:t>
      </w:r>
      <w:r w:rsidR="00E163AA">
        <w:t xml:space="preserve"> the distributor </w:t>
      </w:r>
      <w:r w:rsidR="00BA0803">
        <w:t xml:space="preserve">will </w:t>
      </w:r>
      <w:r w:rsidR="00E33783">
        <w:t xml:space="preserve">advise </w:t>
      </w:r>
      <w:r w:rsidR="00E163AA">
        <w:t xml:space="preserve">them to </w:t>
      </w:r>
      <w:r w:rsidR="00E33783">
        <w:t xml:space="preserve">contact </w:t>
      </w:r>
      <w:r w:rsidR="00E163AA">
        <w:t>their retailer.</w:t>
      </w:r>
    </w:p>
    <w:p w:rsidR="00DC1F03" w:rsidP="00636E04" w:rsidRDefault="00DC1F03" w14:paraId="35D220AD" w14:textId="04E61058">
      <w:pPr>
        <w:pStyle w:val="ListParagraph"/>
        <w:numPr>
          <w:ilvl w:val="0"/>
          <w:numId w:val="13"/>
        </w:numPr>
      </w:pPr>
      <w:r>
        <w:t>When a customer advises a retailer that life support equipment is no longer required at a premises, retailers will be required to deregister the life support customer</w:t>
      </w:r>
      <w:r w:rsidR="00361787">
        <w:t xml:space="preserve">. They will still </w:t>
      </w:r>
      <w:r w:rsidR="00285F02">
        <w:t>need</w:t>
      </w:r>
      <w:r w:rsidR="00361787">
        <w:t xml:space="preserve"> to give customers</w:t>
      </w:r>
      <w:r>
        <w:t xml:space="preserve"> 15 days’ notice before deregistration.</w:t>
      </w:r>
    </w:p>
    <w:p w:rsidR="005826E9" w:rsidP="00636E04" w:rsidRDefault="00DC1F03" w14:paraId="2DA37ABA" w14:textId="440B3860">
      <w:pPr>
        <w:pStyle w:val="ListParagraph"/>
        <w:numPr>
          <w:ilvl w:val="0"/>
          <w:numId w:val="13"/>
        </w:numPr>
      </w:pPr>
      <w:r>
        <w:t xml:space="preserve">Where a retailer may deregister a life support customer for not providing medical confirmation, if the retailer chooses not to deregister the life support customer, it must record the reason </w:t>
      </w:r>
      <w:r w:rsidR="00883571">
        <w:t xml:space="preserve">for </w:t>
      </w:r>
      <w:r>
        <w:t>doing so.</w:t>
      </w:r>
    </w:p>
    <w:p w:rsidR="00571B3C" w:rsidP="0062423D" w:rsidRDefault="00E163AA" w14:paraId="4DCC9127" w14:textId="39344871">
      <w:r>
        <w:t xml:space="preserve">We consider that this approach </w:t>
      </w:r>
      <w:r w:rsidR="00FF7E89">
        <w:t>will provide clear lines of responsibility for maintaining accurate life support registers while</w:t>
      </w:r>
      <w:r w:rsidDel="009C718D" w:rsidR="00FF7E89">
        <w:t xml:space="preserve"> </w:t>
      </w:r>
      <w:r w:rsidR="00FF7E89">
        <w:t xml:space="preserve">providing </w:t>
      </w:r>
      <w:r w:rsidR="000203A4">
        <w:t>a no-wrong-door policy for life support registration. We also</w:t>
      </w:r>
      <w:r w:rsidDel="00A1406D" w:rsidR="000203A4">
        <w:t xml:space="preserve"> </w:t>
      </w:r>
      <w:r w:rsidR="00A1406D">
        <w:t xml:space="preserve">estimate </w:t>
      </w:r>
      <w:r w:rsidR="000203A4">
        <w:t xml:space="preserve">it </w:t>
      </w:r>
      <w:r w:rsidR="00A1406D">
        <w:t>to be</w:t>
      </w:r>
      <w:r w:rsidR="000203A4">
        <w:t xml:space="preserve"> the lowest-cost option for industry as a whole.</w:t>
      </w:r>
    </w:p>
    <w:p w:rsidR="00F13A13" w:rsidP="0062423D" w:rsidRDefault="00F13A13" w14:paraId="778E0507" w14:textId="4F7CE306">
      <w:r w:rsidRPr="00072BDC">
        <w:t>We</w:t>
      </w:r>
      <w:r>
        <w:t xml:space="preserve"> </w:t>
      </w:r>
      <w:r w:rsidR="00312AE2">
        <w:t>note</w:t>
      </w:r>
      <w:r w:rsidRPr="00072BDC" w:rsidR="00312AE2">
        <w:t xml:space="preserve"> </w:t>
      </w:r>
      <w:r w:rsidRPr="00072BDC">
        <w:t xml:space="preserve">that our proposed approach </w:t>
      </w:r>
      <w:r w:rsidR="00312AE2">
        <w:t xml:space="preserve">still </w:t>
      </w:r>
      <w:r w:rsidR="00370089">
        <w:t>retains discretion for</w:t>
      </w:r>
      <w:r w:rsidRPr="00072BDC" w:rsidDel="008D56CC">
        <w:t xml:space="preserve"> </w:t>
      </w:r>
      <w:r w:rsidRPr="00072BDC">
        <w:t xml:space="preserve">retailers to deregister a customer who does not provide medical confirmation. This flexibility allows retailers to account </w:t>
      </w:r>
      <w:r w:rsidR="001A19D0">
        <w:t xml:space="preserve">for </w:t>
      </w:r>
      <w:r w:rsidRPr="00072BDC">
        <w:t>a customer’s specific circumstances</w:t>
      </w:r>
      <w:r w:rsidR="001A19D0">
        <w:t xml:space="preserve">. However, a retailer would need to </w:t>
      </w:r>
      <w:r w:rsidRPr="00072BDC">
        <w:t>record the reasons for not deregister</w:t>
      </w:r>
      <w:r w:rsidR="00C176CF">
        <w:t>ing</w:t>
      </w:r>
      <w:r w:rsidRPr="00072BDC">
        <w:t xml:space="preserve"> a customer. We recognise that some </w:t>
      </w:r>
      <w:r w:rsidRPr="00072BDC" w:rsidR="003A268E">
        <w:t xml:space="preserve">interested parties </w:t>
      </w:r>
      <w:r w:rsidRPr="00072BDC">
        <w:t xml:space="preserve">advocated for mandatory deregistration. We welcome views </w:t>
      </w:r>
      <w:r w:rsidRPr="00F946C6" w:rsidR="001703C3">
        <w:t>on</w:t>
      </w:r>
      <w:r w:rsidRPr="001703C3" w:rsidR="001703C3">
        <w:t xml:space="preserve"> whether </w:t>
      </w:r>
      <w:r w:rsidR="00231DBB">
        <w:t>our proposed</w:t>
      </w:r>
      <w:r w:rsidRPr="001703C3" w:rsidDel="008D56CC" w:rsidR="001703C3">
        <w:t xml:space="preserve"> </w:t>
      </w:r>
      <w:r w:rsidRPr="001703C3" w:rsidR="001703C3">
        <w:t>approach is appropriate.</w:t>
      </w:r>
    </w:p>
    <w:p w:rsidR="009312E0" w:rsidP="0062423D" w:rsidRDefault="00026205" w14:paraId="2BBA836B" w14:textId="4A59FFEB">
      <w:r>
        <w:t>W</w:t>
      </w:r>
      <w:r w:rsidR="009312E0">
        <w:t xml:space="preserve">e </w:t>
      </w:r>
      <w:r w:rsidR="006C0EAA">
        <w:t xml:space="preserve">note </w:t>
      </w:r>
      <w:r w:rsidR="00E8407A">
        <w:t>that there will be a slight additional delay if a customer contacts their distributor rather than their retailer</w:t>
      </w:r>
      <w:r w:rsidR="00A1406D">
        <w:t xml:space="preserve"> to register</w:t>
      </w:r>
      <w:r>
        <w:t xml:space="preserve"> for life support.</w:t>
      </w:r>
      <w:r w:rsidR="009312E0">
        <w:t xml:space="preserve"> </w:t>
      </w:r>
      <w:r w:rsidR="00C902D4">
        <w:t xml:space="preserve">However, </w:t>
      </w:r>
      <w:r w:rsidR="009312E0">
        <w:t>we believe this</w:t>
      </w:r>
      <w:r w:rsidR="00AC3DB7">
        <w:t xml:space="preserve"> is offset by the benefit</w:t>
      </w:r>
      <w:r w:rsidR="00090524">
        <w:t>s</w:t>
      </w:r>
      <w:r w:rsidR="00AC3DB7">
        <w:t xml:space="preserve"> </w:t>
      </w:r>
      <w:r w:rsidR="00BC0FC4">
        <w:t>outlined above, especially given that</w:t>
      </w:r>
      <w:r w:rsidR="00AC3DB7">
        <w:t xml:space="preserve"> this </w:t>
      </w:r>
      <w:r w:rsidR="008122EE">
        <w:t xml:space="preserve">currently </w:t>
      </w:r>
      <w:r w:rsidR="00AC3DB7">
        <w:t xml:space="preserve">appears to be </w:t>
      </w:r>
      <w:r w:rsidR="00090524">
        <w:t xml:space="preserve">only a </w:t>
      </w:r>
      <w:r w:rsidR="00AC3DB7">
        <w:t>small minority of cases.</w:t>
      </w:r>
    </w:p>
    <w:p w:rsidR="00E83C66" w:rsidP="0062423D" w:rsidRDefault="00E83C66" w14:paraId="68EF35F9" w14:textId="051E3812">
      <w:r>
        <w:t xml:space="preserve">Exempt electricity sellers will continue to </w:t>
      </w:r>
      <w:r w:rsidR="00D42B3E">
        <w:t xml:space="preserve">be required to notify </w:t>
      </w:r>
      <w:r w:rsidR="0077635A">
        <w:t>their retail</w:t>
      </w:r>
      <w:r w:rsidR="001023EF">
        <w:t>er</w:t>
      </w:r>
      <w:r w:rsidR="0077635A">
        <w:t xml:space="preserve"> and any exempt distributor</w:t>
      </w:r>
      <w:r w:rsidR="00204BF6">
        <w:t>s if no life support customer remains registered with that exempt seller. We propose to clarify that</w:t>
      </w:r>
      <w:r w:rsidR="00060AF7">
        <w:t xml:space="preserve"> if an exempt seller has multiple sites,</w:t>
      </w:r>
      <w:r w:rsidR="00204BF6">
        <w:t xml:space="preserve"> this obligation applies </w:t>
      </w:r>
      <w:r w:rsidR="00060AF7">
        <w:t xml:space="preserve">if no life support customers remain registered </w:t>
      </w:r>
      <w:r w:rsidR="00C955DA">
        <w:t xml:space="preserve">at </w:t>
      </w:r>
      <w:r w:rsidR="00060AF7">
        <w:t>a particular supply point</w:t>
      </w:r>
      <w:r w:rsidR="005374D1">
        <w:t>.</w:t>
      </w:r>
      <w:r w:rsidR="005374D1">
        <w:rPr>
          <w:rStyle w:val="FootnoteReference"/>
        </w:rPr>
        <w:footnoteReference w:id="34"/>
      </w:r>
    </w:p>
    <w:p w:rsidRPr="00677D2F" w:rsidR="00CC5B03" w:rsidP="00072BDC" w:rsidRDefault="005E0009" w14:paraId="5D6D5E24" w14:textId="041D2A8F">
      <w:pPr>
        <w:pStyle w:val="Pull-outHeading"/>
      </w:pPr>
      <w:r w:rsidRPr="00F74B48">
        <w:t xml:space="preserve">Questions </w:t>
      </w:r>
    </w:p>
    <w:p w:rsidRPr="00EC584F" w:rsidR="00EC584F" w:rsidP="004C2D29" w:rsidRDefault="00EC584F" w14:paraId="298F41F9" w14:textId="300BD827">
      <w:pPr>
        <w:pStyle w:val="Pull-outListNumber1"/>
      </w:pPr>
      <w:r w:rsidRPr="00EC584F">
        <w:t>Do you have any views on making retailers solely responsible for registration, deregistration and updating life support customers</w:t>
      </w:r>
      <w:r w:rsidR="00283653">
        <w:t>’</w:t>
      </w:r>
      <w:r w:rsidR="00065513">
        <w:t xml:space="preserve"> details</w:t>
      </w:r>
      <w:r w:rsidRPr="00EC584F">
        <w:t>?</w:t>
      </w:r>
    </w:p>
    <w:p w:rsidRPr="00EC584F" w:rsidR="00EC584F" w:rsidP="004C2D29" w:rsidRDefault="00EC584F" w14:paraId="77E2C2CC" w14:textId="77777777">
      <w:pPr>
        <w:pStyle w:val="Pull-outListNumber1"/>
      </w:pPr>
      <w:r w:rsidRPr="00EC584F">
        <w:t>Are there any preferable alternative methods to streamline processes to register, deregister or update life support customer details?</w:t>
      </w:r>
    </w:p>
    <w:p w:rsidRPr="006E1416" w:rsidR="00CC5B03" w:rsidP="004C2D29" w:rsidRDefault="00EC584F" w14:paraId="772EBA2A" w14:textId="2FB253C0">
      <w:pPr>
        <w:pStyle w:val="Pull-outListNumber1"/>
        <w:rPr>
          <w:rFonts w:ascii="Tahoma" w:hAnsi="Tahoma" w:eastAsiaTheme="majorEastAsia" w:cstheme="majorBidi"/>
          <w:b/>
          <w:sz w:val="26"/>
          <w:szCs w:val="26"/>
        </w:rPr>
      </w:pPr>
      <w:r w:rsidRPr="00EC584F">
        <w:t>Do you have any views on specific components of the proposed updated deregistration process (including mandatory deregistration following changes in a customer’s circumstances and the requirement to record reasons for retaining a customer on the register where medical confirmation has not been provided)?</w:t>
      </w:r>
      <w:r w:rsidR="00CC5B03">
        <w:br w:type="page"/>
      </w:r>
    </w:p>
    <w:p w:rsidR="00360CE8" w:rsidP="00360CE8" w:rsidRDefault="000A618C" w14:paraId="504B3977" w14:textId="2B44F096">
      <w:pPr>
        <w:pStyle w:val="Heading2"/>
      </w:pPr>
      <w:bookmarkStart w:name="_Developing_a_medical" w:id="45"/>
      <w:bookmarkStart w:name="_Proposed_new_approach_2" w:id="46"/>
      <w:bookmarkStart w:name="_Toc223351544" w:id="47"/>
      <w:bookmarkEnd w:id="45"/>
      <w:bookmarkEnd w:id="46"/>
      <w:r>
        <w:t xml:space="preserve">Proposed new approach to medical </w:t>
      </w:r>
      <w:r w:rsidDel="000A618C" w:rsidR="00360CE8">
        <w:t>confirmation</w:t>
      </w:r>
      <w:bookmarkEnd w:id="47"/>
    </w:p>
    <w:p w:rsidR="00B67323" w:rsidP="00AB1BE9" w:rsidRDefault="00317CF7" w14:paraId="70B12C07" w14:textId="68C472CA">
      <w:pPr>
        <w:pStyle w:val="Pull-outHeading"/>
      </w:pPr>
      <w:r>
        <w:t>Summary of draft decision</w:t>
      </w:r>
    </w:p>
    <w:p w:rsidR="00C57DA6" w:rsidP="004C2D29" w:rsidRDefault="00C57DA6" w14:paraId="028EE2D4" w14:textId="6743AD7C">
      <w:pPr>
        <w:pStyle w:val="Pull-outBullet1"/>
      </w:pPr>
      <w:r>
        <w:t>The commission</w:t>
      </w:r>
      <w:r w:rsidR="00360CE8">
        <w:t xml:space="preserve"> </w:t>
      </w:r>
      <w:r w:rsidR="00852701">
        <w:t>will</w:t>
      </w:r>
      <w:r w:rsidR="00D94606">
        <w:t xml:space="preserve"> </w:t>
      </w:r>
      <w:r>
        <w:t xml:space="preserve">work with the </w:t>
      </w:r>
      <w:r w:rsidR="005779D6">
        <w:t xml:space="preserve">AEMC, </w:t>
      </w:r>
      <w:r w:rsidR="00D94606">
        <w:t xml:space="preserve">the </w:t>
      </w:r>
      <w:r>
        <w:t xml:space="preserve">AER and other key </w:t>
      </w:r>
      <w:r w:rsidR="00D93218">
        <w:t xml:space="preserve">interested parties </w:t>
      </w:r>
      <w:r w:rsidR="00360CE8">
        <w:t xml:space="preserve">to </w:t>
      </w:r>
      <w:r>
        <w:t>design</w:t>
      </w:r>
      <w:r w:rsidR="00360CE8">
        <w:t xml:space="preserve"> a </w:t>
      </w:r>
      <w:r w:rsidR="00800DFD">
        <w:t>standard</w:t>
      </w:r>
      <w:r w:rsidR="00360CE8">
        <w:t xml:space="preserve"> medical confirmation </w:t>
      </w:r>
      <w:r w:rsidR="00800DFD">
        <w:t>form</w:t>
      </w:r>
      <w:r w:rsidR="00F4604F">
        <w:t>.</w:t>
      </w:r>
    </w:p>
    <w:p w:rsidR="002B5C64" w:rsidP="004C2D29" w:rsidRDefault="00FC3BFA" w14:paraId="569FB7CA" w14:textId="0E632323">
      <w:pPr>
        <w:pStyle w:val="Pull-outBullet1"/>
      </w:pPr>
      <w:r>
        <w:t xml:space="preserve">We </w:t>
      </w:r>
      <w:r w:rsidR="005F19AF">
        <w:t>propose for</w:t>
      </w:r>
      <w:r w:rsidR="00344DF8">
        <w:t xml:space="preserve"> </w:t>
      </w:r>
      <w:r w:rsidR="002B5C64">
        <w:t>r</w:t>
      </w:r>
      <w:r w:rsidR="00CB4CB9">
        <w:t>etailers</w:t>
      </w:r>
      <w:r w:rsidR="00472870">
        <w:t xml:space="preserve"> </w:t>
      </w:r>
      <w:r w:rsidR="00CB4CB9">
        <w:t xml:space="preserve">to </w:t>
      </w:r>
      <w:r w:rsidR="003C3459">
        <w:t xml:space="preserve">check in with customers </w:t>
      </w:r>
      <w:r w:rsidR="00875071">
        <w:t xml:space="preserve">at least once a </w:t>
      </w:r>
      <w:r w:rsidR="003C3459">
        <w:t>year</w:t>
      </w:r>
      <w:r w:rsidR="00CE37A6">
        <w:t>,</w:t>
      </w:r>
      <w:r w:rsidR="00BE498E">
        <w:t xml:space="preserve"> to ensure life support equipment is still required at </w:t>
      </w:r>
      <w:r w:rsidR="00EE14B0">
        <w:t>a premises and that customer details</w:t>
      </w:r>
      <w:r w:rsidR="002B5C64">
        <w:t xml:space="preserve"> are </w:t>
      </w:r>
      <w:r w:rsidR="00EE14B0">
        <w:t>up to date.</w:t>
      </w:r>
    </w:p>
    <w:p w:rsidRPr="00360CE8" w:rsidR="00EE14B0" w:rsidP="004C2D29" w:rsidRDefault="00B431F1" w14:paraId="01E18E67" w14:textId="7970CFAD">
      <w:pPr>
        <w:pStyle w:val="Pull-outBullet1"/>
      </w:pPr>
      <w:r>
        <w:t>We do not agree</w:t>
      </w:r>
      <w:r w:rsidR="005753B3">
        <w:t xml:space="preserve"> </w:t>
      </w:r>
      <w:r w:rsidR="005F19AF">
        <w:t xml:space="preserve">that life support customers should need to update their medical confirmation every four years. </w:t>
      </w:r>
      <w:r>
        <w:t xml:space="preserve">We </w:t>
      </w:r>
      <w:r w:rsidR="005F19AF">
        <w:t xml:space="preserve">also </w:t>
      </w:r>
      <w:r>
        <w:t>do not agree</w:t>
      </w:r>
      <w:r w:rsidR="005753B3">
        <w:t xml:space="preserve"> </w:t>
      </w:r>
      <w:r w:rsidR="005F19AF">
        <w:t xml:space="preserve">in capping </w:t>
      </w:r>
      <w:r w:rsidR="005753B3">
        <w:t xml:space="preserve">the times a customer can apply </w:t>
      </w:r>
      <w:r w:rsidR="00DE4A2B">
        <w:t xml:space="preserve">to register as </w:t>
      </w:r>
      <w:r w:rsidR="006C0EF6">
        <w:t xml:space="preserve">a life support </w:t>
      </w:r>
      <w:r w:rsidR="00DE4A2B">
        <w:t>customer</w:t>
      </w:r>
      <w:r w:rsidR="006C0EF6">
        <w:t xml:space="preserve"> without upfront medical confirmation.</w:t>
      </w:r>
    </w:p>
    <w:p w:rsidR="00360CE8" w:rsidP="00360CE8" w:rsidRDefault="000F2D17" w14:paraId="70E86B1C" w14:textId="510C3DDB">
      <w:pPr>
        <w:pStyle w:val="Heading3"/>
      </w:pPr>
      <w:r>
        <w:t>Introduction</w:t>
      </w:r>
    </w:p>
    <w:p w:rsidRPr="00EF1F36" w:rsidR="00A072D6" w:rsidP="00A072D6" w:rsidRDefault="00A072D6" w14:paraId="3838AC59" w14:textId="67C6F827">
      <w:r>
        <w:t>This reform aims to improve the accuracy and integrity of life support registers</w:t>
      </w:r>
      <w:r w:rsidR="00FB35EF">
        <w:t xml:space="preserve"> while reducing the burden on customers, medical practitioners,</w:t>
      </w:r>
      <w:r>
        <w:t xml:space="preserve"> and energy businesses</w:t>
      </w:r>
      <w:r w:rsidR="00860AA7">
        <w:t xml:space="preserve">. </w:t>
      </w:r>
    </w:p>
    <w:p w:rsidR="00771E8B" w:rsidP="00EF1F36" w:rsidRDefault="000262BA" w14:paraId="286020FD" w14:textId="572ADEC3">
      <w:r>
        <w:t>In</w:t>
      </w:r>
      <w:r w:rsidDel="00FB35EF">
        <w:t xml:space="preserve"> </w:t>
      </w:r>
      <w:r w:rsidR="00FB35EF">
        <w:t xml:space="preserve">the </w:t>
      </w:r>
      <w:r>
        <w:t>rule change request</w:t>
      </w:r>
      <w:r w:rsidR="00FB35EF">
        <w:t xml:space="preserve"> to the AEMC</w:t>
      </w:r>
      <w:r>
        <w:t xml:space="preserve">, </w:t>
      </w:r>
      <w:r w:rsidR="000F254B">
        <w:t xml:space="preserve">the </w:t>
      </w:r>
      <w:r w:rsidR="00EA3E10">
        <w:t>proponents</w:t>
      </w:r>
      <w:r w:rsidR="000F254B">
        <w:t xml:space="preserve"> </w:t>
      </w:r>
      <w:r w:rsidR="00966A38">
        <w:t>stated that</w:t>
      </w:r>
      <w:r w:rsidR="005013BD">
        <w:t xml:space="preserve"> </w:t>
      </w:r>
      <w:r w:rsidR="008020B6">
        <w:t xml:space="preserve">one in five premises registered for life </w:t>
      </w:r>
      <w:r w:rsidR="002C75ED">
        <w:t xml:space="preserve">support </w:t>
      </w:r>
      <w:r w:rsidR="007470B3">
        <w:t>lacked</w:t>
      </w:r>
      <w:r w:rsidR="000B133A">
        <w:t xml:space="preserve"> medical confirmation.</w:t>
      </w:r>
      <w:r w:rsidR="00476BCD">
        <w:t xml:space="preserve"> </w:t>
      </w:r>
      <w:r w:rsidR="00CB0023">
        <w:t xml:space="preserve">Data from </w:t>
      </w:r>
      <w:r w:rsidR="00F14102">
        <w:t xml:space="preserve">energy businesses </w:t>
      </w:r>
      <w:r w:rsidR="00C1325C">
        <w:t xml:space="preserve">ranged from 40 to 70 percent </w:t>
      </w:r>
      <w:r w:rsidR="00307036">
        <w:t>for medically unconfirmed life support customers.</w:t>
      </w:r>
      <w:r w:rsidR="00CB7446">
        <w:rPr>
          <w:rStyle w:val="FootnoteReference"/>
        </w:rPr>
        <w:footnoteReference w:id="35"/>
      </w:r>
      <w:r w:rsidR="003C434C">
        <w:t xml:space="preserve"> Data reported to the AER indicates 31 per cent of life support customers</w:t>
      </w:r>
      <w:r w:rsidR="007B3FAA">
        <w:t xml:space="preserve"> </w:t>
      </w:r>
      <w:r w:rsidR="00EC6417">
        <w:t>were unconfirmed</w:t>
      </w:r>
      <w:r w:rsidR="00453355">
        <w:t>.</w:t>
      </w:r>
      <w:r w:rsidR="00BD2E85">
        <w:rPr>
          <w:rStyle w:val="FootnoteReference"/>
        </w:rPr>
        <w:footnoteReference w:id="36"/>
      </w:r>
    </w:p>
    <w:p w:rsidR="00AF3950" w:rsidP="00EF1F36" w:rsidRDefault="00D821B8" w14:paraId="12342F11" w14:textId="430BC979">
      <w:r>
        <w:t>F</w:t>
      </w:r>
      <w:r w:rsidR="0070707C">
        <w:t>inding</w:t>
      </w:r>
      <w:r w:rsidR="00167ECF">
        <w:t>s</w:t>
      </w:r>
      <w:r w:rsidR="0070707C">
        <w:t xml:space="preserve"> from </w:t>
      </w:r>
      <w:r w:rsidR="007D7A6A">
        <w:t>the Electricity Distribution Network Resilience Review</w:t>
      </w:r>
      <w:r w:rsidR="004D2D40">
        <w:t xml:space="preserve"> </w:t>
      </w:r>
      <w:r w:rsidR="00922472">
        <w:t xml:space="preserve">also </w:t>
      </w:r>
      <w:r w:rsidR="004D2D40">
        <w:t>noted</w:t>
      </w:r>
      <w:r w:rsidR="004E1298">
        <w:t xml:space="preserve"> that</w:t>
      </w:r>
      <w:r w:rsidR="00947789">
        <w:t xml:space="preserve"> </w:t>
      </w:r>
      <w:r w:rsidR="00A77A39">
        <w:t xml:space="preserve">during </w:t>
      </w:r>
      <w:r w:rsidR="000F445F">
        <w:t>prolonged power outages</w:t>
      </w:r>
      <w:r w:rsidR="000469C8">
        <w:t>,</w:t>
      </w:r>
      <w:r w:rsidR="00A77A39">
        <w:t xml:space="preserve"> welfare checks were </w:t>
      </w:r>
      <w:r w:rsidR="008B6C92">
        <w:t xml:space="preserve">conducted </w:t>
      </w:r>
      <w:r w:rsidR="00A77A39">
        <w:t xml:space="preserve">for properties where </w:t>
      </w:r>
      <w:r w:rsidR="00052635">
        <w:t xml:space="preserve">the life support resident had </w:t>
      </w:r>
      <w:r w:rsidR="004B556A">
        <w:t>died</w:t>
      </w:r>
      <w:r w:rsidR="00052635">
        <w:t>.</w:t>
      </w:r>
      <w:r w:rsidR="00581481">
        <w:rPr>
          <w:rStyle w:val="FootnoteReference"/>
        </w:rPr>
        <w:footnoteReference w:id="37"/>
      </w:r>
      <w:r w:rsidR="00052635">
        <w:t xml:space="preserve"> </w:t>
      </w:r>
      <w:r w:rsidR="00BE036C">
        <w:t xml:space="preserve">This aligns with </w:t>
      </w:r>
      <w:r w:rsidR="002C3550">
        <w:t>feedback</w:t>
      </w:r>
      <w:r w:rsidR="00CD075F">
        <w:t xml:space="preserve"> from emergency </w:t>
      </w:r>
      <w:r w:rsidRPr="00713E6E" w:rsidR="00713E6E">
        <w:t>services</w:t>
      </w:r>
      <w:r w:rsidR="00FA1291">
        <w:t>, who reported that during doorknocks, many people contacted no longer needed life support</w:t>
      </w:r>
      <w:r w:rsidR="00457867">
        <w:t xml:space="preserve"> </w:t>
      </w:r>
      <w:r w:rsidR="000B43B4">
        <w:t>equipment</w:t>
      </w:r>
      <w:r w:rsidR="00EE351B">
        <w:t xml:space="preserve">, while others </w:t>
      </w:r>
      <w:r w:rsidR="00B3793F">
        <w:t xml:space="preserve">could not </w:t>
      </w:r>
      <w:r w:rsidR="0032760F">
        <w:t>be contacted</w:t>
      </w:r>
      <w:r w:rsidR="0049610C">
        <w:t xml:space="preserve"> at all</w:t>
      </w:r>
      <w:r w:rsidR="0032760F">
        <w:t xml:space="preserve">. </w:t>
      </w:r>
    </w:p>
    <w:p w:rsidR="006E5707" w:rsidP="00C21C43" w:rsidRDefault="00A41817" w14:paraId="313E9439" w14:textId="77777777">
      <w:r>
        <w:t xml:space="preserve">To increase the number of customers </w:t>
      </w:r>
      <w:r w:rsidR="00851D07">
        <w:t xml:space="preserve">in the register </w:t>
      </w:r>
      <w:r>
        <w:t xml:space="preserve">with </w:t>
      </w:r>
      <w:r w:rsidR="00562841">
        <w:t xml:space="preserve">medical confirmation, </w:t>
      </w:r>
      <w:r w:rsidR="00114D29">
        <w:t xml:space="preserve">the proponents </w:t>
      </w:r>
      <w:r w:rsidR="009171E9">
        <w:t>suggested</w:t>
      </w:r>
      <w:r w:rsidR="006E5707">
        <w:t>:</w:t>
      </w:r>
    </w:p>
    <w:p w:rsidR="00AC3E70" w:rsidP="00636E04" w:rsidRDefault="00CF1AA8" w14:paraId="0241395A" w14:textId="2D779E2D">
      <w:pPr>
        <w:pStyle w:val="ListBullet"/>
        <w:numPr>
          <w:ilvl w:val="0"/>
          <w:numId w:val="21"/>
        </w:numPr>
      </w:pPr>
      <w:r w:rsidRPr="00CF1AA8">
        <w:rPr>
          <w:b/>
          <w:bCs/>
        </w:rPr>
        <w:t>Four-year medical confirmation</w:t>
      </w:r>
      <w:r>
        <w:rPr>
          <w:b/>
          <w:bCs/>
        </w:rPr>
        <w:t xml:space="preserve">s. </w:t>
      </w:r>
      <w:r w:rsidRPr="00072BDC">
        <w:t xml:space="preserve">This would require </w:t>
      </w:r>
      <w:r w:rsidR="009171E9">
        <w:t>customers to provide medical confirmation every four years</w:t>
      </w:r>
      <w:r w:rsidR="007D00EA">
        <w:t xml:space="preserve">. They also proposed </w:t>
      </w:r>
      <w:r w:rsidR="008F6341">
        <w:t>allowing medical practitioners to indicate</w:t>
      </w:r>
      <w:r w:rsidR="009171E9">
        <w:t xml:space="preserve"> a </w:t>
      </w:r>
      <w:r w:rsidR="008A6E28">
        <w:t xml:space="preserve">permanent </w:t>
      </w:r>
      <w:r w:rsidR="008F6341">
        <w:t xml:space="preserve">condition, </w:t>
      </w:r>
      <w:r w:rsidR="008C36DF">
        <w:t xml:space="preserve">exempting </w:t>
      </w:r>
      <w:r w:rsidR="00E54537">
        <w:t>the customer from this requirement.</w:t>
      </w:r>
    </w:p>
    <w:p w:rsidR="00F0099D" w:rsidP="00636E04" w:rsidRDefault="00CF1AA8" w14:paraId="78E27E6D" w14:textId="59983B69">
      <w:pPr>
        <w:pStyle w:val="ListBullet"/>
        <w:numPr>
          <w:ilvl w:val="0"/>
          <w:numId w:val="21"/>
        </w:numPr>
      </w:pPr>
      <w:r>
        <w:rPr>
          <w:b/>
          <w:bCs/>
        </w:rPr>
        <w:t xml:space="preserve">Yearly check-ins. </w:t>
      </w:r>
      <w:r w:rsidRPr="00072BDC">
        <w:t xml:space="preserve">This would require </w:t>
      </w:r>
      <w:r w:rsidRPr="00CF1AA8" w:rsidR="006E5707">
        <w:t xml:space="preserve">retailers to </w:t>
      </w:r>
      <w:r w:rsidR="000E62B2">
        <w:t xml:space="preserve">check-in </w:t>
      </w:r>
      <w:r w:rsidRPr="00CF1AA8" w:rsidR="006E5707">
        <w:t xml:space="preserve">with customers yearly, </w:t>
      </w:r>
      <w:r w:rsidR="000E62B2">
        <w:t xml:space="preserve">to ensure life support equipment was still required at a property and that customer details were up to date. </w:t>
      </w:r>
    </w:p>
    <w:p w:rsidR="00D832B1" w:rsidP="00636E04" w:rsidRDefault="00F0099D" w14:paraId="61263A3F" w14:textId="416198E9">
      <w:pPr>
        <w:pStyle w:val="ListBullet"/>
        <w:numPr>
          <w:ilvl w:val="0"/>
          <w:numId w:val="21"/>
        </w:numPr>
      </w:pPr>
      <w:r w:rsidRPr="00072BDC">
        <w:rPr>
          <w:b/>
          <w:bCs/>
        </w:rPr>
        <w:t>Cap</w:t>
      </w:r>
      <w:r w:rsidR="00CF1AA8">
        <w:rPr>
          <w:b/>
          <w:bCs/>
        </w:rPr>
        <w:t xml:space="preserve"> on registrations. </w:t>
      </w:r>
      <w:r w:rsidRPr="00072BDC" w:rsidR="00CF1AA8">
        <w:t>This would</w:t>
      </w:r>
      <w:r w:rsidR="004B7172">
        <w:t xml:space="preserve"> cap the number of times </w:t>
      </w:r>
      <w:r w:rsidR="00857C10">
        <w:t xml:space="preserve">a customer </w:t>
      </w:r>
      <w:r w:rsidR="004B7172">
        <w:t xml:space="preserve">could apply to </w:t>
      </w:r>
      <w:r w:rsidRPr="00CF1AA8">
        <w:t>register</w:t>
      </w:r>
      <w:r>
        <w:t xml:space="preserve"> for</w:t>
      </w:r>
      <w:r w:rsidR="004B7172">
        <w:t xml:space="preserve"> life support </w:t>
      </w:r>
      <w:r>
        <w:t xml:space="preserve">protections, </w:t>
      </w:r>
      <w:r w:rsidR="004B7172">
        <w:t xml:space="preserve">without </w:t>
      </w:r>
      <w:r w:rsidR="008A45EF">
        <w:t>upfront</w:t>
      </w:r>
      <w:r w:rsidR="004B7172">
        <w:t xml:space="preserve"> medical confirmation. They</w:t>
      </w:r>
      <w:r w:rsidDel="00192238" w:rsidR="004B7172">
        <w:t xml:space="preserve"> </w:t>
      </w:r>
      <w:r w:rsidR="00192238">
        <w:t>suggested</w:t>
      </w:r>
      <w:r w:rsidR="004B7172">
        <w:t xml:space="preserve"> that this would reduce </w:t>
      </w:r>
      <w:r w:rsidR="00AC5F1A">
        <w:t>misuse of the register</w:t>
      </w:r>
      <w:r w:rsidR="004B7172">
        <w:t>.</w:t>
      </w:r>
    </w:p>
    <w:p w:rsidR="007F3D72" w:rsidP="007F3D72" w:rsidRDefault="007F3D72" w14:paraId="1B9851DF" w14:textId="48C9A6FF">
      <w:r>
        <w:t xml:space="preserve">The proponents </w:t>
      </w:r>
      <w:r w:rsidR="00CF1AA8">
        <w:t xml:space="preserve">also </w:t>
      </w:r>
      <w:r>
        <w:t xml:space="preserve">developed a sample medical confirmation form. It suggested </w:t>
      </w:r>
      <w:r w:rsidR="00CF1AA8">
        <w:t>using the standard medical confirmation form across the industry.</w:t>
      </w:r>
    </w:p>
    <w:p w:rsidR="00360CE8" w:rsidP="00360CE8" w:rsidRDefault="00084ACB" w14:paraId="78A05413" w14:textId="5833EB19">
      <w:pPr>
        <w:pStyle w:val="Heading3"/>
      </w:pPr>
      <w:r>
        <w:t>F</w:t>
      </w:r>
      <w:r w:rsidRPr="00F346B0" w:rsidR="00360CE8">
        <w:t>eedback</w:t>
      </w:r>
    </w:p>
    <w:p w:rsidRPr="00F73D4B" w:rsidR="00F73D4B" w:rsidP="00771E8B" w:rsidRDefault="00F73D4B" w14:paraId="0E082639" w14:textId="65707CA6">
      <w:pPr>
        <w:pStyle w:val="Heading4"/>
        <w:rPr>
          <w:b w:val="0"/>
        </w:rPr>
      </w:pPr>
      <w:r>
        <w:t xml:space="preserve">Medical </w:t>
      </w:r>
      <w:r w:rsidR="00B43E1B">
        <w:t>c</w:t>
      </w:r>
      <w:r>
        <w:t xml:space="preserve">onfirmation </w:t>
      </w:r>
      <w:r w:rsidR="00B43E1B">
        <w:t>f</w:t>
      </w:r>
      <w:r>
        <w:t>orm</w:t>
      </w:r>
      <w:r w:rsidR="003A2258">
        <w:rPr>
          <w:b w:val="0"/>
        </w:rPr>
        <w:tab/>
      </w:r>
    </w:p>
    <w:p w:rsidRPr="00752F17" w:rsidR="005614E6" w:rsidP="00077AAA" w:rsidRDefault="00752F17" w14:paraId="1C264FB1" w14:textId="563AB570">
      <w:r w:rsidRPr="00752F17">
        <w:t xml:space="preserve">There was </w:t>
      </w:r>
      <w:r w:rsidR="00776009">
        <w:t xml:space="preserve">broad support </w:t>
      </w:r>
      <w:r w:rsidR="005B6D1C">
        <w:t xml:space="preserve">in principle </w:t>
      </w:r>
      <w:r w:rsidR="00776009">
        <w:t xml:space="preserve">for </w:t>
      </w:r>
      <w:r w:rsidR="00221FF6">
        <w:t>developing</w:t>
      </w:r>
      <w:r w:rsidR="005B6D1C">
        <w:t xml:space="preserve"> </w:t>
      </w:r>
      <w:r w:rsidDel="00B31B80" w:rsidR="00776009">
        <w:t>a</w:t>
      </w:r>
      <w:r w:rsidR="00776009">
        <w:t xml:space="preserve"> </w:t>
      </w:r>
      <w:r w:rsidR="00B31B80">
        <w:t xml:space="preserve">standard </w:t>
      </w:r>
      <w:r w:rsidR="00776009">
        <w:t>medical confirmation form</w:t>
      </w:r>
      <w:r w:rsidR="00D743DE">
        <w:t>. H</w:t>
      </w:r>
      <w:r w:rsidR="007F40DA">
        <w:t>owever,</w:t>
      </w:r>
      <w:r w:rsidR="009F1FBE">
        <w:t xml:space="preserve"> </w:t>
      </w:r>
      <w:r w:rsidR="007F40DA">
        <w:t xml:space="preserve">we </w:t>
      </w:r>
      <w:r w:rsidR="0077196A">
        <w:t>received</w:t>
      </w:r>
      <w:r w:rsidR="007F40DA">
        <w:t xml:space="preserve"> substantial feedback</w:t>
      </w:r>
      <w:r w:rsidR="002C2236">
        <w:t xml:space="preserve"> on </w:t>
      </w:r>
      <w:r w:rsidR="007F40DA">
        <w:t xml:space="preserve">the </w:t>
      </w:r>
      <w:r w:rsidR="00442077">
        <w:t>content of the form</w:t>
      </w:r>
      <w:r w:rsidR="007F40DA">
        <w:t>.</w:t>
      </w:r>
    </w:p>
    <w:p w:rsidR="00564FE0" w:rsidP="00077AAA" w:rsidRDefault="00C83C7B" w14:paraId="7D839B1C" w14:textId="5ACF10B9">
      <w:r>
        <w:t xml:space="preserve">Industry </w:t>
      </w:r>
      <w:r w:rsidR="005B6D1C">
        <w:t>stated that</w:t>
      </w:r>
      <w:r w:rsidR="001226F6">
        <w:t xml:space="preserve"> </w:t>
      </w:r>
      <w:r w:rsidR="00C76C6E">
        <w:t>standardisation</w:t>
      </w:r>
      <w:r w:rsidR="001226F6">
        <w:t xml:space="preserve"> would </w:t>
      </w:r>
      <w:r w:rsidR="00BD4228">
        <w:t>make it easier to complete and submit forms</w:t>
      </w:r>
      <w:r w:rsidR="00C42FDF">
        <w:t>.</w:t>
      </w:r>
      <w:r w:rsidR="00C42FDF">
        <w:rPr>
          <w:rStyle w:val="FootnoteReference"/>
        </w:rPr>
        <w:footnoteReference w:id="38"/>
      </w:r>
      <w:r w:rsidR="009768A6">
        <w:t xml:space="preserve"> </w:t>
      </w:r>
      <w:r w:rsidR="00BD3461">
        <w:t xml:space="preserve">Groups representing medical practitioners were also supportive of </w:t>
      </w:r>
      <w:r w:rsidR="005B6D1C">
        <w:t>a standard</w:t>
      </w:r>
      <w:r w:rsidR="004D00B5">
        <w:t>ised</w:t>
      </w:r>
      <w:r w:rsidR="005B6D1C">
        <w:t xml:space="preserve"> </w:t>
      </w:r>
      <w:r w:rsidR="00BD3461">
        <w:t>form</w:t>
      </w:r>
      <w:r w:rsidR="009A7C5B">
        <w:t>.</w:t>
      </w:r>
      <w:r w:rsidR="009A7C5B">
        <w:rPr>
          <w:rStyle w:val="FootnoteReference"/>
        </w:rPr>
        <w:footnoteReference w:id="39"/>
      </w:r>
      <w:r w:rsidR="009A7C5B">
        <w:t xml:space="preserve"> The </w:t>
      </w:r>
      <w:r w:rsidR="00D25A84">
        <w:t>RACGP</w:t>
      </w:r>
      <w:r w:rsidR="009A7C5B">
        <w:t xml:space="preserve"> emphasised that the </w:t>
      </w:r>
      <w:r w:rsidR="00DA60D9">
        <w:t>form should be designed to minimise administrative burden on practitioners.</w:t>
      </w:r>
      <w:r w:rsidR="00DA60D9">
        <w:rPr>
          <w:rStyle w:val="FootnoteReference"/>
        </w:rPr>
        <w:footnoteReference w:id="40"/>
      </w:r>
      <w:r w:rsidR="00DA60D9">
        <w:t xml:space="preserve"> </w:t>
      </w:r>
      <w:r w:rsidR="0003477C">
        <w:t>T</w:t>
      </w:r>
      <w:r w:rsidRPr="0003477C" w:rsidR="0003477C">
        <w:t>he AC</w:t>
      </w:r>
      <w:r w:rsidR="00884B14">
        <w:t>R</w:t>
      </w:r>
      <w:r w:rsidRPr="0003477C" w:rsidR="0003477C">
        <w:t>RM mentioned that clinicians prefer paper-based options (with a simple, easily accessible online alternative) and supported uniform forms across states based on health needs. The AC</w:t>
      </w:r>
      <w:r w:rsidR="00884B14">
        <w:t>R</w:t>
      </w:r>
      <w:r w:rsidRPr="0003477C" w:rsidR="0003477C">
        <w:t>RM also raised the importance of simple instructions and culturally appropriate communication for First Nations communities.</w:t>
      </w:r>
      <w:r w:rsidR="006917DF">
        <w:rPr>
          <w:rStyle w:val="FootnoteReference"/>
        </w:rPr>
        <w:footnoteReference w:id="41"/>
      </w:r>
    </w:p>
    <w:p w:rsidR="00680B50" w:rsidP="00077AAA" w:rsidRDefault="0075653B" w14:paraId="645D22EB" w14:textId="5C247404">
      <w:r>
        <w:t>Consumer</w:t>
      </w:r>
      <w:r w:rsidR="00D17189">
        <w:t xml:space="preserve"> groups were more neutral about the proposal for a</w:t>
      </w:r>
      <w:r w:rsidR="00F42131">
        <w:t xml:space="preserve"> standard</w:t>
      </w:r>
      <w:r w:rsidR="00D17189">
        <w:t xml:space="preserve"> </w:t>
      </w:r>
      <w:r w:rsidR="00D056E9">
        <w:t>form</w:t>
      </w:r>
      <w:r w:rsidR="00BD4228">
        <w:t>. H</w:t>
      </w:r>
      <w:r w:rsidR="00D17189">
        <w:t xml:space="preserve">owever, </w:t>
      </w:r>
      <w:r w:rsidR="00AB6728">
        <w:t>CALC</w:t>
      </w:r>
      <w:r w:rsidR="008B151A">
        <w:t xml:space="preserve"> and Westjustice</w:t>
      </w:r>
      <w:r w:rsidR="002543B4">
        <w:t xml:space="preserve"> supported</w:t>
      </w:r>
      <w:r w:rsidR="00302C3C">
        <w:t xml:space="preserve"> </w:t>
      </w:r>
      <w:r w:rsidR="00F42131">
        <w:t>a standard</w:t>
      </w:r>
      <w:r w:rsidR="00F42D73">
        <w:t>ised</w:t>
      </w:r>
      <w:r w:rsidR="00F42131">
        <w:t xml:space="preserve"> </w:t>
      </w:r>
      <w:r w:rsidR="00302C3C">
        <w:t>form</w:t>
      </w:r>
      <w:r w:rsidR="002543B4">
        <w:t xml:space="preserve"> in principle</w:t>
      </w:r>
      <w:r w:rsidR="008B151A">
        <w:t>.</w:t>
      </w:r>
      <w:r w:rsidR="008B151A">
        <w:rPr>
          <w:rStyle w:val="FootnoteReference"/>
        </w:rPr>
        <w:footnoteReference w:id="42"/>
      </w:r>
    </w:p>
    <w:p w:rsidRPr="00752F17" w:rsidR="00AF0BB8" w:rsidP="00077AAA" w:rsidRDefault="009768A6" w14:paraId="2EE933C0" w14:textId="79182652">
      <w:r>
        <w:t xml:space="preserve">Many </w:t>
      </w:r>
      <w:r w:rsidR="00F42131">
        <w:t>interested parties</w:t>
      </w:r>
      <w:r w:rsidR="005C5C79">
        <w:t xml:space="preserve">, including </w:t>
      </w:r>
      <w:r w:rsidR="00A30DC9">
        <w:t>consumer groups</w:t>
      </w:r>
      <w:r w:rsidR="001F2E5B">
        <w:t>,</w:t>
      </w:r>
      <w:r w:rsidR="00451377">
        <w:t xml:space="preserve"> energy businesses</w:t>
      </w:r>
      <w:r w:rsidR="001F2E5B">
        <w:t xml:space="preserve"> and government organisations</w:t>
      </w:r>
      <w:r w:rsidR="001E08AC">
        <w:t xml:space="preserve"> gave </w:t>
      </w:r>
      <w:r w:rsidR="00D17189">
        <w:t xml:space="preserve">feedback on the </w:t>
      </w:r>
      <w:r w:rsidR="00D056E9">
        <w:t>form</w:t>
      </w:r>
      <w:r w:rsidR="00D17189">
        <w:t xml:space="preserve"> </w:t>
      </w:r>
      <w:r w:rsidR="007230EF">
        <w:t>designed by the proponents</w:t>
      </w:r>
      <w:r w:rsidR="009E03FB">
        <w:t xml:space="preserve"> to make it more useful and accessible</w:t>
      </w:r>
      <w:r w:rsidR="00F52515">
        <w:t>.</w:t>
      </w:r>
      <w:r w:rsidR="001F2E5B">
        <w:rPr>
          <w:rStyle w:val="FootnoteReference"/>
        </w:rPr>
        <w:footnoteReference w:id="43"/>
      </w:r>
    </w:p>
    <w:p w:rsidRPr="00752F17" w:rsidR="00D83955" w:rsidP="00077AAA" w:rsidRDefault="00254F67" w14:paraId="4E14917D" w14:textId="254F6D0B">
      <w:r>
        <w:t>CALC and Westjustice</w:t>
      </w:r>
      <w:r w:rsidR="00DA191B">
        <w:t xml:space="preserve"> highlight</w:t>
      </w:r>
      <w:r w:rsidR="00FC5446">
        <w:t>ed</w:t>
      </w:r>
      <w:r w:rsidR="00DA191B">
        <w:t xml:space="preserve"> </w:t>
      </w:r>
      <w:r w:rsidR="004E529A">
        <w:t xml:space="preserve">potential </w:t>
      </w:r>
      <w:r w:rsidR="00DA191B">
        <w:t xml:space="preserve">risks </w:t>
      </w:r>
      <w:r w:rsidR="00D54811">
        <w:t>around privacy and data sovereignty</w:t>
      </w:r>
      <w:r w:rsidR="0007161D">
        <w:t xml:space="preserve"> </w:t>
      </w:r>
      <w:r w:rsidR="007E31E3">
        <w:t>relating to enabling</w:t>
      </w:r>
      <w:r w:rsidR="0007161D">
        <w:t xml:space="preserve"> First Nations customers to self-identify within </w:t>
      </w:r>
      <w:r w:rsidR="007E31E3">
        <w:t xml:space="preserve">a medical confirmation </w:t>
      </w:r>
      <w:r w:rsidR="0007161D">
        <w:t>form</w:t>
      </w:r>
      <w:r w:rsidR="00D54811">
        <w:t>.</w:t>
      </w:r>
      <w:r w:rsidR="00FC5446">
        <w:rPr>
          <w:rStyle w:val="FootnoteReference"/>
        </w:rPr>
        <w:footnoteReference w:id="44"/>
      </w:r>
      <w:r w:rsidR="00F311A4">
        <w:t xml:space="preserve"> </w:t>
      </w:r>
    </w:p>
    <w:p w:rsidRPr="00B31ECC" w:rsidR="0008709C" w:rsidP="00771E8B" w:rsidRDefault="0008709C" w14:paraId="26D1223C" w14:textId="2A9E875C">
      <w:pPr>
        <w:pStyle w:val="Heading4"/>
      </w:pPr>
      <w:r>
        <w:t>Four-year m</w:t>
      </w:r>
      <w:r w:rsidRPr="00B31ECC">
        <w:t>edical confirmation</w:t>
      </w:r>
      <w:r w:rsidRPr="00B31ECC" w:rsidR="00E53A0E">
        <w:t xml:space="preserve"> and yearly check-in</w:t>
      </w:r>
      <w:r w:rsidR="00E5563B">
        <w:t>s</w:t>
      </w:r>
    </w:p>
    <w:p w:rsidR="00636789" w:rsidP="0008709C" w:rsidRDefault="004712CB" w14:paraId="0297104D" w14:textId="772B4F12">
      <w:r>
        <w:t>Consumer groups</w:t>
      </w:r>
      <w:r w:rsidR="0008709C">
        <w:t xml:space="preserve"> opposed the requirement for an updated medical confirmation every four years.</w:t>
      </w:r>
      <w:r>
        <w:rPr>
          <w:rStyle w:val="FootnoteReference"/>
        </w:rPr>
        <w:footnoteReference w:id="45"/>
      </w:r>
      <w:r w:rsidR="0008709C">
        <w:t xml:space="preserve"> They highlighted that </w:t>
      </w:r>
      <w:r w:rsidR="00CF6FB6">
        <w:t>mandating to</w:t>
      </w:r>
      <w:r w:rsidR="004F79CD">
        <w:t xml:space="preserve"> update</w:t>
      </w:r>
      <w:r w:rsidR="0008709C">
        <w:t xml:space="preserve"> medical confirmation would increase the barriers to obtaining life support</w:t>
      </w:r>
      <w:r w:rsidR="009317B4">
        <w:t xml:space="preserve"> protections</w:t>
      </w:r>
      <w:r w:rsidR="0008709C">
        <w:t xml:space="preserve">. </w:t>
      </w:r>
      <w:r w:rsidR="0018611A">
        <w:t>CALC and Westjustice cited a report by the Australian Energy Foundation</w:t>
      </w:r>
      <w:r w:rsidR="009A718C">
        <w:t>,</w:t>
      </w:r>
      <w:r w:rsidR="0018611A">
        <w:t xml:space="preserve"> </w:t>
      </w:r>
      <w:r w:rsidR="0037056A">
        <w:t xml:space="preserve">which </w:t>
      </w:r>
      <w:r w:rsidR="0018611A">
        <w:t xml:space="preserve">indicated that very few </w:t>
      </w:r>
      <w:r w:rsidR="00B43C89">
        <w:t>life support resident</w:t>
      </w:r>
      <w:r w:rsidR="0018611A">
        <w:t xml:space="preserve">s </w:t>
      </w:r>
      <w:r w:rsidR="00AB59E3">
        <w:t>describe themselves as having</w:t>
      </w:r>
      <w:r w:rsidR="0018611A">
        <w:t xml:space="preserve"> a temporary medical condition.</w:t>
      </w:r>
      <w:r w:rsidR="0018611A">
        <w:rPr>
          <w:rStyle w:val="FootnoteReference"/>
        </w:rPr>
        <w:footnoteReference w:id="46"/>
      </w:r>
      <w:r w:rsidR="0018611A">
        <w:t xml:space="preserve"> </w:t>
      </w:r>
      <w:r w:rsidR="00E557E2">
        <w:t xml:space="preserve">Therefore, </w:t>
      </w:r>
      <w:r w:rsidR="002A19FD">
        <w:t xml:space="preserve">regular updates would provide minimal improvements </w:t>
      </w:r>
      <w:r w:rsidR="00976C76">
        <w:t>to register</w:t>
      </w:r>
      <w:r w:rsidDel="00976C76" w:rsidR="00976C76">
        <w:t xml:space="preserve"> </w:t>
      </w:r>
      <w:r w:rsidR="002A19FD">
        <w:t xml:space="preserve">accuracy. </w:t>
      </w:r>
    </w:p>
    <w:p w:rsidR="008910DE" w:rsidP="0008709C" w:rsidRDefault="003914B5" w14:paraId="3E063895" w14:textId="538566CA">
      <w:r>
        <w:t xml:space="preserve">Most retailers and distributors supported the four-year medical confirmation requirement, stating they </w:t>
      </w:r>
      <w:r w:rsidR="00797853">
        <w:t xml:space="preserve">consider </w:t>
      </w:r>
      <w:r>
        <w:t xml:space="preserve">this </w:t>
      </w:r>
      <w:r w:rsidR="002E5582">
        <w:t xml:space="preserve">would </w:t>
      </w:r>
      <w:r>
        <w:t>help maintain the accuracy of register</w:t>
      </w:r>
      <w:r w:rsidR="00797853">
        <w:t>s</w:t>
      </w:r>
      <w:r>
        <w:t xml:space="preserve"> and </w:t>
      </w:r>
      <w:r w:rsidR="004C79E6">
        <w:t>slow their expansion</w:t>
      </w:r>
      <w:r>
        <w:t>.</w:t>
      </w:r>
      <w:r>
        <w:rPr>
          <w:rStyle w:val="FootnoteReference"/>
        </w:rPr>
        <w:footnoteReference w:id="47"/>
      </w:r>
      <w:r w:rsidR="00D51D19">
        <w:t xml:space="preserve"> </w:t>
      </w:r>
    </w:p>
    <w:p w:rsidR="0008709C" w:rsidP="0008709C" w:rsidRDefault="00D51D19" w14:paraId="401B1790" w14:textId="56C13B45">
      <w:r>
        <w:t xml:space="preserve">However, </w:t>
      </w:r>
      <w:r w:rsidR="00E34926">
        <w:t xml:space="preserve">Engie </w:t>
      </w:r>
      <w:r w:rsidR="007449A4">
        <w:t xml:space="preserve">emphasised </w:t>
      </w:r>
      <w:r w:rsidR="00E34926">
        <w:t>that the four-year requirement would impose unnecessary costs on certain customers</w:t>
      </w:r>
      <w:r w:rsidR="00B91C8B">
        <w:t>.</w:t>
      </w:r>
      <w:r w:rsidR="0089514A">
        <w:t xml:space="preserve"> Origin highlighted </w:t>
      </w:r>
      <w:r w:rsidR="00634C77">
        <w:t xml:space="preserve">that </w:t>
      </w:r>
      <w:r w:rsidR="00636789">
        <w:t xml:space="preserve">renewing </w:t>
      </w:r>
      <w:r w:rsidR="00E02CE6">
        <w:t xml:space="preserve">medical confirmation </w:t>
      </w:r>
      <w:r w:rsidR="002522FF">
        <w:t>every four years</w:t>
      </w:r>
      <w:r w:rsidR="00E02CE6">
        <w:t xml:space="preserve"> could be costly</w:t>
      </w:r>
      <w:r w:rsidR="00963ECF">
        <w:t xml:space="preserve"> for energy businesses</w:t>
      </w:r>
      <w:r w:rsidR="00E34926">
        <w:t>.</w:t>
      </w:r>
      <w:r w:rsidR="00E34926">
        <w:rPr>
          <w:rStyle w:val="FootnoteReference"/>
        </w:rPr>
        <w:footnoteReference w:id="48"/>
      </w:r>
      <w:r w:rsidR="00636789">
        <w:t xml:space="preserve"> </w:t>
      </w:r>
      <w:r w:rsidR="00944729">
        <w:t xml:space="preserve">As an alternative, Engie suggested </w:t>
      </w:r>
      <w:r w:rsidR="00634C77">
        <w:t xml:space="preserve">that </w:t>
      </w:r>
      <w:r w:rsidR="00944729">
        <w:t>retailers</w:t>
      </w:r>
      <w:r w:rsidR="00634C77">
        <w:t xml:space="preserve"> could</w:t>
      </w:r>
      <w:r w:rsidR="00944729">
        <w:t xml:space="preserve"> regularly check</w:t>
      </w:r>
      <w:r w:rsidR="00750E44">
        <w:t xml:space="preserve"> </w:t>
      </w:r>
      <w:r w:rsidR="00F360D5">
        <w:t>in</w:t>
      </w:r>
      <w:r w:rsidR="00944729">
        <w:t xml:space="preserve"> with customers to </w:t>
      </w:r>
      <w:r w:rsidR="008F51E9">
        <w:t xml:space="preserve">confirm </w:t>
      </w:r>
      <w:r w:rsidR="00944729">
        <w:t>if they still require life support</w:t>
      </w:r>
      <w:r w:rsidR="008F51E9">
        <w:t xml:space="preserve"> equipment</w:t>
      </w:r>
      <w:r w:rsidR="00944729">
        <w:t>.</w:t>
      </w:r>
      <w:r w:rsidR="00AA2864">
        <w:rPr>
          <w:rStyle w:val="FootnoteReference"/>
        </w:rPr>
        <w:footnoteReference w:id="49"/>
      </w:r>
    </w:p>
    <w:p w:rsidRPr="008347F9" w:rsidR="00E53A0E" w:rsidP="00771E8B" w:rsidRDefault="00E53A0E" w14:paraId="28618702" w14:textId="0F51750B">
      <w:pPr>
        <w:pStyle w:val="Heading4"/>
        <w:rPr>
          <w:b w:val="0"/>
        </w:rPr>
      </w:pPr>
      <w:r w:rsidRPr="008347F9">
        <w:t>Cap on registrations</w:t>
      </w:r>
    </w:p>
    <w:p w:rsidRPr="00900D43" w:rsidR="00E53A0E" w:rsidP="00622A1A" w:rsidRDefault="00E53A0E" w14:paraId="40851BD6" w14:textId="29142D05">
      <w:pPr>
        <w:keepNext/>
        <w:keepLines/>
        <w:rPr>
          <w:b/>
        </w:rPr>
      </w:pPr>
      <w:r>
        <w:t xml:space="preserve">There was mixed </w:t>
      </w:r>
      <w:r w:rsidR="00E46C11">
        <w:t>feedback</w:t>
      </w:r>
      <w:r>
        <w:t xml:space="preserve"> </w:t>
      </w:r>
      <w:r w:rsidR="005E1DC9">
        <w:t>on</w:t>
      </w:r>
      <w:r>
        <w:t xml:space="preserve"> the </w:t>
      </w:r>
      <w:r w:rsidR="00E46C11">
        <w:t xml:space="preserve">proposed </w:t>
      </w:r>
      <w:r>
        <w:t xml:space="preserve">cap on registrations. Industry broadly supported the cap, highlighting the importance </w:t>
      </w:r>
      <w:r w:rsidR="00AD2AA1">
        <w:t xml:space="preserve">of </w:t>
      </w:r>
      <w:r>
        <w:t>deterring bad actors who misuse the register.</w:t>
      </w:r>
      <w:r>
        <w:rPr>
          <w:rStyle w:val="FootnoteReference"/>
        </w:rPr>
        <w:footnoteReference w:id="50"/>
      </w:r>
      <w:r>
        <w:t xml:space="preserve"> </w:t>
      </w:r>
      <w:r w:rsidR="00364881">
        <w:t>The Australian Gas Infrastructure Group</w:t>
      </w:r>
      <w:r>
        <w:t xml:space="preserve"> and </w:t>
      </w:r>
      <w:r w:rsidR="002C4FE2">
        <w:t>AusNet</w:t>
      </w:r>
      <w:r>
        <w:t xml:space="preserve"> noted there would be potential implementation difficulties.</w:t>
      </w:r>
      <w:r>
        <w:rPr>
          <w:rStyle w:val="FootnoteReference"/>
        </w:rPr>
        <w:footnoteReference w:id="51"/>
      </w:r>
      <w:r>
        <w:t xml:space="preserve"> </w:t>
      </w:r>
    </w:p>
    <w:p w:rsidRPr="000D38D2" w:rsidR="00E53A0E" w:rsidP="00360CE8" w:rsidRDefault="00E53A0E" w14:paraId="7F818F40" w14:textId="2E10E3D1">
      <w:r>
        <w:t>Consumer groups opposed the cap. CALC and Westjustice refuted claims about people misusing the register</w:t>
      </w:r>
      <w:r w:rsidR="009E428B">
        <w:t xml:space="preserve">. </w:t>
      </w:r>
      <w:r>
        <w:t xml:space="preserve">Energy Consumers Australia </w:t>
      </w:r>
      <w:r w:rsidR="00192238">
        <w:t xml:space="preserve">raised </w:t>
      </w:r>
      <w:r>
        <w:t xml:space="preserve">more research </w:t>
      </w:r>
      <w:r w:rsidR="001A27F4">
        <w:t>was</w:t>
      </w:r>
      <w:r>
        <w:t xml:space="preserve"> needed to determine if</w:t>
      </w:r>
      <w:r w:rsidDel="008A0DF6">
        <w:t xml:space="preserve"> the </w:t>
      </w:r>
      <w:r>
        <w:t>issue was systemic or just anecdotal.</w:t>
      </w:r>
      <w:r>
        <w:rPr>
          <w:rStyle w:val="FootnoteReference"/>
        </w:rPr>
        <w:footnoteReference w:id="52"/>
      </w:r>
      <w:r>
        <w:t xml:space="preserve"> All three organisations stated they believed a cap </w:t>
      </w:r>
      <w:r w:rsidR="00515B0B">
        <w:t>c</w:t>
      </w:r>
      <w:r>
        <w:t xml:space="preserve">ould result in genuine life support customers </w:t>
      </w:r>
      <w:r w:rsidR="00685B4B">
        <w:t>missing</w:t>
      </w:r>
      <w:r>
        <w:t xml:space="preserve"> protections.</w:t>
      </w:r>
    </w:p>
    <w:p w:rsidRPr="000D38D2" w:rsidR="00360CE8" w:rsidP="00360CE8" w:rsidRDefault="00360CE8" w14:paraId="0ACBFC87" w14:textId="2C9962BF">
      <w:pPr>
        <w:pStyle w:val="Heading3"/>
      </w:pPr>
      <w:r>
        <w:t>Analysis</w:t>
      </w:r>
    </w:p>
    <w:p w:rsidRPr="00934F5E" w:rsidR="00934F5E" w:rsidP="00622A1A" w:rsidRDefault="00A13AD1" w14:paraId="6EA52B89" w14:textId="76EB1A31">
      <w:r>
        <w:t xml:space="preserve">In assessing the </w:t>
      </w:r>
      <w:r w:rsidR="007C3803">
        <w:t>proposals</w:t>
      </w:r>
      <w:r w:rsidR="00E346B8">
        <w:t xml:space="preserve">, </w:t>
      </w:r>
      <w:r w:rsidR="00427E05">
        <w:t xml:space="preserve">we </w:t>
      </w:r>
      <w:r>
        <w:t>aim</w:t>
      </w:r>
      <w:r w:rsidR="00427E05">
        <w:t xml:space="preserve"> to </w:t>
      </w:r>
      <w:r w:rsidR="00FA1939">
        <w:t>improve</w:t>
      </w:r>
      <w:r w:rsidR="00427E05">
        <w:t xml:space="preserve"> data for emergency services </w:t>
      </w:r>
      <w:r>
        <w:t>while placing</w:t>
      </w:r>
      <w:r w:rsidR="00907371">
        <w:t xml:space="preserve"> minimal burden on life support customers</w:t>
      </w:r>
      <w:r w:rsidR="00F10936">
        <w:t xml:space="preserve">. We also </w:t>
      </w:r>
      <w:r w:rsidR="003A2759">
        <w:t>want to ensure</w:t>
      </w:r>
      <w:r w:rsidR="00907371">
        <w:t xml:space="preserve"> protections are accessible</w:t>
      </w:r>
      <w:r w:rsidR="003A2759">
        <w:t xml:space="preserve"> to customers, </w:t>
      </w:r>
      <w:r>
        <w:t xml:space="preserve">while considering </w:t>
      </w:r>
      <w:r w:rsidR="003A2759">
        <w:t>the cost to industry</w:t>
      </w:r>
      <w:r w:rsidDel="003A2759" w:rsidR="00907371">
        <w:t>.</w:t>
      </w:r>
      <w:r w:rsidR="00683C18">
        <w:t xml:space="preserve"> </w:t>
      </w:r>
      <w:r w:rsidR="005A18B9">
        <w:t>As these reforms complement each other, w</w:t>
      </w:r>
      <w:r w:rsidR="00683C18">
        <w:t xml:space="preserve">e have assessed </w:t>
      </w:r>
      <w:r w:rsidR="005A18B9">
        <w:t>them</w:t>
      </w:r>
      <w:r w:rsidR="00683C18">
        <w:t xml:space="preserve"> </w:t>
      </w:r>
      <w:r w:rsidR="00404C5A">
        <w:t>separately against the base case.</w:t>
      </w:r>
    </w:p>
    <w:p w:rsidRPr="002C4656" w:rsidR="002C4656" w:rsidP="00622A1A" w:rsidRDefault="009E3F79" w14:paraId="607141B6" w14:textId="7CE00E6D">
      <w:pPr>
        <w:pStyle w:val="Heading4"/>
      </w:pPr>
      <w:r>
        <w:t>Introducing a s</w:t>
      </w:r>
      <w:r w:rsidR="008F2DA3">
        <w:t>tandard</w:t>
      </w:r>
      <w:r>
        <w:t xml:space="preserve"> medical confirmation</w:t>
      </w:r>
      <w:r w:rsidR="008F2DA3">
        <w:t xml:space="preserve"> form</w:t>
      </w:r>
    </w:p>
    <w:p w:rsidR="00BA56FB" w:rsidP="00685D4F" w:rsidRDefault="00EA1BAD" w14:paraId="111AA9B2" w14:textId="2AD5A271">
      <w:r>
        <w:t>W</w:t>
      </w:r>
      <w:r w:rsidR="00685D4F">
        <w:t>e</w:t>
      </w:r>
      <w:r w:rsidDel="009036F2" w:rsidR="00685D4F">
        <w:t xml:space="preserve"> </w:t>
      </w:r>
      <w:r w:rsidR="009036F2">
        <w:t xml:space="preserve">propose to </w:t>
      </w:r>
      <w:r w:rsidR="00685D4F">
        <w:t>design a standard medical confirmation form</w:t>
      </w:r>
      <w:r w:rsidR="00DD68EC">
        <w:t>,</w:t>
      </w:r>
      <w:r w:rsidR="00D82E58">
        <w:t xml:space="preserve"> following the </w:t>
      </w:r>
      <w:r w:rsidR="00EE63C8">
        <w:t>overwhelming</w:t>
      </w:r>
      <w:r w:rsidR="005D7B0C">
        <w:t xml:space="preserve"> </w:t>
      </w:r>
      <w:r w:rsidR="00D82E58">
        <w:t>support</w:t>
      </w:r>
      <w:r w:rsidDel="00D82E58" w:rsidR="00DD68EC">
        <w:t xml:space="preserve"> </w:t>
      </w:r>
      <w:r w:rsidR="005D7B0C">
        <w:t>from interested parties.</w:t>
      </w:r>
      <w:r w:rsidR="00DC1DEC">
        <w:t xml:space="preserve"> </w:t>
      </w:r>
      <w:r w:rsidR="005D7B0C">
        <w:t>A standard form would bring clarity for customers and medical practitioners</w:t>
      </w:r>
      <w:r w:rsidR="008F63CE">
        <w:t xml:space="preserve">, </w:t>
      </w:r>
      <w:r w:rsidR="00EE63C8">
        <w:t>if</w:t>
      </w:r>
      <w:r w:rsidR="008F63CE">
        <w:t xml:space="preserve"> it is well-designed for </w:t>
      </w:r>
      <w:r w:rsidR="00EE63C8">
        <w:t xml:space="preserve">those </w:t>
      </w:r>
      <w:r w:rsidR="008F63CE">
        <w:t>user</w:t>
      </w:r>
      <w:r w:rsidR="00EE63C8">
        <w:t>s</w:t>
      </w:r>
      <w:r w:rsidR="008F63CE">
        <w:t xml:space="preserve">. </w:t>
      </w:r>
    </w:p>
    <w:p w:rsidR="00BA56FB" w:rsidP="00BA56FB" w:rsidRDefault="00BA56FB" w14:paraId="0491324E" w14:textId="406DAF8A">
      <w:r>
        <w:t xml:space="preserve">We plan to consult directly with customers with lived experience of using life support equipment, medical practitioners and other key parties on the content and format of the medical confirmation form. </w:t>
      </w:r>
      <w:r w:rsidR="00D51A18">
        <w:t xml:space="preserve">We aim to </w:t>
      </w:r>
      <w:r>
        <w:t xml:space="preserve">collect the </w:t>
      </w:r>
      <w:r w:rsidR="00D51A18">
        <w:t xml:space="preserve">right </w:t>
      </w:r>
      <w:r>
        <w:t xml:space="preserve">information and </w:t>
      </w:r>
      <w:r w:rsidR="00D51A18">
        <w:t xml:space="preserve">make it </w:t>
      </w:r>
      <w:r>
        <w:t xml:space="preserve">easy </w:t>
      </w:r>
      <w:r w:rsidR="00D51A18">
        <w:t xml:space="preserve">for </w:t>
      </w:r>
      <w:r w:rsidR="004A55BD">
        <w:t xml:space="preserve">medical </w:t>
      </w:r>
      <w:r>
        <w:t xml:space="preserve">practitioners </w:t>
      </w:r>
      <w:r w:rsidR="004A55BD">
        <w:t xml:space="preserve">to complete </w:t>
      </w:r>
      <w:r>
        <w:t>during a regular consultation.</w:t>
      </w:r>
    </w:p>
    <w:p w:rsidR="004A55BD" w:rsidP="004A55BD" w:rsidRDefault="00EE63C8" w14:paraId="01818C6A" w14:textId="4DCEEC30">
      <w:r>
        <w:t xml:space="preserve">We will design the form so that it </w:t>
      </w:r>
      <w:r w:rsidR="002972FF">
        <w:t xml:space="preserve">can </w:t>
      </w:r>
      <w:r w:rsidR="003F28D7">
        <w:t xml:space="preserve">be used </w:t>
      </w:r>
      <w:r w:rsidR="00D16F1D">
        <w:t>across jurisdictions</w:t>
      </w:r>
      <w:r w:rsidR="004A55BD">
        <w:t xml:space="preserve"> – we will engage with the AER to help design the form</w:t>
      </w:r>
      <w:r w:rsidR="00D16F1D">
        <w:t xml:space="preserve">. </w:t>
      </w:r>
      <w:r>
        <w:t xml:space="preserve">This </w:t>
      </w:r>
      <w:r w:rsidR="00BE59C2">
        <w:t xml:space="preserve">could simplify </w:t>
      </w:r>
      <w:r w:rsidR="005A76CE">
        <w:t>processes for</w:t>
      </w:r>
      <w:r w:rsidR="00D16F1D">
        <w:t xml:space="preserve"> </w:t>
      </w:r>
      <w:r w:rsidR="004B5180">
        <w:t>m</w:t>
      </w:r>
      <w:r w:rsidR="00BC2BAB">
        <w:t xml:space="preserve">edical practitioners </w:t>
      </w:r>
      <w:r w:rsidDel="005A76CE" w:rsidR="00BC2BAB">
        <w:t xml:space="preserve">and </w:t>
      </w:r>
      <w:r w:rsidR="00BC2BAB">
        <w:t xml:space="preserve">retailers </w:t>
      </w:r>
      <w:r w:rsidR="005A76CE">
        <w:t xml:space="preserve">who operate across </w:t>
      </w:r>
      <w:r w:rsidR="00BC2BAB">
        <w:t>different states</w:t>
      </w:r>
      <w:r w:rsidR="005701A2">
        <w:t>.</w:t>
      </w:r>
      <w:r w:rsidR="004A55BD">
        <w:t xml:space="preserve"> </w:t>
      </w:r>
    </w:p>
    <w:p w:rsidR="00BA56FB" w:rsidP="00BA56FB" w:rsidRDefault="004A55BD" w14:paraId="3E3B29E3" w14:textId="16538BBE">
      <w:r>
        <w:t>Under our proposal, r</w:t>
      </w:r>
      <w:r w:rsidR="00BA56FB">
        <w:t>etailers will continue to provide a medical confirmation form to customers as part of the registration process. The form</w:t>
      </w:r>
      <w:r w:rsidDel="00D8359A" w:rsidR="00BA56FB">
        <w:t xml:space="preserve"> </w:t>
      </w:r>
      <w:r w:rsidR="00BA56FB">
        <w:t>will be made available online, allowing easy access for customers and medical practitioners. We</w:t>
      </w:r>
      <w:r w:rsidDel="00D8359A" w:rsidR="00BA56FB">
        <w:t xml:space="preserve"> </w:t>
      </w:r>
      <w:r w:rsidR="00BA56FB">
        <w:t>will work with retailers, distributors and other parties to ensure the form is promoted among key groups, including life support residents and customers, and medical practitioners.</w:t>
      </w:r>
    </w:p>
    <w:p w:rsidR="009E02D3" w:rsidP="00622A1A" w:rsidRDefault="00282296" w14:paraId="7F01B92F" w14:textId="0D0256C5">
      <w:r>
        <w:t>W</w:t>
      </w:r>
      <w:r w:rsidR="006D78D6">
        <w:t xml:space="preserve">e </w:t>
      </w:r>
      <w:r w:rsidR="000511CF">
        <w:t>consider</w:t>
      </w:r>
      <w:r>
        <w:t xml:space="preserve"> </w:t>
      </w:r>
      <w:r w:rsidR="005847F9">
        <w:t xml:space="preserve">the ability for </w:t>
      </w:r>
      <w:r>
        <w:t>First Nations customers to self-identify</w:t>
      </w:r>
      <w:r w:rsidR="00606A41">
        <w:t xml:space="preserve"> may be better </w:t>
      </w:r>
      <w:r w:rsidR="009362E6">
        <w:t xml:space="preserve">assessed </w:t>
      </w:r>
      <w:r w:rsidR="00606A41">
        <w:t xml:space="preserve">as part of </w:t>
      </w:r>
      <w:r w:rsidR="005B0888">
        <w:t>the development of the medical confirmation form</w:t>
      </w:r>
      <w:r w:rsidR="00606A41">
        <w:t>.</w:t>
      </w:r>
      <w:r w:rsidR="00522A27">
        <w:rPr>
          <w:rStyle w:val="CommentReference"/>
          <w:sz w:val="22"/>
          <w:szCs w:val="22"/>
        </w:rPr>
        <w:t xml:space="preserve"> </w:t>
      </w:r>
    </w:p>
    <w:p w:rsidRPr="001D62D0" w:rsidR="001D62D0" w:rsidP="00622A1A" w:rsidRDefault="00F43FB5" w14:paraId="7418DEB6" w14:textId="234F0C2E">
      <w:pPr>
        <w:pStyle w:val="Heading4"/>
      </w:pPr>
      <w:r>
        <w:t>Yearly c</w:t>
      </w:r>
      <w:r w:rsidR="001D62D0">
        <w:t>heck-in requirements</w:t>
      </w:r>
    </w:p>
    <w:p w:rsidR="00164024" w:rsidP="00790B66" w:rsidRDefault="00E32A25" w14:paraId="44436B4A" w14:textId="1A39209C">
      <w:r>
        <w:t>W</w:t>
      </w:r>
      <w:r w:rsidR="00AA3E55">
        <w:t xml:space="preserve">e </w:t>
      </w:r>
      <w:r w:rsidR="00F43FB5">
        <w:t xml:space="preserve">consider there are </w:t>
      </w:r>
      <w:r w:rsidR="00AA3E55">
        <w:t>substantial benefits of requiring retailers to conduct a yearly check-in with registered life support customers.</w:t>
      </w:r>
    </w:p>
    <w:p w:rsidR="00287267" w:rsidP="00A155B6" w:rsidRDefault="007D5133" w14:paraId="77677709" w14:textId="61AAFAD2">
      <w:r>
        <w:t xml:space="preserve">Under our proposed approach, </w:t>
      </w:r>
      <w:r w:rsidR="009C4108">
        <w:t>retailers must check</w:t>
      </w:r>
      <w:r w:rsidR="00DB6153">
        <w:t xml:space="preserve"> </w:t>
      </w:r>
      <w:r w:rsidR="009C4108">
        <w:t xml:space="preserve">in with customers </w:t>
      </w:r>
      <w:r>
        <w:t>o</w:t>
      </w:r>
      <w:r w:rsidR="00AA3E55">
        <w:t>nce a year (on their own schedule)</w:t>
      </w:r>
      <w:r w:rsidR="00D077AC">
        <w:t>.</w:t>
      </w:r>
      <w:r w:rsidR="00A646D9">
        <w:t xml:space="preserve"> </w:t>
      </w:r>
      <w:r w:rsidR="00A155B6">
        <w:t xml:space="preserve">Retailers must notify a life support customer in writing, by electronic means </w:t>
      </w:r>
      <w:r w:rsidR="009225CA">
        <w:t>(for example, email or SMS)</w:t>
      </w:r>
      <w:r w:rsidR="00A155B6">
        <w:t xml:space="preserve"> or post. </w:t>
      </w:r>
      <w:r w:rsidR="00AF5060">
        <w:t>Retailers</w:t>
      </w:r>
      <w:r w:rsidR="00714831">
        <w:t xml:space="preserve"> may also </w:t>
      </w:r>
      <w:r w:rsidR="00DA6798">
        <w:t xml:space="preserve">choose to </w:t>
      </w:r>
      <w:r w:rsidR="00714831">
        <w:t>follow up with a phone call</w:t>
      </w:r>
      <w:r w:rsidR="00A155B6">
        <w:t xml:space="preserve"> </w:t>
      </w:r>
      <w:r w:rsidR="00F70F73">
        <w:t>to</w:t>
      </w:r>
      <w:r w:rsidR="000E2736">
        <w:t xml:space="preserve"> improve response rates.</w:t>
      </w:r>
      <w:r w:rsidR="00A155B6">
        <w:t xml:space="preserve"> </w:t>
      </w:r>
      <w:r w:rsidRPr="00AF5060" w:rsidR="00232DF9">
        <w:t>We encourage retailers to use the communication methods most likely to elicit a response from customers.</w:t>
      </w:r>
      <w:r w:rsidR="00232DF9">
        <w:t xml:space="preserve"> </w:t>
      </w:r>
      <w:r w:rsidR="00D20518">
        <w:t xml:space="preserve">The notification must </w:t>
      </w:r>
      <w:r w:rsidR="00D912B1">
        <w:t xml:space="preserve">remind customers to provide medical confirmation (if they have not provided it previously). It must also </w:t>
      </w:r>
      <w:r w:rsidR="00287E25">
        <w:t xml:space="preserve">ask customers to </w:t>
      </w:r>
      <w:r w:rsidR="00847F79">
        <w:t xml:space="preserve">confirm life support equipment is still required at the premises, and to </w:t>
      </w:r>
      <w:r w:rsidR="00287E25">
        <w:t>provide any updated information.</w:t>
      </w:r>
      <w:r w:rsidRPr="0000232A" w:rsidR="0000232A">
        <w:t xml:space="preserve"> </w:t>
      </w:r>
      <w:r w:rsidR="0000232A">
        <w:t xml:space="preserve">We expect retailers to make </w:t>
      </w:r>
      <w:r w:rsidR="00F558B9">
        <w:t xml:space="preserve">this process </w:t>
      </w:r>
      <w:r w:rsidR="0000232A">
        <w:t>as easy as possible for customers.</w:t>
      </w:r>
    </w:p>
    <w:p w:rsidR="004926F9" w:rsidP="009B1DCE" w:rsidRDefault="0000232A" w14:paraId="7175DA68" w14:textId="060B69ED">
      <w:r>
        <w:t>R</w:t>
      </w:r>
      <w:r w:rsidR="00BA1FD1">
        <w:t xml:space="preserve">etailers </w:t>
      </w:r>
      <w:r>
        <w:t xml:space="preserve">must </w:t>
      </w:r>
      <w:r w:rsidR="00AA3E55">
        <w:t xml:space="preserve">update </w:t>
      </w:r>
      <w:r>
        <w:t>any</w:t>
      </w:r>
      <w:r w:rsidR="00AA3E55">
        <w:t xml:space="preserve"> details </w:t>
      </w:r>
      <w:r>
        <w:t xml:space="preserve">provided by </w:t>
      </w:r>
      <w:r w:rsidR="007E54FD">
        <w:t xml:space="preserve">a </w:t>
      </w:r>
      <w:r w:rsidR="00AA3E55">
        <w:t>customer</w:t>
      </w:r>
      <w:r>
        <w:t xml:space="preserve">. </w:t>
      </w:r>
      <w:r w:rsidR="00A155B6">
        <w:t>Retailers will need</w:t>
      </w:r>
      <w:r w:rsidR="000861D7">
        <w:t xml:space="preserve"> to consider existing family violence protections, </w:t>
      </w:r>
      <w:r w:rsidR="00484A11">
        <w:t xml:space="preserve">including account security protections such as </w:t>
      </w:r>
      <w:r w:rsidR="009A7024">
        <w:t xml:space="preserve">identifying a safe method of communication. </w:t>
      </w:r>
    </w:p>
    <w:p w:rsidR="002F0EC6" w:rsidP="009B1DCE" w:rsidRDefault="00CB3B4D" w14:paraId="588D19D6" w14:textId="08824A1A">
      <w:r>
        <w:t xml:space="preserve">We propose to </w:t>
      </w:r>
      <w:r w:rsidR="000D3B4C">
        <w:t xml:space="preserve">clarify in the Energy Retail Code of Practice </w:t>
      </w:r>
      <w:r w:rsidR="00D87C37">
        <w:t>that, if a</w:t>
      </w:r>
      <w:r w:rsidR="009B1DCE">
        <w:t xml:space="preserve"> secondary contact person has been nominated </w:t>
      </w:r>
      <w:r w:rsidR="00B45E0F">
        <w:t xml:space="preserve">and the </w:t>
      </w:r>
      <w:r w:rsidR="00DF186E">
        <w:t xml:space="preserve">customer </w:t>
      </w:r>
      <w:r w:rsidR="00B45E0F">
        <w:t>is identified as</w:t>
      </w:r>
      <w:r w:rsidR="00DF186E">
        <w:t xml:space="preserve"> affected by family violence</w:t>
      </w:r>
      <w:r w:rsidR="009B1DCE">
        <w:t xml:space="preserve">, </w:t>
      </w:r>
      <w:r w:rsidR="00615377">
        <w:t>a</w:t>
      </w:r>
      <w:r w:rsidR="009B1DCE">
        <w:t xml:space="preserve"> retailer must </w:t>
      </w:r>
      <w:r w:rsidR="00102D32">
        <w:t>seek customer’s consent to contact</w:t>
      </w:r>
      <w:r w:rsidR="009B1DCE">
        <w:t xml:space="preserve"> the secondary contact person</w:t>
      </w:r>
      <w:r w:rsidR="009362E6">
        <w:t>. If the customer does not consent,</w:t>
      </w:r>
      <w:r w:rsidR="009B1DCE">
        <w:t xml:space="preserve"> </w:t>
      </w:r>
      <w:r w:rsidR="009362E6">
        <w:t>the retailer must</w:t>
      </w:r>
      <w:r w:rsidR="009B1DCE">
        <w:t xml:space="preserve"> remove the secondary contact from their register</w:t>
      </w:r>
      <w:r w:rsidR="00615377">
        <w:t>s</w:t>
      </w:r>
      <w:r w:rsidR="00C16D42">
        <w:t xml:space="preserve"> and ask whether the customer would like to nominate an alternative secondary contact person</w:t>
      </w:r>
      <w:r w:rsidR="009B1DCE">
        <w:t>.</w:t>
      </w:r>
      <w:r w:rsidR="00735252">
        <w:t xml:space="preserve"> </w:t>
      </w:r>
    </w:p>
    <w:p w:rsidR="009B1DCE" w:rsidP="009B1DCE" w:rsidRDefault="00735252" w14:paraId="552E35F2" w14:textId="0961881D">
      <w:r>
        <w:t xml:space="preserve">We also propose to clarify that </w:t>
      </w:r>
      <w:r w:rsidR="0098454B">
        <w:t>a retailer must not disclose</w:t>
      </w:r>
      <w:r w:rsidR="000B6C4D">
        <w:t xml:space="preserve"> </w:t>
      </w:r>
      <w:r w:rsidRPr="000B6C4D" w:rsidR="000B6C4D">
        <w:t>or provide access to confidential information about an affected customer to any other person without the consent of the affected customer</w:t>
      </w:r>
      <w:r w:rsidR="007C19FE">
        <w:t xml:space="preserve">. This includes </w:t>
      </w:r>
      <w:r w:rsidR="009D21E1">
        <w:t xml:space="preserve">disclosing information </w:t>
      </w:r>
      <w:r w:rsidR="00FE676F">
        <w:t xml:space="preserve">to a secondary contact person or an authorised representative. </w:t>
      </w:r>
      <w:r w:rsidR="002A737A">
        <w:t xml:space="preserve">If a retailer updates the secondary contact details, it </w:t>
      </w:r>
      <w:r w:rsidR="00A45626">
        <w:t>must</w:t>
      </w:r>
      <w:r w:rsidR="002A737A">
        <w:t xml:space="preserve"> notify the distributor </w:t>
      </w:r>
      <w:r w:rsidR="004C38C5">
        <w:t>within one business day following the regular process, so the distributor can also remove those secondary contact details.</w:t>
      </w:r>
    </w:p>
    <w:p w:rsidR="0090353A" w:rsidP="00735252" w:rsidRDefault="00AA3E55" w14:paraId="692D3AD8" w14:textId="717DEDED">
      <w:r>
        <w:t>If a customer indicate</w:t>
      </w:r>
      <w:r w:rsidR="00E66D0D">
        <w:t>s</w:t>
      </w:r>
      <w:r w:rsidDel="00E66D0D">
        <w:t xml:space="preserve"> </w:t>
      </w:r>
      <w:r>
        <w:t>their circumstances</w:t>
      </w:r>
      <w:r w:rsidR="00E66D0D">
        <w:t xml:space="preserve"> have changed</w:t>
      </w:r>
      <w:r>
        <w:t xml:space="preserve">, such as using new equipment, retailers </w:t>
      </w:r>
      <w:r w:rsidR="00E66D0D">
        <w:t xml:space="preserve">will </w:t>
      </w:r>
      <w:r>
        <w:t>encourage the customer to submit an updated medical confirmation form.</w:t>
      </w:r>
    </w:p>
    <w:p w:rsidR="00E622AF" w:rsidP="00E622AF" w:rsidRDefault="00E37B80" w14:paraId="0D86F1A9" w14:textId="5E5BF2A5">
      <w:r>
        <w:t>The</w:t>
      </w:r>
      <w:r w:rsidR="00E622AF">
        <w:t xml:space="preserve"> currency of life support equipment and whether a condition is ‘life-threatening’ </w:t>
      </w:r>
      <w:r w:rsidR="00592441">
        <w:t>are</w:t>
      </w:r>
      <w:r w:rsidR="00E622AF">
        <w:t xml:space="preserve"> important </w:t>
      </w:r>
      <w:r w:rsidR="000E383F">
        <w:t xml:space="preserve">details </w:t>
      </w:r>
      <w:r w:rsidR="00E622AF">
        <w:t>for triage during a prolonged power outage</w:t>
      </w:r>
      <w:r w:rsidR="0064143A">
        <w:t>. W</w:t>
      </w:r>
      <w:r w:rsidR="00E622AF">
        <w:t>e</w:t>
      </w:r>
      <w:r w:rsidDel="0064143A" w:rsidR="00E622AF">
        <w:t xml:space="preserve"> </w:t>
      </w:r>
      <w:r w:rsidR="00E622AF">
        <w:t xml:space="preserve">strongly recommend </w:t>
      </w:r>
      <w:r w:rsidR="00645381">
        <w:t>that retailers communicate this to customers during</w:t>
      </w:r>
      <w:r w:rsidR="00E622AF">
        <w:t xml:space="preserve"> the yearly check-in.</w:t>
      </w:r>
      <w:r w:rsidR="00E622AF">
        <w:rPr>
          <w:rStyle w:val="FootnoteReference"/>
        </w:rPr>
        <w:footnoteReference w:id="53"/>
      </w:r>
      <w:r w:rsidR="005A1C17">
        <w:t xml:space="preserve"> </w:t>
      </w:r>
      <w:r w:rsidR="00E622AF">
        <w:t xml:space="preserve">Any changes to equipment type or whether a </w:t>
      </w:r>
      <w:r w:rsidR="006F17A5">
        <w:t xml:space="preserve">person’s </w:t>
      </w:r>
      <w:r w:rsidR="00E622AF">
        <w:t xml:space="preserve">condition is considered ‘life-threatening’ </w:t>
      </w:r>
      <w:r w:rsidR="0039333F">
        <w:t xml:space="preserve">can </w:t>
      </w:r>
      <w:r w:rsidR="00E622AF">
        <w:t xml:space="preserve">only be </w:t>
      </w:r>
      <w:r w:rsidR="00B54A1C">
        <w:t>made with</w:t>
      </w:r>
      <w:r w:rsidR="00E622AF">
        <w:t xml:space="preserve"> an updated medical confirmation form. </w:t>
      </w:r>
    </w:p>
    <w:p w:rsidR="008805D1" w:rsidP="008805D1" w:rsidRDefault="008805D1" w14:paraId="11D1325A" w14:textId="77777777">
      <w:pPr>
        <w:pStyle w:val="Heading5"/>
      </w:pPr>
      <w:r>
        <w:t xml:space="preserve">Deregistration process </w:t>
      </w:r>
    </w:p>
    <w:p w:rsidR="004B1E84" w:rsidP="004B1E84" w:rsidRDefault="007D5133" w14:paraId="1DE9BEA0" w14:textId="4B367497">
      <w:r>
        <w:t xml:space="preserve">Under our proposal, </w:t>
      </w:r>
      <w:r w:rsidR="004B1E84">
        <w:t xml:space="preserve">following </w:t>
      </w:r>
      <w:r w:rsidR="000C4605">
        <w:t>an annual check-in, if the customer states that life-support</w:t>
      </w:r>
      <w:r w:rsidR="004B1E84">
        <w:t xml:space="preserve"> equipment is no longer required at the premises, the retailer must deregister the customer.</w:t>
      </w:r>
    </w:p>
    <w:p w:rsidR="008A4ABA" w:rsidP="00752674" w:rsidRDefault="00E622AF" w14:paraId="4A256086" w14:textId="77777777">
      <w:r>
        <w:t>If medical confirmation has never been provided</w:t>
      </w:r>
      <w:r w:rsidR="004B1E84">
        <w:t xml:space="preserve"> and the life support customer does not respond to the retailer’s check-in</w:t>
      </w:r>
      <w:r>
        <w:t xml:space="preserve">, the retailer </w:t>
      </w:r>
      <w:r w:rsidR="00EC2EE5">
        <w:t xml:space="preserve">must begin </w:t>
      </w:r>
      <w:r w:rsidR="00CC5E56">
        <w:t>the existing</w:t>
      </w:r>
      <w:r w:rsidR="00EC2EE5">
        <w:t xml:space="preserve"> deregistration process</w:t>
      </w:r>
      <w:r w:rsidR="00CC5E56">
        <w:t xml:space="preserve">. </w:t>
      </w:r>
      <w:r w:rsidR="0047015E">
        <w:t xml:space="preserve">This would </w:t>
      </w:r>
      <w:r w:rsidR="008A4ABA">
        <w:t>use the</w:t>
      </w:r>
      <w:r w:rsidR="0047015E">
        <w:t xml:space="preserve"> processes</w:t>
      </w:r>
      <w:r w:rsidR="00530420">
        <w:t xml:space="preserve"> </w:t>
      </w:r>
      <w:r w:rsidR="008A4ABA">
        <w:t xml:space="preserve">under the current rules, </w:t>
      </w:r>
      <w:r w:rsidR="00530420">
        <w:t xml:space="preserve">to </w:t>
      </w:r>
      <w:r w:rsidR="008A4ABA">
        <w:t>send</w:t>
      </w:r>
      <w:r w:rsidDel="007B6CED" w:rsidR="00EC2EE5">
        <w:t xml:space="preserve"> </w:t>
      </w:r>
      <w:r w:rsidDel="007B6CED" w:rsidR="00530420">
        <w:t xml:space="preserve">customers </w:t>
      </w:r>
      <w:r w:rsidR="007B6CED">
        <w:t>reminders</w:t>
      </w:r>
      <w:r w:rsidR="00EC2EE5">
        <w:t xml:space="preserve"> and a deregistration notice.</w:t>
      </w:r>
      <w:r w:rsidR="003C5824">
        <w:t xml:space="preserve"> </w:t>
      </w:r>
    </w:p>
    <w:p w:rsidR="001F3B36" w:rsidP="00752674" w:rsidRDefault="0090342C" w14:paraId="2851FCDA" w14:textId="42D50632">
      <w:r>
        <w:t xml:space="preserve">However, </w:t>
      </w:r>
      <w:r w:rsidR="00F64E1C">
        <w:t>deregistration will not be mandatory</w:t>
      </w:r>
      <w:r w:rsidR="00DC0F78">
        <w:t>,</w:t>
      </w:r>
      <w:r w:rsidDel="008A4ABA" w:rsidR="00F64E1C">
        <w:t xml:space="preserve"> </w:t>
      </w:r>
      <w:r w:rsidR="008A4ABA">
        <w:t>so that</w:t>
      </w:r>
      <w:r w:rsidR="00F64E1C">
        <w:t xml:space="preserve"> retailers can consider a customer’s specific circumstances. </w:t>
      </w:r>
      <w:r w:rsidR="008A4ABA">
        <w:t>R</w:t>
      </w:r>
      <w:r w:rsidR="00F001E2">
        <w:t>etailer</w:t>
      </w:r>
      <w:r w:rsidR="008A4ABA">
        <w:t>s will</w:t>
      </w:r>
      <w:r>
        <w:t xml:space="preserve"> still </w:t>
      </w:r>
      <w:r w:rsidR="008A4ABA">
        <w:t>have</w:t>
      </w:r>
      <w:r>
        <w:t xml:space="preserve"> </w:t>
      </w:r>
      <w:r w:rsidDel="00F001E2">
        <w:t xml:space="preserve">discretion </w:t>
      </w:r>
      <w:r>
        <w:t>to deregister the life support customer.</w:t>
      </w:r>
      <w:r w:rsidR="00F64E1C">
        <w:t xml:space="preserve"> </w:t>
      </w:r>
    </w:p>
    <w:p w:rsidR="005D3B51" w:rsidP="005D3B51" w:rsidRDefault="00266C7F" w14:paraId="0DB8DA9E" w14:textId="0569CFF9">
      <w:pPr>
        <w:pStyle w:val="Heading5"/>
      </w:pPr>
      <w:r>
        <w:t>Limiting the use of existing medical confirmation forms to up to f</w:t>
      </w:r>
      <w:r w:rsidR="005D3B51">
        <w:t>our-year</w:t>
      </w:r>
      <w:r>
        <w:t>s</w:t>
      </w:r>
    </w:p>
    <w:p w:rsidR="008C1FDF" w:rsidP="008B539E" w:rsidRDefault="0039415B" w14:paraId="2D19D610" w14:textId="35CE765A">
      <w:r>
        <w:t>We</w:t>
      </w:r>
      <w:r w:rsidR="001F3B36">
        <w:t xml:space="preserve"> </w:t>
      </w:r>
      <w:r w:rsidR="002F0EC6">
        <w:t>propose</w:t>
      </w:r>
      <w:r w:rsidR="006056DF">
        <w:t xml:space="preserve"> </w:t>
      </w:r>
      <w:r w:rsidR="001F3B36">
        <w:t xml:space="preserve">not </w:t>
      </w:r>
      <w:r w:rsidR="006056DF">
        <w:t xml:space="preserve">to </w:t>
      </w:r>
      <w:r w:rsidR="00694AEA">
        <w:t>require</w:t>
      </w:r>
      <w:r w:rsidR="001F3B36">
        <w:t xml:space="preserve"> life support customers to provide updated medical confirmation every four years (discussed below). </w:t>
      </w:r>
    </w:p>
    <w:p w:rsidR="00B43633" w:rsidP="00B43633" w:rsidRDefault="001F3B36" w14:paraId="6A2895DB" w14:textId="42D3F467">
      <w:r>
        <w:t>However,</w:t>
      </w:r>
      <w:r w:rsidR="00752674">
        <w:t xml:space="preserve"> to align with current </w:t>
      </w:r>
      <w:r w:rsidDel="000144BF" w:rsidR="00752674">
        <w:t>NERR</w:t>
      </w:r>
      <w:r w:rsidR="000144BF">
        <w:t xml:space="preserve"> requirements, we will require that medical confirmation be no more than four years old when provided for registration</w:t>
      </w:r>
      <w:r w:rsidR="00752674">
        <w:t xml:space="preserve">. </w:t>
      </w:r>
      <w:r w:rsidR="00B43633">
        <w:t>This means that if a life support customer changes retailer, they can only use a medical confirmation form that is less than four years old.</w:t>
      </w:r>
    </w:p>
    <w:p w:rsidRPr="008B539E" w:rsidR="008B539E" w:rsidP="008B539E" w:rsidRDefault="00752674" w14:paraId="56D6A42E" w14:textId="5853DE7F">
      <w:pPr>
        <w:rPr>
          <w:rFonts w:asciiTheme="majorHAnsi" w:hAnsiTheme="majorHAnsi" w:eastAsiaTheme="majorEastAsia" w:cstheme="majorBidi"/>
          <w:b/>
          <w:color w:val="4986A0" w:themeColor="text2"/>
          <w:szCs w:val="24"/>
        </w:rPr>
      </w:pPr>
      <w:r>
        <w:t>Customers who</w:t>
      </w:r>
      <w:r w:rsidDel="00A329B1">
        <w:t xml:space="preserve"> </w:t>
      </w:r>
      <w:r w:rsidR="000144BF">
        <w:t xml:space="preserve">have been </w:t>
      </w:r>
      <w:r>
        <w:t xml:space="preserve">with the same retailer for more than four years will not have to provide updated medical confirmation. </w:t>
      </w:r>
    </w:p>
    <w:p w:rsidR="00B427AF" w:rsidP="0039415B" w:rsidRDefault="00B427AF" w14:paraId="07AA4C3B" w14:textId="479191B0">
      <w:pPr>
        <w:pStyle w:val="Figure-Table-BoxHeading"/>
        <w:keepNext/>
        <w:keepLines/>
      </w:pPr>
      <w:r>
        <w:t>Figure 1: The yearly check-in process</w:t>
      </w:r>
    </w:p>
    <w:p w:rsidRPr="006C65DB" w:rsidR="00377DCF" w:rsidP="006C65DB" w:rsidRDefault="00DE5ED4" w14:paraId="084459E2" w14:textId="28552795">
      <w:r w:rsidRPr="00DE5ED4">
        <w:rPr>
          <w:noProof/>
        </w:rPr>
        <w:drawing>
          <wp:inline distT="0" distB="0" distL="0" distR="0" wp14:anchorId="44AC3A42" wp14:editId="26E96E2B">
            <wp:extent cx="6120130" cy="2867660"/>
            <wp:effectExtent l="0" t="0" r="0" b="8890"/>
            <wp:docPr id="96482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20412" name=""/>
                    <pic:cNvPicPr/>
                  </pic:nvPicPr>
                  <pic:blipFill>
                    <a:blip r:embed="rId32"/>
                    <a:stretch>
                      <a:fillRect/>
                    </a:stretch>
                  </pic:blipFill>
                  <pic:spPr>
                    <a:xfrm>
                      <a:off x="0" y="0"/>
                      <a:ext cx="6120130" cy="2867660"/>
                    </a:xfrm>
                    <a:prstGeom prst="rect">
                      <a:avLst/>
                    </a:prstGeom>
                  </pic:spPr>
                </pic:pic>
              </a:graphicData>
            </a:graphic>
          </wp:inline>
        </w:drawing>
      </w:r>
    </w:p>
    <w:p w:rsidR="00201D66" w:rsidRDefault="00201D66" w14:paraId="1200D8C9" w14:textId="77777777">
      <w:pPr>
        <w:spacing w:before="0" w:line="259" w:lineRule="auto"/>
        <w:rPr>
          <w:rFonts w:ascii="Tahoma" w:hAnsi="Tahoma" w:eastAsiaTheme="majorEastAsia" w:cstheme="majorBidi"/>
          <w:b/>
          <w:iCs/>
          <w:color w:val="75787B" w:themeColor="background2"/>
        </w:rPr>
      </w:pPr>
      <w:r>
        <w:br w:type="page"/>
      </w:r>
    </w:p>
    <w:p w:rsidR="000C3C6E" w:rsidP="000C3C6E" w:rsidRDefault="000C3C6E" w14:paraId="5DFE852C" w14:textId="53EEFA30">
      <w:pPr>
        <w:pStyle w:val="Heading4"/>
      </w:pPr>
      <w:r>
        <w:t>Suggestions that have not been progressed for reform</w:t>
      </w:r>
    </w:p>
    <w:p w:rsidR="000C3C6E" w:rsidP="000C3C6E" w:rsidRDefault="000C3C6E" w14:paraId="0847C0F4" w14:textId="159645B0">
      <w:pPr>
        <w:pStyle w:val="Heading5"/>
      </w:pPr>
      <w:r>
        <w:t>Four</w:t>
      </w:r>
      <w:r w:rsidR="00071370">
        <w:t>-</w:t>
      </w:r>
      <w:r>
        <w:t>year medical confirmations</w:t>
      </w:r>
    </w:p>
    <w:p w:rsidR="00E8273F" w:rsidP="000C3C6E" w:rsidRDefault="000C3C6E" w14:paraId="21D99B6A" w14:textId="77777777">
      <w:r>
        <w:t xml:space="preserve">In the original rule change request to the AEMC, the proponents suggested life support customers should provide updated medical confirmation every four years. They also proposed there should be an option for a medical practitioner to confirm if a customer has a permanent condition, exempting them from this requirement. </w:t>
      </w:r>
    </w:p>
    <w:p w:rsidR="004C1D3B" w:rsidP="000C3C6E" w:rsidRDefault="000C3C6E" w14:paraId="7777936E" w14:textId="063539A4">
      <w:r>
        <w:t>We will not proceed with this proposed reform.</w:t>
      </w:r>
      <w:r w:rsidR="00E8273F">
        <w:t xml:space="preserve"> </w:t>
      </w:r>
      <w:r w:rsidR="004C1D3B">
        <w:t>We consider this proposal</w:t>
      </w:r>
      <w:r w:rsidR="00E8273F">
        <w:t xml:space="preserve"> adds more complexity and cost, compared to its benefits.</w:t>
      </w:r>
    </w:p>
    <w:p w:rsidR="000B53FD" w:rsidP="00497C34" w:rsidRDefault="0041373B" w14:paraId="0EAC1C0D" w14:textId="3262A797">
      <w:r>
        <w:t xml:space="preserve">Several interested parties </w:t>
      </w:r>
      <w:r w:rsidR="005C3EAD">
        <w:t xml:space="preserve">shared </w:t>
      </w:r>
      <w:r w:rsidR="00FF0FBC">
        <w:t xml:space="preserve">evidence that most life support residents will </w:t>
      </w:r>
      <w:r w:rsidR="005C3EAD">
        <w:t xml:space="preserve">rely on </w:t>
      </w:r>
      <w:r w:rsidR="00FF0FBC">
        <w:t>their equipment for life</w:t>
      </w:r>
      <w:r w:rsidR="005C3EAD">
        <w:t xml:space="preserve">. Under the proposal, </w:t>
      </w:r>
      <w:r w:rsidR="00FF0FBC">
        <w:t xml:space="preserve">most life support customers </w:t>
      </w:r>
      <w:r w:rsidR="005C3EAD">
        <w:t xml:space="preserve">could then </w:t>
      </w:r>
      <w:r w:rsidR="00FF0FBC">
        <w:t>receive a permanent exemption from the requirement, minimising its effectiveness.</w:t>
      </w:r>
      <w:r w:rsidR="00FF0FBC">
        <w:rPr>
          <w:rStyle w:val="FootnoteReference"/>
        </w:rPr>
        <w:footnoteReference w:id="54"/>
      </w:r>
      <w:r w:rsidR="00095857">
        <w:t xml:space="preserve"> </w:t>
      </w:r>
      <w:r w:rsidR="000B53FD">
        <w:t xml:space="preserve">It </w:t>
      </w:r>
      <w:r w:rsidR="007560D7">
        <w:t xml:space="preserve">is also means that it </w:t>
      </w:r>
      <w:r w:rsidR="000B53FD">
        <w:t xml:space="preserve">unlikely </w:t>
      </w:r>
      <w:r w:rsidR="007560D7">
        <w:t xml:space="preserve">this proposal would significantly decrease life support registrations </w:t>
      </w:r>
      <w:r w:rsidR="000B53FD">
        <w:t>over time</w:t>
      </w:r>
      <w:r w:rsidR="00393A5D">
        <w:t>.</w:t>
      </w:r>
    </w:p>
    <w:p w:rsidR="00FF0FBC" w:rsidP="00497C34" w:rsidRDefault="007560D7" w14:paraId="51A368C1" w14:textId="575A1880">
      <w:r>
        <w:t>C</w:t>
      </w:r>
      <w:r w:rsidR="00FB2935">
        <w:t xml:space="preserve">ustomers with a </w:t>
      </w:r>
      <w:r w:rsidR="005C3EAD">
        <w:t>lifelong condition</w:t>
      </w:r>
      <w:r>
        <w:t xml:space="preserve"> will also face added costs and emotional burden</w:t>
      </w:r>
      <w:r w:rsidR="005C3EAD">
        <w:t>.</w:t>
      </w:r>
      <w:r w:rsidRPr="006700CD" w:rsidR="006700CD">
        <w:t xml:space="preserve"> </w:t>
      </w:r>
      <w:r w:rsidR="006700CD">
        <w:t>Recent research by</w:t>
      </w:r>
      <w:r w:rsidDel="00E6275C" w:rsidR="006700CD">
        <w:t xml:space="preserve"> </w:t>
      </w:r>
      <w:r w:rsidR="006700CD">
        <w:t>the Australian Bureau of Statistics shows that</w:t>
      </w:r>
      <w:r w:rsidDel="00C625A8" w:rsidR="006700CD">
        <w:t xml:space="preserve"> </w:t>
      </w:r>
      <w:r w:rsidR="006700CD">
        <w:t xml:space="preserve">almost a quarter of Australians living with long-term health conditions report </w:t>
      </w:r>
      <w:r>
        <w:t xml:space="preserve">are already </w:t>
      </w:r>
      <w:r w:rsidR="006700CD">
        <w:t>waiting longer than they felt acceptable for general practitioner or specialist appointments. Similarly, a third of those in outer regional or remote areas report waiting unacceptable times, more than those living in major cities.</w:t>
      </w:r>
      <w:r w:rsidR="006700CD">
        <w:rPr>
          <w:rStyle w:val="FootnoteReference"/>
        </w:rPr>
        <w:footnoteReference w:id="55"/>
      </w:r>
    </w:p>
    <w:p w:rsidR="000C3C6E" w:rsidP="00E831B3" w:rsidRDefault="00D23B47" w14:paraId="068EF447" w14:textId="2EA8C6A4">
      <w:r>
        <w:t xml:space="preserve">This proposal would </w:t>
      </w:r>
      <w:r w:rsidR="007560D7">
        <w:t xml:space="preserve">also </w:t>
      </w:r>
      <w:r>
        <w:t xml:space="preserve">lead to more process changes from </w:t>
      </w:r>
      <w:r w:rsidR="000C3C6E">
        <w:t>retailers</w:t>
      </w:r>
      <w:r w:rsidR="003A57CD">
        <w:t xml:space="preserve">. </w:t>
      </w:r>
      <w:r w:rsidR="00FA73DC">
        <w:t xml:space="preserve">If most customers </w:t>
      </w:r>
      <w:r w:rsidR="00E831B3">
        <w:t xml:space="preserve">are eligible to re-register, retailers must repeat the entire registration process for </w:t>
      </w:r>
      <w:r w:rsidR="000C3C6E">
        <w:t>life support customer</w:t>
      </w:r>
      <w:r w:rsidR="00E831B3">
        <w:t>s</w:t>
      </w:r>
      <w:r w:rsidR="000C3C6E">
        <w:t xml:space="preserve"> every four years.</w:t>
      </w:r>
    </w:p>
    <w:p w:rsidRPr="00F63DD6" w:rsidR="000C3C6E" w:rsidP="000C3C6E" w:rsidRDefault="000C3C6E" w14:paraId="1FB8BAFE" w14:textId="77777777">
      <w:pPr>
        <w:pStyle w:val="Heading5"/>
      </w:pPr>
      <w:r>
        <w:t>Cap on registrations</w:t>
      </w:r>
    </w:p>
    <w:p w:rsidR="000C3C6E" w:rsidP="008E5A6E" w:rsidRDefault="000C3C6E" w14:paraId="0CEA62A4" w14:textId="5D6EFC25">
      <w:r>
        <w:t xml:space="preserve">The proponents suggested </w:t>
      </w:r>
      <w:r w:rsidR="00421765">
        <w:t xml:space="preserve">allowing </w:t>
      </w:r>
      <w:r w:rsidR="008E5A6E">
        <w:t xml:space="preserve">customers </w:t>
      </w:r>
      <w:r w:rsidR="004158CA">
        <w:t xml:space="preserve">to </w:t>
      </w:r>
      <w:r>
        <w:t>register</w:t>
      </w:r>
      <w:r w:rsidR="00BB4387">
        <w:t>,</w:t>
      </w:r>
      <w:r>
        <w:t xml:space="preserve"> without providing medical confirmation</w:t>
      </w:r>
      <w:r w:rsidR="00BB4387">
        <w:t>,</w:t>
      </w:r>
      <w:r w:rsidRPr="004158CA" w:rsidR="004158CA">
        <w:t xml:space="preserve"> </w:t>
      </w:r>
      <w:r w:rsidR="00BB4387">
        <w:t xml:space="preserve">only </w:t>
      </w:r>
      <w:r w:rsidR="004158CA">
        <w:t>up to two times</w:t>
      </w:r>
      <w:r>
        <w:t>. If medical confirmation were not provided during either attempt, retailers could automatically reject any subsequent applications that did not have medical confirmation up front. We will not proceed with this reform.</w:t>
      </w:r>
    </w:p>
    <w:p w:rsidR="000C3C6E" w:rsidP="000C3C6E" w:rsidRDefault="000C3C6E" w14:paraId="16D6E22E" w14:textId="78736EEA">
      <w:r>
        <w:t>We appreciate the importance of ensuring that those on registers genuinely require life support equipment. However, this needs to be balanced with making life support protections accessible to customers experiencing vulnerability.</w:t>
      </w:r>
    </w:p>
    <w:p w:rsidR="000C3C6E" w:rsidP="000C3C6E" w:rsidRDefault="000C3C6E" w14:paraId="4CAFC5D1" w14:textId="72D5CB98">
      <w:r>
        <w:t>The proponents shared anecdotal examples of premises being inappropriately registered as having life support equipment. However, the proponents have provided minimal evidence that misuse of life support registers is a substantial or systemic issue. In the figures cited by the proponents,</w:t>
      </w:r>
      <w:r w:rsidR="00731D0D">
        <w:t xml:space="preserve"> only 3.6</w:t>
      </w:r>
      <w:r w:rsidR="009B27B0">
        <w:t xml:space="preserve"> per cent </w:t>
      </w:r>
      <w:r w:rsidR="00731D0D">
        <w:t xml:space="preserve">of registered life support customers with AusNet had </w:t>
      </w:r>
      <w:r>
        <w:t>five or more registrations or deregistrations.</w:t>
      </w:r>
      <w:r>
        <w:rPr>
          <w:rStyle w:val="FootnoteReference"/>
        </w:rPr>
        <w:footnoteReference w:id="56"/>
      </w:r>
      <w:r>
        <w:t xml:space="preserve"> Our efforts to verify the proponents’ claim also did not return robust data.</w:t>
      </w:r>
    </w:p>
    <w:p w:rsidR="00684C51" w:rsidP="00684C51" w:rsidRDefault="00B539AE" w14:paraId="62925E73" w14:textId="6EFE947A">
      <w:r>
        <w:t xml:space="preserve">We also considered </w:t>
      </w:r>
      <w:r w:rsidR="000C3C6E">
        <w:t xml:space="preserve">the consequences of a </w:t>
      </w:r>
      <w:r w:rsidR="001E1A4D">
        <w:t xml:space="preserve">legitimate </w:t>
      </w:r>
      <w:r w:rsidR="000C3C6E">
        <w:t xml:space="preserve">life support </w:t>
      </w:r>
      <w:r w:rsidR="00937140">
        <w:t xml:space="preserve">customer </w:t>
      </w:r>
      <w:r w:rsidR="006E26C0">
        <w:t xml:space="preserve">missing out on protections </w:t>
      </w:r>
      <w:r w:rsidR="00684C51">
        <w:t>– we consider that these potential harms outweigh the benefits of a cap.</w:t>
      </w:r>
    </w:p>
    <w:p w:rsidR="00BD456E" w:rsidP="00BD456E" w:rsidRDefault="00BD456E" w14:paraId="4C53C62D" w14:textId="72933E26">
      <w:pPr>
        <w:pStyle w:val="Heading4"/>
      </w:pPr>
      <w:r>
        <w:t>Costs and benefits of implementation</w:t>
      </w:r>
    </w:p>
    <w:p w:rsidR="00BD456E" w:rsidP="00BD456E" w:rsidRDefault="00BD456E" w14:paraId="44E68F54" w14:textId="6074592A">
      <w:r>
        <w:t xml:space="preserve">The two reforms we are </w:t>
      </w:r>
      <w:r w:rsidR="00481BDD">
        <w:t xml:space="preserve">proposing </w:t>
      </w:r>
      <w:r>
        <w:t xml:space="preserve">– a standard medical confirmation form and yearly check-ins – will </w:t>
      </w:r>
      <w:r w:rsidR="00705C40">
        <w:t>result in</w:t>
      </w:r>
      <w:r>
        <w:t xml:space="preserve"> costs to industry and some extra burden for life support customers. </w:t>
      </w:r>
      <w:r w:rsidR="00291E2C">
        <w:t>However, there are benefits to emergency services and energy businesses for having up-to-date life support registers.</w:t>
      </w:r>
    </w:p>
    <w:p w:rsidR="00265824" w:rsidP="00BD456E" w:rsidRDefault="00265824" w14:paraId="68AE1EFA" w14:textId="79FD8B11">
      <w:r>
        <w:t xml:space="preserve">We are also not progressing with other proposals suggested by proponents. </w:t>
      </w:r>
      <w:r w:rsidR="00D926B3">
        <w:t xml:space="preserve">These proposals would have added more costs for </w:t>
      </w:r>
      <w:r w:rsidR="007222AC">
        <w:t>diminishing benefits</w:t>
      </w:r>
      <w:r w:rsidR="00D926B3">
        <w:t xml:space="preserve"> (</w:t>
      </w:r>
      <w:r w:rsidR="007222AC">
        <w:t xml:space="preserve">given </w:t>
      </w:r>
      <w:r w:rsidR="00D926B3">
        <w:t xml:space="preserve">the </w:t>
      </w:r>
      <w:r w:rsidR="007222AC">
        <w:t>yearly check-in</w:t>
      </w:r>
      <w:r w:rsidR="00D926B3">
        <w:t>)</w:t>
      </w:r>
      <w:r w:rsidR="007222AC">
        <w:t>.</w:t>
      </w:r>
    </w:p>
    <w:p w:rsidR="00272529" w:rsidP="00737CD4" w:rsidRDefault="00272529" w14:paraId="260B3B79" w14:textId="168ABC08">
      <w:pPr>
        <w:pStyle w:val="Heading5"/>
      </w:pPr>
      <w:r>
        <w:t xml:space="preserve">Standard medical confirmation form </w:t>
      </w:r>
    </w:p>
    <w:p w:rsidR="00BD456E" w:rsidP="00BD456E" w:rsidRDefault="00BD456E" w14:paraId="5C156155" w14:textId="2EF72000">
      <w:r>
        <w:t xml:space="preserve">A standard form will simplify data collection and medical confirmation processes for retailers. Retailers </w:t>
      </w:r>
      <w:r w:rsidR="00A908DA">
        <w:t xml:space="preserve">will </w:t>
      </w:r>
      <w:r>
        <w:t xml:space="preserve">need to make system changes to accept the data from the new forms. However, all </w:t>
      </w:r>
      <w:r w:rsidR="00771DA0">
        <w:t xml:space="preserve">information </w:t>
      </w:r>
      <w:r>
        <w:t xml:space="preserve">requested in the form is either already required or </w:t>
      </w:r>
      <w:r w:rsidR="002774E2">
        <w:t xml:space="preserve">proposed as new requirements </w:t>
      </w:r>
      <w:r>
        <w:t xml:space="preserve">in this </w:t>
      </w:r>
      <w:r w:rsidR="00F36D67">
        <w:t>review</w:t>
      </w:r>
      <w:r>
        <w:t>.</w:t>
      </w:r>
      <w:r w:rsidR="001F4E30">
        <w:t xml:space="preserve"> </w:t>
      </w:r>
      <w:r w:rsidR="00814E02">
        <w:t xml:space="preserve">The form will be available online </w:t>
      </w:r>
      <w:r w:rsidR="00867311">
        <w:t>on our website.</w:t>
      </w:r>
    </w:p>
    <w:p w:rsidR="002120BA" w:rsidP="00BD456E" w:rsidRDefault="00893D8D" w14:paraId="4DF937EF" w14:textId="23769009">
      <w:r>
        <w:t xml:space="preserve">A standard form </w:t>
      </w:r>
      <w:r w:rsidR="005C510D">
        <w:t xml:space="preserve">will lead to </w:t>
      </w:r>
      <w:r w:rsidR="00BD456E">
        <w:t>benefits</w:t>
      </w:r>
      <w:r w:rsidR="005C510D">
        <w:t xml:space="preserve"> for</w:t>
      </w:r>
      <w:r w:rsidR="00BD456E">
        <w:t xml:space="preserve"> retailers </w:t>
      </w:r>
      <w:r w:rsidR="005C510D">
        <w:t>and customers. R</w:t>
      </w:r>
      <w:r w:rsidR="00BD456E">
        <w:t xml:space="preserve">etailers </w:t>
      </w:r>
      <w:r w:rsidR="00512CBE">
        <w:t>can</w:t>
      </w:r>
      <w:r w:rsidR="00BD456E">
        <w:t xml:space="preserve"> accept medical confirmation forms </w:t>
      </w:r>
      <w:r w:rsidR="00B64CB2">
        <w:t>that</w:t>
      </w:r>
      <w:r w:rsidR="00BD456E">
        <w:t xml:space="preserve"> have </w:t>
      </w:r>
      <w:r w:rsidR="00512CBE">
        <w:t xml:space="preserve">been </w:t>
      </w:r>
      <w:r w:rsidR="00BD456E">
        <w:t>used with previous retailers</w:t>
      </w:r>
      <w:r w:rsidR="00080743">
        <w:t>, including those from interstate</w:t>
      </w:r>
      <w:r w:rsidR="00BD456E">
        <w:t>.</w:t>
      </w:r>
    </w:p>
    <w:p w:rsidR="00C56C1B" w:rsidP="00C56C1B" w:rsidRDefault="00BD456E" w14:paraId="1423FFBC" w14:textId="0C47ACA9">
      <w:r>
        <w:t xml:space="preserve">This </w:t>
      </w:r>
      <w:r w:rsidR="00CD4B6C">
        <w:t xml:space="preserve">reduces the burden on customers </w:t>
      </w:r>
      <w:r w:rsidR="002042FE">
        <w:t>and</w:t>
      </w:r>
      <w:r w:rsidR="00CD4B6C">
        <w:t xml:space="preserve"> makes it easier for retailers to confirm customers' medical status</w:t>
      </w:r>
      <w:r>
        <w:t xml:space="preserve">. </w:t>
      </w:r>
      <w:r w:rsidR="002B0767">
        <w:t>C</w:t>
      </w:r>
      <w:r>
        <w:t>ustomers are</w:t>
      </w:r>
      <w:r w:rsidR="002B0767">
        <w:t xml:space="preserve"> more</w:t>
      </w:r>
      <w:r>
        <w:t xml:space="preserve"> likely to have medical confirmation on hand when they switch retailers. This should mean more customers can provide confirmation up front and</w:t>
      </w:r>
      <w:r w:rsidR="008C3840">
        <w:t xml:space="preserve"> </w:t>
      </w:r>
      <w:r>
        <w:t>should reduce the number of reminder notices retailers need to send.</w:t>
      </w:r>
      <w:r w:rsidDel="00A64E7A">
        <w:t xml:space="preserve"> </w:t>
      </w:r>
      <w:r w:rsidRPr="00072BDC" w:rsidR="00C56C1B">
        <w:t xml:space="preserve">We are also aware that medical practitioners have a high workload. </w:t>
      </w:r>
      <w:r w:rsidRPr="00072BDC" w:rsidR="001A693D">
        <w:t xml:space="preserve">A standard form </w:t>
      </w:r>
      <w:r w:rsidRPr="00072BDC" w:rsidR="004073CA">
        <w:t xml:space="preserve">used by all customers </w:t>
      </w:r>
      <w:r w:rsidRPr="00072BDC" w:rsidR="001A693D">
        <w:t xml:space="preserve">can </w:t>
      </w:r>
      <w:r w:rsidRPr="00072BDC" w:rsidR="00905562">
        <w:t xml:space="preserve">make it easier </w:t>
      </w:r>
      <w:r w:rsidRPr="00072BDC" w:rsidR="00C56C1B">
        <w:t>for medical practitioners</w:t>
      </w:r>
      <w:r w:rsidRPr="00072BDC" w:rsidR="00104180">
        <w:t xml:space="preserve"> to complete</w:t>
      </w:r>
      <w:r w:rsidR="004073CA">
        <w:t>.</w:t>
      </w:r>
    </w:p>
    <w:p w:rsidR="00B04166" w:rsidP="00B04166" w:rsidRDefault="00B04166" w14:paraId="500B4171" w14:textId="55020835">
      <w:r>
        <w:t>Requiring medical confirmation to be no older than four years when provided to retailers will place an additional burden on life support customers. However, we consider this burden will be smaller than requiring updates to medical confirmation every four years for all customers.</w:t>
      </w:r>
    </w:p>
    <w:p w:rsidR="00306F3A" w:rsidP="00737CD4" w:rsidRDefault="00306F3A" w14:paraId="22F30891" w14:textId="65A3729D">
      <w:pPr>
        <w:pStyle w:val="Heading5"/>
      </w:pPr>
      <w:r>
        <w:t xml:space="preserve">Yearly check-ins </w:t>
      </w:r>
    </w:p>
    <w:p w:rsidR="002E3752" w:rsidP="00BD456E" w:rsidRDefault="00BD456E" w14:paraId="0760B0FC" w14:textId="19110080">
      <w:r>
        <w:t xml:space="preserve">Yearly check-ins may place some burden on life support customers, especially those who </w:t>
      </w:r>
      <w:r w:rsidR="004960F8">
        <w:t>have not provided medical confirmation</w:t>
      </w:r>
      <w:r>
        <w:t xml:space="preserve">. </w:t>
      </w:r>
    </w:p>
    <w:p w:rsidR="00BD456E" w:rsidP="00BD456E" w:rsidRDefault="00BD456E" w14:paraId="33719347" w14:textId="199C8FBB">
      <w:r>
        <w:t xml:space="preserve">However, medically confirmed life support customers will only </w:t>
      </w:r>
      <w:r w:rsidR="003D723A">
        <w:t>need</w:t>
      </w:r>
      <w:r>
        <w:t xml:space="preserve"> to let retailers know </w:t>
      </w:r>
      <w:r w:rsidR="004B7BF7">
        <w:t>that their</w:t>
      </w:r>
      <w:r>
        <w:t xml:space="preserve"> life support equipment is still required. This is substantially less burdensome than </w:t>
      </w:r>
      <w:r w:rsidR="008479F5">
        <w:t>requiring customers</w:t>
      </w:r>
      <w:r>
        <w:t xml:space="preserve"> </w:t>
      </w:r>
      <w:r w:rsidR="00870B08">
        <w:t xml:space="preserve">to provide </w:t>
      </w:r>
      <w:r w:rsidR="008479F5">
        <w:t>updated</w:t>
      </w:r>
      <w:r>
        <w:t xml:space="preserve"> medical confirmation every four years.</w:t>
      </w:r>
    </w:p>
    <w:p w:rsidR="00BD456E" w:rsidP="00BD456E" w:rsidRDefault="00BD456E" w14:paraId="272BCEE8" w14:textId="3A8F89B0">
      <w:r>
        <w:t xml:space="preserve">We acknowledge </w:t>
      </w:r>
      <w:r w:rsidR="008479F5">
        <w:t xml:space="preserve">that retailers </w:t>
      </w:r>
      <w:r>
        <w:t xml:space="preserve">will </w:t>
      </w:r>
      <w:r w:rsidR="008479F5">
        <w:t>face</w:t>
      </w:r>
      <w:r>
        <w:t xml:space="preserve"> up-front and ongoing costs </w:t>
      </w:r>
      <w:r w:rsidDel="006F2BF8">
        <w:t xml:space="preserve">to </w:t>
      </w:r>
      <w:r>
        <w:t>design new communications</w:t>
      </w:r>
      <w:r w:rsidR="008479F5">
        <w:t>,</w:t>
      </w:r>
      <w:r>
        <w:t xml:space="preserve"> and </w:t>
      </w:r>
      <w:r w:rsidR="008479F5">
        <w:t>to update its</w:t>
      </w:r>
      <w:r w:rsidR="00657D3A">
        <w:t xml:space="preserve"> </w:t>
      </w:r>
      <w:r w:rsidR="00065DA0">
        <w:t>systems and processes</w:t>
      </w:r>
      <w:r>
        <w:t xml:space="preserve">. </w:t>
      </w:r>
      <w:r w:rsidR="008479F5">
        <w:t>However, we also recognise that</w:t>
      </w:r>
      <w:r>
        <w:t xml:space="preserve"> most retailers have </w:t>
      </w:r>
      <w:r w:rsidR="008479F5">
        <w:t xml:space="preserve">existing </w:t>
      </w:r>
      <w:r>
        <w:t xml:space="preserve">systems to </w:t>
      </w:r>
      <w:r w:rsidR="00284DFF">
        <w:t xml:space="preserve">identify and </w:t>
      </w:r>
      <w:r w:rsidR="008479F5">
        <w:t>notify</w:t>
      </w:r>
      <w:r>
        <w:t xml:space="preserve"> customers, which could be leveraged </w:t>
      </w:r>
      <w:r w:rsidR="008479F5">
        <w:t xml:space="preserve">for these </w:t>
      </w:r>
      <w:r>
        <w:t>process</w:t>
      </w:r>
      <w:r w:rsidR="008479F5">
        <w:t>es</w:t>
      </w:r>
      <w:r>
        <w:t>.</w:t>
      </w:r>
    </w:p>
    <w:p w:rsidR="00B323DE" w:rsidP="00BD456E" w:rsidRDefault="008479F5" w14:paraId="432F3B64" w14:textId="7DAF6AA4">
      <w:r>
        <w:t xml:space="preserve">We are also giving flexibility for </w:t>
      </w:r>
      <w:r w:rsidR="008A7185">
        <w:t xml:space="preserve">retailers to </w:t>
      </w:r>
      <w:r w:rsidR="000D464D">
        <w:t xml:space="preserve">conduct these check-ins </w:t>
      </w:r>
      <w:r>
        <w:t xml:space="preserve">anytime </w:t>
      </w:r>
      <w:r w:rsidR="000D464D">
        <w:t xml:space="preserve">within </w:t>
      </w:r>
      <w:r>
        <w:t>a</w:t>
      </w:r>
      <w:r w:rsidR="000D464D">
        <w:t xml:space="preserve"> </w:t>
      </w:r>
      <w:r w:rsidR="00F66E71">
        <w:t>12-month</w:t>
      </w:r>
      <w:r>
        <w:t xml:space="preserve"> period. This allows retailers to find the lowest cost </w:t>
      </w:r>
      <w:r w:rsidR="00921F19">
        <w:t>way to conduct annual check-ins</w:t>
      </w:r>
      <w:r w:rsidR="00EB7435">
        <w:t>.</w:t>
      </w:r>
    </w:p>
    <w:p w:rsidRPr="00B410AB" w:rsidR="00BD456E" w:rsidP="00BD456E" w:rsidRDefault="00BD456E" w14:paraId="56AD5207" w14:textId="43243745">
      <w:r>
        <w:t xml:space="preserve">We expect the number of yearly check-in notifications and medical confirmation reminder notices sent by retailers to decrease over time. Customers who no longer require life support equipment will be deregistered, meaning they no longer need notifications. Similarly, medically confirmed customers will not trigger additional medical confirmation processes. This is </w:t>
      </w:r>
      <w:r w:rsidR="00F07582">
        <w:t xml:space="preserve">significantly </w:t>
      </w:r>
      <w:r w:rsidR="00DC0F78">
        <w:t>less administratively burdensome and costly</w:t>
      </w:r>
      <w:r w:rsidR="00BF5568">
        <w:t xml:space="preserve"> for retailers</w:t>
      </w:r>
      <w:r w:rsidR="00DC0F78">
        <w:t xml:space="preserve"> </w:t>
      </w:r>
      <w:r w:rsidR="00C54945">
        <w:t>than a requirement to provide updated medical confirmation every four years, where the number of medical confirmation</w:t>
      </w:r>
      <w:r>
        <w:t xml:space="preserve"> reminders would </w:t>
      </w:r>
      <w:r w:rsidR="00B45D6D">
        <w:t xml:space="preserve">remain </w:t>
      </w:r>
      <w:r>
        <w:t>relatively constant over time.</w:t>
      </w:r>
    </w:p>
    <w:p w:rsidR="00BD456E" w:rsidP="00BD456E" w:rsidRDefault="00BD456E" w14:paraId="5230B5C7" w14:textId="77E16F11">
      <w:r>
        <w:t xml:space="preserve">In addition, we consider this reform </w:t>
      </w:r>
      <w:r w:rsidR="00412DD7">
        <w:t>will create</w:t>
      </w:r>
      <w:r>
        <w:t xml:space="preserve"> incentives for retailers to deregister customers who do not provide medical confirmation</w:t>
      </w:r>
      <w:r w:rsidR="007C5000">
        <w:t xml:space="preserve">, which further </w:t>
      </w:r>
      <w:r w:rsidR="000D5912">
        <w:t>contribute to</w:t>
      </w:r>
      <w:r w:rsidR="007C5000">
        <w:t xml:space="preserve"> </w:t>
      </w:r>
      <w:r w:rsidR="000D5912">
        <w:t>an accurate</w:t>
      </w:r>
      <w:r w:rsidR="00EB3ED7">
        <w:t xml:space="preserve"> register</w:t>
      </w:r>
      <w:r>
        <w:t>.</w:t>
      </w:r>
    </w:p>
    <w:p w:rsidR="004F4810" w:rsidP="00072BDC" w:rsidRDefault="004F4810" w14:paraId="2350BDAA" w14:textId="7F380BA4">
      <w:pPr>
        <w:pStyle w:val="Heading4"/>
      </w:pPr>
      <w:r>
        <w:t>Benefits of the new approach to medical confirmation</w:t>
      </w:r>
    </w:p>
    <w:p w:rsidRPr="00B410AB" w:rsidR="00BD456E" w:rsidP="00BD456E" w:rsidRDefault="00393070" w14:paraId="31BA67F7" w14:textId="586434AE">
      <w:r>
        <w:t>For industry,</w:t>
      </w:r>
      <w:r w:rsidR="00BD456E">
        <w:t xml:space="preserve"> there will be substantial savings for distributors</w:t>
      </w:r>
      <w:r w:rsidR="00066B48">
        <w:t xml:space="preserve">. This reform could </w:t>
      </w:r>
      <w:r w:rsidR="00BD456E">
        <w:t xml:space="preserve">reduce the number of </w:t>
      </w:r>
      <w:r w:rsidR="00347E1A">
        <w:t xml:space="preserve">redundant life support registrations. This would also reduce the size of </w:t>
      </w:r>
      <w:r w:rsidR="00BD456E">
        <w:t xml:space="preserve">life support registers. </w:t>
      </w:r>
      <w:r w:rsidR="00347E1A">
        <w:t xml:space="preserve">Distributors would also need to send fewer notifications during </w:t>
      </w:r>
      <w:r w:rsidR="00BD456E">
        <w:t>planned outages.</w:t>
      </w:r>
    </w:p>
    <w:p w:rsidRPr="00072BDC" w:rsidR="001D3812" w:rsidP="001D3812" w:rsidRDefault="001D3812" w14:paraId="6702DFA9" w14:textId="77777777">
      <w:r>
        <w:t xml:space="preserve">We consider this reform will provide improved data for emergency services by removing redundant contacts. </w:t>
      </w:r>
      <w:r w:rsidRPr="00072BDC">
        <w:t>During widespread outages, accurate life support registers can help emergency services focus their support to those who need it most. It is also costly and difficult to coordinate welfare checks if some customers no longer require life support equipment, or contact details are outdated.</w:t>
      </w:r>
    </w:p>
    <w:p w:rsidRPr="00072BDC" w:rsidR="001D3812" w:rsidP="001D3812" w:rsidRDefault="001D3812" w14:paraId="744B3254" w14:textId="77777777">
      <w:r w:rsidRPr="00072BDC">
        <w:t>Additionally, if a customer’s condition worsens and they do not update their registration, emergency services cannot prioritise them appropriately during prolonged power outages.</w:t>
      </w:r>
    </w:p>
    <w:p w:rsidR="00265824" w:rsidP="00BD456E" w:rsidRDefault="009B1FF7" w14:paraId="639D3191" w14:textId="77777777">
      <w:r>
        <w:t>When</w:t>
      </w:r>
      <w:r w:rsidR="00BD456E">
        <w:t xml:space="preserve"> weigh</w:t>
      </w:r>
      <w:r>
        <w:t>ing</w:t>
      </w:r>
      <w:r w:rsidR="00BD456E">
        <w:t xml:space="preserve"> the costs to industry against the benefits to life support customers and emergency services, we consider the benefits of </w:t>
      </w:r>
      <w:r w:rsidR="00111B56">
        <w:t>yearly check-ins</w:t>
      </w:r>
      <w:r w:rsidR="00BD456E">
        <w:t xml:space="preserve"> to outweigh the costs.</w:t>
      </w:r>
      <w:r w:rsidR="00265824">
        <w:t xml:space="preserve"> </w:t>
      </w:r>
    </w:p>
    <w:p w:rsidRPr="009A350F" w:rsidR="00360CE8" w:rsidP="00F74B48" w:rsidRDefault="00D16F1D" w14:paraId="3F7281CA" w14:textId="10B51E55">
      <w:pPr>
        <w:pStyle w:val="Heading3"/>
      </w:pPr>
      <w:r>
        <w:t>Our draft decision</w:t>
      </w:r>
    </w:p>
    <w:p w:rsidR="00D46A24" w:rsidP="00184271" w:rsidRDefault="00124024" w14:paraId="6A8D26BC" w14:textId="77777777">
      <w:r w:rsidRPr="00DC15CD">
        <w:t>We are proposing</w:t>
      </w:r>
      <w:r w:rsidR="00D46A24">
        <w:t>:</w:t>
      </w:r>
    </w:p>
    <w:p w:rsidR="00D46A24" w:rsidP="00636E04" w:rsidRDefault="00124024" w14:paraId="418A4555" w14:textId="79B91AD4">
      <w:pPr>
        <w:pStyle w:val="ListBullet"/>
        <w:numPr>
          <w:ilvl w:val="0"/>
          <w:numId w:val="22"/>
        </w:numPr>
      </w:pPr>
      <w:r>
        <w:t xml:space="preserve">the adoption of </w:t>
      </w:r>
      <w:r w:rsidR="00DF6575">
        <w:t xml:space="preserve">a </w:t>
      </w:r>
      <w:r w:rsidR="00190624">
        <w:t>standar</w:t>
      </w:r>
      <w:r w:rsidR="00E566F0">
        <w:t>d medical confirmation form</w:t>
      </w:r>
    </w:p>
    <w:p w:rsidR="00051C96" w:rsidP="00636E04" w:rsidRDefault="002B4B2A" w14:paraId="78230224" w14:textId="20EF3550">
      <w:pPr>
        <w:pStyle w:val="ListBullet"/>
        <w:numPr>
          <w:ilvl w:val="0"/>
          <w:numId w:val="22"/>
        </w:numPr>
      </w:pPr>
      <w:r>
        <w:t xml:space="preserve">the </w:t>
      </w:r>
      <w:r w:rsidR="00D46A24">
        <w:t>requir</w:t>
      </w:r>
      <w:r>
        <w:t>ement</w:t>
      </w:r>
      <w:r w:rsidR="00D46A24">
        <w:t xml:space="preserve"> </w:t>
      </w:r>
      <w:r>
        <w:t>for</w:t>
      </w:r>
      <w:r w:rsidR="00D46A24">
        <w:t xml:space="preserve"> retailers to conduct </w:t>
      </w:r>
      <w:r w:rsidR="00E566F0">
        <w:t>yearly check-in</w:t>
      </w:r>
      <w:r w:rsidR="00DF6575">
        <w:t>s</w:t>
      </w:r>
      <w:r w:rsidR="00D46A24">
        <w:t xml:space="preserve"> with life support customers</w:t>
      </w:r>
      <w:r w:rsidR="002524F0">
        <w:t xml:space="preserve">. </w:t>
      </w:r>
    </w:p>
    <w:p w:rsidR="00D86252" w:rsidP="00184271" w:rsidRDefault="00601615" w14:paraId="301E1354" w14:textId="3A4A3B42">
      <w:r>
        <w:t xml:space="preserve">We are not proposing to </w:t>
      </w:r>
      <w:r w:rsidR="00C61F5B">
        <w:t>require</w:t>
      </w:r>
      <w:r>
        <w:t xml:space="preserve"> regularly updated medical confirmation</w:t>
      </w:r>
      <w:r w:rsidR="00051C96">
        <w:t>. H</w:t>
      </w:r>
      <w:r w:rsidR="00FA10E1">
        <w:t xml:space="preserve">owever, we </w:t>
      </w:r>
      <w:r w:rsidR="00C61F5B">
        <w:t xml:space="preserve">propose requiring </w:t>
      </w:r>
      <w:r w:rsidR="00B65F25">
        <w:t xml:space="preserve">retailers to only accept a </w:t>
      </w:r>
      <w:r w:rsidR="00C61F5B">
        <w:t xml:space="preserve">medical confirmation </w:t>
      </w:r>
      <w:r w:rsidR="00D225B6">
        <w:t>form</w:t>
      </w:r>
      <w:r w:rsidR="00620CD3">
        <w:t xml:space="preserve"> that is</w:t>
      </w:r>
      <w:r w:rsidR="00D225B6">
        <w:t xml:space="preserve"> </w:t>
      </w:r>
      <w:r w:rsidR="00191C20">
        <w:t>less than four years old</w:t>
      </w:r>
      <w:r w:rsidR="00325079">
        <w:t xml:space="preserve">. This would apply </w:t>
      </w:r>
      <w:r w:rsidR="00B65F25">
        <w:t xml:space="preserve">when a customer initially registers </w:t>
      </w:r>
      <w:r w:rsidR="00E54EC1">
        <w:t xml:space="preserve">or </w:t>
      </w:r>
      <w:r w:rsidR="00B65F25">
        <w:t>change</w:t>
      </w:r>
      <w:r w:rsidR="00325079">
        <w:t>s</w:t>
      </w:r>
      <w:r w:rsidR="00B65F25">
        <w:t xml:space="preserve"> retailer</w:t>
      </w:r>
      <w:r w:rsidR="00FA10E1">
        <w:t>.</w:t>
      </w:r>
    </w:p>
    <w:p w:rsidR="00F05CB6" w:rsidP="00184271" w:rsidRDefault="00D86252" w14:paraId="314C4DAC" w14:textId="0A17353B">
      <w:r>
        <w:t>W</w:t>
      </w:r>
      <w:r w:rsidR="00FA10E1">
        <w:t xml:space="preserve">e are not proposing to implement </w:t>
      </w:r>
      <w:r w:rsidR="00534C64">
        <w:t xml:space="preserve">a cap on </w:t>
      </w:r>
      <w:r w:rsidR="00E84AFC">
        <w:t>registrations without up</w:t>
      </w:r>
      <w:r w:rsidR="002F0338">
        <w:t>-</w:t>
      </w:r>
      <w:r w:rsidR="00E84AFC">
        <w:t xml:space="preserve">front </w:t>
      </w:r>
      <w:r w:rsidR="002F0338">
        <w:t>medical</w:t>
      </w:r>
      <w:r w:rsidR="00E84AFC">
        <w:t xml:space="preserve"> confirmation.</w:t>
      </w:r>
    </w:p>
    <w:p w:rsidRPr="00855CE6" w:rsidR="00D74E9B" w:rsidP="0067233D" w:rsidRDefault="00D74E9B" w14:paraId="6C803332" w14:textId="47CCC3DC">
      <w:pPr>
        <w:pStyle w:val="Heading4"/>
      </w:pPr>
      <w:r w:rsidRPr="00855CE6">
        <w:t>Transitional arrangements</w:t>
      </w:r>
      <w:r w:rsidR="00574CE7">
        <w:t xml:space="preserve"> –</w:t>
      </w:r>
      <w:r w:rsidR="004F22E4">
        <w:t xml:space="preserve"> customer </w:t>
      </w:r>
      <w:r w:rsidR="00574CE7">
        <w:t>check-ins before the full rules take effect</w:t>
      </w:r>
    </w:p>
    <w:p w:rsidRPr="0067233D" w:rsidR="00EC30C2" w:rsidP="00D74E9B" w:rsidRDefault="00EC30C2" w14:paraId="099B0008" w14:textId="285B74D7">
      <w:pPr>
        <w:rPr>
          <w:u w:val="single"/>
        </w:rPr>
      </w:pPr>
      <w:r>
        <w:t>We aim to improve the accuracy of life support registers</w:t>
      </w:r>
      <w:r w:rsidR="008F4750">
        <w:t>, especially</w:t>
      </w:r>
      <w:r>
        <w:t xml:space="preserve"> </w:t>
      </w:r>
      <w:r w:rsidR="005B7E05">
        <w:t xml:space="preserve">before </w:t>
      </w:r>
      <w:r w:rsidR="00566DDD">
        <w:t xml:space="preserve">the </w:t>
      </w:r>
      <w:r w:rsidR="005B7E05">
        <w:t xml:space="preserve">upcoming bushfire and storm seasons. </w:t>
      </w:r>
    </w:p>
    <w:p w:rsidR="00336B2B" w:rsidP="00336B2B" w:rsidRDefault="00B5461F" w14:paraId="33548893" w14:textId="1EFE907B">
      <w:r>
        <w:t xml:space="preserve">We propose that retailers undertake two check-ins </w:t>
      </w:r>
      <w:r w:rsidR="00F176D0">
        <w:t>b</w:t>
      </w:r>
      <w:r w:rsidR="006F45C5">
        <w:t xml:space="preserve">efore all rules </w:t>
      </w:r>
      <w:r w:rsidR="0031391A">
        <w:t>come into effect on 1 December 2027</w:t>
      </w:r>
      <w:r w:rsidR="00C30F96">
        <w:t>.</w:t>
      </w:r>
      <w:r w:rsidR="009702C9">
        <w:t xml:space="preserve"> </w:t>
      </w:r>
      <w:r w:rsidR="00C30F96">
        <w:t>T</w:t>
      </w:r>
      <w:r w:rsidR="009702C9">
        <w:t>he first regular check</w:t>
      </w:r>
      <w:r w:rsidR="00C30F96">
        <w:t>-</w:t>
      </w:r>
      <w:r w:rsidR="009702C9">
        <w:t>in takes place between 1 January 2028 and 31 December 2028</w:t>
      </w:r>
      <w:r w:rsidR="00F176D0">
        <w:t xml:space="preserve">. </w:t>
      </w:r>
      <w:r w:rsidR="00336B2B">
        <w:t xml:space="preserve"> </w:t>
      </w:r>
    </w:p>
    <w:p w:rsidR="00B5461F" w:rsidP="009C589A" w:rsidRDefault="004F22E4" w14:paraId="586F496C" w14:textId="3671E7B3">
      <w:r>
        <w:t xml:space="preserve">The </w:t>
      </w:r>
      <w:r w:rsidR="00217C83">
        <w:t xml:space="preserve">proposed </w:t>
      </w:r>
      <w:r w:rsidR="00336B2B">
        <w:t>transitional arrangement includes</w:t>
      </w:r>
      <w:r w:rsidR="002B39A3">
        <w:t>:</w:t>
      </w:r>
    </w:p>
    <w:p w:rsidR="00637048" w:rsidP="00636E04" w:rsidRDefault="008E6CF4" w14:paraId="31B8A435" w14:textId="20E34828">
      <w:pPr>
        <w:pStyle w:val="ListParagraph"/>
        <w:numPr>
          <w:ilvl w:val="0"/>
          <w:numId w:val="16"/>
        </w:numPr>
        <w:ind w:left="714" w:hanging="357"/>
        <w:contextualSpacing w:val="0"/>
      </w:pPr>
      <w:r w:rsidRPr="0067233D">
        <w:rPr>
          <w:b/>
          <w:bCs/>
        </w:rPr>
        <w:t xml:space="preserve">A check-in within 6 months from </w:t>
      </w:r>
      <w:r w:rsidRPr="0067233D" w:rsidR="002C5D6C">
        <w:rPr>
          <w:b/>
          <w:bCs/>
        </w:rPr>
        <w:t xml:space="preserve">the publication of </w:t>
      </w:r>
      <w:r w:rsidRPr="0067233D">
        <w:rPr>
          <w:b/>
          <w:bCs/>
        </w:rPr>
        <w:t>our final decision</w:t>
      </w:r>
      <w:r w:rsidR="003C20EF">
        <w:t>:</w:t>
      </w:r>
    </w:p>
    <w:p w:rsidR="002C5D6C" w:rsidP="0067233D" w:rsidRDefault="003C20EF" w14:paraId="62020849" w14:textId="269D8904">
      <w:pPr>
        <w:pStyle w:val="ListParagraph"/>
        <w:ind w:left="720"/>
        <w:contextualSpacing w:val="0"/>
      </w:pPr>
      <w:r>
        <w:t xml:space="preserve">Retailers and exempt sellers would need to </w:t>
      </w:r>
      <w:r w:rsidRPr="00EF0357">
        <w:t xml:space="preserve">contact life support customers who </w:t>
      </w:r>
      <w:r>
        <w:t xml:space="preserve">were </w:t>
      </w:r>
      <w:r w:rsidRPr="00EF0357">
        <w:t xml:space="preserve">registered for more than 12 months </w:t>
      </w:r>
      <w:r>
        <w:t>as of</w:t>
      </w:r>
      <w:r w:rsidRPr="007665F8">
        <w:t xml:space="preserve"> 1 July 2026</w:t>
      </w:r>
      <w:r w:rsidR="00AA07B7">
        <w:t>.</w:t>
      </w:r>
    </w:p>
    <w:p w:rsidR="00637048" w:rsidP="00636E04" w:rsidRDefault="00DB566E" w14:paraId="2238FF47" w14:textId="3188D1DE">
      <w:pPr>
        <w:pStyle w:val="ListParagraph"/>
        <w:numPr>
          <w:ilvl w:val="0"/>
          <w:numId w:val="16"/>
        </w:numPr>
        <w:ind w:left="714" w:hanging="357"/>
        <w:contextualSpacing w:val="0"/>
      </w:pPr>
      <w:r w:rsidRPr="0067233D">
        <w:rPr>
          <w:b/>
        </w:rPr>
        <w:t>A yearly check-in between 1 January and 31 December 2027</w:t>
      </w:r>
      <w:r w:rsidR="003C20EF">
        <w:t>:</w:t>
      </w:r>
    </w:p>
    <w:p w:rsidR="008E6CF4" w:rsidP="0067233D" w:rsidRDefault="003C20EF" w14:paraId="2327F5EC" w14:textId="419F9323">
      <w:pPr>
        <w:pStyle w:val="ListParagraph"/>
        <w:ind w:left="720"/>
      </w:pPr>
      <w:r>
        <w:t xml:space="preserve">Retailers and exempt sellers would need to </w:t>
      </w:r>
      <w:r w:rsidRPr="00EF0357">
        <w:t xml:space="preserve">contact life support customers who </w:t>
      </w:r>
      <w:r>
        <w:t xml:space="preserve">were </w:t>
      </w:r>
      <w:r w:rsidRPr="00EF0357">
        <w:t xml:space="preserve">registered for more than 12 months </w:t>
      </w:r>
      <w:r>
        <w:t>as of</w:t>
      </w:r>
      <w:r w:rsidRPr="007665F8">
        <w:t xml:space="preserve"> </w:t>
      </w:r>
      <w:r>
        <w:t>3</w:t>
      </w:r>
      <w:r w:rsidRPr="007665F8">
        <w:t xml:space="preserve">1 </w:t>
      </w:r>
      <w:r>
        <w:t>December</w:t>
      </w:r>
      <w:r w:rsidRPr="007665F8">
        <w:t xml:space="preserve"> 2026</w:t>
      </w:r>
      <w:r w:rsidR="00DB566E">
        <w:t>.</w:t>
      </w:r>
    </w:p>
    <w:p w:rsidR="009C589A" w:rsidP="009C589A" w:rsidRDefault="004E2B98" w14:paraId="7260BE5C" w14:textId="5EE52224">
      <w:r>
        <w:t xml:space="preserve">Retailers and exempt sellers </w:t>
      </w:r>
      <w:r w:rsidR="009D47F4">
        <w:t>can</w:t>
      </w:r>
      <w:r>
        <w:t xml:space="preserve"> decide the </w:t>
      </w:r>
      <w:r w:rsidR="00EB16CA">
        <w:t xml:space="preserve">specific date </w:t>
      </w:r>
      <w:r w:rsidR="00AE02F0">
        <w:t>of</w:t>
      </w:r>
      <w:r w:rsidR="00EB16CA">
        <w:t xml:space="preserve"> </w:t>
      </w:r>
      <w:r w:rsidR="007F4C7E">
        <w:t xml:space="preserve">its </w:t>
      </w:r>
      <w:r w:rsidR="00101D99">
        <w:t>check-in</w:t>
      </w:r>
      <w:r>
        <w:t>s</w:t>
      </w:r>
      <w:r w:rsidR="009D47F4">
        <w:t xml:space="preserve"> </w:t>
      </w:r>
      <w:r>
        <w:t>within th</w:t>
      </w:r>
      <w:r w:rsidR="009D47F4">
        <w:t>o</w:t>
      </w:r>
      <w:r>
        <w:t>se time ranges</w:t>
      </w:r>
      <w:r w:rsidR="00101D99">
        <w:t xml:space="preserve">. </w:t>
      </w:r>
      <w:r w:rsidR="004D0986">
        <w:t xml:space="preserve">We expect retailers </w:t>
      </w:r>
      <w:r w:rsidR="00662CEA">
        <w:t xml:space="preserve">to contact customers </w:t>
      </w:r>
      <w:r w:rsidR="004D0986">
        <w:t xml:space="preserve">appropriately, </w:t>
      </w:r>
      <w:r w:rsidR="00B074A7">
        <w:t xml:space="preserve">but </w:t>
      </w:r>
      <w:r w:rsidR="00B35D2B">
        <w:t>in a way</w:t>
      </w:r>
      <w:r w:rsidR="00DD443D">
        <w:t xml:space="preserve"> that </w:t>
      </w:r>
      <w:r w:rsidR="00B074A7">
        <w:t xml:space="preserve">can </w:t>
      </w:r>
      <w:r w:rsidR="00A67726">
        <w:t>prompt a response</w:t>
      </w:r>
      <w:r w:rsidR="003618F8">
        <w:t xml:space="preserve">. </w:t>
      </w:r>
    </w:p>
    <w:p w:rsidR="009C589A" w:rsidP="009C589A" w:rsidRDefault="009C589A" w14:paraId="0473C763" w14:textId="647CA46C">
      <w:r>
        <w:t xml:space="preserve">We </w:t>
      </w:r>
      <w:r w:rsidR="006D0A3B">
        <w:t xml:space="preserve">note that AEMO’s B2B systems will not have been updated, given the full </w:t>
      </w:r>
      <w:r w:rsidR="009879B2">
        <w:t xml:space="preserve">reforms </w:t>
      </w:r>
      <w:r w:rsidR="006D0A3B">
        <w:t xml:space="preserve">are not in </w:t>
      </w:r>
      <w:r w:rsidR="008E045A">
        <w:t>effect until 1 December 2027</w:t>
      </w:r>
      <w:r>
        <w:t xml:space="preserve">. </w:t>
      </w:r>
      <w:r w:rsidR="006D0A3B">
        <w:t xml:space="preserve">Therefore, </w:t>
      </w:r>
      <w:r w:rsidR="00D5725C">
        <w:t xml:space="preserve">for </w:t>
      </w:r>
      <w:r w:rsidR="006D0A3B">
        <w:t xml:space="preserve">transitional </w:t>
      </w:r>
      <w:r w:rsidR="00D5725C">
        <w:t>check</w:t>
      </w:r>
      <w:r w:rsidR="00EC245E">
        <w:t>-ins,</w:t>
      </w:r>
      <w:r w:rsidR="00AB4B78">
        <w:t xml:space="preserve"> retailers </w:t>
      </w:r>
      <w:r w:rsidR="006D0A3B">
        <w:t xml:space="preserve">will </w:t>
      </w:r>
      <w:r w:rsidR="00AB4B78">
        <w:t xml:space="preserve">only </w:t>
      </w:r>
      <w:r w:rsidR="005E0DD0">
        <w:t xml:space="preserve">need </w:t>
      </w:r>
      <w:r w:rsidR="00AB4B78">
        <w:t xml:space="preserve">to </w:t>
      </w:r>
      <w:r w:rsidR="005E0DD0">
        <w:t>ask a customer</w:t>
      </w:r>
      <w:r>
        <w:t>:</w:t>
      </w:r>
    </w:p>
    <w:p w:rsidR="009C589A" w:rsidP="00636E04" w:rsidRDefault="009C589A" w14:paraId="68B4CD18" w14:textId="1CBCBF2B">
      <w:pPr>
        <w:pStyle w:val="ListBullet"/>
        <w:numPr>
          <w:ilvl w:val="0"/>
          <w:numId w:val="23"/>
        </w:numPr>
      </w:pPr>
      <w:r w:rsidRPr="00FF6103">
        <w:t>whether a life support resident continues to reside at the</w:t>
      </w:r>
      <w:r>
        <w:t xml:space="preserve"> registered</w:t>
      </w:r>
      <w:r w:rsidRPr="00FF6103">
        <w:t xml:space="preserve"> premises</w:t>
      </w:r>
      <w:r w:rsidR="00BC7EF8">
        <w:t>, and</w:t>
      </w:r>
    </w:p>
    <w:p w:rsidR="009C589A" w:rsidP="00636E04" w:rsidRDefault="009C589A" w14:paraId="7B2D1165" w14:textId="77777777">
      <w:pPr>
        <w:pStyle w:val="ListBullet"/>
        <w:numPr>
          <w:ilvl w:val="0"/>
          <w:numId w:val="23"/>
        </w:numPr>
      </w:pPr>
      <w:r>
        <w:t>whether</w:t>
      </w:r>
      <w:r w:rsidRPr="00FF6103">
        <w:t xml:space="preserve"> life support equipment is still required at the premises.</w:t>
      </w:r>
    </w:p>
    <w:p w:rsidR="00DB4FDA" w:rsidP="004F6349" w:rsidRDefault="005724F6" w14:paraId="544F99B9" w14:textId="3D0F0269">
      <w:r>
        <w:t xml:space="preserve">If a </w:t>
      </w:r>
      <w:r w:rsidRPr="00930774" w:rsidR="009C589A">
        <w:t xml:space="preserve">customer confirms that </w:t>
      </w:r>
      <w:r w:rsidR="00A42AA2">
        <w:t xml:space="preserve">it </w:t>
      </w:r>
      <w:r w:rsidRPr="00930774" w:rsidR="009C589A">
        <w:t>no longer requires life support equipment, the retailer or exempt seller must commence the existing deregistration process</w:t>
      </w:r>
      <w:r w:rsidR="009C589A">
        <w:t>.</w:t>
      </w:r>
    </w:p>
    <w:p w:rsidR="008D5C4B" w:rsidP="008D5C4B" w:rsidRDefault="008D5C4B" w14:paraId="52886078" w14:textId="757F429B">
      <w:pPr>
        <w:pStyle w:val="Figure-Table-BoxHeading"/>
        <w:keepNext/>
        <w:keepLines/>
      </w:pPr>
      <w:r>
        <w:t>Figure 2: Transitional arrangements</w:t>
      </w:r>
    </w:p>
    <w:p w:rsidR="009C589A" w:rsidP="009C589A" w:rsidRDefault="004F6349" w14:paraId="67270F14" w14:textId="68D800F7">
      <w:r w:rsidRPr="004F6349">
        <w:rPr>
          <w:noProof/>
        </w:rPr>
        <w:drawing>
          <wp:inline distT="0" distB="0" distL="0" distR="0" wp14:anchorId="57831B29" wp14:editId="66FE8B01">
            <wp:extent cx="6120130" cy="2683510"/>
            <wp:effectExtent l="0" t="0" r="0" b="2540"/>
            <wp:docPr id="1317627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27526" name=""/>
                    <pic:cNvPicPr/>
                  </pic:nvPicPr>
                  <pic:blipFill>
                    <a:blip r:embed="rId33">
                      <a:extLst>
                        <a:ext uri="{28A0092B-C50C-407E-A947-70E740481C1C}">
                          <a14:useLocalDpi xmlns:a14="http://schemas.microsoft.com/office/drawing/2010/main" val="0"/>
                        </a:ext>
                      </a:extLst>
                    </a:blip>
                    <a:stretch>
                      <a:fillRect/>
                    </a:stretch>
                  </pic:blipFill>
                  <pic:spPr>
                    <a:xfrm>
                      <a:off x="0" y="0"/>
                      <a:ext cx="6120130" cy="2683510"/>
                    </a:xfrm>
                    <a:prstGeom prst="rect">
                      <a:avLst/>
                    </a:prstGeom>
                  </pic:spPr>
                </pic:pic>
              </a:graphicData>
            </a:graphic>
          </wp:inline>
        </w:drawing>
      </w:r>
    </w:p>
    <w:p w:rsidRPr="00677D2F" w:rsidR="00C1226C" w:rsidP="00072BDC" w:rsidRDefault="005E0009" w14:paraId="39C0E8D8" w14:textId="1376385F">
      <w:pPr>
        <w:pStyle w:val="Pull-outHeading"/>
      </w:pPr>
      <w:r w:rsidRPr="00F74B48">
        <w:t xml:space="preserve">Questions </w:t>
      </w:r>
    </w:p>
    <w:p w:rsidR="00653B01" w:rsidP="00F06A87" w:rsidRDefault="005638DA" w14:paraId="58F32D09" w14:textId="31051100">
      <w:pPr>
        <w:pStyle w:val="Pull-outListNumber1"/>
      </w:pPr>
      <w:r>
        <w:t xml:space="preserve">Do you have any </w:t>
      </w:r>
      <w:r w:rsidRPr="00091190" w:rsidR="00091190">
        <w:t>views on our proposal to updat</w:t>
      </w:r>
      <w:r w:rsidR="00E10A25">
        <w:t>e</w:t>
      </w:r>
      <w:r w:rsidRPr="00091190" w:rsidR="00091190">
        <w:t xml:space="preserve"> medical confirmation processes</w:t>
      </w:r>
      <w:r w:rsidR="004902CC">
        <w:t>?</w:t>
      </w:r>
      <w:r w:rsidR="005A2D6F">
        <w:t xml:space="preserve"> </w:t>
      </w:r>
    </w:p>
    <w:p w:rsidRPr="003A0521" w:rsidR="005E0009" w:rsidP="00F06A87" w:rsidRDefault="00202221" w14:paraId="47226C0A" w14:textId="49E06BEF">
      <w:pPr>
        <w:pStyle w:val="Pull-outListNumber1"/>
        <w:rPr>
          <w:rFonts w:ascii="Tahoma" w:hAnsi="Tahoma" w:eastAsiaTheme="majorEastAsia" w:cstheme="majorBidi"/>
          <w:b/>
          <w:sz w:val="26"/>
          <w:szCs w:val="26"/>
        </w:rPr>
      </w:pPr>
      <w:r w:rsidRPr="00202221">
        <w:t xml:space="preserve">Do you have any feedback on mandating retailers undertake a yearly check-in process to update the information in </w:t>
      </w:r>
      <w:r w:rsidR="00C8249D">
        <w:t>their</w:t>
      </w:r>
      <w:r w:rsidRPr="00202221" w:rsidR="00C8249D">
        <w:t xml:space="preserve"> </w:t>
      </w:r>
      <w:r w:rsidRPr="00202221">
        <w:t>life support register?</w:t>
      </w:r>
      <w:r w:rsidR="003F6421">
        <w:t xml:space="preserve"> </w:t>
      </w:r>
      <w:bookmarkStart w:name="_Proposed_new_approach" w:id="48"/>
      <w:bookmarkStart w:name="_Ref215819128" w:id="49"/>
      <w:bookmarkEnd w:id="48"/>
    </w:p>
    <w:p w:rsidR="003136DA" w:rsidP="00347028" w:rsidRDefault="003136DA" w14:paraId="78B94A3A" w14:textId="41997FFF">
      <w:pPr>
        <w:pStyle w:val="Heading2"/>
        <w:sectPr w:rsidR="003136DA" w:rsidSect="00B544E2">
          <w:footerReference w:type="default" r:id="rId34"/>
          <w:type w:val="continuous"/>
          <w:pgSz w:w="11906" w:h="16838" w:orient="portrait" w:code="9"/>
          <w:pgMar w:top="1134" w:right="1134" w:bottom="1134" w:left="1134" w:header="709" w:footer="692" w:gutter="0"/>
          <w:cols w:space="708"/>
          <w:docGrid w:linePitch="360"/>
        </w:sectPr>
      </w:pPr>
    </w:p>
    <w:p w:rsidR="001917E5" w:rsidP="001917E5" w:rsidRDefault="001917E5" w14:paraId="126748C9" w14:textId="334F4308">
      <w:pPr>
        <w:pStyle w:val="Heading2"/>
      </w:pPr>
      <w:bookmarkStart w:name="_Proposed_new_approach_1" w:id="50"/>
      <w:bookmarkStart w:name="_Toc223351545" w:id="51"/>
      <w:bookmarkEnd w:id="49"/>
      <w:bookmarkEnd w:id="50"/>
      <w:r>
        <w:t xml:space="preserve">Proposed </w:t>
      </w:r>
      <w:r w:rsidR="007875AF">
        <w:t xml:space="preserve">improved </w:t>
      </w:r>
      <w:r>
        <w:t xml:space="preserve">communication </w:t>
      </w:r>
      <w:r w:rsidR="007875AF">
        <w:t xml:space="preserve">requirements </w:t>
      </w:r>
      <w:r w:rsidR="00146AF0">
        <w:t>for contacting life support customers</w:t>
      </w:r>
      <w:bookmarkEnd w:id="51"/>
    </w:p>
    <w:p w:rsidRPr="007F5E20" w:rsidR="0073553C" w:rsidP="00AB1BE9" w:rsidRDefault="0073553C" w14:paraId="44512FDB" w14:textId="2BD10C52">
      <w:pPr>
        <w:pStyle w:val="Pull-outHeading"/>
      </w:pPr>
      <w:r w:rsidRPr="007F5E20">
        <w:t xml:space="preserve">Summary of draft decision </w:t>
      </w:r>
    </w:p>
    <w:p w:rsidR="001A685E" w:rsidP="00AB1BE9" w:rsidRDefault="00D35B58" w14:paraId="7E61910D" w14:textId="77777777">
      <w:pPr>
        <w:pStyle w:val="Pull-outBullet1"/>
      </w:pPr>
      <w:r>
        <w:t>The commission is proposing to</w:t>
      </w:r>
      <w:r w:rsidR="00D02303">
        <w:t xml:space="preserve"> </w:t>
      </w:r>
      <w:r w:rsidR="000355FC">
        <w:t>r</w:t>
      </w:r>
      <w:r w:rsidRPr="000355FC" w:rsidR="000355FC">
        <w:t xml:space="preserve">equire retailers, exempt sellers and distributors to accept customers’ nominated secondary contact (potentially the life support resident) </w:t>
      </w:r>
      <w:r w:rsidR="00B3461A">
        <w:t xml:space="preserve">to </w:t>
      </w:r>
      <w:r w:rsidRPr="00072BDC" w:rsidR="0017135C">
        <w:t>receive communications about life support processes and outages, in addition to the life support customer</w:t>
      </w:r>
      <w:r w:rsidRPr="00072BDC" w:rsidR="001469B2">
        <w:t>.</w:t>
      </w:r>
      <w:r w:rsidR="00BF260D">
        <w:t xml:space="preserve"> </w:t>
      </w:r>
    </w:p>
    <w:p w:rsidRPr="00072BDC" w:rsidR="004D07C3" w:rsidP="00AB1BE9" w:rsidRDefault="00CC1C6B" w14:paraId="2FD375B7" w14:textId="186F3C1B">
      <w:pPr>
        <w:pStyle w:val="Pull-outBullet1"/>
      </w:pPr>
      <w:r w:rsidRPr="00CC1C6B">
        <w:t>Customers may nominate a secondary contact person either through the proposed new medical confirmation form or by contacting their retailer directly</w:t>
      </w:r>
      <w:r w:rsidR="00BF260D">
        <w:t>.</w:t>
      </w:r>
    </w:p>
    <w:p w:rsidRPr="00072BDC" w:rsidR="00A47858" w:rsidP="00AB1BE9" w:rsidRDefault="002A223D" w14:paraId="4F0A6C91" w14:textId="16043F47">
      <w:pPr>
        <w:pStyle w:val="Pull-outBullet1"/>
      </w:pPr>
      <w:r>
        <w:t>Under our proposed approach,</w:t>
      </w:r>
      <w:r w:rsidRPr="00072BDC" w:rsidDel="00AB423D" w:rsidR="00A47858">
        <w:t xml:space="preserve"> </w:t>
      </w:r>
      <w:r w:rsidRPr="00072BDC" w:rsidR="00B47BF5">
        <w:t xml:space="preserve">retailers </w:t>
      </w:r>
      <w:r w:rsidRPr="00072BDC">
        <w:t xml:space="preserve">must </w:t>
      </w:r>
      <w:r w:rsidRPr="00072BDC" w:rsidR="00BB44AB">
        <w:t>allow life support customers and secondary contacts to nominate a preferred communication method</w:t>
      </w:r>
      <w:r w:rsidRPr="00072BDC" w:rsidR="00856EF0">
        <w:t xml:space="preserve">, including electronic channels. </w:t>
      </w:r>
      <w:r w:rsidRPr="00072BDC" w:rsidR="00222730">
        <w:t>Retailers</w:t>
      </w:r>
      <w:r w:rsidRPr="00072BDC" w:rsidR="006034F7">
        <w:t xml:space="preserve"> </w:t>
      </w:r>
      <w:r w:rsidRPr="00072BDC" w:rsidR="00914030">
        <w:t>must</w:t>
      </w:r>
      <w:r w:rsidRPr="00072BDC" w:rsidR="00391872">
        <w:t xml:space="preserve"> use those channels</w:t>
      </w:r>
      <w:r w:rsidRPr="00072BDC" w:rsidR="00B46F35">
        <w:t xml:space="preserve"> </w:t>
      </w:r>
      <w:r w:rsidRPr="00072BDC" w:rsidR="00B40352">
        <w:t>for communications about life support registration, deregistration and the updating of details.</w:t>
      </w:r>
      <w:r w:rsidRPr="00072BDC" w:rsidR="00B47BF5">
        <w:t xml:space="preserve"> Existing communications rules for distributors will be maintained</w:t>
      </w:r>
      <w:r w:rsidRPr="00072BDC" w:rsidR="0077215F">
        <w:t xml:space="preserve">, with the addition of a secondary </w:t>
      </w:r>
      <w:r w:rsidRPr="00072BDC" w:rsidR="008162CC">
        <w:t>contact</w:t>
      </w:r>
      <w:r w:rsidRPr="00072BDC" w:rsidR="00B47BF5">
        <w:t>.</w:t>
      </w:r>
    </w:p>
    <w:p w:rsidR="00A4781E" w:rsidP="00727323" w:rsidRDefault="008F7D38" w14:paraId="24FE2C2C" w14:textId="56B0DE4B">
      <w:pPr>
        <w:pStyle w:val="Heading3"/>
      </w:pPr>
      <w:r>
        <w:t>Introduction</w:t>
      </w:r>
    </w:p>
    <w:p w:rsidRPr="002B77E3" w:rsidR="002B77E3" w:rsidP="00F74B48" w:rsidRDefault="00EF2281" w14:paraId="78C4489A" w14:textId="47A2FA2B">
      <w:r w:rsidRPr="00EF2281">
        <w:t xml:space="preserve">This reform </w:t>
      </w:r>
      <w:r w:rsidR="00914030">
        <w:t>will</w:t>
      </w:r>
      <w:r w:rsidRPr="00EF2281">
        <w:t xml:space="preserve"> improve communication methods and </w:t>
      </w:r>
      <w:r w:rsidR="00762572">
        <w:t>the quality of contact details data in</w:t>
      </w:r>
      <w:r w:rsidRPr="00EF2281">
        <w:t xml:space="preserve"> life support register</w:t>
      </w:r>
      <w:r w:rsidR="00762572">
        <w:t>s</w:t>
      </w:r>
      <w:r w:rsidRPr="00EF2281">
        <w:t xml:space="preserve"> to </w:t>
      </w:r>
      <w:r w:rsidR="00E366FB">
        <w:t>provide</w:t>
      </w:r>
      <w:r w:rsidRPr="00EF2281" w:rsidR="00E366FB">
        <w:t xml:space="preserve"> </w:t>
      </w:r>
      <w:r w:rsidRPr="00EF2281">
        <w:t xml:space="preserve">timely, clear and reliable information </w:t>
      </w:r>
      <w:r w:rsidR="002E5DB8">
        <w:t>to</w:t>
      </w:r>
      <w:r w:rsidRPr="00EF2281" w:rsidR="00E366FB">
        <w:t xml:space="preserve"> </w:t>
      </w:r>
      <w:r w:rsidRPr="00EF2281">
        <w:t xml:space="preserve">customers. </w:t>
      </w:r>
    </w:p>
    <w:p w:rsidR="00312FEF" w:rsidP="00F74B48" w:rsidRDefault="004B248B" w14:paraId="79F0A988" w14:textId="3A30F404">
      <w:r>
        <w:t>The</w:t>
      </w:r>
      <w:r w:rsidDel="002663B5">
        <w:t xml:space="preserve"> </w:t>
      </w:r>
      <w:r w:rsidR="00226153">
        <w:t>first</w:t>
      </w:r>
      <w:r>
        <w:t xml:space="preserve"> </w:t>
      </w:r>
      <w:r w:rsidR="0061423A">
        <w:t>part of this reform</w:t>
      </w:r>
      <w:r>
        <w:t xml:space="preserve"> </w:t>
      </w:r>
      <w:r w:rsidR="00C2005D">
        <w:t>r</w:t>
      </w:r>
      <w:r w:rsidRPr="00C2005D" w:rsidR="00C2005D">
        <w:t>equire</w:t>
      </w:r>
      <w:r w:rsidR="00C2005D">
        <w:t>s</w:t>
      </w:r>
      <w:r w:rsidRPr="00C2005D" w:rsidR="00C2005D">
        <w:t xml:space="preserve"> retailers, exempt sellers and distributors to accept customers’ </w:t>
      </w:r>
      <w:r w:rsidR="001659D1">
        <w:t xml:space="preserve">optional </w:t>
      </w:r>
      <w:r w:rsidRPr="00C2005D" w:rsidR="00C2005D">
        <w:t xml:space="preserve">nominated secondary contact (potentially the life support resident) </w:t>
      </w:r>
      <w:r w:rsidR="009363B5">
        <w:t xml:space="preserve">to receive outage notifications and </w:t>
      </w:r>
      <w:r w:rsidR="003E1E5B">
        <w:t>communications</w:t>
      </w:r>
      <w:r w:rsidR="00B5013A">
        <w:t xml:space="preserve"> related to life support </w:t>
      </w:r>
      <w:r w:rsidR="000028E3">
        <w:t>protections</w:t>
      </w:r>
      <w:r w:rsidR="003E1E5B">
        <w:t>.</w:t>
      </w:r>
      <w:r w:rsidRPr="00226153" w:rsidR="00226153">
        <w:t xml:space="preserve"> </w:t>
      </w:r>
      <w:r w:rsidR="00226153">
        <w:t>Currently, communications are only sent to the account holder, who may not be the person using life support equipment. This reliance on one individual can compromise safety, outage preparedness and emergency relief.</w:t>
      </w:r>
    </w:p>
    <w:p w:rsidRPr="002B77E3" w:rsidR="001704AD" w:rsidP="00F74B48" w:rsidRDefault="009847C2" w14:paraId="249B84D4" w14:textId="2DF3002D">
      <w:r>
        <w:t>Retailers</w:t>
      </w:r>
      <w:r w:rsidDel="00675DFB">
        <w:t xml:space="preserve"> </w:t>
      </w:r>
      <w:r w:rsidR="00675DFB">
        <w:t xml:space="preserve">will need to </w:t>
      </w:r>
      <w:r>
        <w:t>share l</w:t>
      </w:r>
      <w:r w:rsidR="003E1E5B">
        <w:t>ife support</w:t>
      </w:r>
      <w:r w:rsidR="00F909DF">
        <w:t xml:space="preserve">-related </w:t>
      </w:r>
      <w:r w:rsidR="005D0F78">
        <w:t xml:space="preserve">communications </w:t>
      </w:r>
      <w:r w:rsidR="004673A7">
        <w:t>with the customer and the secondary contact</w:t>
      </w:r>
      <w:r w:rsidR="000028E3">
        <w:t xml:space="preserve"> person</w:t>
      </w:r>
      <w:r w:rsidR="003A6D9C">
        <w:t>. This</w:t>
      </w:r>
      <w:r w:rsidR="004673A7">
        <w:t xml:space="preserve"> </w:t>
      </w:r>
      <w:r w:rsidR="003A6D9C">
        <w:t>includes</w:t>
      </w:r>
      <w:r w:rsidR="009267DF">
        <w:t xml:space="preserve"> information on </w:t>
      </w:r>
      <w:r w:rsidR="004673A7">
        <w:t>planned and unplanned outages</w:t>
      </w:r>
      <w:r w:rsidR="00990C75">
        <w:t xml:space="preserve">, </w:t>
      </w:r>
      <w:r w:rsidR="000028E3">
        <w:t xml:space="preserve">yearly </w:t>
      </w:r>
      <w:r w:rsidR="00990C75">
        <w:t xml:space="preserve">check-ins, medical confirmation and </w:t>
      </w:r>
      <w:r w:rsidR="009267DF">
        <w:t xml:space="preserve">the </w:t>
      </w:r>
      <w:r w:rsidR="00990C75">
        <w:t xml:space="preserve">deregistration processes. </w:t>
      </w:r>
      <w:r w:rsidR="003A6D9C">
        <w:t xml:space="preserve">We expect this will </w:t>
      </w:r>
      <w:r w:rsidR="0061423A">
        <w:t>improve</w:t>
      </w:r>
      <w:r w:rsidR="00F1717F">
        <w:t xml:space="preserve"> communication reach and responsiveness, reducing the risk of missed notifications. </w:t>
      </w:r>
    </w:p>
    <w:p w:rsidR="001A732F" w:rsidP="00F74B48" w:rsidRDefault="00CF157A" w14:paraId="3CD4324D" w14:textId="5ADAE4C4">
      <w:r>
        <w:t xml:space="preserve">The second part of this </w:t>
      </w:r>
      <w:r w:rsidR="008A72A7">
        <w:t xml:space="preserve">reform </w:t>
      </w:r>
      <w:r w:rsidR="00C10E98">
        <w:t>requires</w:t>
      </w:r>
      <w:r w:rsidR="00F16518">
        <w:t xml:space="preserve"> </w:t>
      </w:r>
      <w:r w:rsidR="00501E9F">
        <w:t>retailers</w:t>
      </w:r>
      <w:r w:rsidR="00F16518">
        <w:t xml:space="preserve"> to allow life support customers </w:t>
      </w:r>
      <w:r w:rsidR="00287B25">
        <w:t>and secondary contacts</w:t>
      </w:r>
      <w:r w:rsidR="00F16518">
        <w:t xml:space="preserve"> to </w:t>
      </w:r>
      <w:r w:rsidR="00312024">
        <w:t xml:space="preserve">choose </w:t>
      </w:r>
      <w:r w:rsidR="00F16518">
        <w:t xml:space="preserve">a preferred communication method to receive </w:t>
      </w:r>
      <w:r w:rsidR="00FD57D6">
        <w:t>notifications and other information. Th</w:t>
      </w:r>
      <w:r w:rsidR="00DD7A3C">
        <w:t xml:space="preserve">is will include </w:t>
      </w:r>
      <w:r w:rsidR="00F95B9A">
        <w:t>electronic communication channels, such as SMS and email</w:t>
      </w:r>
      <w:r w:rsidR="002A5ECA">
        <w:t>,</w:t>
      </w:r>
      <w:r w:rsidR="00DC6A5D">
        <w:t xml:space="preserve"> </w:t>
      </w:r>
      <w:r w:rsidR="00377103">
        <w:t xml:space="preserve">which can be </w:t>
      </w:r>
      <w:r w:rsidR="0098563A">
        <w:t>more efficient</w:t>
      </w:r>
      <w:r w:rsidR="002A5ECA">
        <w:t>.</w:t>
      </w:r>
      <w:r w:rsidR="00B65528">
        <w:t xml:space="preserve"> </w:t>
      </w:r>
    </w:p>
    <w:p w:rsidR="008D16E0" w:rsidP="00F74B48" w:rsidRDefault="00B65528" w14:paraId="50FEFD05" w14:textId="283A209D">
      <w:r>
        <w:t xml:space="preserve">For planned outages, distributors </w:t>
      </w:r>
      <w:r w:rsidR="000B061E">
        <w:t xml:space="preserve">will </w:t>
      </w:r>
      <w:r>
        <w:t xml:space="preserve">still need to provide </w:t>
      </w:r>
      <w:r w:rsidR="00FB7DA8">
        <w:t xml:space="preserve">life support customers with </w:t>
      </w:r>
      <w:r w:rsidR="00115322">
        <w:t>hard copy notices.</w:t>
      </w:r>
      <w:r w:rsidR="00DC653E">
        <w:t xml:space="preserve"> Any electronic communications </w:t>
      </w:r>
      <w:r w:rsidR="000A341A">
        <w:t xml:space="preserve">will </w:t>
      </w:r>
      <w:r w:rsidR="00DC653E">
        <w:t>be additional.</w:t>
      </w:r>
      <w:r w:rsidR="00DC6A5D">
        <w:t xml:space="preserve"> </w:t>
      </w:r>
    </w:p>
    <w:p w:rsidR="008D16E0" w:rsidP="008D16E0" w:rsidRDefault="000C7A0C" w14:paraId="04FC22EE" w14:textId="7793D76E">
      <w:r w:rsidRPr="00DC116A">
        <w:t>This reform</w:t>
      </w:r>
      <w:r w:rsidR="00210FCF">
        <w:t xml:space="preserve"> also</w:t>
      </w:r>
      <w:r w:rsidRPr="00DC116A">
        <w:t xml:space="preserve"> aims to align communication requirements in </w:t>
      </w:r>
      <w:r>
        <w:t xml:space="preserve">our </w:t>
      </w:r>
      <w:r w:rsidRPr="00DC116A">
        <w:t>codes.</w:t>
      </w:r>
      <w:r>
        <w:t xml:space="preserve"> </w:t>
      </w:r>
      <w:r w:rsidR="008D16E0">
        <w:t>The Electricity Distribution Code of Practice already enables life support customers to nominate their preference and receive electronic communications.</w:t>
      </w:r>
      <w:r w:rsidR="008D16E0">
        <w:rPr>
          <w:rStyle w:val="FootnoteReference"/>
        </w:rPr>
        <w:footnoteReference w:id="57"/>
      </w:r>
      <w:r w:rsidR="008D16E0">
        <w:t xml:space="preserve"> </w:t>
      </w:r>
      <w:r w:rsidR="00527B96">
        <w:t xml:space="preserve">Similarly, but not specifically for life support communications, the Energy Retail Code of Practice allows retailers to deliver information and notices to all </w:t>
      </w:r>
      <w:r w:rsidR="000D2F53">
        <w:t>customers</w:t>
      </w:r>
      <w:r w:rsidR="00527B96">
        <w:t xml:space="preserve"> electronically if they provide explicit informed consent. </w:t>
      </w:r>
      <w:r w:rsidRPr="00DC116A">
        <w:t>There are no similar provisions in the Gas Distribution Code of Practice</w:t>
      </w:r>
      <w:r w:rsidR="00245429">
        <w:t>.</w:t>
      </w:r>
    </w:p>
    <w:p w:rsidRPr="002B77E3" w:rsidR="00F1717F" w:rsidP="00F74B48" w:rsidRDefault="002A5ECA" w14:paraId="7FF7C548" w14:textId="5C2BD33D">
      <w:r>
        <w:t xml:space="preserve">These changes </w:t>
      </w:r>
      <w:r w:rsidR="00245429">
        <w:t>will</w:t>
      </w:r>
      <w:r>
        <w:t xml:space="preserve"> increase customer agency, improve register accuracy and </w:t>
      </w:r>
      <w:r w:rsidR="00234E65">
        <w:t xml:space="preserve">help </w:t>
      </w:r>
      <w:r>
        <w:t>life support customer</w:t>
      </w:r>
      <w:r w:rsidR="00974698">
        <w:t>s</w:t>
      </w:r>
      <w:r w:rsidR="00234E65">
        <w:t xml:space="preserve"> to</w:t>
      </w:r>
      <w:r>
        <w:t xml:space="preserve"> receive vital information when it matters most.</w:t>
      </w:r>
    </w:p>
    <w:p w:rsidR="00165F9C" w:rsidP="00AB1BE9" w:rsidRDefault="00165F9C" w14:paraId="54531CDA" w14:textId="4556C521">
      <w:pPr>
        <w:pStyle w:val="Pull-outHeading"/>
      </w:pPr>
      <w:r>
        <w:t xml:space="preserve">Notifications of planned </w:t>
      </w:r>
      <w:r w:rsidR="00A77873">
        <w:t>interruptions</w:t>
      </w:r>
    </w:p>
    <w:p w:rsidR="00D5003E" w:rsidP="00AB1BE9" w:rsidRDefault="00165F9C" w14:paraId="6CE3EAB6" w14:textId="5E5A7F9C">
      <w:pPr>
        <w:pStyle w:val="Pull-out"/>
      </w:pPr>
      <w:r>
        <w:t>Clause 11.5.1(b)(ii)(A) of the Electricity Distribution Code of Practice</w:t>
      </w:r>
      <w:r w:rsidR="00462671">
        <w:t xml:space="preserve"> speci</w:t>
      </w:r>
      <w:r w:rsidR="00AC4115">
        <w:t>fies</w:t>
      </w:r>
      <w:r w:rsidR="00462671">
        <w:t xml:space="preserve"> that </w:t>
      </w:r>
      <w:r w:rsidR="00923E5D">
        <w:t>before</w:t>
      </w:r>
      <w:r w:rsidR="00462671">
        <w:t xml:space="preserve"> a planned outage, </w:t>
      </w:r>
      <w:r w:rsidR="00BE14C4">
        <w:t xml:space="preserve">if a customer has </w:t>
      </w:r>
      <w:r w:rsidR="0063450F">
        <w:t xml:space="preserve">chosen </w:t>
      </w:r>
      <w:r w:rsidR="00BE14C4">
        <w:t xml:space="preserve">to receive </w:t>
      </w:r>
      <w:r w:rsidR="007B1353">
        <w:t xml:space="preserve">electronic communications, </w:t>
      </w:r>
      <w:r w:rsidR="004C0BC3">
        <w:t>the</w:t>
      </w:r>
      <w:r w:rsidR="00462671">
        <w:t xml:space="preserve"> distributor must </w:t>
      </w:r>
      <w:r w:rsidR="007B1353">
        <w:t>use that method</w:t>
      </w:r>
      <w:r w:rsidR="00832FBD">
        <w:t xml:space="preserve"> and </w:t>
      </w:r>
      <w:r w:rsidR="00C80FE2">
        <w:t xml:space="preserve">must additionally provide a hard copy notification. </w:t>
      </w:r>
    </w:p>
    <w:p w:rsidRPr="002B77E3" w:rsidR="00A77873" w:rsidP="00AB1BE9" w:rsidRDefault="00C80FE2" w14:paraId="4675E124" w14:textId="36B0656D">
      <w:pPr>
        <w:pStyle w:val="Pull-out"/>
      </w:pPr>
      <w:r>
        <w:t xml:space="preserve">Given the </w:t>
      </w:r>
      <w:r w:rsidR="00CB740C">
        <w:t xml:space="preserve">importance of </w:t>
      </w:r>
      <w:r w:rsidR="003A0E3C">
        <w:t>a life support customer</w:t>
      </w:r>
      <w:r w:rsidR="009B6899">
        <w:t xml:space="preserve"> </w:t>
      </w:r>
      <w:r w:rsidR="006D4065">
        <w:t>receiv</w:t>
      </w:r>
      <w:r w:rsidR="003A0E3C">
        <w:t>ing</w:t>
      </w:r>
      <w:r w:rsidR="006D4065">
        <w:t xml:space="preserve"> </w:t>
      </w:r>
      <w:r w:rsidR="00A77873">
        <w:t xml:space="preserve">notification of a planned interruption, we </w:t>
      </w:r>
      <w:r w:rsidR="00010881">
        <w:t>propose</w:t>
      </w:r>
      <w:r w:rsidR="00A77873">
        <w:t xml:space="preserve"> to</w:t>
      </w:r>
      <w:r w:rsidR="003A0E3C">
        <w:t xml:space="preserve"> retain</w:t>
      </w:r>
      <w:r w:rsidDel="003A0E3C" w:rsidR="00A77873">
        <w:t xml:space="preserve"> </w:t>
      </w:r>
      <w:r w:rsidR="00A77873">
        <w:t>th</w:t>
      </w:r>
      <w:r w:rsidR="003A0E3C">
        <w:t>is</w:t>
      </w:r>
      <w:r w:rsidR="00A77873">
        <w:t xml:space="preserve"> requiremen</w:t>
      </w:r>
      <w:r w:rsidR="003E1B17">
        <w:t>t.</w:t>
      </w:r>
    </w:p>
    <w:p w:rsidR="0064494D" w:rsidP="0064494D" w:rsidRDefault="00084ACB" w14:paraId="21081283" w14:textId="33DA2FDB">
      <w:pPr>
        <w:pStyle w:val="Heading3"/>
      </w:pPr>
      <w:r>
        <w:t>F</w:t>
      </w:r>
      <w:r w:rsidR="0064494D">
        <w:t>eedback</w:t>
      </w:r>
      <w:r w:rsidR="00647EAD">
        <w:t xml:space="preserve"> received</w:t>
      </w:r>
    </w:p>
    <w:p w:rsidR="00810B9B" w:rsidP="00810B9B" w:rsidRDefault="00A65228" w14:paraId="1689E523" w14:textId="6EB9DCFF">
      <w:r>
        <w:t xml:space="preserve">Interested parties </w:t>
      </w:r>
      <w:r w:rsidR="00951EB5">
        <w:t>support</w:t>
      </w:r>
      <w:r>
        <w:t xml:space="preserve">ed </w:t>
      </w:r>
      <w:r w:rsidR="00951EB5">
        <w:t xml:space="preserve">improving communication methods </w:t>
      </w:r>
      <w:r w:rsidR="001F514C">
        <w:t xml:space="preserve">to </w:t>
      </w:r>
      <w:r w:rsidR="00376006">
        <w:t xml:space="preserve">better connect life support customers </w:t>
      </w:r>
      <w:r w:rsidDel="00F55644" w:rsidR="00376006">
        <w:t>with</w:t>
      </w:r>
      <w:r w:rsidDel="00F55644" w:rsidR="00EB7446">
        <w:t xml:space="preserve"> </w:t>
      </w:r>
      <w:r w:rsidR="00F55644">
        <w:t>the appropriate energy business</w:t>
      </w:r>
      <w:r w:rsidR="00B72754">
        <w:t xml:space="preserve"> </w:t>
      </w:r>
      <w:r w:rsidR="00A92676">
        <w:t xml:space="preserve">during an outage. </w:t>
      </w:r>
    </w:p>
    <w:p w:rsidR="00967914" w:rsidP="00810B9B" w:rsidRDefault="00A53B2B" w14:paraId="6062C885" w14:textId="792551B2">
      <w:r w:rsidRPr="00F74B48">
        <w:t xml:space="preserve">Consumer </w:t>
      </w:r>
      <w:r w:rsidR="00A65228">
        <w:t>groups supported</w:t>
      </w:r>
      <w:r>
        <w:t xml:space="preserve"> reforms </w:t>
      </w:r>
      <w:r w:rsidR="00B41532">
        <w:t xml:space="preserve">that </w:t>
      </w:r>
      <w:r>
        <w:t>improv</w:t>
      </w:r>
      <w:r w:rsidR="00B41532">
        <w:t>e</w:t>
      </w:r>
      <w:r>
        <w:t xml:space="preserve"> communication methods for life support customers. </w:t>
      </w:r>
      <w:r w:rsidR="005D3ADF">
        <w:t xml:space="preserve">The </w:t>
      </w:r>
      <w:r w:rsidR="00CD5599">
        <w:t>C</w:t>
      </w:r>
      <w:r w:rsidR="005D3ADF">
        <w:t>onsumer Action Law Centre,</w:t>
      </w:r>
      <w:r w:rsidR="00CD5599">
        <w:t xml:space="preserve"> </w:t>
      </w:r>
      <w:r w:rsidR="00BC10C2">
        <w:t>Westjustice</w:t>
      </w:r>
      <w:r w:rsidR="00B16219">
        <w:t>,</w:t>
      </w:r>
      <w:r w:rsidR="00BC10C2">
        <w:t xml:space="preserve"> </w:t>
      </w:r>
      <w:r w:rsidR="00AB51A4">
        <w:t>E</w:t>
      </w:r>
      <w:r w:rsidR="00B16219">
        <w:t>nergy Consumers Australia</w:t>
      </w:r>
      <w:r w:rsidR="007E7059">
        <w:t xml:space="preserve">, and </w:t>
      </w:r>
      <w:r w:rsidR="00344106">
        <w:t>VCOSS</w:t>
      </w:r>
      <w:r w:rsidR="00BC10C2">
        <w:t xml:space="preserve"> </w:t>
      </w:r>
      <w:r w:rsidR="0084728C">
        <w:t>supported</w:t>
      </w:r>
      <w:r w:rsidR="00315134">
        <w:t xml:space="preserve"> </w:t>
      </w:r>
      <w:r w:rsidR="008B4002">
        <w:t>the ability to</w:t>
      </w:r>
      <w:r w:rsidR="00315134">
        <w:t xml:space="preserve"> nominate a secondary contact person.</w:t>
      </w:r>
      <w:r w:rsidR="0066694A">
        <w:rPr>
          <w:rStyle w:val="FootnoteReference"/>
        </w:rPr>
        <w:footnoteReference w:id="58"/>
      </w:r>
      <w:r w:rsidR="0066694A">
        <w:t xml:space="preserve"> </w:t>
      </w:r>
      <w:r w:rsidR="007E7059">
        <w:t>CALC and Westj</w:t>
      </w:r>
      <w:r w:rsidR="008E0B0E">
        <w:t>ustice</w:t>
      </w:r>
      <w:r w:rsidR="00315134">
        <w:t xml:space="preserve"> highlighted </w:t>
      </w:r>
      <w:r w:rsidR="008B4002">
        <w:t>that</w:t>
      </w:r>
      <w:r w:rsidR="00315134">
        <w:t xml:space="preserve"> SMS and email </w:t>
      </w:r>
      <w:r w:rsidR="008B4002">
        <w:t>would be the</w:t>
      </w:r>
      <w:r w:rsidR="00315134">
        <w:t xml:space="preserve"> most effective channels </w:t>
      </w:r>
      <w:r w:rsidR="008D6B3B">
        <w:t xml:space="preserve">for planned </w:t>
      </w:r>
      <w:r w:rsidR="005F5C0A">
        <w:t>outage notifications, alongside postal mail</w:t>
      </w:r>
      <w:r w:rsidR="00FC079E">
        <w:t>.</w:t>
      </w:r>
    </w:p>
    <w:p w:rsidR="00251976" w:rsidP="00810B9B" w:rsidRDefault="008D2B31" w14:paraId="556C66AC" w14:textId="03C840A2">
      <w:r>
        <w:t xml:space="preserve">VCOSS and </w:t>
      </w:r>
      <w:r w:rsidR="00AD2E4B">
        <w:t>Energy Consumers Australia</w:t>
      </w:r>
      <w:r>
        <w:t xml:space="preserve"> </w:t>
      </w:r>
      <w:r w:rsidR="00524B82">
        <w:t>stressed</w:t>
      </w:r>
      <w:r w:rsidR="007E4F6D">
        <w:t xml:space="preserve"> the need for safeguards to protect</w:t>
      </w:r>
      <w:r w:rsidR="0078645B">
        <w:t xml:space="preserve"> First Nations communities and </w:t>
      </w:r>
      <w:r w:rsidR="007E4F6D">
        <w:t>customers</w:t>
      </w:r>
      <w:r w:rsidR="004A3BE3">
        <w:t xml:space="preserve"> experiencing vulnerability</w:t>
      </w:r>
      <w:r w:rsidR="0078645B">
        <w:t>, such as those</w:t>
      </w:r>
      <w:r w:rsidR="007E4F6D">
        <w:t xml:space="preserve"> affected by family violence</w:t>
      </w:r>
      <w:r w:rsidDel="0078645B" w:rsidR="007E4F6D">
        <w:t>.</w:t>
      </w:r>
      <w:r>
        <w:rPr>
          <w:rStyle w:val="FootnoteReference"/>
        </w:rPr>
        <w:footnoteReference w:id="59"/>
      </w:r>
    </w:p>
    <w:p w:rsidR="009D164C" w:rsidP="00810B9B" w:rsidRDefault="00E6605D" w14:paraId="59BF88F5" w14:textId="71738648">
      <w:pPr>
        <w:rPr>
          <w:bCs/>
        </w:rPr>
      </w:pPr>
      <w:r>
        <w:rPr>
          <w:bCs/>
        </w:rPr>
        <w:t xml:space="preserve">Industry </w:t>
      </w:r>
      <w:r w:rsidR="00B22AB7">
        <w:rPr>
          <w:bCs/>
        </w:rPr>
        <w:t>acknowledged</w:t>
      </w:r>
      <w:r>
        <w:rPr>
          <w:bCs/>
        </w:rPr>
        <w:t xml:space="preserve"> the need for improved communication methods but expressed mixed views o</w:t>
      </w:r>
      <w:r w:rsidR="00C1517C">
        <w:rPr>
          <w:bCs/>
        </w:rPr>
        <w:t xml:space="preserve">n nominating a secondary contact. </w:t>
      </w:r>
      <w:r w:rsidR="009D164C">
        <w:rPr>
          <w:bCs/>
        </w:rPr>
        <w:t xml:space="preserve">AGL and Origin </w:t>
      </w:r>
      <w:r w:rsidR="008C2066">
        <w:rPr>
          <w:bCs/>
        </w:rPr>
        <w:t xml:space="preserve">supported </w:t>
      </w:r>
      <w:r w:rsidR="00657CCF">
        <w:rPr>
          <w:bCs/>
        </w:rPr>
        <w:t xml:space="preserve">the ability </w:t>
      </w:r>
      <w:r w:rsidR="001A1115">
        <w:rPr>
          <w:bCs/>
        </w:rPr>
        <w:t xml:space="preserve">for customers </w:t>
      </w:r>
      <w:r w:rsidR="00C37B34">
        <w:rPr>
          <w:bCs/>
        </w:rPr>
        <w:t>to nominate electronic communication channels</w:t>
      </w:r>
      <w:r w:rsidR="003423F2">
        <w:rPr>
          <w:bCs/>
        </w:rPr>
        <w:t>, as they could enhance safety and preparedness during outages</w:t>
      </w:r>
      <w:r w:rsidR="00EE397F">
        <w:rPr>
          <w:bCs/>
        </w:rPr>
        <w:t>.</w:t>
      </w:r>
      <w:r w:rsidR="00B329EC">
        <w:rPr>
          <w:rStyle w:val="FootnoteReference"/>
          <w:bCs/>
        </w:rPr>
        <w:footnoteReference w:id="60"/>
      </w:r>
      <w:r w:rsidR="009D164C">
        <w:rPr>
          <w:bCs/>
        </w:rPr>
        <w:t xml:space="preserve"> Origin also recommended considering notifications for unplanned outages, especially those lasting longer than four hours.</w:t>
      </w:r>
      <w:r w:rsidR="009D164C">
        <w:rPr>
          <w:rStyle w:val="FootnoteReference"/>
        </w:rPr>
        <w:footnoteReference w:id="61"/>
      </w:r>
    </w:p>
    <w:p w:rsidR="008C2066" w:rsidP="00810B9B" w:rsidRDefault="009D164C" w14:paraId="1163AD01" w14:textId="1FA52CE1">
      <w:pPr>
        <w:rPr>
          <w:bCs/>
        </w:rPr>
      </w:pPr>
      <w:r>
        <w:rPr>
          <w:bCs/>
        </w:rPr>
        <w:t>Retailers</w:t>
      </w:r>
      <w:r w:rsidR="00EE397F">
        <w:rPr>
          <w:bCs/>
        </w:rPr>
        <w:t xml:space="preserve"> also cautioned of the need for privacy and consent safeguards</w:t>
      </w:r>
      <w:r>
        <w:rPr>
          <w:bCs/>
        </w:rPr>
        <w:t>, especially in circumstances of family violence</w:t>
      </w:r>
      <w:r w:rsidR="00EE397F">
        <w:rPr>
          <w:bCs/>
        </w:rPr>
        <w:t>.</w:t>
      </w:r>
      <w:r w:rsidR="00EE397F">
        <w:rPr>
          <w:rStyle w:val="FootnoteReference"/>
          <w:bCs/>
        </w:rPr>
        <w:footnoteReference w:id="62"/>
      </w:r>
    </w:p>
    <w:p w:rsidR="00C47483" w:rsidP="00810B9B" w:rsidRDefault="005D5D11" w14:paraId="57CDD3F5" w14:textId="018C37CF">
      <w:pPr>
        <w:rPr>
          <w:bCs/>
        </w:rPr>
      </w:pPr>
      <w:r>
        <w:rPr>
          <w:bCs/>
        </w:rPr>
        <w:t>Engie</w:t>
      </w:r>
      <w:r w:rsidDel="00352843" w:rsidR="00583DEC">
        <w:rPr>
          <w:bCs/>
        </w:rPr>
        <w:t xml:space="preserve"> </w:t>
      </w:r>
      <w:r w:rsidR="00352843">
        <w:rPr>
          <w:bCs/>
        </w:rPr>
        <w:t>stated</w:t>
      </w:r>
      <w:r w:rsidR="00583DEC">
        <w:rPr>
          <w:bCs/>
        </w:rPr>
        <w:t xml:space="preserve"> that existing processes already allow for additional contacts and that further regulation would not improve outcomes for customers</w:t>
      </w:r>
      <w:r w:rsidR="00835F78">
        <w:rPr>
          <w:bCs/>
        </w:rPr>
        <w:t xml:space="preserve"> </w:t>
      </w:r>
      <w:r w:rsidR="0042634F">
        <w:rPr>
          <w:bCs/>
        </w:rPr>
        <w:t>as</w:t>
      </w:r>
      <w:r w:rsidR="00747D40">
        <w:rPr>
          <w:bCs/>
        </w:rPr>
        <w:t xml:space="preserve"> current practices</w:t>
      </w:r>
      <w:r w:rsidR="00824E3E">
        <w:rPr>
          <w:bCs/>
        </w:rPr>
        <w:t xml:space="preserve"> regarding</w:t>
      </w:r>
      <w:r w:rsidR="00747D40">
        <w:rPr>
          <w:bCs/>
        </w:rPr>
        <w:t xml:space="preserve"> notifications via post, email or SMS</w:t>
      </w:r>
      <w:r w:rsidR="0042634F">
        <w:rPr>
          <w:bCs/>
        </w:rPr>
        <w:t xml:space="preserve"> would be </w:t>
      </w:r>
      <w:r w:rsidR="00747D40">
        <w:rPr>
          <w:bCs/>
        </w:rPr>
        <w:t>sufficient</w:t>
      </w:r>
      <w:r w:rsidR="0070221F">
        <w:rPr>
          <w:bCs/>
        </w:rPr>
        <w:t>.</w:t>
      </w:r>
      <w:r w:rsidR="0042634F">
        <w:rPr>
          <w:rStyle w:val="FootnoteReference"/>
        </w:rPr>
        <w:footnoteReference w:id="63"/>
      </w:r>
    </w:p>
    <w:p w:rsidRPr="001A13FC" w:rsidR="005436D2" w:rsidP="00810B9B" w:rsidRDefault="005D38B3" w14:paraId="5D4E1987" w14:textId="6DE87D58">
      <w:pPr>
        <w:rPr>
          <w:bCs/>
        </w:rPr>
      </w:pPr>
      <w:r>
        <w:t xml:space="preserve">Both </w:t>
      </w:r>
      <w:r w:rsidR="00AB213B">
        <w:t>the Department of Health</w:t>
      </w:r>
      <w:r>
        <w:t xml:space="preserve"> and the AER</w:t>
      </w:r>
      <w:r w:rsidR="004B608F">
        <w:t xml:space="preserve"> supported </w:t>
      </w:r>
      <w:r w:rsidR="002F4416">
        <w:rPr>
          <w:bCs/>
        </w:rPr>
        <w:t xml:space="preserve">improving communication channels for </w:t>
      </w:r>
      <w:r w:rsidR="00741AB3">
        <w:rPr>
          <w:bCs/>
        </w:rPr>
        <w:t>life support customers.</w:t>
      </w:r>
      <w:r w:rsidR="003B6273">
        <w:rPr>
          <w:rStyle w:val="FootnoteReference"/>
          <w:bCs/>
        </w:rPr>
        <w:footnoteReference w:id="64"/>
      </w:r>
      <w:r w:rsidR="00741AB3">
        <w:rPr>
          <w:bCs/>
        </w:rPr>
        <w:t xml:space="preserve"> </w:t>
      </w:r>
      <w:r w:rsidR="00D73167">
        <w:rPr>
          <w:bCs/>
        </w:rPr>
        <w:t xml:space="preserve">Both </w:t>
      </w:r>
      <w:r w:rsidR="00763744">
        <w:rPr>
          <w:bCs/>
        </w:rPr>
        <w:t>advocated for allowing life support customers to nominate a secondary contact</w:t>
      </w:r>
      <w:r w:rsidR="00464345">
        <w:rPr>
          <w:bCs/>
        </w:rPr>
        <w:t xml:space="preserve"> and </w:t>
      </w:r>
      <w:r w:rsidR="00BB0FC6">
        <w:rPr>
          <w:bCs/>
        </w:rPr>
        <w:t>supported the use of electronic communications</w:t>
      </w:r>
      <w:r w:rsidR="00763744">
        <w:rPr>
          <w:bCs/>
        </w:rPr>
        <w:t>.</w:t>
      </w:r>
      <w:r w:rsidRPr="00C35405" w:rsidR="00C35405">
        <w:rPr>
          <w:rStyle w:val="FootnoteReference"/>
          <w:bCs/>
        </w:rPr>
        <w:t xml:space="preserve"> </w:t>
      </w:r>
      <w:r w:rsidR="00AB213B">
        <w:t xml:space="preserve">The </w:t>
      </w:r>
      <w:r w:rsidR="00891D32">
        <w:t>d</w:t>
      </w:r>
      <w:r w:rsidR="00AB213B">
        <w:t xml:space="preserve">epartment </w:t>
      </w:r>
      <w:r w:rsidR="006B2527">
        <w:rPr>
          <w:bCs/>
        </w:rPr>
        <w:t>also stated</w:t>
      </w:r>
      <w:r w:rsidR="008F632E">
        <w:rPr>
          <w:bCs/>
        </w:rPr>
        <w:t xml:space="preserve"> </w:t>
      </w:r>
      <w:r w:rsidR="008D284A">
        <w:rPr>
          <w:bCs/>
        </w:rPr>
        <w:t>that secondary contact</w:t>
      </w:r>
      <w:r w:rsidR="003B6273">
        <w:rPr>
          <w:bCs/>
        </w:rPr>
        <w:t>s</w:t>
      </w:r>
      <w:r w:rsidR="008D284A">
        <w:rPr>
          <w:bCs/>
        </w:rPr>
        <w:t xml:space="preserve"> should receive </w:t>
      </w:r>
      <w:r w:rsidR="00E57447">
        <w:rPr>
          <w:bCs/>
        </w:rPr>
        <w:t>communications</w:t>
      </w:r>
      <w:r w:rsidR="008D284A">
        <w:rPr>
          <w:bCs/>
        </w:rPr>
        <w:t xml:space="preserve"> about planned and unplanned </w:t>
      </w:r>
      <w:r w:rsidR="00E32EB4">
        <w:rPr>
          <w:bCs/>
        </w:rPr>
        <w:t>outages</w:t>
      </w:r>
      <w:r w:rsidR="003B7642">
        <w:rPr>
          <w:bCs/>
        </w:rPr>
        <w:t>.</w:t>
      </w:r>
    </w:p>
    <w:p w:rsidR="00217CA1" w:rsidP="00217CA1" w:rsidRDefault="00217CA1" w14:paraId="1BBF5204" w14:textId="0DBDB222">
      <w:pPr>
        <w:pStyle w:val="Heading3"/>
      </w:pPr>
      <w:r>
        <w:t>Analysis</w:t>
      </w:r>
    </w:p>
    <w:p w:rsidRPr="00C302C5" w:rsidR="00C302C5" w:rsidP="00F74B48" w:rsidRDefault="006E4702" w14:paraId="2D10025A" w14:textId="06A6D87F">
      <w:r>
        <w:t xml:space="preserve">The key focus of </w:t>
      </w:r>
      <w:r w:rsidR="00A712CB">
        <w:t xml:space="preserve">the </w:t>
      </w:r>
      <w:r>
        <w:t xml:space="preserve">reforms proposed in this chapter is </w:t>
      </w:r>
      <w:r w:rsidR="004367FB">
        <w:t xml:space="preserve">to ensure that </w:t>
      </w:r>
      <w:r>
        <w:t xml:space="preserve">life support customers consistently receive timely </w:t>
      </w:r>
      <w:r w:rsidR="00F92ED8">
        <w:t>information</w:t>
      </w:r>
      <w:r w:rsidR="007E503E">
        <w:t>, especially in case of a prolonged power outage.</w:t>
      </w:r>
      <w:r w:rsidR="00B509BB">
        <w:t xml:space="preserve"> </w:t>
      </w:r>
      <w:r w:rsidR="00BA3444">
        <w:t xml:space="preserve">Each proposed </w:t>
      </w:r>
      <w:r w:rsidR="005F2E78">
        <w:t xml:space="preserve">reform could be implemented independently. We have therefore considered them as discrete options. </w:t>
      </w:r>
      <w:r w:rsidR="007221DF">
        <w:t>W</w:t>
      </w:r>
      <w:r w:rsidR="005F2E78">
        <w:t xml:space="preserve">e </w:t>
      </w:r>
      <w:r w:rsidR="00904E60">
        <w:t>have</w:t>
      </w:r>
      <w:r w:rsidDel="000924FF" w:rsidR="00904E60">
        <w:t xml:space="preserve"> </w:t>
      </w:r>
      <w:r w:rsidR="000924FF">
        <w:t>considered</w:t>
      </w:r>
      <w:r w:rsidR="00904E60">
        <w:t xml:space="preserve"> the benefits </w:t>
      </w:r>
      <w:r w:rsidR="000924FF">
        <w:t xml:space="preserve">and costs </w:t>
      </w:r>
      <w:r w:rsidR="00904E60">
        <w:t xml:space="preserve">of </w:t>
      </w:r>
      <w:r w:rsidR="007221DF">
        <w:t xml:space="preserve">each </w:t>
      </w:r>
      <w:r w:rsidR="00761C65">
        <w:t>reforms against the base case</w:t>
      </w:r>
      <w:r w:rsidR="00904E60">
        <w:t>.</w:t>
      </w:r>
      <w:r w:rsidR="003244F3">
        <w:t xml:space="preserve"> </w:t>
      </w:r>
    </w:p>
    <w:p w:rsidRPr="00217CA1" w:rsidR="009A64F0" w:rsidP="001817C2" w:rsidRDefault="009A64F0" w14:paraId="7E89D6A9" w14:textId="1911F413">
      <w:pPr>
        <w:pStyle w:val="Heading4"/>
        <w:rPr>
          <w:b w:val="0"/>
        </w:rPr>
      </w:pPr>
      <w:r>
        <w:t>Enabl</w:t>
      </w:r>
      <w:r w:rsidR="007221DF">
        <w:t>ing</w:t>
      </w:r>
      <w:r>
        <w:t xml:space="preserve"> customers to nominate a secondary contact person</w:t>
      </w:r>
    </w:p>
    <w:p w:rsidR="00237427" w:rsidP="001817C2" w:rsidRDefault="004B7AC6" w14:paraId="3895F119" w14:textId="21B73422">
      <w:r w:rsidRPr="00237427">
        <w:t xml:space="preserve">Currently, some retailers allow customers to nominate a secondary contact while </w:t>
      </w:r>
      <w:r w:rsidR="00DA5160">
        <w:t>others</w:t>
      </w:r>
      <w:r w:rsidRPr="00237427" w:rsidR="00DA5160">
        <w:t xml:space="preserve"> </w:t>
      </w:r>
      <w:r w:rsidRPr="00237427">
        <w:t xml:space="preserve">do not. </w:t>
      </w:r>
      <w:r w:rsidR="003927E4">
        <w:t>Additionally, d</w:t>
      </w:r>
      <w:r w:rsidR="00590245">
        <w:t xml:space="preserve">istributors </w:t>
      </w:r>
      <w:r w:rsidR="007A57DE">
        <w:t>are</w:t>
      </w:r>
      <w:r w:rsidR="00CB1987">
        <w:t xml:space="preserve"> not</w:t>
      </w:r>
      <w:r w:rsidR="007A57DE">
        <w:t xml:space="preserve"> </w:t>
      </w:r>
      <w:r w:rsidR="00590245">
        <w:t xml:space="preserve">required to collect this information. </w:t>
      </w:r>
      <w:r w:rsidRPr="00237427">
        <w:t>This leads to inconsistency for customers</w:t>
      </w:r>
      <w:r w:rsidR="00E45866">
        <w:t>,</w:t>
      </w:r>
      <w:r w:rsidRPr="00237427">
        <w:t xml:space="preserve"> distributors</w:t>
      </w:r>
      <w:r w:rsidR="00E45866">
        <w:t xml:space="preserve"> and emergency services</w:t>
      </w:r>
      <w:r w:rsidR="0017218B">
        <w:t>.</w:t>
      </w:r>
      <w:r w:rsidR="00F330D8">
        <w:t xml:space="preserve"> Some of this inconsistency may be hidden from a </w:t>
      </w:r>
      <w:r w:rsidR="00931DB7">
        <w:t xml:space="preserve">life support customer who </w:t>
      </w:r>
      <w:r w:rsidR="00E23FE4">
        <w:t>nominates a secondary contact with their retailer, unaware that</w:t>
      </w:r>
      <w:r w:rsidR="00931DB7">
        <w:t xml:space="preserve"> their distributor does not collect this data.</w:t>
      </w:r>
    </w:p>
    <w:p w:rsidR="008F25E2" w:rsidP="001817C2" w:rsidRDefault="002B0801" w14:paraId="5E51DF61" w14:textId="1F9EACD4">
      <w:r>
        <w:t>Furthermore</w:t>
      </w:r>
      <w:r w:rsidR="00D109FF">
        <w:t>, an</w:t>
      </w:r>
      <w:r w:rsidR="00770C32">
        <w:t xml:space="preserve"> account holder (who is the life support customer) may not be the life support resident (the </w:t>
      </w:r>
      <w:r w:rsidR="00352E52">
        <w:t xml:space="preserve">person </w:t>
      </w:r>
      <w:r w:rsidR="00770C32">
        <w:t xml:space="preserve">who uses the </w:t>
      </w:r>
      <w:r w:rsidR="00352E52">
        <w:t xml:space="preserve">life support </w:t>
      </w:r>
      <w:r w:rsidR="00770C32">
        <w:t xml:space="preserve">equipment). </w:t>
      </w:r>
      <w:r w:rsidR="003A1033">
        <w:t>For example,</w:t>
      </w:r>
      <w:r w:rsidR="00770C32">
        <w:t xml:space="preserve"> the life support resident </w:t>
      </w:r>
      <w:r w:rsidR="003A1033">
        <w:t xml:space="preserve">may be </w:t>
      </w:r>
      <w:r w:rsidR="00770C32">
        <w:t xml:space="preserve">a child or the partner of </w:t>
      </w:r>
      <w:r w:rsidR="003A1033">
        <w:t>the account holder</w:t>
      </w:r>
      <w:r w:rsidR="00770C32">
        <w:t>. This</w:t>
      </w:r>
      <w:r w:rsidR="003A2A9F">
        <w:t xml:space="preserve"> can hinder </w:t>
      </w:r>
      <w:r w:rsidR="00FA59B2">
        <w:t xml:space="preserve">contact </w:t>
      </w:r>
      <w:r w:rsidR="00DD0A20">
        <w:t xml:space="preserve">with </w:t>
      </w:r>
      <w:r w:rsidR="00FA59B2">
        <w:t>a life support resident when the</w:t>
      </w:r>
      <w:r w:rsidR="00477ADB">
        <w:t xml:space="preserve"> account holder is unavailable </w:t>
      </w:r>
      <w:r w:rsidR="00C06AEE">
        <w:t xml:space="preserve">or </w:t>
      </w:r>
      <w:r w:rsidR="00AE640D">
        <w:t>during a prolonged outage</w:t>
      </w:r>
      <w:r w:rsidR="00770C32">
        <w:t>.</w:t>
      </w:r>
      <w:r w:rsidR="00987D77">
        <w:t xml:space="preserve"> </w:t>
      </w:r>
      <w:r w:rsidR="00DD0A20">
        <w:t>Nominating</w:t>
      </w:r>
      <w:r w:rsidR="00987D77">
        <w:t xml:space="preserve"> a secondary contact </w:t>
      </w:r>
      <w:r w:rsidR="00D05184">
        <w:t>reduce</w:t>
      </w:r>
      <w:r w:rsidR="00994F34">
        <w:t>s</w:t>
      </w:r>
      <w:r w:rsidR="00D05184">
        <w:t xml:space="preserve"> </w:t>
      </w:r>
      <w:r w:rsidR="00987D77">
        <w:t>these risks.</w:t>
      </w:r>
    </w:p>
    <w:p w:rsidRPr="003D77F6" w:rsidR="009A64F0" w:rsidP="00622A1A" w:rsidRDefault="001721E7" w14:paraId="1574A597" w14:textId="7F6681C7">
      <w:pPr>
        <w:pStyle w:val="Heading4"/>
      </w:pPr>
      <w:r>
        <w:t>Improving communication requirements</w:t>
      </w:r>
    </w:p>
    <w:p w:rsidR="003067C8" w:rsidP="009A64F0" w:rsidRDefault="00CE1874" w14:paraId="717F0FEA" w14:textId="5F0159FB">
      <w:r>
        <w:t>R</w:t>
      </w:r>
      <w:r w:rsidR="007820B5">
        <w:t>etailers</w:t>
      </w:r>
      <w:r w:rsidR="008F403D">
        <w:t xml:space="preserve"> </w:t>
      </w:r>
      <w:r>
        <w:t xml:space="preserve">will have </w:t>
      </w:r>
      <w:r w:rsidR="008F403D">
        <w:t xml:space="preserve">to </w:t>
      </w:r>
      <w:r w:rsidR="003477D3">
        <w:t>all</w:t>
      </w:r>
      <w:r w:rsidR="00EA455D">
        <w:t xml:space="preserve">ow life support customers to </w:t>
      </w:r>
      <w:r w:rsidR="00157BFF">
        <w:t xml:space="preserve">choose </w:t>
      </w:r>
      <w:r w:rsidR="00D72C53">
        <w:t>a preferred method of communication. This</w:t>
      </w:r>
      <w:r w:rsidDel="0016147E" w:rsidR="00D72C53">
        <w:t xml:space="preserve"> </w:t>
      </w:r>
      <w:r w:rsidR="00D72C53">
        <w:t>inc</w:t>
      </w:r>
      <w:r w:rsidR="008A66A4">
        <w:t>l</w:t>
      </w:r>
      <w:r w:rsidR="00D72C53">
        <w:t>u</w:t>
      </w:r>
      <w:r w:rsidR="008A66A4">
        <w:t>de</w:t>
      </w:r>
      <w:r w:rsidR="0016147E">
        <w:t>s</w:t>
      </w:r>
      <w:r w:rsidR="009A64F0">
        <w:t xml:space="preserve"> electronic communication channels</w:t>
      </w:r>
      <w:r w:rsidR="0013068A">
        <w:t>,</w:t>
      </w:r>
      <w:r w:rsidR="009A64F0">
        <w:t xml:space="preserve"> such as SMS and </w:t>
      </w:r>
      <w:r w:rsidR="003067C8">
        <w:t>email</w:t>
      </w:r>
      <w:r w:rsidR="0058726C">
        <w:t>.</w:t>
      </w:r>
      <w:r w:rsidR="009A64F0">
        <w:t xml:space="preserve"> </w:t>
      </w:r>
      <w:r w:rsidR="00507399">
        <w:t xml:space="preserve">Secondary contacts </w:t>
      </w:r>
      <w:r w:rsidR="002B4AC5">
        <w:t xml:space="preserve">can </w:t>
      </w:r>
      <w:r w:rsidR="00507399">
        <w:t>also nominate their pre</w:t>
      </w:r>
      <w:r w:rsidR="00AF434D">
        <w:t xml:space="preserve">ferred </w:t>
      </w:r>
      <w:r w:rsidR="00D510FA">
        <w:t>contact method.</w:t>
      </w:r>
    </w:p>
    <w:p w:rsidR="00440194" w:rsidP="009A64F0" w:rsidRDefault="00AF1694" w14:paraId="38401F08" w14:textId="7CE00028">
      <w:r>
        <w:t>Retailers</w:t>
      </w:r>
      <w:r w:rsidDel="00671D70" w:rsidR="006B6195">
        <w:t xml:space="preserve"> </w:t>
      </w:r>
      <w:r w:rsidR="00793028">
        <w:t>will be</w:t>
      </w:r>
      <w:r w:rsidR="006B6195">
        <w:t xml:space="preserve"> required to use this method for </w:t>
      </w:r>
      <w:r w:rsidR="009A64F0">
        <w:t xml:space="preserve">notifications concerning </w:t>
      </w:r>
      <w:r w:rsidR="00EC3185">
        <w:t>life support protections</w:t>
      </w:r>
      <w:r w:rsidR="009A64F0">
        <w:t xml:space="preserve">, </w:t>
      </w:r>
      <w:r w:rsidR="001A4254">
        <w:t>such as</w:t>
      </w:r>
      <w:r w:rsidR="009A64F0">
        <w:t xml:space="preserve"> yearly check-ins and medical confirmation reminders. </w:t>
      </w:r>
      <w:r w:rsidR="004C608E">
        <w:t>Distributors</w:t>
      </w:r>
      <w:r w:rsidR="002B6D5E">
        <w:t xml:space="preserve"> </w:t>
      </w:r>
      <w:r w:rsidR="000D3836">
        <w:t xml:space="preserve">will </w:t>
      </w:r>
      <w:r w:rsidR="002B6D5E">
        <w:t xml:space="preserve">still need to send a hard copy notification for </w:t>
      </w:r>
      <w:r w:rsidR="00002996">
        <w:t xml:space="preserve">planned interruptions. </w:t>
      </w:r>
    </w:p>
    <w:p w:rsidR="007B1432" w:rsidP="009A64F0" w:rsidRDefault="007B1432" w14:paraId="73A2BF38" w14:textId="5E39EE0A">
      <w:r>
        <w:t xml:space="preserve">Life support customers </w:t>
      </w:r>
      <w:r w:rsidR="00D760DB">
        <w:t>can nominate a secondary contact person in the medical confirmation form</w:t>
      </w:r>
      <w:r w:rsidR="00054850">
        <w:t xml:space="preserve"> or by contacting their retailer directly</w:t>
      </w:r>
      <w:r w:rsidR="00D760DB">
        <w:t xml:space="preserve">. Both life support customers </w:t>
      </w:r>
      <w:r>
        <w:t xml:space="preserve">and their secondary contacts can choose </w:t>
      </w:r>
      <w:r w:rsidR="00692C8B">
        <w:t>or update</w:t>
      </w:r>
      <w:r>
        <w:t xml:space="preserve"> their preferred contact method in the medical confirmation form</w:t>
      </w:r>
      <w:r w:rsidR="00A93605">
        <w:t xml:space="preserve"> or by contacting their retailer</w:t>
      </w:r>
      <w:r w:rsidR="00A97D23">
        <w:t xml:space="preserve">. </w:t>
      </w:r>
    </w:p>
    <w:p w:rsidR="001817C2" w:rsidP="00440194" w:rsidRDefault="001817C2" w14:paraId="207F2B94" w14:textId="07F5EC8E">
      <w:pPr>
        <w:pStyle w:val="Heading4"/>
      </w:pPr>
      <w:r>
        <w:t xml:space="preserve">Costs </w:t>
      </w:r>
      <w:r w:rsidR="00421A21">
        <w:t>and benefits of implementation</w:t>
      </w:r>
    </w:p>
    <w:p w:rsidR="00C41EB4" w:rsidP="00E73B13" w:rsidRDefault="00407EB2" w14:paraId="0D18F116" w14:textId="2A9B80EE">
      <w:r>
        <w:t>Both</w:t>
      </w:r>
      <w:r w:rsidDel="00002996">
        <w:t xml:space="preserve"> </w:t>
      </w:r>
      <w:r w:rsidR="00002996">
        <w:t>proposed reforms</w:t>
      </w:r>
      <w:r>
        <w:t xml:space="preserve"> </w:t>
      </w:r>
      <w:r w:rsidR="00182DF5">
        <w:t>will</w:t>
      </w:r>
      <w:r w:rsidR="00A700CC">
        <w:t xml:space="preserve"> involve some one-off and ongoing costs to energy businesses. However, we consider that these are outweighed by the benefits of </w:t>
      </w:r>
      <w:r w:rsidR="00EA35FA">
        <w:t xml:space="preserve">more reliable communications with life support customers, </w:t>
      </w:r>
      <w:r w:rsidR="00197C1C">
        <w:t>both for regular communications and during emergencies.</w:t>
      </w:r>
    </w:p>
    <w:p w:rsidR="00E456A9" w:rsidP="00E73B13" w:rsidRDefault="00FF71CF" w14:paraId="28DF1D84" w14:textId="283FEA91">
      <w:r>
        <w:t>A</w:t>
      </w:r>
      <w:r w:rsidR="00195D5A">
        <w:t xml:space="preserve"> secondary point of </w:t>
      </w:r>
      <w:r w:rsidR="0099571C">
        <w:t>contact gives</w:t>
      </w:r>
      <w:r w:rsidR="004A44ED">
        <w:t xml:space="preserve"> emergency </w:t>
      </w:r>
      <w:r w:rsidRPr="00713E6E" w:rsidR="00713E6E">
        <w:t xml:space="preserve">services </w:t>
      </w:r>
      <w:r w:rsidR="00A3760E">
        <w:t xml:space="preserve">a backup option to </w:t>
      </w:r>
      <w:r w:rsidR="004E7CC2">
        <w:t xml:space="preserve">communicate </w:t>
      </w:r>
      <w:r w:rsidR="00A3760E">
        <w:t xml:space="preserve">critical information and conduct support checks during </w:t>
      </w:r>
      <w:r>
        <w:t>prolonged outages</w:t>
      </w:r>
      <w:r w:rsidR="00A3760E">
        <w:t xml:space="preserve">. </w:t>
      </w:r>
      <w:r w:rsidR="00254F0C">
        <w:t xml:space="preserve">This </w:t>
      </w:r>
      <w:r w:rsidR="00AB4CC1">
        <w:t>may</w:t>
      </w:r>
      <w:r w:rsidR="003455B7">
        <w:t xml:space="preserve"> be</w:t>
      </w:r>
      <w:r w:rsidR="00254F0C">
        <w:t xml:space="preserve"> a large benefit</w:t>
      </w:r>
      <w:r w:rsidR="001B74FF">
        <w:t>.</w:t>
      </w:r>
      <w:r w:rsidR="00254F0C">
        <w:t xml:space="preserve"> </w:t>
      </w:r>
      <w:r w:rsidR="001B74FF">
        <w:t>E</w:t>
      </w:r>
      <w:r w:rsidR="00254F0C">
        <w:t>mergency services</w:t>
      </w:r>
      <w:r w:rsidR="001B74FF">
        <w:t xml:space="preserve"> </w:t>
      </w:r>
      <w:r w:rsidR="00664A1D">
        <w:t xml:space="preserve">may </w:t>
      </w:r>
      <w:r w:rsidR="004F3528">
        <w:t>end up</w:t>
      </w:r>
      <w:r w:rsidR="00664A1D">
        <w:t xml:space="preserve"> </w:t>
      </w:r>
      <w:r w:rsidR="00286A40">
        <w:t>spend</w:t>
      </w:r>
      <w:r w:rsidR="004F3528">
        <w:t>ing</w:t>
      </w:r>
      <w:r w:rsidR="00286A40">
        <w:t xml:space="preserve"> fewer resources contacting life support customers during an emergency</w:t>
      </w:r>
      <w:r w:rsidR="00343779">
        <w:t>. L</w:t>
      </w:r>
      <w:r w:rsidR="00286A40">
        <w:t xml:space="preserve">ife support customers are </w:t>
      </w:r>
      <w:r w:rsidR="00513A3F">
        <w:t>more likely to receive important information.</w:t>
      </w:r>
    </w:p>
    <w:p w:rsidR="00DE25C6" w:rsidP="006738FE" w:rsidRDefault="00CB506E" w14:paraId="68DDDE4E" w14:textId="42F94FF3">
      <w:r>
        <w:t xml:space="preserve">Ensuring </w:t>
      </w:r>
      <w:r w:rsidR="00E96975">
        <w:t>life support customers and secondary contacts</w:t>
      </w:r>
      <w:r w:rsidR="00F65999">
        <w:t xml:space="preserve"> can nominate</w:t>
      </w:r>
      <w:r w:rsidR="00E96975">
        <w:t xml:space="preserve"> </w:t>
      </w:r>
      <w:r w:rsidR="00A3760E">
        <w:t>a preferred method of communication</w:t>
      </w:r>
      <w:r w:rsidR="00F81513">
        <w:t xml:space="preserve">, and requiring </w:t>
      </w:r>
      <w:r w:rsidR="00FA7CE5">
        <w:t xml:space="preserve">energy businesses </w:t>
      </w:r>
      <w:r w:rsidR="00F81513">
        <w:t xml:space="preserve">to use it, </w:t>
      </w:r>
      <w:r w:rsidR="006738FE">
        <w:t>will</w:t>
      </w:r>
      <w:r w:rsidR="00DE25C6">
        <w:t>:</w:t>
      </w:r>
    </w:p>
    <w:p w:rsidR="001D55F2" w:rsidP="00636E04" w:rsidRDefault="006738FE" w14:paraId="6E0631D3" w14:textId="0281C830">
      <w:pPr>
        <w:pStyle w:val="ListBullet"/>
        <w:numPr>
          <w:ilvl w:val="0"/>
          <w:numId w:val="24"/>
        </w:numPr>
      </w:pPr>
      <w:r>
        <w:t xml:space="preserve">increase the likelihood that </w:t>
      </w:r>
      <w:r w:rsidR="008A7CB8">
        <w:t>life support customers</w:t>
      </w:r>
      <w:r>
        <w:t xml:space="preserve"> receive messages, especially in a timely manner for important communication</w:t>
      </w:r>
      <w:r w:rsidR="003B65AF">
        <w:t>s</w:t>
      </w:r>
    </w:p>
    <w:p w:rsidR="00E775F1" w:rsidP="00636E04" w:rsidRDefault="00D67CCD" w14:paraId="13EE6693" w14:textId="5213CDC2">
      <w:pPr>
        <w:pStyle w:val="ListBullet"/>
        <w:numPr>
          <w:ilvl w:val="0"/>
          <w:numId w:val="24"/>
        </w:numPr>
      </w:pPr>
      <w:r>
        <w:t>reduce the burden on customers of receiving regular notifications in a format that is less suited to their needs.</w:t>
      </w:r>
    </w:p>
    <w:p w:rsidRPr="001917E5" w:rsidR="006D6737" w:rsidP="006738FE" w:rsidRDefault="006D6737" w14:paraId="01A58184" w14:textId="6AE379ED">
      <w:r>
        <w:t xml:space="preserve">We also </w:t>
      </w:r>
      <w:r w:rsidR="003B5A87">
        <w:t xml:space="preserve">believe this will </w:t>
      </w:r>
      <w:r>
        <w:t xml:space="preserve">increase the likelihood of receiving a response from life support customers when required, such as during a yearly check-in. </w:t>
      </w:r>
      <w:r w:rsidR="00343779">
        <w:t>We expect a </w:t>
      </w:r>
      <w:r w:rsidR="000E0B58">
        <w:t xml:space="preserve">life support customer </w:t>
      </w:r>
      <w:r w:rsidR="003B4517">
        <w:t>to</w:t>
      </w:r>
      <w:r w:rsidR="00060B0D">
        <w:t xml:space="preserve"> be </w:t>
      </w:r>
      <w:r w:rsidR="000E0B58">
        <w:t xml:space="preserve">more likely to respond to a retailer using their preferred communication method. </w:t>
      </w:r>
      <w:r w:rsidR="001354F7">
        <w:t xml:space="preserve">A secondary contact can remind a life support customer to update their details and help them action requests for updated medical confirmation, yearly check-ins and deregistration </w:t>
      </w:r>
      <w:r w:rsidR="005E0116">
        <w:t xml:space="preserve">if </w:t>
      </w:r>
      <w:r w:rsidR="001354F7">
        <w:t>life support is no longer required.</w:t>
      </w:r>
      <w:r w:rsidR="00766990">
        <w:t xml:space="preserve"> </w:t>
      </w:r>
      <w:r w:rsidR="000E0B58">
        <w:t xml:space="preserve">Combined, we expect these reforms to </w:t>
      </w:r>
      <w:r w:rsidR="00BC278B">
        <w:t>contribute to higher rates of medical confirmation and a reduction in the number of customers on life support registers who no longer need protections.</w:t>
      </w:r>
    </w:p>
    <w:p w:rsidR="00DC4920" w:rsidP="00E73B13" w:rsidRDefault="00157CD6" w14:paraId="1D28EB75" w14:textId="58CC282F">
      <w:r>
        <w:t xml:space="preserve">Costs to </w:t>
      </w:r>
      <w:r w:rsidR="00F20F48">
        <w:t xml:space="preserve">energy </w:t>
      </w:r>
      <w:r>
        <w:t>business</w:t>
      </w:r>
      <w:r w:rsidR="00C21D0A">
        <w:t>es</w:t>
      </w:r>
      <w:r w:rsidR="00407EB2">
        <w:t xml:space="preserve"> include updating IT systems to record secondary contact</w:t>
      </w:r>
      <w:r w:rsidR="00C21D0A">
        <w:t xml:space="preserve"> information</w:t>
      </w:r>
      <w:r w:rsidR="00407EB2">
        <w:t xml:space="preserve">, </w:t>
      </w:r>
      <w:r w:rsidR="00C21D0A">
        <w:t xml:space="preserve">communication preferences, </w:t>
      </w:r>
      <w:r w:rsidR="00407EB2">
        <w:t xml:space="preserve">issuing additional notifications and </w:t>
      </w:r>
      <w:r w:rsidR="00C21D0A">
        <w:t xml:space="preserve">new staff </w:t>
      </w:r>
      <w:r w:rsidR="00407EB2">
        <w:t>training.</w:t>
      </w:r>
      <w:r w:rsidR="00DC4920">
        <w:t xml:space="preserve"> </w:t>
      </w:r>
      <w:r w:rsidR="00F20F48">
        <w:t>They</w:t>
      </w:r>
      <w:r w:rsidDel="00EB789A">
        <w:t xml:space="preserve"> </w:t>
      </w:r>
      <w:r w:rsidR="00EB789A">
        <w:t xml:space="preserve">will </w:t>
      </w:r>
      <w:r w:rsidR="00DC4920">
        <w:t>also need to review their existing procedures to manage privacy and family violence risks when engaging with secondary contacts.</w:t>
      </w:r>
      <w:r w:rsidR="0016192F">
        <w:t xml:space="preserve"> </w:t>
      </w:r>
    </w:p>
    <w:p w:rsidRPr="00B130DB" w:rsidR="00DC4920" w:rsidP="00DC4920" w:rsidRDefault="00343779" w14:paraId="7F239B45" w14:textId="5B419199">
      <w:r>
        <w:t>A</w:t>
      </w:r>
      <w:r w:rsidR="008603C0">
        <w:t xml:space="preserve"> diverse range of interested parties </w:t>
      </w:r>
      <w:r>
        <w:t xml:space="preserve">supported </w:t>
      </w:r>
      <w:r w:rsidR="008603C0">
        <w:t>allowing life support customers to nominate a secondary contact</w:t>
      </w:r>
      <w:r w:rsidR="009D3F45">
        <w:t xml:space="preserve"> and </w:t>
      </w:r>
      <w:r w:rsidR="00270D63">
        <w:t>preferred contact method</w:t>
      </w:r>
      <w:r w:rsidR="008603C0">
        <w:t xml:space="preserve">. </w:t>
      </w:r>
      <w:r w:rsidR="00BB5157">
        <w:t>T</w:t>
      </w:r>
      <w:r w:rsidR="00460182">
        <w:t xml:space="preserve">he costs to business are outweighed by the benefits to customers </w:t>
      </w:r>
      <w:r w:rsidR="0081327F">
        <w:t xml:space="preserve">and </w:t>
      </w:r>
      <w:r w:rsidR="001E5C20">
        <w:t xml:space="preserve">emergency </w:t>
      </w:r>
      <w:r w:rsidRPr="00713E6E" w:rsidR="00713E6E">
        <w:t xml:space="preserve">services </w:t>
      </w:r>
      <w:r w:rsidR="00460182">
        <w:t>of more timely communications</w:t>
      </w:r>
      <w:r w:rsidR="003405ED">
        <w:t>, especially during emergencies</w:t>
      </w:r>
      <w:r w:rsidR="00460182">
        <w:t>.</w:t>
      </w:r>
      <w:r w:rsidR="00DC4920">
        <w:t xml:space="preserve"> </w:t>
      </w:r>
    </w:p>
    <w:p w:rsidR="00727323" w:rsidP="00FE3147" w:rsidRDefault="00460182" w14:paraId="120DB41B" w14:textId="317812AD">
      <w:pPr>
        <w:pStyle w:val="Heading3"/>
      </w:pPr>
      <w:r>
        <w:t>Our draft decision</w:t>
      </w:r>
    </w:p>
    <w:p w:rsidR="00EC3AC4" w:rsidP="009A64F0" w:rsidRDefault="00460182" w14:paraId="65147C34" w14:textId="6C21A5A2">
      <w:r>
        <w:t xml:space="preserve">We </w:t>
      </w:r>
      <w:r w:rsidR="00104A32">
        <w:t xml:space="preserve">propose requiring retailers to </w:t>
      </w:r>
      <w:r w:rsidR="00F95F42">
        <w:t>record</w:t>
      </w:r>
      <w:r w:rsidR="000246D0">
        <w:t xml:space="preserve"> </w:t>
      </w:r>
      <w:r w:rsidR="00104A32">
        <w:t>the contact details of a secondary contact for life support customers</w:t>
      </w:r>
      <w:r w:rsidR="00934858">
        <w:t xml:space="preserve">. Customers can provide </w:t>
      </w:r>
      <w:r w:rsidR="00B10AF7">
        <w:t xml:space="preserve">these details </w:t>
      </w:r>
      <w:r w:rsidR="00FF5E01">
        <w:t xml:space="preserve">directly to the retailer, or </w:t>
      </w:r>
      <w:r w:rsidR="00163098">
        <w:t>through the proposed</w:t>
      </w:r>
      <w:r w:rsidR="00CB6988">
        <w:t xml:space="preserve"> standard medical confirmation form</w:t>
      </w:r>
      <w:r w:rsidR="00A64927">
        <w:t>. It</w:t>
      </w:r>
      <w:r w:rsidDel="001D4109" w:rsidR="00A64927">
        <w:t xml:space="preserve"> </w:t>
      </w:r>
      <w:r w:rsidR="001D4109">
        <w:t>wil</w:t>
      </w:r>
      <w:r w:rsidR="009F662E">
        <w:t>l</w:t>
      </w:r>
      <w:r w:rsidR="001D4109">
        <w:t xml:space="preserve"> </w:t>
      </w:r>
      <w:r w:rsidR="00A64927">
        <w:t xml:space="preserve">be optional for life support customers to provide these details. </w:t>
      </w:r>
      <w:r w:rsidR="007866CA">
        <w:t xml:space="preserve">Retailers will have to share relevant </w:t>
      </w:r>
      <w:r w:rsidR="00755328">
        <w:t>information with secondary contact persons.</w:t>
      </w:r>
    </w:p>
    <w:p w:rsidR="00A64927" w:rsidP="009A64F0" w:rsidRDefault="004E4C74" w14:paraId="7B57B180" w14:textId="3040621A">
      <w:r>
        <w:t xml:space="preserve">We also </w:t>
      </w:r>
      <w:r w:rsidR="00B47A9C">
        <w:t>propose</w:t>
      </w:r>
      <w:r>
        <w:t xml:space="preserve"> that </w:t>
      </w:r>
      <w:r w:rsidR="00C74081">
        <w:t xml:space="preserve">energy businesses </w:t>
      </w:r>
      <w:r w:rsidR="00191C95">
        <w:t xml:space="preserve">must </w:t>
      </w:r>
      <w:r w:rsidR="00CC26E5">
        <w:t>use a</w:t>
      </w:r>
      <w:r w:rsidR="00C74081">
        <w:t xml:space="preserve"> </w:t>
      </w:r>
      <w:r w:rsidR="0005511E">
        <w:t>life support customer</w:t>
      </w:r>
      <w:r w:rsidR="00AF15F0">
        <w:t>’s</w:t>
      </w:r>
      <w:r w:rsidR="0005511E">
        <w:t xml:space="preserve"> and secondary contact’s preferred communication method </w:t>
      </w:r>
      <w:r w:rsidR="00C74081">
        <w:t xml:space="preserve">for communications </w:t>
      </w:r>
      <w:r w:rsidR="000366E0">
        <w:t>relating to life support</w:t>
      </w:r>
      <w:r w:rsidR="00C21BD0">
        <w:t>. This includes electronic methods,</w:t>
      </w:r>
      <w:r w:rsidR="000366E0">
        <w:t xml:space="preserve"> where </w:t>
      </w:r>
      <w:r w:rsidR="00F106FB">
        <w:t>explicit</w:t>
      </w:r>
      <w:r w:rsidR="000366E0">
        <w:t xml:space="preserve"> informed consent</w:t>
      </w:r>
      <w:r w:rsidR="0005511E">
        <w:t xml:space="preserve"> has been given</w:t>
      </w:r>
      <w:r w:rsidR="000366E0">
        <w:t>.</w:t>
      </w:r>
    </w:p>
    <w:p w:rsidRPr="00F74B48" w:rsidR="00885C47" w:rsidP="00072BDC" w:rsidRDefault="00A57E59" w14:paraId="5BCB9C45" w14:textId="1D2E4A38">
      <w:pPr>
        <w:pStyle w:val="Pull-outHeading"/>
      </w:pPr>
      <w:r>
        <w:t xml:space="preserve">Questions </w:t>
      </w:r>
    </w:p>
    <w:p w:rsidR="002A118E" w:rsidP="0011103D" w:rsidRDefault="00634FDA" w14:paraId="77FF39F3" w14:textId="08341BD1">
      <w:pPr>
        <w:pStyle w:val="Pull-outListNumber1"/>
      </w:pPr>
      <w:r>
        <w:t>Do</w:t>
      </w:r>
      <w:r w:rsidR="003E7C2C">
        <w:t xml:space="preserve"> </w:t>
      </w:r>
      <w:r w:rsidRPr="00492A4A">
        <w:t>you have any views on our proposed approach to enable the nomination of a secondary contact person to receive communications in addition to a life support customer</w:t>
      </w:r>
      <w:r w:rsidR="007C50F1">
        <w:t>?</w:t>
      </w:r>
    </w:p>
    <w:p w:rsidR="00FB498A" w:rsidP="0011103D" w:rsidRDefault="00593DE7" w14:paraId="48DB5231" w14:textId="3F0E2F86">
      <w:pPr>
        <w:pStyle w:val="Pull-outListNumber1"/>
      </w:pPr>
      <w:r>
        <w:t xml:space="preserve">Do </w:t>
      </w:r>
      <w:r w:rsidRPr="002E3B5C">
        <w:t>you have any views on our propos</w:t>
      </w:r>
      <w:r w:rsidR="00296D4E">
        <w:t xml:space="preserve">al to </w:t>
      </w:r>
      <w:r w:rsidR="00947A52">
        <w:t xml:space="preserve">mandate </w:t>
      </w:r>
      <w:r w:rsidR="00AB42A1">
        <w:t>energy businesses</w:t>
      </w:r>
      <w:r w:rsidR="00296D4E">
        <w:t xml:space="preserve"> to</w:t>
      </w:r>
      <w:r w:rsidR="00947A52">
        <w:t xml:space="preserve"> collect and</w:t>
      </w:r>
      <w:r w:rsidR="00296D4E">
        <w:t xml:space="preserve"> use a life support customer and secondary contact’s preferred communication method</w:t>
      </w:r>
      <w:r w:rsidR="00C06EEC">
        <w:t xml:space="preserve"> (including </w:t>
      </w:r>
      <w:r w:rsidRPr="002E3B5C">
        <w:t xml:space="preserve">electronic </w:t>
      </w:r>
      <w:r w:rsidR="00C06EEC">
        <w:t>communications)</w:t>
      </w:r>
      <w:r>
        <w:t>?</w:t>
      </w:r>
    </w:p>
    <w:p w:rsidR="004E066D" w:rsidRDefault="004E066D" w14:paraId="4643FB9E" w14:textId="77777777">
      <w:pPr>
        <w:spacing w:before="0" w:line="259" w:lineRule="auto"/>
        <w:sectPr w:rsidR="004E066D" w:rsidSect="003136DA">
          <w:footerReference w:type="default" r:id="rId35"/>
          <w:pgSz w:w="11906" w:h="16838" w:orient="portrait" w:code="9"/>
          <w:pgMar w:top="1134" w:right="1134" w:bottom="1134" w:left="1134" w:header="709" w:footer="692" w:gutter="0"/>
          <w:cols w:space="708"/>
          <w:docGrid w:linePitch="360"/>
        </w:sectPr>
      </w:pPr>
    </w:p>
    <w:p w:rsidRPr="00391C7E" w:rsidR="00391C7E" w:rsidP="00F74B48" w:rsidRDefault="00D85BD1" w14:paraId="725CD6CB" w14:textId="4AC9D716">
      <w:pPr>
        <w:pStyle w:val="Heading1"/>
      </w:pPr>
      <w:bookmarkStart w:name="_Toc223351546" w:id="52"/>
      <w:r>
        <w:t>I</w:t>
      </w:r>
      <w:r w:rsidR="00391C7E">
        <w:t>mplementation</w:t>
      </w:r>
      <w:bookmarkEnd w:id="52"/>
    </w:p>
    <w:p w:rsidR="00D20900" w:rsidP="00AB1BE9" w:rsidRDefault="00D20900" w14:paraId="100DC5F7" w14:textId="4BDCBA43">
      <w:pPr>
        <w:pStyle w:val="Pull-outHeading"/>
      </w:pPr>
      <w:r>
        <w:t>Summary of proposed implementation</w:t>
      </w:r>
    </w:p>
    <w:p w:rsidRPr="0067296D" w:rsidR="008E029C" w:rsidP="00AB1BE9" w:rsidRDefault="00A43C38" w14:paraId="3FA2D39B" w14:textId="73729AD7">
      <w:pPr>
        <w:pStyle w:val="Pull-outBullet1"/>
      </w:pPr>
      <w:r w:rsidRPr="0067296D">
        <w:t>Retailers</w:t>
      </w:r>
      <w:r w:rsidRPr="0067296D" w:rsidDel="00ED66B8">
        <w:t xml:space="preserve"> </w:t>
      </w:r>
      <w:r w:rsidRPr="0067296D" w:rsidR="00ED66B8">
        <w:t xml:space="preserve">will </w:t>
      </w:r>
      <w:r w:rsidRPr="0067296D">
        <w:t>have six</w:t>
      </w:r>
      <w:r w:rsidRPr="0067296D" w:rsidR="008A489E">
        <w:t xml:space="preserve"> </w:t>
      </w:r>
      <w:r w:rsidRPr="0067296D">
        <w:t xml:space="preserve">months </w:t>
      </w:r>
      <w:r w:rsidRPr="0067296D" w:rsidR="004F75DF">
        <w:t xml:space="preserve">from </w:t>
      </w:r>
      <w:r w:rsidRPr="00072BDC" w:rsidR="004F75DF">
        <w:t>1 July 2026</w:t>
      </w:r>
      <w:r w:rsidRPr="0067296D">
        <w:t xml:space="preserve"> to conduct an i</w:t>
      </w:r>
      <w:r w:rsidRPr="0067296D" w:rsidR="00937EDA">
        <w:t xml:space="preserve">nitial check-in with all </w:t>
      </w:r>
      <w:r w:rsidRPr="0067296D" w:rsidR="00AF541B">
        <w:t xml:space="preserve">customers in their </w:t>
      </w:r>
      <w:r w:rsidRPr="0067296D" w:rsidR="00937EDA">
        <w:t>life support register</w:t>
      </w:r>
      <w:r w:rsidRPr="0067296D" w:rsidR="00AF541B">
        <w:t>s</w:t>
      </w:r>
      <w:r w:rsidRPr="0067296D" w:rsidR="00CE09E1">
        <w:t>.</w:t>
      </w:r>
      <w:r w:rsidRPr="0067296D" w:rsidR="00B8479B">
        <w:t xml:space="preserve"> </w:t>
      </w:r>
      <w:r w:rsidRPr="0067296D" w:rsidR="008E029C">
        <w:t xml:space="preserve">Retailers </w:t>
      </w:r>
      <w:r w:rsidRPr="0067296D" w:rsidR="00A93D3B">
        <w:t xml:space="preserve">will </w:t>
      </w:r>
      <w:r w:rsidRPr="0067296D" w:rsidR="008E029C">
        <w:t xml:space="preserve">conduct </w:t>
      </w:r>
      <w:r w:rsidR="009D7B4C">
        <w:t>the first</w:t>
      </w:r>
      <w:r w:rsidRPr="0067296D" w:rsidR="008E029C">
        <w:t xml:space="preserve"> </w:t>
      </w:r>
      <w:r w:rsidR="009D7B4C">
        <w:t>yearly</w:t>
      </w:r>
      <w:r w:rsidRPr="0067296D" w:rsidR="008E029C">
        <w:t xml:space="preserve"> check-in </w:t>
      </w:r>
      <w:r w:rsidR="009D7B4C">
        <w:t>on</w:t>
      </w:r>
      <w:r w:rsidRPr="0067296D" w:rsidR="008E029C">
        <w:t xml:space="preserve"> </w:t>
      </w:r>
      <w:r w:rsidR="00814EC9">
        <w:t xml:space="preserve">  1</w:t>
      </w:r>
      <w:r w:rsidRPr="0067296D" w:rsidR="008E029C">
        <w:t xml:space="preserve"> January 2027.</w:t>
      </w:r>
    </w:p>
    <w:p w:rsidRPr="008A489E" w:rsidR="00A43C38" w:rsidP="00AB1BE9" w:rsidRDefault="008E029C" w14:paraId="6DB69DC7" w14:textId="1AE78947">
      <w:pPr>
        <w:pStyle w:val="Pull-outBullet1"/>
      </w:pPr>
      <w:r w:rsidRPr="008A489E">
        <w:t xml:space="preserve">All other reforms </w:t>
      </w:r>
      <w:r w:rsidR="00B93752">
        <w:t>will</w:t>
      </w:r>
      <w:r w:rsidRPr="008A489E" w:rsidR="00B93752">
        <w:t xml:space="preserve"> </w:t>
      </w:r>
      <w:r w:rsidR="00AF541B">
        <w:t>commence on</w:t>
      </w:r>
      <w:r w:rsidRPr="008A489E">
        <w:t xml:space="preserve"> 1 December 2027.</w:t>
      </w:r>
      <w:r w:rsidRPr="008A489E" w:rsidR="00B8479B">
        <w:t xml:space="preserve"> </w:t>
      </w:r>
    </w:p>
    <w:p w:rsidR="008A4666" w:rsidP="008A4666" w:rsidRDefault="008E029C" w14:paraId="1790009E" w14:textId="3F8A2662">
      <w:r>
        <w:t xml:space="preserve">In our consultation paper, we considered an implementation </w:t>
      </w:r>
      <w:r w:rsidR="00AF541B">
        <w:t>period</w:t>
      </w:r>
      <w:r>
        <w:t xml:space="preserve"> of 18 months from the publication of our </w:t>
      </w:r>
      <w:r w:rsidR="00DD1D9B">
        <w:t xml:space="preserve">final </w:t>
      </w:r>
      <w:r>
        <w:t>decision.</w:t>
      </w:r>
      <w:r w:rsidR="00D30545">
        <w:t xml:space="preserve"> </w:t>
      </w:r>
      <w:r w:rsidR="00DF00AC">
        <w:t xml:space="preserve">This was determined </w:t>
      </w:r>
      <w:r w:rsidR="00DA1A74">
        <w:t>as a</w:t>
      </w:r>
      <w:r w:rsidR="00734B81">
        <w:t xml:space="preserve"> </w:t>
      </w:r>
      <w:r w:rsidR="00DA1A74">
        <w:t xml:space="preserve">suitable </w:t>
      </w:r>
      <w:r w:rsidR="00A41B60">
        <w:t>timeframe for</w:t>
      </w:r>
      <w:r w:rsidR="00734B81">
        <w:t xml:space="preserve"> the</w:t>
      </w:r>
      <w:r w:rsidR="002B0B71">
        <w:t xml:space="preserve"> IEC, retailers and distributors to update B2B systems.</w:t>
      </w:r>
      <w:r w:rsidR="00D30545">
        <w:t xml:space="preserve"> </w:t>
      </w:r>
      <w:r w:rsidR="00B1590F">
        <w:t>We continue to propose that timeline for</w:t>
      </w:r>
      <w:r w:rsidR="0079514B">
        <w:t xml:space="preserve"> most</w:t>
      </w:r>
      <w:r w:rsidR="00B1590F">
        <w:t xml:space="preserve"> </w:t>
      </w:r>
      <w:r w:rsidR="00332F91">
        <w:t>reforms</w:t>
      </w:r>
      <w:r w:rsidR="00441093">
        <w:t xml:space="preserve">, with an implementation date of </w:t>
      </w:r>
      <w:r w:rsidR="00FF264E">
        <w:t>1 December 2027.</w:t>
      </w:r>
    </w:p>
    <w:p w:rsidR="001D6EDF" w:rsidP="001C1710" w:rsidRDefault="00E96A96" w14:paraId="00D0C4AB" w14:textId="010DE45D">
      <w:r>
        <w:t xml:space="preserve">However, we consider that </w:t>
      </w:r>
      <w:r w:rsidR="0079514B">
        <w:t xml:space="preserve">check-ins </w:t>
      </w:r>
      <w:r w:rsidR="00E232EC">
        <w:t xml:space="preserve">to </w:t>
      </w:r>
      <w:r w:rsidR="003E12E7">
        <w:t xml:space="preserve">ask life support customers whether life support equipment is still required </w:t>
      </w:r>
      <w:r w:rsidR="00193EDB">
        <w:t xml:space="preserve">could </w:t>
      </w:r>
      <w:r w:rsidR="00132ADA">
        <w:t>leverage</w:t>
      </w:r>
      <w:r w:rsidR="005F2B7C">
        <w:t xml:space="preserve"> </w:t>
      </w:r>
      <w:r w:rsidR="009907C2">
        <w:t xml:space="preserve">existing </w:t>
      </w:r>
      <w:r w:rsidR="00DE1646">
        <w:t xml:space="preserve">system </w:t>
      </w:r>
      <w:r w:rsidR="00256E3B">
        <w:t>and processes</w:t>
      </w:r>
      <w:r w:rsidR="00DE1646">
        <w:t xml:space="preserve">. </w:t>
      </w:r>
      <w:r w:rsidR="008D2C68">
        <w:t xml:space="preserve">We are proposing an initial </w:t>
      </w:r>
      <w:r w:rsidR="00EC49C0">
        <w:t>six-month period for retailers to check-in with life support customers from 1 July 2026, with regular check-ins commencing from 1 January 2027.</w:t>
      </w:r>
    </w:p>
    <w:p w:rsidR="00741B05" w:rsidP="00957363" w:rsidRDefault="00741B05" w14:paraId="3F0338DE" w14:textId="500EFDF1">
      <w:pPr>
        <w:pStyle w:val="Heading3"/>
      </w:pPr>
      <w:r>
        <w:t>Feedback received</w:t>
      </w:r>
    </w:p>
    <w:p w:rsidR="00233C01" w:rsidP="00DE713E" w:rsidRDefault="007536EF" w14:paraId="3E376673" w14:textId="27B01FBA">
      <w:r>
        <w:t>Many interested parties agreed with a</w:t>
      </w:r>
      <w:r w:rsidR="00267672">
        <w:t>n 18</w:t>
      </w:r>
      <w:r w:rsidR="007E152D">
        <w:t>-month</w:t>
      </w:r>
      <w:r>
        <w:t xml:space="preserve"> implementation </w:t>
      </w:r>
      <w:r w:rsidR="007E152D">
        <w:t>timeline</w:t>
      </w:r>
      <w:r>
        <w:t xml:space="preserve"> for most reforms</w:t>
      </w:r>
      <w:r w:rsidR="00644E6F">
        <w:t>.</w:t>
      </w:r>
      <w:r w:rsidR="00231C95">
        <w:t xml:space="preserve"> </w:t>
      </w:r>
      <w:r w:rsidR="00644E6F">
        <w:t>A</w:t>
      </w:r>
      <w:r>
        <w:t xml:space="preserve"> few suggested a longer timeline due to the complexities of the reform</w:t>
      </w:r>
      <w:r w:rsidR="00207B26">
        <w:t>s and other parallel reforms.</w:t>
      </w:r>
    </w:p>
    <w:p w:rsidR="00DE079F" w:rsidP="00DE713E" w:rsidRDefault="00E25FFE" w14:paraId="470ABED6" w14:textId="4012FC52">
      <w:r>
        <w:t xml:space="preserve">Consumer groups </w:t>
      </w:r>
      <w:r w:rsidR="00FD0C1E">
        <w:t xml:space="preserve">emphasised </w:t>
      </w:r>
      <w:r w:rsidR="00F80E41">
        <w:t xml:space="preserve">that </w:t>
      </w:r>
      <w:r w:rsidR="001742AD">
        <w:t>any</w:t>
      </w:r>
      <w:r w:rsidR="00FD0C1E">
        <w:t xml:space="preserve"> </w:t>
      </w:r>
      <w:r w:rsidR="00F9310B">
        <w:t>implementation</w:t>
      </w:r>
      <w:r w:rsidR="00FD0C1E">
        <w:t xml:space="preserve"> </w:t>
      </w:r>
      <w:r w:rsidR="001742AD">
        <w:t xml:space="preserve">timelines should not compromise </w:t>
      </w:r>
      <w:r w:rsidR="00AC5BA9">
        <w:t>consumer protection</w:t>
      </w:r>
      <w:r w:rsidR="00FD0C1E">
        <w:t>s</w:t>
      </w:r>
      <w:r w:rsidR="002F1D14">
        <w:t>.</w:t>
      </w:r>
      <w:r w:rsidR="00647596">
        <w:rPr>
          <w:rStyle w:val="FootnoteReference"/>
        </w:rPr>
        <w:footnoteReference w:id="65"/>
      </w:r>
      <w:r w:rsidR="00AC48C3">
        <w:t xml:space="preserve"> They cautioned that within our suggested timeframe, some reforms could place a higher burden on consumers. However, most of these concerns related to the requirement for updated medical confirmation, which we are </w:t>
      </w:r>
      <w:r w:rsidR="005740BE">
        <w:t>not</w:t>
      </w:r>
      <w:r w:rsidR="00AC48C3">
        <w:t xml:space="preserve"> proposing to progress.</w:t>
      </w:r>
      <w:r w:rsidR="00AB51A4">
        <w:t xml:space="preserve"> </w:t>
      </w:r>
      <w:r w:rsidR="00D17C3A">
        <w:t>Energy Consumers Australia</w:t>
      </w:r>
      <w:r w:rsidR="00AC48C3">
        <w:t xml:space="preserve"> warned that the suggested timeframe could pressure households and medical practitioners </w:t>
      </w:r>
      <w:r w:rsidR="00240FF8">
        <w:t>to develop</w:t>
      </w:r>
      <w:r w:rsidR="00AC48C3">
        <w:t xml:space="preserve"> backup plans.</w:t>
      </w:r>
      <w:r w:rsidR="00AC48C3">
        <w:rPr>
          <w:rStyle w:val="FootnoteReference"/>
        </w:rPr>
        <w:footnoteReference w:id="66"/>
      </w:r>
      <w:r w:rsidR="00796FB0">
        <w:t xml:space="preserve"> </w:t>
      </w:r>
      <w:r w:rsidR="001B1545">
        <w:t>The Consumer Action Law Centre</w:t>
      </w:r>
      <w:r w:rsidR="002F1D14">
        <w:t xml:space="preserve"> also suggested an expedited timeline of 12 months for </w:t>
      </w:r>
      <w:r w:rsidR="00765DDA">
        <w:t>some</w:t>
      </w:r>
      <w:r w:rsidR="002F1D14">
        <w:t xml:space="preserve"> requirements for energy businesses.</w:t>
      </w:r>
      <w:r w:rsidR="002F1D14">
        <w:rPr>
          <w:rStyle w:val="FootnoteReference"/>
        </w:rPr>
        <w:footnoteReference w:id="67"/>
      </w:r>
    </w:p>
    <w:p w:rsidR="003504F2" w:rsidP="00627770" w:rsidRDefault="003504F2" w14:paraId="18F8544B" w14:textId="7AEADCA9">
      <w:r>
        <w:t>The</w:t>
      </w:r>
      <w:r w:rsidR="002B47EC">
        <w:t xml:space="preserve"> </w:t>
      </w:r>
      <w:r w:rsidR="005C2C79">
        <w:t xml:space="preserve">Information </w:t>
      </w:r>
      <w:r w:rsidR="00463D14">
        <w:t>Exchange Committee</w:t>
      </w:r>
      <w:r w:rsidR="00CA2A9A">
        <w:t xml:space="preserve"> (IEC)</w:t>
      </w:r>
      <w:r w:rsidR="00463D14">
        <w:t xml:space="preserve">, responsible for implementing any business-to-business </w:t>
      </w:r>
      <w:r w:rsidR="006A1C5B">
        <w:t>process</w:t>
      </w:r>
      <w:r w:rsidR="00624913">
        <w:t>es</w:t>
      </w:r>
      <w:r w:rsidR="006A1C5B">
        <w:t>,</w:t>
      </w:r>
      <w:r w:rsidR="00624913">
        <w:t xml:space="preserve"> </w:t>
      </w:r>
      <w:r w:rsidR="00326A4F">
        <w:t>agreed with the late 2027 implementation date.</w:t>
      </w:r>
      <w:r w:rsidR="00896F0B">
        <w:rPr>
          <w:rStyle w:val="FootnoteReference"/>
        </w:rPr>
        <w:footnoteReference w:id="68"/>
      </w:r>
    </w:p>
    <w:p w:rsidR="006C0FF3" w:rsidP="004B5BC2" w:rsidRDefault="003768BC" w14:paraId="6E692EEB" w14:textId="5D7EED3F">
      <w:r>
        <w:t>Industry</w:t>
      </w:r>
      <w:r w:rsidR="005C2C79">
        <w:t xml:space="preserve"> also</w:t>
      </w:r>
      <w:r>
        <w:t xml:space="preserve"> </w:t>
      </w:r>
      <w:r w:rsidR="00175F2E">
        <w:t xml:space="preserve">favoured </w:t>
      </w:r>
      <w:r w:rsidR="00ED3F74">
        <w:t>an implementation date of late 2027</w:t>
      </w:r>
      <w:r w:rsidR="00E4747F">
        <w:t xml:space="preserve">, citing changes to B2B processes and </w:t>
      </w:r>
      <w:r w:rsidR="00175F2E">
        <w:t>alignment with the IEC</w:t>
      </w:r>
      <w:r w:rsidR="00E4747F">
        <w:t xml:space="preserve"> as their main reasons</w:t>
      </w:r>
      <w:r w:rsidR="00033524">
        <w:t>.</w:t>
      </w:r>
      <w:r w:rsidR="00C05167">
        <w:rPr>
          <w:rStyle w:val="FootnoteReference"/>
        </w:rPr>
        <w:footnoteReference w:id="69"/>
      </w:r>
      <w:r w:rsidR="00E4747F">
        <w:t xml:space="preserve"> </w:t>
      </w:r>
      <w:r w:rsidR="00D61E88">
        <w:t>Aus</w:t>
      </w:r>
      <w:r w:rsidR="008A4666">
        <w:t>N</w:t>
      </w:r>
      <w:r w:rsidR="00D61E88">
        <w:t>et</w:t>
      </w:r>
      <w:r w:rsidR="00796FB0">
        <w:t xml:space="preserve">, </w:t>
      </w:r>
      <w:r w:rsidR="00113DDD">
        <w:t>CitiPower</w:t>
      </w:r>
      <w:r w:rsidR="00796FB0">
        <w:t xml:space="preserve">, </w:t>
      </w:r>
      <w:r w:rsidR="00E4747F">
        <w:t>P</w:t>
      </w:r>
      <w:r w:rsidR="00796FB0">
        <w:t>owercor, and United Energy</w:t>
      </w:r>
      <w:r w:rsidR="00E4747F">
        <w:t xml:space="preserve"> agreed with this</w:t>
      </w:r>
      <w:r w:rsidR="009840DF">
        <w:t xml:space="preserve"> date</w:t>
      </w:r>
      <w:r w:rsidR="00E4747F">
        <w:t xml:space="preserve">, citing alignment with AEMO’s </w:t>
      </w:r>
      <w:r w:rsidR="00364A93">
        <w:t>B2B reforms.</w:t>
      </w:r>
      <w:r w:rsidR="00364A93">
        <w:rPr>
          <w:rStyle w:val="FootnoteReference"/>
        </w:rPr>
        <w:footnoteReference w:id="70"/>
      </w:r>
    </w:p>
    <w:p w:rsidR="001153E6" w:rsidP="008A4666" w:rsidRDefault="005E3171" w14:paraId="76C146C0" w14:textId="6E19F5F8">
      <w:r>
        <w:t>A</w:t>
      </w:r>
      <w:r w:rsidR="00425253">
        <w:t xml:space="preserve">GL and Jemena </w:t>
      </w:r>
      <w:r w:rsidR="00E81326">
        <w:t>considered</w:t>
      </w:r>
      <w:r w:rsidR="00246D21">
        <w:t xml:space="preserve"> our suggested timeline</w:t>
      </w:r>
      <w:r w:rsidR="009840DF">
        <w:t xml:space="preserve"> </w:t>
      </w:r>
      <w:r w:rsidR="00276DA1">
        <w:t>was too short</w:t>
      </w:r>
      <w:r w:rsidR="00C56933">
        <w:t xml:space="preserve"> and instead suggested a two-year implementation date.</w:t>
      </w:r>
      <w:r w:rsidR="001153E6">
        <w:rPr>
          <w:rStyle w:val="FootnoteReference"/>
        </w:rPr>
        <w:footnoteReference w:id="71"/>
      </w:r>
      <w:r w:rsidR="00F42D1C">
        <w:t xml:space="preserve"> </w:t>
      </w:r>
      <w:r w:rsidR="00EC028C">
        <w:t xml:space="preserve">Jemena </w:t>
      </w:r>
      <w:r w:rsidR="00B44681">
        <w:t xml:space="preserve">stated that the </w:t>
      </w:r>
      <w:r w:rsidR="003563D7">
        <w:t xml:space="preserve">proposed timeline </w:t>
      </w:r>
      <w:r w:rsidR="0070488A">
        <w:t xml:space="preserve">would be </w:t>
      </w:r>
      <w:r w:rsidR="007073B5">
        <w:t xml:space="preserve">inadequate given the scale and complexity of the reforms. Additionally, </w:t>
      </w:r>
      <w:r w:rsidR="00E81326">
        <w:t>it</w:t>
      </w:r>
      <w:r w:rsidR="007073B5">
        <w:t xml:space="preserve"> also claimed the proposed reforms </w:t>
      </w:r>
      <w:r w:rsidR="003563D7">
        <w:t>overlapped with several other major reforms</w:t>
      </w:r>
      <w:r w:rsidR="007073B5">
        <w:t>.</w:t>
      </w:r>
    </w:p>
    <w:p w:rsidR="00BC6B03" w:rsidP="00C22B19" w:rsidRDefault="00BC6B03" w14:paraId="269F135E" w14:textId="1CCBEE21">
      <w:pPr>
        <w:pStyle w:val="Heading3"/>
      </w:pPr>
      <w:r>
        <w:t>Updated guidance</w:t>
      </w:r>
    </w:p>
    <w:p w:rsidR="00BC6B03" w:rsidP="008A4666" w:rsidRDefault="00B81ECB" w14:paraId="1218AB92" w14:textId="39B6C723">
      <w:r>
        <w:t>Ou</w:t>
      </w:r>
      <w:r w:rsidRPr="00B81ECB">
        <w:t xml:space="preserve">r </w:t>
      </w:r>
      <w:hyperlink w:history="1" r:id="rId36">
        <w:r w:rsidRPr="00B81ECB" w:rsidR="003F56CB">
          <w:rPr>
            <w:rStyle w:val="Hyperlink"/>
          </w:rPr>
          <w:t>G</w:t>
        </w:r>
        <w:r w:rsidRPr="00B81ECB" w:rsidR="00BC6B03">
          <w:rPr>
            <w:rStyle w:val="Hyperlink"/>
          </w:rPr>
          <w:t>uideline 2 (2022): Life support customer details</w:t>
        </w:r>
      </w:hyperlink>
      <w:r w:rsidRPr="00B81ECB" w:rsidR="009E3761">
        <w:rPr>
          <w:i/>
        </w:rPr>
        <w:t xml:space="preserve"> </w:t>
      </w:r>
      <w:r w:rsidR="003D1EF6">
        <w:t>clarifies</w:t>
      </w:r>
      <w:r w:rsidR="009E3761">
        <w:t xml:space="preserve"> what life support customer details </w:t>
      </w:r>
      <w:r>
        <w:t>must be recorded in registers</w:t>
      </w:r>
      <w:r w:rsidR="000C0624">
        <w:t>. It also</w:t>
      </w:r>
      <w:r w:rsidR="009E3761">
        <w:t xml:space="preserve"> recommend</w:t>
      </w:r>
      <w:r w:rsidR="000C0624">
        <w:t>s</w:t>
      </w:r>
      <w:r w:rsidR="009E3761">
        <w:t xml:space="preserve"> additional details </w:t>
      </w:r>
      <w:r>
        <w:t xml:space="preserve">energy businesses can </w:t>
      </w:r>
      <w:r w:rsidR="009E3761">
        <w:t>collect</w:t>
      </w:r>
      <w:r w:rsidR="007D1F7A">
        <w:t xml:space="preserve">. </w:t>
      </w:r>
      <w:r w:rsidR="000C0624">
        <w:t>The guideline</w:t>
      </w:r>
      <w:r w:rsidR="007D1F7A">
        <w:t xml:space="preserve"> contains </w:t>
      </w:r>
      <w:r w:rsidR="00343A5E">
        <w:t xml:space="preserve">other important requirements </w:t>
      </w:r>
      <w:r w:rsidR="000C0624">
        <w:t>related to</w:t>
      </w:r>
      <w:r w:rsidR="00343A5E">
        <w:t xml:space="preserve"> registration and deregistration</w:t>
      </w:r>
      <w:r w:rsidR="007D1F7A">
        <w:t>, including record-keeping</w:t>
      </w:r>
      <w:r w:rsidR="00343A5E">
        <w:t xml:space="preserve">. </w:t>
      </w:r>
      <w:r w:rsidR="00DF2C3D">
        <w:t>If we proceed with the proposed reforms, th</w:t>
      </w:r>
      <w:r>
        <w:t>is</w:t>
      </w:r>
      <w:r w:rsidR="00DF2C3D">
        <w:t xml:space="preserve"> guideline will need to be updated</w:t>
      </w:r>
      <w:r w:rsidR="00BC6B03">
        <w:t xml:space="preserve">. </w:t>
      </w:r>
      <w:r w:rsidR="00A82650">
        <w:t>We</w:t>
      </w:r>
      <w:r w:rsidR="004D74F0">
        <w:t xml:space="preserve"> will</w:t>
      </w:r>
      <w:r w:rsidR="00A82650">
        <w:t xml:space="preserve"> do this</w:t>
      </w:r>
      <w:r w:rsidR="00BC6B03">
        <w:t xml:space="preserve"> after publishing our final decision.</w:t>
      </w:r>
    </w:p>
    <w:p w:rsidRPr="00BC6B03" w:rsidR="007D2AE6" w:rsidP="00953AEA" w:rsidRDefault="00A71215" w14:paraId="707798CF" w14:textId="65F6EEB2">
      <w:r>
        <w:t xml:space="preserve">Our </w:t>
      </w:r>
      <w:hyperlink w:history="1" r:id="rId37">
        <w:r w:rsidRPr="003A71F7" w:rsidR="007D5735">
          <w:rPr>
            <w:rStyle w:val="Hyperlink"/>
          </w:rPr>
          <w:t>Compliance and Performance Reporting Guideline</w:t>
        </w:r>
      </w:hyperlink>
      <w:r w:rsidR="007D5735">
        <w:t xml:space="preserve"> </w:t>
      </w:r>
      <w:r w:rsidR="00F62E8F">
        <w:t>sets out the process for retailers to self-report non-compliance</w:t>
      </w:r>
      <w:r w:rsidR="00D3762C">
        <w:t>. It also requires retailers to report on a range of performance metrics.</w:t>
      </w:r>
      <w:r w:rsidR="00953AEA">
        <w:t xml:space="preserve"> Following the completion of this review, we will review and update the Compliance and Performance Reporting Guideline.</w:t>
      </w:r>
      <w:r w:rsidR="003C1676">
        <w:t xml:space="preserve"> This may include rep</w:t>
      </w:r>
      <w:r w:rsidR="003138E5">
        <w:t xml:space="preserve">orting on </w:t>
      </w:r>
      <w:r w:rsidR="002E372B">
        <w:t xml:space="preserve">indicators such as </w:t>
      </w:r>
      <w:r w:rsidR="003138E5">
        <w:t xml:space="preserve">the </w:t>
      </w:r>
      <w:r w:rsidR="00DB6784">
        <w:t xml:space="preserve">total </w:t>
      </w:r>
      <w:r w:rsidR="003138E5">
        <w:t>number of life support customers with a life</w:t>
      </w:r>
      <w:r w:rsidR="00A834E0">
        <w:t>-threatening</w:t>
      </w:r>
      <w:r w:rsidR="003138E5">
        <w:t xml:space="preserve"> condition</w:t>
      </w:r>
      <w:r w:rsidR="00DB6784">
        <w:t>,</w:t>
      </w:r>
      <w:r w:rsidR="00C60EA3">
        <w:t xml:space="preserve"> </w:t>
      </w:r>
      <w:r w:rsidR="007F6B2A">
        <w:t>the number of new life support registrations with a life</w:t>
      </w:r>
      <w:r w:rsidR="00A834E0">
        <w:t>-</w:t>
      </w:r>
      <w:r w:rsidR="007F6B2A">
        <w:t>threatening condition identified</w:t>
      </w:r>
      <w:r w:rsidR="00DC6072">
        <w:t>,</w:t>
      </w:r>
      <w:r w:rsidR="00791559">
        <w:t xml:space="preserve"> </w:t>
      </w:r>
      <w:r w:rsidR="002E372B">
        <w:t>the total number of life support customers registered with and without medical confirmation</w:t>
      </w:r>
      <w:r w:rsidR="00DC6072">
        <w:t xml:space="preserve"> and the successful </w:t>
      </w:r>
      <w:r w:rsidR="0032474D">
        <w:t>response rate of the yearly check-in</w:t>
      </w:r>
      <w:r w:rsidR="002E372B">
        <w:t xml:space="preserve"> </w:t>
      </w:r>
      <w:r w:rsidR="00791559">
        <w:t>which would support assessing the effectiveness of the proposed change</w:t>
      </w:r>
      <w:r w:rsidR="00953AEA">
        <w:t>.</w:t>
      </w:r>
    </w:p>
    <w:p w:rsidRPr="00FE2A33" w:rsidR="00653095" w:rsidP="00C22B19" w:rsidRDefault="00C22B19" w14:paraId="606044E1" w14:textId="61161135">
      <w:pPr>
        <w:pStyle w:val="Heading3"/>
      </w:pPr>
      <w:r>
        <w:t>Implementation dates</w:t>
      </w:r>
    </w:p>
    <w:p w:rsidR="00A47D4C" w:rsidP="000F42F6" w:rsidRDefault="00A47D4C" w14:paraId="29998F08" w14:textId="101D6AD4">
      <w:r w:rsidRPr="00A47D4C">
        <w:t>We are proposing a two-staged commencement of the rules</w:t>
      </w:r>
      <w:r w:rsidR="00B33353">
        <w:t>, with an initial transition period</w:t>
      </w:r>
      <w:r w:rsidRPr="00A47D4C">
        <w:t xml:space="preserve">. This will provide retailers </w:t>
      </w:r>
      <w:r w:rsidR="004474CC">
        <w:t>and distributors</w:t>
      </w:r>
      <w:r w:rsidRPr="00A47D4C">
        <w:t xml:space="preserve"> with sufficient time to implement changes that require IT system updates</w:t>
      </w:r>
      <w:r w:rsidR="00C96997">
        <w:t xml:space="preserve">. It will also </w:t>
      </w:r>
      <w:r w:rsidRPr="00A47D4C">
        <w:t xml:space="preserve">start to increase </w:t>
      </w:r>
      <w:r w:rsidR="00C96997">
        <w:t xml:space="preserve">the </w:t>
      </w:r>
      <w:r w:rsidRPr="00A47D4C">
        <w:t>accuracy of life support registers by undertaking yearly check-ins.</w:t>
      </w:r>
    </w:p>
    <w:p w:rsidR="009D1F6B" w:rsidP="000F42F6" w:rsidRDefault="009D1F6B" w14:paraId="10729AF3" w14:textId="2B6DB930">
      <w:r>
        <w:t xml:space="preserve">The table below presents the stages for the </w:t>
      </w:r>
      <w:r w:rsidR="00A47D4C">
        <w:t>implementation</w:t>
      </w:r>
      <w:r>
        <w:t xml:space="preserve"> of these reforms: </w:t>
      </w:r>
    </w:p>
    <w:tbl>
      <w:tblPr>
        <w:tblStyle w:val="TableGrid"/>
        <w:tblW w:w="9747" w:type="dxa"/>
        <w:tblLook w:val="04A0" w:firstRow="1" w:lastRow="0" w:firstColumn="1" w:lastColumn="0" w:noHBand="0" w:noVBand="1"/>
      </w:tblPr>
      <w:tblGrid>
        <w:gridCol w:w="3544"/>
        <w:gridCol w:w="3119"/>
        <w:gridCol w:w="3084"/>
      </w:tblGrid>
      <w:tr w:rsidR="007C2A9A" w:rsidTr="006F2CFD" w14:paraId="2660A741" w14:textId="77777777">
        <w:trPr>
          <w:cnfStyle w:val="100000000000" w:firstRow="1" w:lastRow="0" w:firstColumn="0" w:lastColumn="0" w:oddVBand="0" w:evenVBand="0" w:oddHBand="0" w:evenHBand="0" w:firstRowFirstColumn="0" w:firstRowLastColumn="0" w:lastRowFirstColumn="0" w:lastRowLastColumn="0"/>
        </w:trPr>
        <w:tc>
          <w:tcPr>
            <w:tcW w:w="3544" w:type="dxa"/>
          </w:tcPr>
          <w:p w:rsidR="00A02E23" w:rsidP="000F42F6" w:rsidRDefault="00A02E23" w14:paraId="3A8028E4" w14:textId="377FAC7C">
            <w:r>
              <w:t>Implementation stage</w:t>
            </w:r>
          </w:p>
        </w:tc>
        <w:tc>
          <w:tcPr>
            <w:tcW w:w="3119" w:type="dxa"/>
          </w:tcPr>
          <w:p w:rsidR="00EA1F68" w:rsidP="000F42F6" w:rsidRDefault="00263AF5" w14:paraId="3EE574AF" w14:textId="277473E8">
            <w:r>
              <w:t>Proposed r</w:t>
            </w:r>
            <w:r w:rsidR="00A02E23">
              <w:t>eforms</w:t>
            </w:r>
          </w:p>
        </w:tc>
        <w:tc>
          <w:tcPr>
            <w:tcW w:w="3084" w:type="dxa"/>
          </w:tcPr>
          <w:p w:rsidR="00EA1F68" w:rsidP="000F42F6" w:rsidRDefault="00EA1F68" w14:paraId="180F84A7" w14:textId="58D6BB30">
            <w:r>
              <w:t>Proposed implementation date</w:t>
            </w:r>
          </w:p>
        </w:tc>
      </w:tr>
      <w:tr w:rsidR="007C2A9A" w:rsidTr="006F2CFD" w14:paraId="7A1EF3AC" w14:textId="77777777">
        <w:tc>
          <w:tcPr>
            <w:tcW w:w="3544" w:type="dxa"/>
          </w:tcPr>
          <w:p w:rsidRPr="006F2CFD" w:rsidR="005B4DF7" w:rsidP="000F42F6" w:rsidRDefault="00A02E23" w14:paraId="68FD32F4" w14:textId="77777777">
            <w:pPr>
              <w:rPr>
                <w:b/>
                <w:bCs/>
              </w:rPr>
            </w:pPr>
            <w:r w:rsidRPr="006F2CFD">
              <w:rPr>
                <w:b/>
              </w:rPr>
              <w:t>Transitional arrangements</w:t>
            </w:r>
          </w:p>
          <w:p w:rsidRPr="00C30F96" w:rsidR="00A02E23" w:rsidP="000F42F6" w:rsidRDefault="005B4DF7" w14:paraId="08DCF75E" w14:textId="2D1FD43C">
            <w:pPr>
              <w:rPr>
                <w:b/>
              </w:rPr>
            </w:pPr>
            <w:r w:rsidRPr="006F2CFD">
              <w:rPr>
                <w:i/>
                <w:iCs/>
              </w:rPr>
              <w:t>If a customer notifies their retailer they no longer require life support equipment, the retailer must deregister the customer</w:t>
            </w:r>
            <w:r w:rsidR="00BD7F0A">
              <w:rPr>
                <w:i/>
                <w:iCs/>
              </w:rPr>
              <w:t>, following the current deregistration process.</w:t>
            </w:r>
          </w:p>
        </w:tc>
        <w:tc>
          <w:tcPr>
            <w:tcW w:w="3119" w:type="dxa"/>
          </w:tcPr>
          <w:p w:rsidR="00D20E7D" w:rsidP="000F42F6" w:rsidRDefault="00A02E23" w14:paraId="79975D86" w14:textId="07924FE7">
            <w:r>
              <w:t>One check-in within six months of our final decision</w:t>
            </w:r>
          </w:p>
        </w:tc>
        <w:tc>
          <w:tcPr>
            <w:tcW w:w="3084" w:type="dxa"/>
          </w:tcPr>
          <w:p w:rsidR="00D20E7D" w:rsidP="000F42F6" w:rsidRDefault="00D20E7D" w14:paraId="3EEBE0E1" w14:textId="13100C0A">
            <w:r>
              <w:t>1 July</w:t>
            </w:r>
            <w:r w:rsidR="00A02E23">
              <w:t xml:space="preserve"> to </w:t>
            </w:r>
            <w:r w:rsidR="00D47357">
              <w:t>31 December 2026</w:t>
            </w:r>
          </w:p>
        </w:tc>
      </w:tr>
      <w:tr w:rsidR="007C2A9A" w:rsidTr="006F2CFD" w14:paraId="58E75827" w14:textId="77777777">
        <w:trPr>
          <w:cnfStyle w:val="000000010000" w:firstRow="0" w:lastRow="0" w:firstColumn="0" w:lastColumn="0" w:oddVBand="0" w:evenVBand="0" w:oddHBand="0" w:evenHBand="1" w:firstRowFirstColumn="0" w:firstRowLastColumn="0" w:lastRowFirstColumn="0" w:lastRowLastColumn="0"/>
        </w:trPr>
        <w:tc>
          <w:tcPr>
            <w:tcW w:w="3544" w:type="dxa"/>
          </w:tcPr>
          <w:p w:rsidR="00A02E23" w:rsidP="000F42F6" w:rsidRDefault="00A02E23" w14:paraId="4B3A1E3B" w14:textId="77777777"/>
        </w:tc>
        <w:tc>
          <w:tcPr>
            <w:tcW w:w="3119" w:type="dxa"/>
          </w:tcPr>
          <w:p w:rsidR="00A02E23" w:rsidDel="00A02E23" w:rsidP="006F2CFD" w:rsidRDefault="00A02E23" w14:paraId="0FA688AA" w14:textId="08B52E3F">
            <w:r>
              <w:t xml:space="preserve">One yearly </w:t>
            </w:r>
            <w:r w:rsidRPr="0067296D">
              <w:t>check-in</w:t>
            </w:r>
          </w:p>
        </w:tc>
        <w:tc>
          <w:tcPr>
            <w:tcW w:w="3084" w:type="dxa"/>
          </w:tcPr>
          <w:p w:rsidR="00A02E23" w:rsidP="000F42F6" w:rsidRDefault="00A02E23" w14:paraId="02D5A353" w14:textId="0D8F54A1">
            <w:r w:rsidRPr="00072BDC">
              <w:t xml:space="preserve">1 January </w:t>
            </w:r>
            <w:r>
              <w:t xml:space="preserve">to 31 December </w:t>
            </w:r>
            <w:r w:rsidRPr="00072BDC">
              <w:t>2027</w:t>
            </w:r>
          </w:p>
        </w:tc>
      </w:tr>
      <w:tr w:rsidRPr="0067296D" w:rsidR="00AE4B0F" w:rsidTr="006F2CFD" w14:paraId="6841EC4B" w14:textId="77777777">
        <w:tc>
          <w:tcPr>
            <w:tcW w:w="3544" w:type="dxa"/>
            <w:tcBorders>
              <w:top w:val="single" w:color="4986A0" w:themeColor="text2" w:sz="18" w:space="0"/>
            </w:tcBorders>
            <w:shd w:val="clear" w:color="auto" w:fill="D8E7ED" w:themeFill="text2" w:themeFillTint="33"/>
          </w:tcPr>
          <w:p w:rsidRPr="00C30F96" w:rsidR="00263AF5" w:rsidP="00263AF5" w:rsidRDefault="00263AF5" w14:paraId="416CB5BC" w14:textId="2E8215F4">
            <w:pPr>
              <w:rPr>
                <w:b/>
              </w:rPr>
            </w:pPr>
            <w:r w:rsidRPr="006F2CFD">
              <w:rPr>
                <w:b/>
              </w:rPr>
              <w:t>Full framework</w:t>
            </w:r>
          </w:p>
        </w:tc>
        <w:tc>
          <w:tcPr>
            <w:tcW w:w="3119" w:type="dxa"/>
            <w:tcBorders>
              <w:top w:val="single" w:color="4986A0" w:themeColor="text2" w:sz="18" w:space="0"/>
            </w:tcBorders>
            <w:shd w:val="clear" w:color="auto" w:fill="D8E7ED" w:themeFill="text2" w:themeFillTint="33"/>
          </w:tcPr>
          <w:p w:rsidRPr="0067296D" w:rsidR="00EA1F68" w:rsidP="000F42F6" w:rsidRDefault="00263AF5" w14:paraId="22264DDE" w14:textId="189CEAE9">
            <w:r w:rsidRPr="0067296D">
              <w:t>All other reforms</w:t>
            </w:r>
            <w:r>
              <w:t>, including yearly check-ins</w:t>
            </w:r>
            <w:r w:rsidR="005B4DF7">
              <w:t xml:space="preserve"> in 2028 </w:t>
            </w:r>
          </w:p>
        </w:tc>
        <w:tc>
          <w:tcPr>
            <w:tcW w:w="3084" w:type="dxa"/>
            <w:tcBorders>
              <w:top w:val="single" w:color="4986A0" w:themeColor="text2" w:sz="18" w:space="0"/>
            </w:tcBorders>
            <w:shd w:val="clear" w:color="auto" w:fill="D8E7ED" w:themeFill="text2" w:themeFillTint="33"/>
          </w:tcPr>
          <w:p w:rsidRPr="0067296D" w:rsidR="00EA1F68" w:rsidP="000F42F6" w:rsidRDefault="00263AF5" w14:paraId="5B79BC84" w14:textId="6C9663D9">
            <w:r>
              <w:t xml:space="preserve">From </w:t>
            </w:r>
            <w:r w:rsidR="0097086A">
              <w:t>1</w:t>
            </w:r>
            <w:r w:rsidRPr="0067296D" w:rsidR="0097086A">
              <w:t xml:space="preserve"> December </w:t>
            </w:r>
            <w:r w:rsidRPr="0067296D" w:rsidR="00EA1F68">
              <w:t>202</w:t>
            </w:r>
            <w:r w:rsidRPr="0067296D" w:rsidR="0005437E">
              <w:t>7</w:t>
            </w:r>
          </w:p>
        </w:tc>
      </w:tr>
    </w:tbl>
    <w:p w:rsidR="00E4321C" w:rsidP="00815980" w:rsidRDefault="00E4321C" w14:paraId="15A79D31" w14:textId="4F8DDD0F">
      <w:pPr>
        <w:pStyle w:val="Heading4"/>
        <w:spacing w:before="160" w:after="160"/>
      </w:pPr>
      <w:r>
        <w:t>Transitional arrangements</w:t>
      </w:r>
      <w:r w:rsidR="003D3AA0">
        <w:t xml:space="preserve"> </w:t>
      </w:r>
      <w:r w:rsidR="00630C4A">
        <w:t xml:space="preserve">until </w:t>
      </w:r>
      <w:r w:rsidR="00CC6280">
        <w:t>1 January 2027</w:t>
      </w:r>
    </w:p>
    <w:p w:rsidR="009F2336" w:rsidP="00B81ECB" w:rsidRDefault="006372C2" w14:paraId="3DE2D963" w14:textId="27B43362">
      <w:r w:rsidRPr="0067296D">
        <w:t xml:space="preserve">Under the proposed approach, </w:t>
      </w:r>
      <w:r w:rsidRPr="0067296D" w:rsidR="005B2BA6">
        <w:t xml:space="preserve">from </w:t>
      </w:r>
      <w:r w:rsidRPr="00072BDC" w:rsidR="005B2BA6">
        <w:t xml:space="preserve">1 </w:t>
      </w:r>
      <w:r w:rsidRPr="00072BDC" w:rsidR="00502E1B">
        <w:t xml:space="preserve">July </w:t>
      </w:r>
      <w:r w:rsidRPr="00072BDC" w:rsidR="005B2BA6">
        <w:t>202</w:t>
      </w:r>
      <w:r w:rsidRPr="00072BDC" w:rsidR="00205F3A">
        <w:t>6</w:t>
      </w:r>
      <w:r w:rsidRPr="0067296D">
        <w:t xml:space="preserve"> re</w:t>
      </w:r>
      <w:r>
        <w:t xml:space="preserve">tailers </w:t>
      </w:r>
      <w:r w:rsidR="00D10532">
        <w:t>and exempt sellers</w:t>
      </w:r>
      <w:r>
        <w:t xml:space="preserve"> </w:t>
      </w:r>
      <w:r w:rsidR="00E478B4">
        <w:t xml:space="preserve">will </w:t>
      </w:r>
      <w:r w:rsidR="005069C0">
        <w:t xml:space="preserve">be </w:t>
      </w:r>
      <w:r w:rsidR="00821EBE">
        <w:t xml:space="preserve">required </w:t>
      </w:r>
      <w:r w:rsidR="005069C0">
        <w:t xml:space="preserve">to </w:t>
      </w:r>
      <w:r w:rsidR="008A1B85">
        <w:t xml:space="preserve">start </w:t>
      </w:r>
      <w:r>
        <w:t>contact</w:t>
      </w:r>
      <w:r w:rsidR="008A1B85">
        <w:t>ing</w:t>
      </w:r>
      <w:r>
        <w:t xml:space="preserve"> </w:t>
      </w:r>
      <w:r w:rsidR="005069C0">
        <w:t xml:space="preserve">customers </w:t>
      </w:r>
      <w:r w:rsidR="009F2336">
        <w:t xml:space="preserve">currently </w:t>
      </w:r>
      <w:r w:rsidR="00685341">
        <w:t>o</w:t>
      </w:r>
      <w:r w:rsidR="00C762EF">
        <w:t>n</w:t>
      </w:r>
      <w:r w:rsidR="005069C0">
        <w:t xml:space="preserve"> </w:t>
      </w:r>
      <w:r>
        <w:t xml:space="preserve">their life support </w:t>
      </w:r>
      <w:r w:rsidR="005069C0">
        <w:t>registers</w:t>
      </w:r>
      <w:r w:rsidR="00311B19">
        <w:t xml:space="preserve">. </w:t>
      </w:r>
    </w:p>
    <w:p w:rsidR="009F2336" w:rsidP="00B81ECB" w:rsidRDefault="009F2336" w14:paraId="2BF38798" w14:textId="745791D2">
      <w:r>
        <w:t>Retailers will be required to undertake two check-ins within this transitional period:</w:t>
      </w:r>
    </w:p>
    <w:p w:rsidR="009F2336" w:rsidP="00636E04" w:rsidRDefault="009F2336" w14:paraId="0E8B5A0F" w14:textId="655C8EA1">
      <w:pPr>
        <w:pStyle w:val="ListParagraph"/>
        <w:numPr>
          <w:ilvl w:val="0"/>
          <w:numId w:val="17"/>
        </w:numPr>
      </w:pPr>
      <w:r>
        <w:t>one within 6 months from our final decision, and</w:t>
      </w:r>
    </w:p>
    <w:p w:rsidR="009F2336" w:rsidP="00636E04" w:rsidRDefault="009F2336" w14:paraId="130A9A71" w14:textId="7B540BE8">
      <w:pPr>
        <w:pStyle w:val="ListParagraph"/>
        <w:numPr>
          <w:ilvl w:val="0"/>
          <w:numId w:val="17"/>
        </w:numPr>
      </w:pPr>
      <w:r>
        <w:t>one between 1 January and 31 December 2027.</w:t>
      </w:r>
    </w:p>
    <w:p w:rsidR="009F2336" w:rsidRDefault="007B6144" w14:paraId="0BF7D9BF" w14:textId="153964F2">
      <w:r>
        <w:t>During this transitional period, retailers will only need to ask a customer</w:t>
      </w:r>
      <w:r w:rsidR="00A56EEA">
        <w:t xml:space="preserve"> </w:t>
      </w:r>
      <w:r w:rsidRPr="00FF6103">
        <w:t>whether a life support resident continues to reside at the</w:t>
      </w:r>
      <w:r>
        <w:t xml:space="preserve"> registered</w:t>
      </w:r>
      <w:r w:rsidRPr="00FF6103">
        <w:t xml:space="preserve"> premises</w:t>
      </w:r>
      <w:r w:rsidR="00FC3A57">
        <w:t>,</w:t>
      </w:r>
      <w:r w:rsidR="00B66D76">
        <w:t xml:space="preserve"> and if they </w:t>
      </w:r>
      <w:r w:rsidR="00A56EEA">
        <w:t>still require</w:t>
      </w:r>
      <w:r w:rsidR="005E332F">
        <w:t xml:space="preserve"> life support</w:t>
      </w:r>
      <w:r w:rsidR="00A56EEA">
        <w:t xml:space="preserve"> equipment.</w:t>
      </w:r>
      <w:r w:rsidR="00921574">
        <w:t xml:space="preserve"> </w:t>
      </w:r>
      <w:r w:rsidR="00FC1A3B">
        <w:t>Retailers</w:t>
      </w:r>
      <w:r w:rsidR="00F35658">
        <w:t xml:space="preserve"> already need to contact customers regularly for a variety of reasons, including sending medical confirmation reminders</w:t>
      </w:r>
      <w:r w:rsidR="00A73256">
        <w:t>. They can</w:t>
      </w:r>
      <w:r w:rsidR="00F35658">
        <w:t xml:space="preserve"> leverage existing systems for </w:t>
      </w:r>
      <w:r w:rsidR="00921574">
        <w:t xml:space="preserve">these </w:t>
      </w:r>
      <w:r w:rsidR="008C211A">
        <w:t>check-in</w:t>
      </w:r>
      <w:r w:rsidR="00921574">
        <w:t>s</w:t>
      </w:r>
      <w:r w:rsidR="008C211A">
        <w:t xml:space="preserve">. </w:t>
      </w:r>
    </w:p>
    <w:p w:rsidR="009F2336" w:rsidP="009F2336" w:rsidRDefault="009F2336" w14:paraId="4A772F2C" w14:textId="5B7C3BEB">
      <w:r>
        <w:t xml:space="preserve">Retailers must update customer contact details and deregister those customers who </w:t>
      </w:r>
      <w:r w:rsidR="006D06F8">
        <w:t xml:space="preserve">have vacated the premises or </w:t>
      </w:r>
      <w:r>
        <w:t xml:space="preserve">no longer require life support equipment. </w:t>
      </w:r>
    </w:p>
    <w:p w:rsidR="00E9704C" w:rsidP="006D7E7F" w:rsidRDefault="007944F8" w14:paraId="0E9406FF" w14:textId="7B2C8F21">
      <w:r>
        <w:t>We expect this</w:t>
      </w:r>
      <w:r w:rsidR="002A42C7">
        <w:t xml:space="preserve"> </w:t>
      </w:r>
      <w:r w:rsidR="0049618F">
        <w:t>will</w:t>
      </w:r>
      <w:r w:rsidR="002A42C7">
        <w:t xml:space="preserve"> </w:t>
      </w:r>
      <w:r w:rsidR="00E90864">
        <w:t>improve the accuracy of life support registers</w:t>
      </w:r>
      <w:r w:rsidDel="00E90864" w:rsidR="00E73385">
        <w:t xml:space="preserve"> </w:t>
      </w:r>
      <w:r w:rsidR="0039581C">
        <w:t>and</w:t>
      </w:r>
      <w:r w:rsidR="003A4862">
        <w:t xml:space="preserve"> </w:t>
      </w:r>
      <w:r w:rsidR="00493A71">
        <w:t xml:space="preserve">ensure that emergency agencies can receive </w:t>
      </w:r>
      <w:r w:rsidR="00BE34B3">
        <w:t xml:space="preserve">more accurate </w:t>
      </w:r>
      <w:r w:rsidR="0039581C">
        <w:t xml:space="preserve">data </w:t>
      </w:r>
      <w:r w:rsidR="00A0027B">
        <w:t>during emergenc</w:t>
      </w:r>
      <w:r w:rsidR="00E62C64">
        <w:t>ies</w:t>
      </w:r>
      <w:r w:rsidR="0039581C">
        <w:t>.</w:t>
      </w:r>
      <w:r w:rsidR="00E62C64">
        <w:t xml:space="preserve"> This is especially </w:t>
      </w:r>
      <w:r w:rsidR="00493A71">
        <w:t xml:space="preserve">important </w:t>
      </w:r>
      <w:r w:rsidR="00E62C64">
        <w:t>for upcoming bushfire and storm seasons</w:t>
      </w:r>
      <w:r w:rsidR="0039581C">
        <w:t>.</w:t>
      </w:r>
    </w:p>
    <w:p w:rsidR="006372C2" w:rsidP="000F42F6" w:rsidRDefault="00E9704C" w14:paraId="0026BB4E" w14:textId="1ACD2D22">
      <w:r>
        <w:t>Our proposed approach</w:t>
      </w:r>
      <w:r w:rsidDel="003403C5" w:rsidR="0039581C">
        <w:t xml:space="preserve"> </w:t>
      </w:r>
      <w:r w:rsidR="003403C5">
        <w:t xml:space="preserve">will </w:t>
      </w:r>
      <w:r w:rsidR="0039581C">
        <w:t xml:space="preserve">likely </w:t>
      </w:r>
      <w:r w:rsidR="006372C2">
        <w:t>reduc</w:t>
      </w:r>
      <w:r w:rsidR="009F6423">
        <w:t>e</w:t>
      </w:r>
      <w:r w:rsidR="006372C2">
        <w:t xml:space="preserve"> </w:t>
      </w:r>
      <w:r w:rsidR="000D751F">
        <w:t xml:space="preserve">ongoing </w:t>
      </w:r>
      <w:r w:rsidR="006372C2">
        <w:t xml:space="preserve">administrative and </w:t>
      </w:r>
      <w:r w:rsidR="00332B56">
        <w:t>economic</w:t>
      </w:r>
      <w:r w:rsidR="006372C2">
        <w:t xml:space="preserve"> burden on retailers</w:t>
      </w:r>
      <w:r w:rsidR="001352E6">
        <w:t xml:space="preserve"> and exempt sellers</w:t>
      </w:r>
      <w:r w:rsidR="000D751F">
        <w:t>.</w:t>
      </w:r>
      <w:r w:rsidR="00820BA1">
        <w:t xml:space="preserve"> </w:t>
      </w:r>
      <w:r w:rsidR="00CA5059">
        <w:t>Following the</w:t>
      </w:r>
      <w:r w:rsidR="00CE0FA6">
        <w:t xml:space="preserve">se </w:t>
      </w:r>
      <w:r w:rsidR="00CA5059">
        <w:t>initial check-in</w:t>
      </w:r>
      <w:r w:rsidR="00CE0FA6">
        <w:t>s</w:t>
      </w:r>
      <w:r w:rsidR="00CA5059">
        <w:t xml:space="preserve">, </w:t>
      </w:r>
      <w:r w:rsidR="00CE0FA6">
        <w:t xml:space="preserve">we expect </w:t>
      </w:r>
      <w:r w:rsidR="005B3AC8">
        <w:t xml:space="preserve">there will be </w:t>
      </w:r>
      <w:r>
        <w:t>fewer customers on life support</w:t>
      </w:r>
      <w:r w:rsidR="00BC2E3D">
        <w:t xml:space="preserve"> register</w:t>
      </w:r>
      <w:r w:rsidR="003403C5">
        <w:t>s</w:t>
      </w:r>
      <w:r w:rsidR="006372C2">
        <w:t xml:space="preserve"> when the </w:t>
      </w:r>
      <w:r w:rsidR="00BC2E3D">
        <w:t>remaining</w:t>
      </w:r>
      <w:r w:rsidR="006372C2">
        <w:t xml:space="preserve"> rules </w:t>
      </w:r>
      <w:r>
        <w:t xml:space="preserve">come into effect on </w:t>
      </w:r>
      <w:r w:rsidR="004D74F0">
        <w:t>1 December</w:t>
      </w:r>
      <w:r>
        <w:t xml:space="preserve"> </w:t>
      </w:r>
      <w:r w:rsidR="00BC2E3D">
        <w:t>202</w:t>
      </w:r>
      <w:r w:rsidR="004D74F0">
        <w:t>7</w:t>
      </w:r>
      <w:r w:rsidR="006372C2">
        <w:t>.</w:t>
      </w:r>
    </w:p>
    <w:p w:rsidR="00475734" w:rsidP="00475734" w:rsidRDefault="00475734" w14:paraId="30D675CE" w14:textId="0E6DDD36">
      <w:pPr>
        <w:pStyle w:val="Heading4"/>
      </w:pPr>
      <w:r>
        <w:t xml:space="preserve">All other reforms to commence </w:t>
      </w:r>
      <w:r w:rsidR="00D93FB2">
        <w:t xml:space="preserve">on </w:t>
      </w:r>
      <w:r>
        <w:t>1 December 2027</w:t>
      </w:r>
    </w:p>
    <w:p w:rsidR="00EF6A62" w:rsidP="000F42F6" w:rsidRDefault="002A42C7" w14:paraId="40F866D3" w14:textId="2D04D7E6">
      <w:r>
        <w:t xml:space="preserve">From </w:t>
      </w:r>
      <w:r w:rsidR="004D74F0">
        <w:t xml:space="preserve">1 December </w:t>
      </w:r>
      <w:r>
        <w:t>202</w:t>
      </w:r>
      <w:r w:rsidR="0097086A">
        <w:t>7</w:t>
      </w:r>
      <w:r>
        <w:t xml:space="preserve">, following AEMO’s </w:t>
      </w:r>
      <w:r w:rsidR="00A21286">
        <w:t>updates to B2B processes, all other reforms would come into effect.</w:t>
      </w:r>
      <w:r w:rsidR="009F3A21">
        <w:t xml:space="preserve"> All energy businesses </w:t>
      </w:r>
      <w:r w:rsidR="00B20679">
        <w:t xml:space="preserve">will </w:t>
      </w:r>
      <w:r w:rsidR="009F3A21">
        <w:t xml:space="preserve">need to have updated their systems </w:t>
      </w:r>
      <w:r w:rsidR="00DC47DB">
        <w:t xml:space="preserve">and staff training </w:t>
      </w:r>
      <w:r w:rsidR="004F2C5B">
        <w:t xml:space="preserve">to accommodate the new </w:t>
      </w:r>
      <w:r w:rsidR="00C0092F">
        <w:t xml:space="preserve">fields </w:t>
      </w:r>
      <w:r w:rsidR="0042712A">
        <w:t xml:space="preserve">and data </w:t>
      </w:r>
      <w:r w:rsidR="00C0092F">
        <w:t>(</w:t>
      </w:r>
      <w:r w:rsidR="00200BB9">
        <w:t>secondary contact information</w:t>
      </w:r>
      <w:r w:rsidR="000645C7">
        <w:t>, communication preferences</w:t>
      </w:r>
      <w:r w:rsidR="00200BB9">
        <w:t xml:space="preserve"> and </w:t>
      </w:r>
      <w:r w:rsidR="0042712A">
        <w:t>life-threatening</w:t>
      </w:r>
      <w:r w:rsidR="00DF170B">
        <w:t xml:space="preserve"> </w:t>
      </w:r>
      <w:r w:rsidR="00A6735B">
        <w:t>condition</w:t>
      </w:r>
      <w:r w:rsidR="00DF170B">
        <w:t xml:space="preserve"> flag) </w:t>
      </w:r>
      <w:r w:rsidR="009F3A21">
        <w:t>by this time.</w:t>
      </w:r>
      <w:r w:rsidR="0042712A">
        <w:t xml:space="preserve"> </w:t>
      </w:r>
      <w:r w:rsidR="00293662">
        <w:t>They will also need to have made available the standard medical confirmation form on their respective websites.</w:t>
      </w:r>
    </w:p>
    <w:p w:rsidR="00EF6A62" w:rsidP="000F42F6" w:rsidRDefault="00EF6A62" w14:paraId="329E7424" w14:textId="5A97260E">
      <w:r>
        <w:t xml:space="preserve">By this date, distributors will also need to have prepared new processes for handling </w:t>
      </w:r>
      <w:r w:rsidR="0099410D">
        <w:t>life support customer registration requests (</w:t>
      </w:r>
      <w:r w:rsidR="009D4050">
        <w:t>that is,</w:t>
      </w:r>
      <w:r w:rsidR="0099410D">
        <w:t xml:space="preserve"> </w:t>
      </w:r>
      <w:r w:rsidR="00A42ABD">
        <w:t>notifying</w:t>
      </w:r>
      <w:r w:rsidR="0099410D">
        <w:t xml:space="preserve"> retailers) and</w:t>
      </w:r>
      <w:r w:rsidR="00C22EFA">
        <w:t xml:space="preserve"> </w:t>
      </w:r>
      <w:r w:rsidR="00822432">
        <w:t>redirecting life support customers to their retailer if they are requesting an update to their details.</w:t>
      </w:r>
    </w:p>
    <w:p w:rsidR="00625BE4" w:rsidP="000F42F6" w:rsidRDefault="00B0407D" w14:paraId="5CFEF959" w14:textId="5B52667C">
      <w:r>
        <w:t>W</w:t>
      </w:r>
      <w:r w:rsidR="00625BE4">
        <w:t xml:space="preserve">e acknowledge there are potential complexities in the implementation of </w:t>
      </w:r>
      <w:r w:rsidR="008846A5">
        <w:t>these</w:t>
      </w:r>
      <w:r w:rsidR="00625BE4">
        <w:t xml:space="preserve"> reform</w:t>
      </w:r>
      <w:r w:rsidR="008846A5">
        <w:t>s</w:t>
      </w:r>
      <w:r>
        <w:t>.</w:t>
      </w:r>
      <w:r w:rsidR="00625BE4">
        <w:t xml:space="preserve"> </w:t>
      </w:r>
      <w:r>
        <w:t>However</w:t>
      </w:r>
      <w:r w:rsidR="00625BE4">
        <w:t xml:space="preserve">, </w:t>
      </w:r>
      <w:r w:rsidR="00F57B5F">
        <w:t xml:space="preserve">we </w:t>
      </w:r>
      <w:r w:rsidR="00792ECF">
        <w:t>consider</w:t>
      </w:r>
      <w:r w:rsidR="00F57B5F">
        <w:t xml:space="preserve"> </w:t>
      </w:r>
      <w:r w:rsidR="001855B8">
        <w:t xml:space="preserve">1 </w:t>
      </w:r>
      <w:r w:rsidR="0005437E">
        <w:t xml:space="preserve">December </w:t>
      </w:r>
      <w:r w:rsidR="001855B8">
        <w:t>202</w:t>
      </w:r>
      <w:r w:rsidR="00C660B7">
        <w:t>7</w:t>
      </w:r>
      <w:r w:rsidR="001855B8">
        <w:t xml:space="preserve"> </w:t>
      </w:r>
      <w:r w:rsidR="00C8216B">
        <w:t>strikes the balance we aim to achieve</w:t>
      </w:r>
      <w:r w:rsidR="0002606C">
        <w:t>.</w:t>
      </w:r>
      <w:r w:rsidR="00C8216B">
        <w:t xml:space="preserve"> </w:t>
      </w:r>
      <w:r w:rsidR="0002606C">
        <w:t>I</w:t>
      </w:r>
      <w:r w:rsidR="00C8216B">
        <w:t>t allows</w:t>
      </w:r>
      <w:r w:rsidR="001855B8">
        <w:t xml:space="preserve"> energy businesses time to </w:t>
      </w:r>
      <w:r w:rsidR="0071275C">
        <w:t>implement changes</w:t>
      </w:r>
      <w:r w:rsidR="00C8216B">
        <w:t>,</w:t>
      </w:r>
      <w:r w:rsidR="0071275C">
        <w:t xml:space="preserve"> while ensuring life support </w:t>
      </w:r>
      <w:r w:rsidR="00225997">
        <w:t xml:space="preserve">customers </w:t>
      </w:r>
      <w:r w:rsidR="00792ECF">
        <w:t>benefit from</w:t>
      </w:r>
      <w:r w:rsidR="00225997">
        <w:t xml:space="preserve"> </w:t>
      </w:r>
      <w:r w:rsidR="001D50C5">
        <w:t>life support protections as soon as reasonably possible</w:t>
      </w:r>
      <w:r w:rsidR="0002606C">
        <w:t>.</w:t>
      </w:r>
      <w:r w:rsidR="006E566F">
        <w:t xml:space="preserve"> </w:t>
      </w:r>
      <w:r w:rsidR="0002606C">
        <w:t>It also</w:t>
      </w:r>
      <w:r w:rsidR="00D339DC">
        <w:t xml:space="preserve"> support</w:t>
      </w:r>
      <w:r w:rsidR="0002606C">
        <w:t>s</w:t>
      </w:r>
      <w:r w:rsidR="00D339DC">
        <w:t xml:space="preserve"> emergency agencies to improve emergency triage in Victoria</w:t>
      </w:r>
      <w:r w:rsidR="001D50C5">
        <w:t>.</w:t>
      </w:r>
      <w:r w:rsidR="008C6345">
        <w:t xml:space="preserve"> </w:t>
      </w:r>
      <w:r w:rsidR="001E136B">
        <w:t>We note that</w:t>
      </w:r>
      <w:r w:rsidR="008C6345">
        <w:t xml:space="preserve"> many interested parties, including the Information Exchange Committee,</w:t>
      </w:r>
      <w:r w:rsidR="001E136B">
        <w:t xml:space="preserve"> supported</w:t>
      </w:r>
      <w:r w:rsidR="008C6345">
        <w:t xml:space="preserve"> an implementation date of late 2027</w:t>
      </w:r>
      <w:r w:rsidR="001E136B">
        <w:t>.</w:t>
      </w:r>
    </w:p>
    <w:p w:rsidR="000E0C26" w:rsidP="00AB1BE9" w:rsidRDefault="000E0C26" w14:paraId="39C224DF" w14:textId="11708AF3">
      <w:pPr>
        <w:pStyle w:val="Pull-outHeading"/>
        <w:rPr>
          <w:b w:val="0"/>
        </w:rPr>
      </w:pPr>
      <w:r w:rsidRPr="00F74B48">
        <w:t xml:space="preserve">Questions </w:t>
      </w:r>
    </w:p>
    <w:p w:rsidRPr="0011103D" w:rsidR="005A04C3" w:rsidP="0011103D" w:rsidRDefault="005A04C3" w14:paraId="09A56A6F" w14:textId="3B291B08">
      <w:pPr>
        <w:pStyle w:val="Pull-outListNumber1"/>
      </w:pPr>
      <w:r w:rsidRPr="0011103D">
        <w:t xml:space="preserve">Are there any additional costs and benefits that we should consider for the proposed reforms? </w:t>
      </w:r>
    </w:p>
    <w:p w:rsidRPr="0011103D" w:rsidR="005A04C3" w:rsidP="0011103D" w:rsidRDefault="005A04C3" w14:paraId="1A68048F" w14:textId="0419B4D0">
      <w:pPr>
        <w:pStyle w:val="Pull-outListNumber1"/>
      </w:pPr>
      <w:r w:rsidRPr="0011103D">
        <w:t xml:space="preserve">Are there any additional implementation issues we should consider for each proposed reform? </w:t>
      </w:r>
    </w:p>
    <w:p w:rsidRPr="0011103D" w:rsidR="005A04C3" w:rsidP="0011103D" w:rsidRDefault="005A04C3" w14:paraId="231C0080" w14:textId="5FFE5902">
      <w:pPr>
        <w:pStyle w:val="Pull-outListNumber1"/>
      </w:pPr>
      <w:r w:rsidRPr="0011103D">
        <w:t xml:space="preserve">Do you have any feedback on the proposed implementation timeframes for the proposed reforms?  </w:t>
      </w:r>
    </w:p>
    <w:p w:rsidRPr="006372C2" w:rsidR="006372C2" w:rsidP="000F42F6" w:rsidRDefault="006372C2" w14:paraId="1413888F" w14:textId="68EC4C5E"/>
    <w:p w:rsidR="00E86A8D" w:rsidP="00F74B48" w:rsidRDefault="00E86A8D" w14:paraId="311124CA" w14:textId="66B99692">
      <w:pPr>
        <w:rPr>
          <w:rFonts w:ascii="Tahoma" w:hAnsi="Tahoma" w:eastAsiaTheme="majorEastAsia" w:cstheme="majorBidi"/>
          <w:color w:val="D50032" w:themeColor="accent6"/>
          <w:sz w:val="40"/>
          <w:szCs w:val="32"/>
        </w:rPr>
      </w:pPr>
    </w:p>
    <w:p w:rsidR="00D5041F" w:rsidP="00F74B48" w:rsidRDefault="00D5041F" w14:paraId="73B3B4B3" w14:textId="77777777">
      <w:pPr>
        <w:sectPr w:rsidR="00D5041F" w:rsidSect="003136DA">
          <w:footerReference w:type="default" r:id="rId38"/>
          <w:pgSz w:w="11906" w:h="16838" w:orient="portrait" w:code="9"/>
          <w:pgMar w:top="1134" w:right="1134" w:bottom="1134" w:left="1134" w:header="709" w:footer="692" w:gutter="0"/>
          <w:cols w:space="708"/>
          <w:docGrid w:linePitch="360"/>
        </w:sectPr>
      </w:pPr>
    </w:p>
    <w:p w:rsidR="00C47364" w:rsidP="009252C8" w:rsidRDefault="002216C4" w14:paraId="03577C1C" w14:textId="3ADA6389">
      <w:pPr>
        <w:pStyle w:val="Heading1"/>
      </w:pPr>
      <w:bookmarkStart w:name="_Next_Steps" w:id="55"/>
      <w:bookmarkStart w:name="_Toc223351547" w:id="56"/>
      <w:bookmarkEnd w:id="55"/>
      <w:r>
        <w:t xml:space="preserve">Next </w:t>
      </w:r>
      <w:r w:rsidR="00D3356F">
        <w:t>s</w:t>
      </w:r>
      <w:r>
        <w:t>teps</w:t>
      </w:r>
      <w:bookmarkEnd w:id="56"/>
    </w:p>
    <w:p w:rsidRPr="00274054" w:rsidR="000D3E9C" w:rsidP="000D3E9C" w:rsidRDefault="000D3E9C" w14:paraId="07302C3C" w14:textId="77777777">
      <w:pPr>
        <w:pStyle w:val="Heading2numbered"/>
        <w:rPr>
          <w:lang w:val="en-GB"/>
        </w:rPr>
      </w:pPr>
      <w:bookmarkStart w:name="_Toc204702297" w:id="57"/>
      <w:bookmarkStart w:name="_Toc223351548" w:id="58"/>
      <w:r w:rsidRPr="00274054">
        <w:rPr>
          <w:lang w:val="en-GB"/>
        </w:rPr>
        <w:t>Indicative timeline</w:t>
      </w:r>
      <w:bookmarkEnd w:id="57"/>
      <w:bookmarkEnd w:id="58"/>
    </w:p>
    <w:p w:rsidRPr="00274054" w:rsidR="000D3E9C" w:rsidP="000D3E9C" w:rsidRDefault="000D3E9C" w14:paraId="5E1DACAC" w14:textId="77777777">
      <w:pPr>
        <w:rPr>
          <w:lang w:val="en-GB"/>
        </w:rPr>
      </w:pPr>
      <w:r w:rsidRPr="00274054">
        <w:rPr>
          <w:lang w:val="en-GB"/>
        </w:rPr>
        <w:t>The key dates for this review are:</w:t>
      </w:r>
    </w:p>
    <w:p w:rsidRPr="0059710D" w:rsidR="000D3E9C" w:rsidP="00636E04" w:rsidRDefault="000D3E9C" w14:paraId="33762923" w14:textId="435C8A6E">
      <w:pPr>
        <w:pStyle w:val="ListBullet"/>
        <w:numPr>
          <w:ilvl w:val="0"/>
          <w:numId w:val="25"/>
        </w:numPr>
      </w:pPr>
      <w:r w:rsidRPr="00DE3C7A">
        <w:t>Consultation period</w:t>
      </w:r>
      <w:r w:rsidR="004D09AC">
        <w:t xml:space="preserve"> for the draft </w:t>
      </w:r>
      <w:r w:rsidRPr="0059710D" w:rsidR="004D09AC">
        <w:t>decision</w:t>
      </w:r>
      <w:r w:rsidRPr="0059710D">
        <w:t xml:space="preserve">: </w:t>
      </w:r>
      <w:r w:rsidRPr="00AF0BDE" w:rsidR="008F367F">
        <w:t>5 March</w:t>
      </w:r>
      <w:r w:rsidRPr="00AF0BDE" w:rsidR="00CC45DC">
        <w:t xml:space="preserve"> </w:t>
      </w:r>
      <w:r w:rsidRPr="00AF0BDE">
        <w:t xml:space="preserve">to </w:t>
      </w:r>
      <w:r w:rsidRPr="00AF0BDE" w:rsidR="008F367F">
        <w:t>1</w:t>
      </w:r>
      <w:r w:rsidRPr="00AF0BDE" w:rsidR="007463B2">
        <w:t>6</w:t>
      </w:r>
      <w:r w:rsidRPr="00AF0BDE">
        <w:t xml:space="preserve"> </w:t>
      </w:r>
      <w:r w:rsidRPr="00AF0BDE" w:rsidR="00E73896">
        <w:t xml:space="preserve">April </w:t>
      </w:r>
      <w:r w:rsidRPr="00AF0BDE">
        <w:t>2026</w:t>
      </w:r>
      <w:r w:rsidR="00380C51">
        <w:t>.</w:t>
      </w:r>
    </w:p>
    <w:p w:rsidRPr="0059710D" w:rsidR="000D3E9C" w:rsidP="00636E04" w:rsidRDefault="000D3E9C" w14:paraId="5714F7B5" w14:textId="503769A3">
      <w:pPr>
        <w:pStyle w:val="ListBullet"/>
        <w:numPr>
          <w:ilvl w:val="0"/>
          <w:numId w:val="25"/>
        </w:numPr>
      </w:pPr>
      <w:r w:rsidRPr="0059710D">
        <w:t>Final decision</w:t>
      </w:r>
      <w:r w:rsidRPr="0059710D" w:rsidR="004D09AC">
        <w:t xml:space="preserve"> and </w:t>
      </w:r>
      <w:r w:rsidR="005C65FF">
        <w:t>amendments to the</w:t>
      </w:r>
      <w:r w:rsidRPr="0059710D" w:rsidR="005C65FF">
        <w:t xml:space="preserve"> </w:t>
      </w:r>
      <w:r w:rsidRPr="0059710D" w:rsidR="004D09AC">
        <w:t>codes of practice</w:t>
      </w:r>
      <w:r w:rsidRPr="0059710D">
        <w:t xml:space="preserve">: expected </w:t>
      </w:r>
      <w:r w:rsidRPr="00AF0BDE" w:rsidR="00A72FE7">
        <w:t>June</w:t>
      </w:r>
      <w:r w:rsidRPr="00AF0BDE" w:rsidR="00C660B7">
        <w:t xml:space="preserve"> </w:t>
      </w:r>
      <w:r w:rsidRPr="00AF0BDE">
        <w:t>2026</w:t>
      </w:r>
      <w:r w:rsidR="00380C51">
        <w:t>.</w:t>
      </w:r>
    </w:p>
    <w:p w:rsidRPr="0059710D" w:rsidR="004D09AC" w:rsidP="004D09AC" w:rsidRDefault="004D09AC" w14:paraId="0F082758" w14:textId="0D82C9B5">
      <w:pPr>
        <w:pStyle w:val="Heading2numbered"/>
      </w:pPr>
      <w:bookmarkStart w:name="_Toc223351549" w:id="59"/>
      <w:r w:rsidRPr="0059710D">
        <w:t xml:space="preserve">How to </w:t>
      </w:r>
      <w:r w:rsidRPr="0059710D" w:rsidR="0076510B">
        <w:t>provide</w:t>
      </w:r>
      <w:r w:rsidRPr="0059710D">
        <w:t xml:space="preserve"> feedback</w:t>
      </w:r>
      <w:bookmarkEnd w:id="59"/>
    </w:p>
    <w:p w:rsidRPr="00F12FB4" w:rsidR="004D09AC" w:rsidP="00AB1BE9" w:rsidRDefault="004D09AC" w14:paraId="46DA012F" w14:textId="4CA0EC67">
      <w:pPr>
        <w:pStyle w:val="Pull-out"/>
      </w:pPr>
      <w:r w:rsidRPr="0059710D">
        <w:t xml:space="preserve">Submissions should be made via </w:t>
      </w:r>
      <w:hyperlink w:history="1" r:id="rId39">
        <w:r w:rsidRPr="0059710D">
          <w:rPr>
            <w:rStyle w:val="Hyperlink"/>
          </w:rPr>
          <w:t>Engage Victoria</w:t>
        </w:r>
      </w:hyperlink>
      <w:r w:rsidRPr="0059710D">
        <w:t xml:space="preserve"> by </w:t>
      </w:r>
      <w:r w:rsidRPr="0059710D">
        <w:rPr>
          <w:b/>
          <w:bCs/>
        </w:rPr>
        <w:t>5</w:t>
      </w:r>
      <w:r w:rsidRPr="0059710D" w:rsidR="0076510B">
        <w:rPr>
          <w:b/>
          <w:bCs/>
        </w:rPr>
        <w:t xml:space="preserve"> </w:t>
      </w:r>
      <w:r w:rsidRPr="0059710D">
        <w:rPr>
          <w:b/>
          <w:bCs/>
        </w:rPr>
        <w:t>pm on</w:t>
      </w:r>
      <w:r w:rsidRPr="0059710D">
        <w:t xml:space="preserve"> </w:t>
      </w:r>
      <w:r w:rsidRPr="00AF0BDE" w:rsidR="008F367F">
        <w:rPr>
          <w:b/>
          <w:bCs/>
        </w:rPr>
        <w:t>1</w:t>
      </w:r>
      <w:r w:rsidRPr="00AF0BDE" w:rsidR="007463B2">
        <w:rPr>
          <w:b/>
          <w:bCs/>
        </w:rPr>
        <w:t>6</w:t>
      </w:r>
      <w:r w:rsidRPr="00AF0BDE">
        <w:rPr>
          <w:b/>
          <w:bCs/>
        </w:rPr>
        <w:t xml:space="preserve"> April 2026</w:t>
      </w:r>
      <w:r w:rsidRPr="0059710D">
        <w:t>.</w:t>
      </w:r>
      <w:r w:rsidRPr="00F12FB4">
        <w:t xml:space="preserve"> </w:t>
      </w:r>
    </w:p>
    <w:p w:rsidR="004D09AC" w:rsidP="004D09AC" w:rsidRDefault="004D09AC" w14:paraId="346C33FA" w14:textId="77777777">
      <w:r w:rsidRPr="00F12FB4">
        <w:t xml:space="preserve">Submissions will be published on the commission’s website, except for submissions, or any information that is identified by the submitting party as commercially sensitive or confidential, in accordance with our </w:t>
      </w:r>
      <w:hyperlink w:history="1" r:id="rId40">
        <w:r w:rsidRPr="00F12FB4">
          <w:rPr>
            <w:rStyle w:val="Hyperlink"/>
          </w:rPr>
          <w:t>Submissions Policy</w:t>
        </w:r>
      </w:hyperlink>
      <w:r w:rsidRPr="00F12FB4">
        <w:t xml:space="preserve">. </w:t>
      </w:r>
    </w:p>
    <w:p w:rsidRPr="00F12FB4" w:rsidR="004D09AC" w:rsidP="004D09AC" w:rsidRDefault="004D09AC" w14:paraId="3612D7BC" w14:textId="77777777">
      <w:r w:rsidRPr="00F12FB4">
        <w:t xml:space="preserve">Submissions should clearly identify which information is sensitive or confidential, and the basis for the claim. </w:t>
      </w:r>
    </w:p>
    <w:p w:rsidRPr="00F12FB4" w:rsidR="004D09AC" w:rsidP="004D09AC" w:rsidRDefault="004D09AC" w14:paraId="0BEB1FF1" w14:textId="7024FA42">
      <w:r w:rsidRPr="00F12FB4">
        <w:t xml:space="preserve">We are also open to meeting with </w:t>
      </w:r>
      <w:r w:rsidR="00D93218">
        <w:t>interested parties</w:t>
      </w:r>
      <w:r w:rsidRPr="00F12FB4">
        <w:t xml:space="preserve"> to discuss specific feedback. We will continue to proactively engage with the community, industry, government departments and agencies through individual meetings as this review progresses.</w:t>
      </w:r>
    </w:p>
    <w:p w:rsidRPr="005055F4" w:rsidR="005055F4" w:rsidP="005055F4" w:rsidRDefault="004D09AC" w14:paraId="5F68E7A4" w14:textId="549A07F4">
      <w:r w:rsidRPr="00F12FB4">
        <w:t xml:space="preserve">Please contact </w:t>
      </w:r>
      <w:hyperlink w:history="1" r:id="rId41">
        <w:r w:rsidRPr="00F12FB4">
          <w:rPr>
            <w:rStyle w:val="Hyperlink"/>
          </w:rPr>
          <w:t>energyreform@esc.vic.gov.au</w:t>
        </w:r>
      </w:hyperlink>
      <w:r w:rsidRPr="00F12FB4">
        <w:t xml:space="preserve"> if you have any questions or would like to arrange a meeting.</w:t>
      </w:r>
      <w:r w:rsidRPr="005055F4" w:rsidR="005055F4">
        <w:rPr>
          <w:rFonts w:ascii="Times New Roman" w:hAnsi="Times New Roman" w:eastAsia="Times New Roman" w:cs="Times New Roman"/>
          <w:sz w:val="24"/>
          <w:szCs w:val="24"/>
          <w:lang w:eastAsia="en-AU"/>
        </w:rPr>
        <w:t xml:space="preserve"> </w:t>
      </w:r>
    </w:p>
    <w:p w:rsidRPr="007C0688" w:rsidR="007C0688" w:rsidP="00F74B48" w:rsidRDefault="007C0688" w14:paraId="59B88A7E" w14:textId="568B58CA"/>
    <w:sectPr w:rsidRPr="007C0688" w:rsidR="007C0688" w:rsidSect="00703C67">
      <w:footerReference w:type="default" r:id="rId42"/>
      <w:pgSz w:w="11906" w:h="16838" w:orient="portrait" w:code="9"/>
      <w:pgMar w:top="1134" w:right="1134" w:bottom="1134" w:left="1134"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281" w:rsidP="00AE03FA" w:rsidRDefault="00A81281" w14:paraId="6FAE4BC0" w14:textId="77777777">
      <w:pPr>
        <w:spacing w:after="0"/>
      </w:pPr>
      <w:r>
        <w:separator/>
      </w:r>
    </w:p>
    <w:p w:rsidR="00A81281" w:rsidRDefault="00A81281" w14:paraId="0C9D05C8" w14:textId="77777777"/>
  </w:endnote>
  <w:endnote w:type="continuationSeparator" w:id="0">
    <w:p w:rsidR="00A81281" w:rsidP="00AE03FA" w:rsidRDefault="00A81281" w14:paraId="5CDDE0FD" w14:textId="77777777">
      <w:pPr>
        <w:spacing w:after="0"/>
      </w:pPr>
      <w:r>
        <w:continuationSeparator/>
      </w:r>
    </w:p>
    <w:p w:rsidR="00A81281" w:rsidRDefault="00A81281" w14:paraId="470D3A87" w14:textId="77777777"/>
  </w:endnote>
  <w:endnote w:type="continuationNotice" w:id="1">
    <w:p w:rsidR="00A81281" w:rsidRDefault="00A81281" w14:paraId="32681D63"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15" w:rsidRDefault="00211915" w14:paraId="7B0DDA0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06" w:rsidP="008F3796" w:rsidRDefault="00222D06" w14:paraId="331BB140" w14:textId="50AD0380">
    <w:pPr>
      <w:pStyle w:val="Footer"/>
      <w:ind w:right="707"/>
    </w:pPr>
    <w:r>
      <w:t>Implementation</w:t>
    </w: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222D06" w:rsidTr="00755FBF" w14:paraId="68A7872E"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222D06" w:rsidP="002C2ADF" w:rsidRDefault="00222D06" w14:paraId="486BBFBD" w14:textId="77777777">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rsidRPr="002C2ADF" w:rsidR="00222D06" w:rsidP="00F44D5E" w:rsidRDefault="00222D06" w14:paraId="7DF9E186" w14:textId="77777777">
    <w:pPr>
      <w:pStyle w:val="Footer"/>
      <w:ind w:right="707"/>
      <w:rPr>
        <w:b/>
      </w:rPr>
    </w:pPr>
    <w:r>
      <w:t xml:space="preserve">Essential Services Commission </w:t>
    </w:r>
    <w:sdt>
      <w:sdtPr>
        <w:rPr>
          <w:b/>
        </w:rPr>
        <w:alias w:val="Title"/>
        <w:tag w:val=""/>
        <w:id w:val="-1250269743"/>
        <w:placeholder>
          <w:docPart w:val="F13F12B418D64BD08CD13A04D85D6838"/>
        </w:placeholder>
        <w:dataBinding w:prefixMappings="xmlns:ns0='http://purl.org/dc/elements/1.1/' xmlns:ns1='http://schemas.openxmlformats.org/package/2006/metadata/core-properties' " w:xpath="/ns1:coreProperties[1]/ns0:title[1]" w:storeItemID="{6C3C8BC8-F283-45AE-878A-BAB7291924A1}"/>
        <w:text/>
      </w:sdtPr>
      <w:sdtContent>
        <w:r>
          <w:rPr>
            <w:b/>
          </w:rPr>
          <w:t>Better Protections for Life Support Customers in Victoria</w:t>
        </w:r>
      </w:sdtContent>
    </w:sdt>
    <w:r>
      <w:rPr>
        <w:b/>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6BE4" w:rsidRDefault="002C13CA" w14:paraId="21EE3A93" w14:textId="603D52DE">
    <w:pPr>
      <w:pStyle w:val="Footer"/>
    </w:pPr>
    <w:r>
      <w:t>Next Steps</w:t>
    </w:r>
  </w:p>
  <w:p w:rsidRPr="002C13CA" w:rsidR="00A35BD5" w:rsidP="002C13CA" w:rsidRDefault="002C13CA" w14:paraId="7438EC17" w14:textId="3E6997E3">
    <w:pPr>
      <w:pStyle w:val="Footer"/>
      <w:ind w:right="707"/>
      <w:rPr>
        <w:b/>
      </w:rPr>
    </w:pPr>
    <w:r>
      <w:t xml:space="preserve">Essential Services Commission </w:t>
    </w:r>
    <w:sdt>
      <w:sdtPr>
        <w:rPr>
          <w:b/>
        </w:rPr>
        <w:alias w:val="Title"/>
        <w:tag w:val=""/>
        <w:id w:val="-1125377142"/>
        <w:placeholder>
          <w:docPart w:val="25008F3C7484481B81313EAB49DB552B"/>
        </w:placeholder>
        <w:dataBinding w:prefixMappings="xmlns:ns0='http://purl.org/dc/elements/1.1/' xmlns:ns1='http://schemas.openxmlformats.org/package/2006/metadata/core-properties' " w:xpath="/ns1:coreProperties[1]/ns0:title[1]" w:storeItemID="{6C3C8BC8-F283-45AE-878A-BAB7291924A1}"/>
        <w:text/>
      </w:sdtPr>
      <w:sdtEndPr/>
      <w:sdtContent>
        <w:r>
          <w:rPr>
            <w:b/>
          </w:rPr>
          <w:t>Better Protections for Life Support Customers in Victoria</w:t>
        </w:r>
      </w:sdtContent>
    </w:sdt>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A35BD5" w:rsidTr="008C7EC9" w14:paraId="3CF1EA51"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A35BD5" w:rsidP="00A35BD5" w:rsidRDefault="00A35BD5" w14:paraId="46C63527" w14:textId="77777777">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rsidRPr="002C13CA" w:rsidR="002C13CA" w:rsidP="007D2B35" w:rsidRDefault="002C13CA" w14:paraId="38A9A048" w14:textId="6D2D0C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15" w:rsidRDefault="00211915" w14:paraId="62288FE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915" w:rsidRDefault="00211915" w14:paraId="6B0AE27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0F3" w:rsidP="00F44D5E" w:rsidRDefault="003A30F3" w14:paraId="252538A6" w14:textId="2FBA0EF6">
    <w:pPr>
      <w:pStyle w:val="FooterSpace"/>
      <w:ind w:right="707"/>
    </w:pP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3A30F3" w:rsidTr="00755FBF" w14:paraId="7DAC0A58"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3A30F3" w:rsidP="00A90C3B" w:rsidRDefault="003A30F3" w14:paraId="1FFB1046" w14:textId="77777777">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A447FD">
            <w:rPr>
              <w:rStyle w:val="PageNumber"/>
              <w:noProof/>
            </w:rPr>
            <w:t>i</w:t>
          </w:r>
          <w:r w:rsidRPr="009E15D6">
            <w:rPr>
              <w:rStyle w:val="PageNumber"/>
            </w:rPr>
            <w:fldChar w:fldCharType="end"/>
          </w:r>
        </w:p>
      </w:tc>
    </w:tr>
  </w:tbl>
  <w:p w:rsidRPr="002C2ADF" w:rsidR="003A30F3" w:rsidP="00F6196C" w:rsidRDefault="003A30F3" w14:paraId="4C15C5A8" w14:textId="20AEA01D">
    <w:pPr>
      <w:pStyle w:val="Footer"/>
      <w:ind w:right="707"/>
      <w:rPr>
        <w:b/>
      </w:rPr>
    </w:pPr>
    <w:r>
      <w:t xml:space="preserve">Essential Services Commission </w:t>
    </w:r>
    <w:sdt>
      <w:sdtPr>
        <w:rPr>
          <w:b/>
        </w:rPr>
        <w:alias w:val="Title"/>
        <w:tag w:val=""/>
        <w:id w:val="779065399"/>
        <w:placeholder>
          <w:docPart w:val="BF4EF17F94AD4C4E9E743AE3E9C1BD61"/>
        </w:placeholder>
        <w:dataBinding w:prefixMappings="xmlns:ns0='http://purl.org/dc/elements/1.1/' xmlns:ns1='http://schemas.openxmlformats.org/package/2006/metadata/core-properties' " w:xpath="/ns1:coreProperties[1]/ns0:title[1]" w:storeItemID="{6C3C8BC8-F283-45AE-878A-BAB7291924A1}"/>
        <w:text/>
      </w:sdtPr>
      <w:sdtEndPr/>
      <w:sdtContent>
        <w:r w:rsidR="00796BB5">
          <w:rPr>
            <w:b/>
          </w:rPr>
          <w:t>Better Protections for Life Support Customers in Victoria</w:t>
        </w:r>
      </w:sdtContent>
    </w:sdt>
    <w:r>
      <w:rPr>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0F3" w:rsidP="00F44D5E" w:rsidRDefault="00423D24" w14:paraId="6A05F9AD" w14:textId="42EAB4C4">
    <w:pPr>
      <w:pStyle w:val="FooterSpace"/>
      <w:ind w:right="707"/>
    </w:pPr>
    <w:r>
      <w:t>Contents</w:t>
    </w: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3A30F3" w:rsidTr="00755FBF" w14:paraId="2E4DD9BD"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3A30F3" w:rsidP="00A90C3B" w:rsidRDefault="003A30F3" w14:paraId="024864C0" w14:textId="77777777">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A447FD">
            <w:rPr>
              <w:rStyle w:val="PageNumber"/>
              <w:noProof/>
            </w:rPr>
            <w:t>ii</w:t>
          </w:r>
          <w:r w:rsidRPr="009E15D6">
            <w:rPr>
              <w:rStyle w:val="PageNumber"/>
            </w:rPr>
            <w:fldChar w:fldCharType="end"/>
          </w:r>
        </w:p>
      </w:tc>
    </w:tr>
  </w:tbl>
  <w:p w:rsidRPr="00AF63AC" w:rsidR="003A30F3" w:rsidP="00F44D5E" w:rsidRDefault="003A30F3" w14:paraId="7BA70625" w14:textId="722A683E">
    <w:pPr>
      <w:pStyle w:val="Footer"/>
      <w:ind w:right="707"/>
      <w:rPr>
        <w:b/>
      </w:rPr>
    </w:pPr>
    <w:r>
      <w:t xml:space="preserve">Essential Services Commission </w:t>
    </w:r>
    <w:sdt>
      <w:sdtPr>
        <w:rPr>
          <w:b/>
        </w:rPr>
        <w:alias w:val="Title"/>
        <w:tag w:val=""/>
        <w:id w:val="-467047247"/>
        <w:placeholder>
          <w:docPart w:val="C08DE4F2277E43638A328D62929C8888"/>
        </w:placeholder>
        <w:dataBinding w:prefixMappings="xmlns:ns0='http://purl.org/dc/elements/1.1/' xmlns:ns1='http://schemas.openxmlformats.org/package/2006/metadata/core-properties' " w:xpath="/ns1:coreProperties[1]/ns0:title[1]" w:storeItemID="{6C3C8BC8-F283-45AE-878A-BAB7291924A1}"/>
        <w:text/>
      </w:sdtPr>
      <w:sdtEndPr/>
      <w:sdtContent>
        <w:r w:rsidR="00796BB5">
          <w:rPr>
            <w:b/>
          </w:rPr>
          <w:t>Better Protections for Life Support Customers in Victoria</w:t>
        </w:r>
      </w:sdtContent>
    </w:sdt>
    <w:r>
      <w:rPr>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D24" w:rsidP="00F44D5E" w:rsidRDefault="00423D24" w14:paraId="28C86F5C" w14:textId="0BC465E3">
    <w:pPr>
      <w:pStyle w:val="FooterSpace"/>
      <w:ind w:right="707"/>
    </w:pPr>
    <w:r>
      <w:t>Summary</w:t>
    </w: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423D24" w:rsidTr="00755FBF" w14:paraId="33601287"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423D24" w:rsidP="00A90C3B" w:rsidRDefault="00423D24" w14:paraId="2C64D585" w14:textId="77777777">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ii</w:t>
          </w:r>
          <w:r w:rsidRPr="009E15D6">
            <w:rPr>
              <w:rStyle w:val="PageNumber"/>
            </w:rPr>
            <w:fldChar w:fldCharType="end"/>
          </w:r>
        </w:p>
      </w:tc>
    </w:tr>
  </w:tbl>
  <w:p w:rsidRPr="00AF63AC" w:rsidR="00423D24" w:rsidP="00F44D5E" w:rsidRDefault="00423D24" w14:paraId="07B39C43" w14:textId="77777777">
    <w:pPr>
      <w:pStyle w:val="Footer"/>
      <w:ind w:right="707"/>
      <w:rPr>
        <w:b/>
      </w:rPr>
    </w:pPr>
    <w:r>
      <w:t xml:space="preserve">Essential Services Commission </w:t>
    </w:r>
    <w:sdt>
      <w:sdtPr>
        <w:rPr>
          <w:b/>
        </w:rPr>
        <w:alias w:val="Title"/>
        <w:tag w:val=""/>
        <w:id w:val="570171268"/>
        <w:placeholder>
          <w:docPart w:val="C6933BE14E224E49B3E848292FE8AC7A"/>
        </w:placeholder>
        <w:dataBinding w:prefixMappings="xmlns:ns0='http://purl.org/dc/elements/1.1/' xmlns:ns1='http://schemas.openxmlformats.org/package/2006/metadata/core-properties' " w:xpath="/ns1:coreProperties[1]/ns0:title[1]" w:storeItemID="{6C3C8BC8-F283-45AE-878A-BAB7291924A1}"/>
        <w:text/>
      </w:sdtPr>
      <w:sdtEndPr/>
      <w:sdtContent>
        <w:r>
          <w:rPr>
            <w:b/>
          </w:rPr>
          <w:t>Better Protections for Life Support Customers in Victoria</w:t>
        </w:r>
      </w:sdtContent>
    </w:sdt>
    <w:r>
      <w:rPr>
        <w:b/>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4E2" w:rsidP="008F3796" w:rsidRDefault="003C34E2" w14:paraId="0009C660" w14:textId="77777777">
    <w:pPr>
      <w:pStyle w:val="Footer"/>
      <w:ind w:right="707"/>
    </w:pPr>
    <w:r>
      <w:t>Introduction</w:t>
    </w: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3C34E2" w:rsidTr="00755FBF" w14:paraId="6FC55CC0"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3C34E2" w:rsidP="002C2ADF" w:rsidRDefault="003C34E2" w14:paraId="120BF512" w14:textId="77777777">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rsidRPr="002C2ADF" w:rsidR="003C34E2" w:rsidP="00F44D5E" w:rsidRDefault="003C34E2" w14:paraId="01841581" w14:textId="139E5D40">
    <w:pPr>
      <w:pStyle w:val="Footer"/>
      <w:ind w:right="707"/>
      <w:rPr>
        <w:b/>
      </w:rPr>
    </w:pPr>
    <w:r>
      <w:t xml:space="preserve">Essential Services Commission </w:t>
    </w:r>
    <w:sdt>
      <w:sdtPr>
        <w:rPr>
          <w:b/>
        </w:rPr>
        <w:alias w:val="Title"/>
        <w:tag w:val=""/>
        <w:id w:val="-1973436640"/>
        <w:placeholder>
          <w:docPart w:val="E7251C84846B4EDD88A2C8F497502554"/>
        </w:placeholder>
        <w:dataBinding w:prefixMappings="xmlns:ns0='http://purl.org/dc/elements/1.1/' xmlns:ns1='http://schemas.openxmlformats.org/package/2006/metadata/core-properties' " w:xpath="/ns1:coreProperties[1]/ns0:title[1]" w:storeItemID="{6C3C8BC8-F283-45AE-878A-BAB7291924A1}"/>
        <w:text/>
      </w:sdtPr>
      <w:sdtEndPr/>
      <w:sdtContent>
        <w:r>
          <w:rPr>
            <w:b/>
          </w:rPr>
          <w:t>Better Protections for Life Support Customers in Victoria</w:t>
        </w:r>
      </w:sdtContent>
    </w:sdt>
    <w:r>
      <w:rPr>
        <w:b/>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5A8" w:rsidP="008F3796" w:rsidRDefault="009B49DE" w14:paraId="6C1D802F" w14:textId="77777777">
    <w:pPr>
      <w:pStyle w:val="Footer"/>
      <w:ind w:right="707"/>
    </w:pPr>
    <w:r>
      <w:t>Our preferred options to enhance life support protections for Victorian consumers</w:t>
    </w: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D975A8" w:rsidTr="00755FBF" w14:paraId="1249BB8B"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D975A8" w:rsidP="002C2ADF" w:rsidRDefault="00D975A8" w14:paraId="42CB74B9" w14:textId="77777777">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rsidRPr="002C2ADF" w:rsidR="00D975A8" w:rsidP="00F44D5E" w:rsidRDefault="00D975A8" w14:paraId="31AC9146" w14:textId="77777777">
    <w:pPr>
      <w:pStyle w:val="Footer"/>
      <w:ind w:right="707"/>
      <w:rPr>
        <w:b/>
      </w:rPr>
    </w:pPr>
    <w:r>
      <w:t xml:space="preserve">Essential Services Commission </w:t>
    </w:r>
    <w:sdt>
      <w:sdtPr>
        <w:rPr>
          <w:b/>
        </w:rPr>
        <w:alias w:val="Title"/>
        <w:tag w:val=""/>
        <w:id w:val="-1241707340"/>
        <w:placeholder>
          <w:docPart w:val="73A95DDCFFCD4E63832B9ED857F9809C"/>
        </w:placeholder>
        <w:dataBinding w:prefixMappings="xmlns:ns0='http://purl.org/dc/elements/1.1/' xmlns:ns1='http://schemas.openxmlformats.org/package/2006/metadata/core-properties' " w:xpath="/ns1:coreProperties[1]/ns0:title[1]" w:storeItemID="{6C3C8BC8-F283-45AE-878A-BAB7291924A1}"/>
        <w:text/>
      </w:sdtPr>
      <w:sdtEndPr/>
      <w:sdtContent>
        <w:r>
          <w:rPr>
            <w:b/>
          </w:rPr>
          <w:t>Better Protections for Life Support Customers in Victoria</w:t>
        </w:r>
      </w:sdtContent>
    </w:sdt>
    <w:r>
      <w:rPr>
        <w:b/>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498A" w:rsidP="008F3796" w:rsidRDefault="00FB498A" w14:paraId="74702FDA" w14:textId="77777777">
    <w:pPr>
      <w:pStyle w:val="Footer"/>
      <w:ind w:right="707"/>
    </w:pPr>
    <w:r>
      <w:t>Our preferred options to enhance life support protections for Victorian consumers</w:t>
    </w:r>
  </w:p>
  <w:tbl>
    <w:tblPr>
      <w:tblStyle w:val="FooterTable"/>
      <w:tblpPr w:leftFromText="181" w:rightFromText="181" w:vertAnchor="text" w:tblpXSpec="right" w:tblpY="1"/>
      <w:tblOverlap w:val="never"/>
      <w:tblW w:w="0" w:type="auto"/>
      <w:jc w:val="left"/>
      <w:tblBorders>
        <w:insideV w:val="none" w:color="auto" w:sz="0" w:space="0"/>
      </w:tblBorders>
      <w:shd w:val="clear" w:color="auto" w:fill="D50032" w:themeFill="accent6"/>
      <w:tblLook w:val="04A0" w:firstRow="1" w:lastRow="0" w:firstColumn="1" w:lastColumn="0" w:noHBand="0" w:noVBand="1"/>
    </w:tblPr>
    <w:tblGrid>
      <w:gridCol w:w="720"/>
    </w:tblGrid>
    <w:tr w:rsidR="00FB498A" w:rsidTr="00755FBF" w14:paraId="0FE33791" w14:textId="77777777">
      <w:trPr>
        <w:trHeight w:val="312" w:hRule="exact"/>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D50032" w:themeFill="accent6"/>
        </w:tcPr>
        <w:p w:rsidRPr="009E15D6" w:rsidR="00FB498A" w:rsidP="002C2ADF" w:rsidRDefault="00FB498A" w14:paraId="0EE8B137" w14:textId="77777777">
          <w:pPr>
            <w:pStyle w:val="Footer"/>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v</w:t>
          </w:r>
          <w:r w:rsidRPr="009E15D6">
            <w:rPr>
              <w:rStyle w:val="PageNumber"/>
            </w:rPr>
            <w:fldChar w:fldCharType="end"/>
          </w:r>
        </w:p>
      </w:tc>
    </w:tr>
  </w:tbl>
  <w:p w:rsidRPr="002C2ADF" w:rsidR="00FB498A" w:rsidP="00F44D5E" w:rsidRDefault="00FB498A" w14:paraId="1AD76C14" w14:textId="77777777">
    <w:pPr>
      <w:pStyle w:val="Footer"/>
      <w:ind w:right="707"/>
      <w:rPr>
        <w:b/>
      </w:rPr>
    </w:pPr>
    <w:r>
      <w:t xml:space="preserve">Essential Services Commission </w:t>
    </w:r>
    <w:sdt>
      <w:sdtPr>
        <w:rPr>
          <w:b/>
        </w:rPr>
        <w:alias w:val="Title"/>
        <w:tag w:val=""/>
        <w:id w:val="944111032"/>
        <w:placeholder>
          <w:docPart w:val="411835A886994E2E92974A65568C9ACE"/>
        </w:placeholder>
        <w:dataBinding w:prefixMappings="xmlns:ns0='http://purl.org/dc/elements/1.1/' xmlns:ns1='http://schemas.openxmlformats.org/package/2006/metadata/core-properties' " w:xpath="/ns1:coreProperties[1]/ns0:title[1]" w:storeItemID="{6C3C8BC8-F283-45AE-878A-BAB7291924A1}"/>
        <w:text/>
      </w:sdtPr>
      <w:sdtContent>
        <w:r>
          <w:rPr>
            <w:b/>
          </w:rPr>
          <w:t>Better Protections for Life Support Customers in Victoria</w:t>
        </w:r>
      </w:sdtContent>
    </w:sdt>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F33F6" w:rsidR="00A81281" w:rsidP="00AE03FA" w:rsidRDefault="00A81281" w14:paraId="257E3691" w14:textId="77777777">
      <w:pPr>
        <w:spacing w:after="0"/>
        <w:rPr>
          <w:color w:val="75787B" w:themeColor="background2"/>
        </w:rPr>
      </w:pPr>
      <w:bookmarkStart w:name="_Hlk480978878" w:id="0"/>
      <w:bookmarkEnd w:id="0"/>
      <w:r w:rsidRPr="00CF33F6">
        <w:rPr>
          <w:color w:val="75787B" w:themeColor="background2"/>
        </w:rPr>
        <w:separator/>
      </w:r>
    </w:p>
    <w:p w:rsidR="00A81281" w:rsidP="00CF33F6" w:rsidRDefault="00A81281" w14:paraId="76002A92" w14:textId="77777777">
      <w:pPr>
        <w:pStyle w:val="NoSpacing"/>
      </w:pPr>
    </w:p>
  </w:footnote>
  <w:footnote w:type="continuationSeparator" w:id="0">
    <w:p w:rsidR="00A81281" w:rsidP="00AE03FA" w:rsidRDefault="00A81281" w14:paraId="3C9BD21B" w14:textId="77777777">
      <w:pPr>
        <w:spacing w:after="0"/>
      </w:pPr>
      <w:r>
        <w:continuationSeparator/>
      </w:r>
    </w:p>
    <w:p w:rsidR="00A81281" w:rsidRDefault="00A81281" w14:paraId="40D822C3" w14:textId="77777777"/>
  </w:footnote>
  <w:footnote w:type="continuationNotice" w:id="1">
    <w:p w:rsidR="00A81281" w:rsidRDefault="00A81281" w14:paraId="0E4A5F05" w14:textId="77777777">
      <w:pPr>
        <w:spacing w:before="0" w:after="0" w:line="240" w:lineRule="auto"/>
      </w:pPr>
    </w:p>
  </w:footnote>
  <w:footnote w:id="2">
    <w:p w:rsidRPr="00F74B48" w:rsidR="001B120B" w:rsidRDefault="001B120B" w14:paraId="2596A8D6" w14:textId="3B8183EA">
      <w:pPr>
        <w:pStyle w:val="FootnoteText"/>
        <w:rPr>
          <w:lang w:val="en-US"/>
        </w:rPr>
      </w:pPr>
      <w:r>
        <w:rPr>
          <w:rStyle w:val="FootnoteReference"/>
        </w:rPr>
        <w:footnoteRef/>
      </w:r>
      <w:r>
        <w:t xml:space="preserve"> </w:t>
      </w:r>
      <w:r w:rsidR="00A81CB8">
        <w:t>Electricity Network Resilience Review Expert Panel</w:t>
      </w:r>
      <w:r w:rsidR="00F63FC6">
        <w:t xml:space="preserve"> </w:t>
      </w:r>
      <w:r w:rsidR="002920ED">
        <w:t>2022</w:t>
      </w:r>
      <w:r w:rsidR="00A81CB8">
        <w:t>,</w:t>
      </w:r>
      <w:r>
        <w:t xml:space="preserve"> </w:t>
      </w:r>
      <w:hyperlink w:history="1" r:id="rId1">
        <w:r w:rsidRPr="00622A1A" w:rsidR="00E87DDC">
          <w:rPr>
            <w:rStyle w:val="Hyperlink"/>
            <w:i/>
            <w:iCs/>
          </w:rPr>
          <w:t>Electricity Distribution Network Resilience Review: Final Recommendations Report 2022</w:t>
        </w:r>
      </w:hyperlink>
      <w:r w:rsidR="00E87DDC">
        <w:t xml:space="preserve">, Department of Environment, Land, Water and Planning, </w:t>
      </w:r>
      <w:r w:rsidR="00465F94">
        <w:t>State Government of</w:t>
      </w:r>
      <w:r w:rsidR="0080396E">
        <w:t xml:space="preserve"> Victoria,</w:t>
      </w:r>
      <w:r w:rsidR="00E87DDC">
        <w:t xml:space="preserve"> Melbourne; </w:t>
      </w:r>
      <w:r w:rsidR="00864260">
        <w:t>Network Outage Review Expert Panel</w:t>
      </w:r>
      <w:r w:rsidR="00B1261A">
        <w:t>,</w:t>
      </w:r>
      <w:r w:rsidR="00E87DDC">
        <w:t xml:space="preserve"> </w:t>
      </w:r>
      <w:hyperlink w:history="1" r:id="rId2">
        <w:r w:rsidRPr="00622A1A" w:rsidR="00E87DDC">
          <w:rPr>
            <w:rStyle w:val="Hyperlink"/>
            <w:i/>
            <w:iCs/>
          </w:rPr>
          <w:t>Storm and Power Outage Event Independent Review of Transmission and Distribution Businesses Operational Response: Final Report 2024</w:t>
        </w:r>
      </w:hyperlink>
      <w:r w:rsidR="00E87DDC">
        <w:t xml:space="preserve">, State </w:t>
      </w:r>
      <w:r w:rsidR="00846884">
        <w:t xml:space="preserve">Government </w:t>
      </w:r>
      <w:r w:rsidR="00E87DDC">
        <w:t>of Victoria, Melbourne.</w:t>
      </w:r>
    </w:p>
  </w:footnote>
  <w:footnote w:id="3">
    <w:p w:rsidRPr="00B17B13" w:rsidR="00AB45A1" w:rsidP="00B17B13" w:rsidRDefault="00AB45A1" w14:paraId="0E200BDA" w14:textId="72AE7C26">
      <w:pPr>
        <w:pStyle w:val="FootnoteText"/>
      </w:pPr>
      <w:r>
        <w:rPr>
          <w:rStyle w:val="FootnoteReference"/>
        </w:rPr>
        <w:footnoteRef/>
      </w:r>
      <w:r>
        <w:t xml:space="preserve"> </w:t>
      </w:r>
      <w:r w:rsidR="007B6CF3">
        <w:t>Department of Energy, Environment and Climate Action</w:t>
      </w:r>
      <w:r w:rsidR="00810FED">
        <w:t xml:space="preserve"> 2024</w:t>
      </w:r>
      <w:r w:rsidR="00E0119B">
        <w:t>,</w:t>
      </w:r>
      <w:r>
        <w:t xml:space="preserve"> </w:t>
      </w:r>
      <w:hyperlink w:history="1" r:id="rId3">
        <w:r w:rsidRPr="00622A1A">
          <w:rPr>
            <w:rStyle w:val="Hyperlink"/>
            <w:i/>
            <w:iCs/>
          </w:rPr>
          <w:t>Victorian Government Response to the Network Outage Review</w:t>
        </w:r>
        <w:r w:rsidRPr="00622A1A" w:rsidR="00B17B13">
          <w:rPr>
            <w:rStyle w:val="Hyperlink"/>
            <w:i/>
            <w:iCs/>
          </w:rPr>
          <w:t xml:space="preserve"> 2024</w:t>
        </w:r>
      </w:hyperlink>
      <w:r w:rsidR="00E0119B">
        <w:t>,</w:t>
      </w:r>
      <w:r w:rsidR="00164604">
        <w:t xml:space="preserve"> </w:t>
      </w:r>
      <w:r w:rsidR="00036BC7">
        <w:t>Department of Energy, Environment and Climate Action,</w:t>
      </w:r>
      <w:r w:rsidR="00164604">
        <w:t xml:space="preserve"> </w:t>
      </w:r>
      <w:r w:rsidR="00FF2C13">
        <w:t>State Government of Victoria, Melbourne.</w:t>
      </w:r>
    </w:p>
  </w:footnote>
  <w:footnote w:id="4">
    <w:p w:rsidR="005A7DE4" w:rsidP="005A7DE4" w:rsidRDefault="005A7DE4" w14:paraId="42B12872" w14:textId="7F8A4F35">
      <w:pPr>
        <w:pStyle w:val="FootnoteText"/>
      </w:pPr>
      <w:r>
        <w:rPr>
          <w:rStyle w:val="FootnoteReference"/>
        </w:rPr>
        <w:footnoteRef/>
      </w:r>
      <w:r>
        <w:t xml:space="preserve"> Essential Energy &amp; SA Power Networks, </w:t>
      </w:r>
      <w:hyperlink w:history="1" r:id="rId4">
        <w:r w:rsidRPr="00FE2C1E">
          <w:rPr>
            <w:rStyle w:val="Hyperlink"/>
            <w:i/>
            <w:iCs/>
          </w:rPr>
          <w:t>Rule Change Request # BetterTogether Better Protections for Life Support Customers</w:t>
        </w:r>
      </w:hyperlink>
      <w:r w:rsidRPr="00A17D89">
        <w:t>, 23 August 2024</w:t>
      </w:r>
      <w:r>
        <w:t>.</w:t>
      </w:r>
    </w:p>
  </w:footnote>
  <w:footnote w:id="5">
    <w:p w:rsidR="00A058CF" w:rsidRDefault="00A058CF" w14:paraId="68F56235" w14:textId="4F88FFBB">
      <w:pPr>
        <w:pStyle w:val="FootnoteText"/>
      </w:pPr>
      <w:r>
        <w:rPr>
          <w:rStyle w:val="FootnoteReference"/>
        </w:rPr>
        <w:footnoteRef/>
      </w:r>
      <w:r>
        <w:t xml:space="preserve"> </w:t>
      </w:r>
      <w:r w:rsidR="00BE6645">
        <w:t xml:space="preserve">The Department of </w:t>
      </w:r>
      <w:r w:rsidRPr="00876F8A" w:rsidR="00BE6645">
        <w:t>Energy, Environment and Climate Action</w:t>
      </w:r>
      <w:r w:rsidR="00BE6645">
        <w:t>, Department of Health, and Department of Families, Fairness and Housing.</w:t>
      </w:r>
    </w:p>
  </w:footnote>
  <w:footnote w:id="6">
    <w:p w:rsidR="007D14FB" w:rsidP="007D14FB" w:rsidRDefault="007D14FB" w14:paraId="41B69937" w14:textId="139EECFD">
      <w:pPr>
        <w:pStyle w:val="FootnoteText"/>
      </w:pPr>
      <w:r>
        <w:rPr>
          <w:rStyle w:val="FootnoteReference"/>
        </w:rPr>
        <w:footnoteRef/>
      </w:r>
      <w:r>
        <w:t xml:space="preserve"> Section 11.8 of the </w:t>
      </w:r>
      <w:hyperlink w:history="1" r:id="rId5">
        <w:r w:rsidRPr="00256CBE">
          <w:rPr>
            <w:rStyle w:val="Hyperlink"/>
            <w:i/>
          </w:rPr>
          <w:t>Electricity Distribution Code of Practice</w:t>
        </w:r>
        <w:r w:rsidRPr="00902068">
          <w:rPr>
            <w:rStyle w:val="Hyperlink"/>
            <w:i/>
            <w:iCs/>
          </w:rPr>
          <w:t>.</w:t>
        </w:r>
      </w:hyperlink>
    </w:p>
  </w:footnote>
  <w:footnote w:id="7">
    <w:p w:rsidR="00F24FCB" w:rsidRDefault="00F24FCB" w14:paraId="66E987E2" w14:textId="1A98CFD6">
      <w:pPr>
        <w:pStyle w:val="FootnoteText"/>
      </w:pPr>
      <w:r>
        <w:rPr>
          <w:rStyle w:val="FootnoteReference"/>
        </w:rPr>
        <w:footnoteRef/>
      </w:r>
      <w:r>
        <w:t xml:space="preserve"> </w:t>
      </w:r>
      <w:r w:rsidR="008310B5">
        <w:t xml:space="preserve">Within Victorian </w:t>
      </w:r>
      <w:r w:rsidR="0084405A">
        <w:t xml:space="preserve">energy regulation, a </w:t>
      </w:r>
      <w:r w:rsidR="00166E5A">
        <w:t>‘</w:t>
      </w:r>
      <w:r w:rsidR="0084405A">
        <w:t>life support resident</w:t>
      </w:r>
      <w:r w:rsidR="00166E5A">
        <w:t>’</w:t>
      </w:r>
      <w:r w:rsidR="0084405A">
        <w:t xml:space="preserve"> means a person who requires life support equipment.</w:t>
      </w:r>
    </w:p>
  </w:footnote>
  <w:footnote w:id="8">
    <w:p w:rsidR="00D74312" w:rsidRDefault="00D74312" w14:paraId="2CDF0896" w14:textId="65D8C7E5">
      <w:pPr>
        <w:pStyle w:val="FootnoteText"/>
      </w:pPr>
      <w:r>
        <w:rPr>
          <w:rStyle w:val="FootnoteReference"/>
        </w:rPr>
        <w:footnoteRef/>
      </w:r>
      <w:r w:rsidR="00B15B7C">
        <w:t xml:space="preserve"> </w:t>
      </w:r>
      <w:hyperlink w:history="1" w:anchor="tabs-container2" r:id="rId6">
        <w:r w:rsidR="00781460">
          <w:rPr>
            <w:rStyle w:val="Hyperlink"/>
            <w:i/>
            <w:iCs/>
          </w:rPr>
          <w:t>S</w:t>
        </w:r>
        <w:r w:rsidRPr="00FB3FC3" w:rsidR="00781460">
          <w:rPr>
            <w:rStyle w:val="Hyperlink"/>
            <w:i/>
            <w:iCs/>
          </w:rPr>
          <w:t>ubmission</w:t>
        </w:r>
        <w:r w:rsidR="00781460">
          <w:rPr>
            <w:rStyle w:val="Hyperlink"/>
            <w:i/>
            <w:iCs/>
          </w:rPr>
          <w:t>s</w:t>
        </w:r>
        <w:r w:rsidRPr="00FB3FC3" w:rsidR="00781460">
          <w:rPr>
            <w:rStyle w:val="Hyperlink"/>
            <w:i/>
            <w:iCs/>
          </w:rPr>
          <w:t xml:space="preserve"> to the Essential Services Commission ‘Better Protections for Life Support Customers in Victoria: Consultation Paper’</w:t>
        </w:r>
      </w:hyperlink>
      <w:r w:rsidR="00781460">
        <w:t xml:space="preserve">, </w:t>
      </w:r>
      <w:r w:rsidR="000255AE">
        <w:t>4</w:t>
      </w:r>
      <w:r w:rsidR="00781460">
        <w:t xml:space="preserve"> September 2025</w:t>
      </w:r>
      <w:r w:rsidR="000255AE">
        <w:t xml:space="preserve">: </w:t>
      </w:r>
      <w:r w:rsidR="00142374">
        <w:t>AusNet</w:t>
      </w:r>
      <w:r w:rsidR="003D651F">
        <w:t xml:space="preserve"> </w:t>
      </w:r>
      <w:r w:rsidR="000F7535">
        <w:t>(</w:t>
      </w:r>
      <w:r w:rsidR="00257808">
        <w:t>4</w:t>
      </w:r>
      <w:r w:rsidR="003D651F">
        <w:t xml:space="preserve"> September 2025, p. </w:t>
      </w:r>
      <w:r w:rsidR="00B15B7C">
        <w:t>4</w:t>
      </w:r>
      <w:r w:rsidR="000F7535">
        <w:t>)</w:t>
      </w:r>
      <w:r w:rsidR="009C7DC9">
        <w:t>;</w:t>
      </w:r>
      <w:r w:rsidR="001232D8">
        <w:t xml:space="preserve"> </w:t>
      </w:r>
      <w:r w:rsidR="00FE5F9F">
        <w:t xml:space="preserve">Australian </w:t>
      </w:r>
      <w:r w:rsidR="00763C39">
        <w:t>Gas Infrastructure Group</w:t>
      </w:r>
      <w:r w:rsidR="001232D8">
        <w:t xml:space="preserve"> </w:t>
      </w:r>
      <w:r w:rsidR="000F7535">
        <w:t>(</w:t>
      </w:r>
      <w:r w:rsidR="001232D8">
        <w:t>4 September 2025, p. 4</w:t>
      </w:r>
      <w:r w:rsidR="000F7535">
        <w:t>)</w:t>
      </w:r>
      <w:r w:rsidR="00FE5F9F">
        <w:t>;</w:t>
      </w:r>
      <w:r w:rsidR="009C7DC9">
        <w:t xml:space="preserve"> </w:t>
      </w:r>
      <w:r w:rsidR="00487AEC">
        <w:t>EnergyAustralia (</w:t>
      </w:r>
      <w:r w:rsidR="00BD5232">
        <w:t xml:space="preserve">4 September 2025, p. 1); </w:t>
      </w:r>
      <w:r w:rsidR="009C7DC9">
        <w:t xml:space="preserve">Energy On </w:t>
      </w:r>
      <w:r w:rsidR="000F7535">
        <w:t>(</w:t>
      </w:r>
      <w:r w:rsidR="00380C33">
        <w:t>3</w:t>
      </w:r>
      <w:r w:rsidR="009C7DC9">
        <w:t xml:space="preserve"> September 2025, p. 1</w:t>
      </w:r>
      <w:r w:rsidR="000F7535">
        <w:t>)</w:t>
      </w:r>
      <w:r w:rsidR="00626DC6">
        <w:t xml:space="preserve">; Jemena </w:t>
      </w:r>
      <w:r w:rsidR="000F7535">
        <w:t>(</w:t>
      </w:r>
      <w:r w:rsidR="00626DC6">
        <w:t>4 September 2025, p</w:t>
      </w:r>
      <w:r w:rsidR="000F7535">
        <w:t>p</w:t>
      </w:r>
      <w:r w:rsidR="00626DC6">
        <w:t xml:space="preserve">. </w:t>
      </w:r>
      <w:r w:rsidR="00CE3325">
        <w:t xml:space="preserve">1 &amp; </w:t>
      </w:r>
      <w:r w:rsidR="00626DC6">
        <w:t>4</w:t>
      </w:r>
      <w:r w:rsidR="000F7535">
        <w:t>)</w:t>
      </w:r>
      <w:r w:rsidR="00BD5232">
        <w:t>.</w:t>
      </w:r>
    </w:p>
  </w:footnote>
  <w:footnote w:id="9">
    <w:p w:rsidRPr="00384974" w:rsidR="00230317" w:rsidP="00230317" w:rsidRDefault="00230317" w14:paraId="6FF8608D" w14:textId="48797E59">
      <w:pPr>
        <w:pStyle w:val="FootnoteText"/>
      </w:pPr>
      <w:r>
        <w:rPr>
          <w:rStyle w:val="FootnoteReference"/>
        </w:rPr>
        <w:footnoteRef/>
      </w:r>
      <w:r>
        <w:t xml:space="preserve"> </w:t>
      </w:r>
      <w:hyperlink w:history="1" w:anchor="tabs-container2" r:id="rId7">
        <w:r w:rsidR="00A130D4">
          <w:rPr>
            <w:rStyle w:val="Hyperlink"/>
            <w:i/>
            <w:iCs/>
          </w:rPr>
          <w:t>S</w:t>
        </w:r>
        <w:r w:rsidRPr="00FB3FC3" w:rsidR="00A130D4">
          <w:rPr>
            <w:rStyle w:val="Hyperlink"/>
            <w:i/>
            <w:iCs/>
          </w:rPr>
          <w:t>ubmission</w:t>
        </w:r>
        <w:r w:rsidR="00A130D4">
          <w:rPr>
            <w:rStyle w:val="Hyperlink"/>
            <w:i/>
            <w:iCs/>
          </w:rPr>
          <w:t>s</w:t>
        </w:r>
        <w:r w:rsidRPr="00FB3FC3" w:rsidR="00A130D4">
          <w:rPr>
            <w:rStyle w:val="Hyperlink"/>
            <w:i/>
            <w:iCs/>
          </w:rPr>
          <w:t xml:space="preserve"> to the Essential Services Commission ‘Better Protections for Life Support Customers in Victoria: Consultation Paper’</w:t>
        </w:r>
      </w:hyperlink>
      <w:r w:rsidR="00A130D4">
        <w:t>, 4 September 2025:</w:t>
      </w:r>
      <w:r>
        <w:t xml:space="preserve"> Consumer Action Law Centre and Westjustice</w:t>
      </w:r>
      <w:r w:rsidR="00A130D4">
        <w:t xml:space="preserve"> (</w:t>
      </w:r>
      <w:r>
        <w:t>16 September 2025, p. 6</w:t>
      </w:r>
      <w:r w:rsidR="00575828">
        <w:t xml:space="preserve">); </w:t>
      </w:r>
      <w:r w:rsidR="00790080">
        <w:t>Energy Consumers Australia (</w:t>
      </w:r>
      <w:r w:rsidR="00721885">
        <w:t xml:space="preserve">4 September 2025, pp. 9–11); </w:t>
      </w:r>
      <w:r w:rsidR="00A23D27">
        <w:t>Victorian Council of Social Service (</w:t>
      </w:r>
      <w:r w:rsidR="00B00ACA">
        <w:t>16 September 2025, p. 3)</w:t>
      </w:r>
      <w:r>
        <w:t>.</w:t>
      </w:r>
    </w:p>
  </w:footnote>
  <w:footnote w:id="10">
    <w:p w:rsidR="004C002F" w:rsidRDefault="004C002F" w14:paraId="6DB6E3C2" w14:textId="0A1CDED2">
      <w:pPr>
        <w:pStyle w:val="FootnoteText"/>
      </w:pPr>
      <w:r>
        <w:rPr>
          <w:rStyle w:val="FootnoteReference"/>
        </w:rPr>
        <w:footnoteRef/>
      </w:r>
      <w:r>
        <w:t xml:space="preserve"> </w:t>
      </w:r>
      <w:hyperlink w:history="1" w:anchor="tabs-container2" r:id="rId8">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Australian</w:t>
      </w:r>
      <w:r w:rsidR="00CD1867">
        <w:t xml:space="preserve"> Medical Association</w:t>
      </w:r>
      <w:r>
        <w:t xml:space="preserve"> (</w:t>
      </w:r>
      <w:r w:rsidR="00CD1867">
        <w:t>19 December 2025</w:t>
      </w:r>
      <w:r>
        <w:t xml:space="preserve">); </w:t>
      </w:r>
      <w:r w:rsidR="00CD1867">
        <w:t xml:space="preserve">Royal Australian College of General Practitioners </w:t>
      </w:r>
      <w:r>
        <w:t>(</w:t>
      </w:r>
      <w:r w:rsidR="00461DD7">
        <w:t>15 December 2025</w:t>
      </w:r>
      <w:r>
        <w:t>).</w:t>
      </w:r>
    </w:p>
  </w:footnote>
  <w:footnote w:id="11">
    <w:p w:rsidR="00EE3149" w:rsidRDefault="00EE3149" w14:paraId="4B74456A" w14:textId="19935E48">
      <w:pPr>
        <w:pStyle w:val="FootnoteText"/>
      </w:pPr>
      <w:r>
        <w:rPr>
          <w:rStyle w:val="FootnoteReference"/>
        </w:rPr>
        <w:footnoteRef/>
      </w:r>
      <w:r>
        <w:t xml:space="preserve"> Australian Medical Association</w:t>
      </w:r>
      <w:r w:rsidR="00A76C3F">
        <w:t xml:space="preserve">, op cit., </w:t>
      </w:r>
      <w:r w:rsidR="00FE7902">
        <w:t>p. 2.</w:t>
      </w:r>
    </w:p>
  </w:footnote>
  <w:footnote w:id="12">
    <w:p w:rsidRPr="009A0023" w:rsidR="009A0023" w:rsidRDefault="009A0023" w14:paraId="28B23872" w14:textId="105D0748">
      <w:pPr>
        <w:pStyle w:val="FootnoteText"/>
      </w:pPr>
      <w:r>
        <w:rPr>
          <w:rStyle w:val="FootnoteReference"/>
        </w:rPr>
        <w:footnoteRef/>
      </w:r>
      <w:r>
        <w:t xml:space="preserve"> </w:t>
      </w:r>
      <w:r w:rsidRPr="00D14018" w:rsidR="00D14018">
        <w:t>Australian College of Rural and Remote Medicine (AC</w:t>
      </w:r>
      <w:r w:rsidR="002B0E1B">
        <w:t>R</w:t>
      </w:r>
      <w:r w:rsidRPr="00D14018" w:rsidR="00D14018">
        <w:t>RM)</w:t>
      </w:r>
      <w:r w:rsidR="00E9647D">
        <w:t xml:space="preserve">, email, </w:t>
      </w:r>
      <w:r w:rsidRPr="00A76F81" w:rsidR="00E9647D">
        <w:t>28 January 2026</w:t>
      </w:r>
      <w:r w:rsidR="00E9647D">
        <w:t>.</w:t>
      </w:r>
      <w:r w:rsidRPr="00D14018" w:rsidR="00D14018">
        <w:t xml:space="preserve"> </w:t>
      </w:r>
    </w:p>
  </w:footnote>
  <w:footnote w:id="13">
    <w:p w:rsidR="00D17D40" w:rsidRDefault="00D17D40" w14:paraId="31FC1863" w14:textId="7B703688">
      <w:pPr>
        <w:pStyle w:val="FootnoteText"/>
      </w:pPr>
      <w:r>
        <w:rPr>
          <w:rStyle w:val="FootnoteReference"/>
        </w:rPr>
        <w:footnoteRef/>
      </w:r>
      <w:r>
        <w:t xml:space="preserve"> </w:t>
      </w:r>
      <w:r w:rsidR="00397B95">
        <w:t>Department of Energy, En</w:t>
      </w:r>
      <w:r w:rsidR="00D0057B">
        <w:t xml:space="preserve">vironment and Climate Action, email, </w:t>
      </w:r>
      <w:r w:rsidR="00D96F66">
        <w:t>27 November 2025; Department of</w:t>
      </w:r>
      <w:r w:rsidR="00EA682D">
        <w:t xml:space="preserve"> Families, Fairness and Housing, email, </w:t>
      </w:r>
      <w:r w:rsidR="001E794A">
        <w:t>28 November 2025</w:t>
      </w:r>
      <w:r w:rsidR="00FD66E9">
        <w:t>.</w:t>
      </w:r>
      <w:r w:rsidR="00D96F66">
        <w:t xml:space="preserve"> </w:t>
      </w:r>
    </w:p>
  </w:footnote>
  <w:footnote w:id="14">
    <w:p w:rsidR="00EA27CD" w:rsidP="00EA27CD" w:rsidRDefault="00EA27CD" w14:paraId="21D0EDBB" w14:textId="77777777">
      <w:pPr>
        <w:pStyle w:val="FootnoteText"/>
      </w:pPr>
      <w:r>
        <w:rPr>
          <w:rStyle w:val="FootnoteReference"/>
        </w:rPr>
        <w:footnoteRef/>
      </w:r>
      <w:r>
        <w:t xml:space="preserve"> Subsection 38EA(1) of the </w:t>
      </w:r>
      <w:r>
        <w:rPr>
          <w:i/>
          <w:iCs/>
        </w:rPr>
        <w:t>Interpretation of Legislation Act 1984</w:t>
      </w:r>
      <w:r>
        <w:t>.</w:t>
      </w:r>
    </w:p>
  </w:footnote>
  <w:footnote w:id="15">
    <w:p w:rsidR="004131AC" w:rsidP="004131AC" w:rsidRDefault="004131AC" w14:paraId="5E3740FD" w14:textId="77777777">
      <w:pPr>
        <w:pStyle w:val="FootnoteText"/>
      </w:pPr>
      <w:r>
        <w:rPr>
          <w:rStyle w:val="FootnoteReference"/>
        </w:rPr>
        <w:footnoteRef/>
      </w:r>
      <w:r>
        <w:t xml:space="preserve"> Clause 40SA of the </w:t>
      </w:r>
      <w:r w:rsidRPr="00D66625">
        <w:rPr>
          <w:i/>
          <w:iCs/>
        </w:rPr>
        <w:t>Electricity Industry Act 2000</w:t>
      </w:r>
      <w:r>
        <w:t xml:space="preserve"> and Clause 48DC of the </w:t>
      </w:r>
      <w:r w:rsidRPr="00D66625">
        <w:rPr>
          <w:i/>
          <w:iCs/>
        </w:rPr>
        <w:t>Gas Industry Act 2001</w:t>
      </w:r>
      <w:r>
        <w:t>.</w:t>
      </w:r>
    </w:p>
  </w:footnote>
  <w:footnote w:id="16">
    <w:p w:rsidR="004131AC" w:rsidP="004131AC" w:rsidRDefault="004131AC" w14:paraId="08C501CE" w14:textId="5C5E26D3">
      <w:pPr>
        <w:pStyle w:val="FootnoteText"/>
      </w:pPr>
      <w:r>
        <w:rPr>
          <w:rStyle w:val="FootnoteReference"/>
        </w:rPr>
        <w:footnoteRef/>
      </w:r>
      <w:r>
        <w:t xml:space="preserve"> </w:t>
      </w:r>
      <w:hyperlink w:history="1" w:anchor="tabs-container2" r:id="rId9">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Consumer Action Law Centre and Westjustice (16 September 2025, pp. 6–10), Origin, (9 September 2025, p. 3).</w:t>
      </w:r>
    </w:p>
  </w:footnote>
  <w:footnote w:id="17">
    <w:p w:rsidRPr="00F74B48" w:rsidR="00EA27CD" w:rsidP="00EA27CD" w:rsidRDefault="00EA27CD" w14:paraId="673CE9B6" w14:textId="2800CED6">
      <w:pPr>
        <w:pStyle w:val="FootnoteText"/>
        <w:rPr>
          <w:i/>
        </w:rPr>
      </w:pPr>
      <w:r>
        <w:rPr>
          <w:rStyle w:val="FootnoteReference"/>
        </w:rPr>
        <w:footnoteRef/>
      </w:r>
      <w:r>
        <w:t xml:space="preserve"> Essential Energy &amp; SA Power Networks, op. cit., pp. 20 &amp; 26–27; ‘Power Outage Plan’, The Energy Charter, accessed 11 December 2025, </w:t>
      </w:r>
      <w:hyperlink w:history="1" r:id="rId10">
        <w:r w:rsidRPr="0023146B">
          <w:rPr>
            <w:rStyle w:val="Hyperlink"/>
          </w:rPr>
          <w:t>https://lifesupport.poweroutageplan.com.au/</w:t>
        </w:r>
      </w:hyperlink>
      <w:r>
        <w:t>.</w:t>
      </w:r>
    </w:p>
  </w:footnote>
  <w:footnote w:id="18">
    <w:p w:rsidR="003C0B33" w:rsidP="003C0B33" w:rsidRDefault="003C0B33" w14:paraId="470A2615" w14:textId="405F6DB7">
      <w:pPr>
        <w:pStyle w:val="FootnoteText"/>
      </w:pPr>
      <w:r>
        <w:rPr>
          <w:rStyle w:val="FootnoteReference"/>
        </w:rPr>
        <w:footnoteRef/>
      </w:r>
      <w:r>
        <w:t xml:space="preserve"> ‘Power Outage Plan for Life Support in the Home’, The Energy Charter, accessed 11 December 2025, </w:t>
      </w:r>
      <w:hyperlink w:history="1" r:id="rId11">
        <w:r w:rsidRPr="0023146B">
          <w:rPr>
            <w:rStyle w:val="Hyperlink"/>
          </w:rPr>
          <w:t>https://lifesupport.poweroutageplan.com.au/</w:t>
        </w:r>
      </w:hyperlink>
      <w:r>
        <w:t>.</w:t>
      </w:r>
    </w:p>
  </w:footnote>
  <w:footnote w:id="19">
    <w:p w:rsidR="00333E39" w:rsidP="00333E39" w:rsidRDefault="00333E39" w14:paraId="7FA52CCD" w14:textId="61CB4979">
      <w:pPr>
        <w:pStyle w:val="FootnoteText"/>
      </w:pPr>
      <w:r>
        <w:rPr>
          <w:rStyle w:val="FootnoteReference"/>
        </w:rPr>
        <w:footnoteRef/>
      </w:r>
      <w:r>
        <w:t xml:space="preserve"> Essential Energy &amp; SA Power Networks, op. cit.</w:t>
      </w:r>
      <w:r w:rsidRPr="00A17D89">
        <w:t>, p.</w:t>
      </w:r>
      <w:r w:rsidR="0068029D">
        <w:t xml:space="preserve"> </w:t>
      </w:r>
      <w:r>
        <w:t>23</w:t>
      </w:r>
      <w:r>
        <w:rPr>
          <w:i/>
          <w:iCs/>
        </w:rPr>
        <w:t>.</w:t>
      </w:r>
    </w:p>
  </w:footnote>
  <w:footnote w:id="20">
    <w:p w:rsidRPr="00F74B48" w:rsidR="00772AD0" w:rsidP="00772AD0" w:rsidRDefault="00772AD0" w14:paraId="1DECC541" w14:textId="77777777">
      <w:pPr>
        <w:pStyle w:val="FootnoteText"/>
        <w:rPr>
          <w:lang w:val="en-US"/>
        </w:rPr>
      </w:pPr>
      <w:r>
        <w:rPr>
          <w:rStyle w:val="FootnoteReference"/>
        </w:rPr>
        <w:footnoteRef/>
      </w:r>
      <w:r>
        <w:t xml:space="preserve"> </w:t>
      </w:r>
      <w:r w:rsidRPr="00F8206F">
        <w:t>Department of Energy, Environment and Climate Action</w:t>
      </w:r>
      <w:r>
        <w:t>, op. cit</w:t>
      </w:r>
      <w:r w:rsidRPr="00F8206F">
        <w:t>.</w:t>
      </w:r>
      <w:r>
        <w:t>, p. 18.</w:t>
      </w:r>
    </w:p>
  </w:footnote>
  <w:footnote w:id="21">
    <w:p w:rsidR="00547D1C" w:rsidP="00547D1C" w:rsidRDefault="00547D1C" w14:paraId="44F51824" w14:textId="79322959">
      <w:pPr>
        <w:pStyle w:val="FootnoteText"/>
      </w:pPr>
      <w:r>
        <w:rPr>
          <w:rStyle w:val="FootnoteReference"/>
        </w:rPr>
        <w:footnoteRef/>
      </w:r>
      <w:r>
        <w:t xml:space="preserve"> </w:t>
      </w:r>
      <w:hyperlink w:history="1" r:id="rId12">
        <w:r w:rsidRPr="00292642">
          <w:rPr>
            <w:rStyle w:val="Hyperlink"/>
            <w:i/>
            <w:iCs/>
          </w:rPr>
          <w:t>Energy Retail Code of Practice</w:t>
        </w:r>
      </w:hyperlink>
      <w:r>
        <w:t xml:space="preserve">, clause 166(6)(a); </w:t>
      </w:r>
      <w:hyperlink w:history="1" r:id="rId13">
        <w:r w:rsidRPr="00292642">
          <w:rPr>
            <w:rStyle w:val="Hyperlink"/>
            <w:i/>
            <w:iCs/>
          </w:rPr>
          <w:t>Electricity Distribution Code of Practice</w:t>
        </w:r>
      </w:hyperlink>
      <w:r>
        <w:t xml:space="preserve">, clause 12.5.5(a); </w:t>
      </w:r>
      <w:hyperlink w:history="1" r:id="rId14">
        <w:r w:rsidRPr="00292642">
          <w:rPr>
            <w:rStyle w:val="Hyperlink"/>
            <w:i/>
            <w:iCs/>
          </w:rPr>
          <w:t>Gas Distribution Code of Practice</w:t>
        </w:r>
      </w:hyperlink>
      <w:r>
        <w:t>, clause 7.10.1(a).</w:t>
      </w:r>
    </w:p>
  </w:footnote>
  <w:footnote w:id="22">
    <w:p w:rsidR="00984C58" w:rsidRDefault="00984C58" w14:paraId="5E6DC385" w14:textId="1A29B2B3">
      <w:pPr>
        <w:pStyle w:val="FootnoteText"/>
      </w:pPr>
      <w:r>
        <w:rPr>
          <w:rStyle w:val="FootnoteReference"/>
        </w:rPr>
        <w:footnoteRef/>
      </w:r>
      <w:r w:rsidR="00EC0BF0">
        <w:t xml:space="preserve"> </w:t>
      </w:r>
      <w:r w:rsidR="005141FA">
        <w:t>E</w:t>
      </w:r>
      <w:r w:rsidR="001E5756">
        <w:t xml:space="preserve">nergy </w:t>
      </w:r>
      <w:r w:rsidR="005141FA">
        <w:t>C</w:t>
      </w:r>
      <w:r w:rsidR="001E5756">
        <w:t xml:space="preserve">onsumers </w:t>
      </w:r>
      <w:r w:rsidR="005141FA">
        <w:t>A</w:t>
      </w:r>
      <w:r w:rsidR="001E5756">
        <w:t>ustralia</w:t>
      </w:r>
      <w:r w:rsidR="006011B7">
        <w:t xml:space="preserve">, op. cit., </w:t>
      </w:r>
      <w:r w:rsidR="00DA76E2">
        <w:t>p</w:t>
      </w:r>
      <w:r w:rsidR="00E56DAE">
        <w:t>. 6</w:t>
      </w:r>
      <w:r w:rsidR="00E52284">
        <w:t xml:space="preserve">; </w:t>
      </w:r>
      <w:r w:rsidR="004E7E26">
        <w:t>Origin</w:t>
      </w:r>
      <w:r w:rsidR="006011B7">
        <w:t xml:space="preserve">, op. cit., </w:t>
      </w:r>
      <w:r w:rsidR="004E7E26">
        <w:t>p.</w:t>
      </w:r>
      <w:r w:rsidR="000C1663">
        <w:t xml:space="preserve"> </w:t>
      </w:r>
      <w:r w:rsidR="004E7E26">
        <w:t>1</w:t>
      </w:r>
      <w:r w:rsidR="007F061D">
        <w:t>.</w:t>
      </w:r>
    </w:p>
  </w:footnote>
  <w:footnote w:id="23">
    <w:p w:rsidR="003B7C78" w:rsidRDefault="003B7C78" w14:paraId="1288D0A1" w14:textId="47FB7FB5">
      <w:pPr>
        <w:pStyle w:val="FootnoteText"/>
      </w:pPr>
      <w:r>
        <w:rPr>
          <w:rStyle w:val="FootnoteReference"/>
        </w:rPr>
        <w:footnoteRef/>
      </w:r>
      <w:r>
        <w:t xml:space="preserve"> </w:t>
      </w:r>
      <w:hyperlink w:history="1" w:anchor="tabs-container2" r:id="rId15">
        <w:r w:rsidR="002D3899">
          <w:rPr>
            <w:rStyle w:val="Hyperlink"/>
            <w:i/>
            <w:iCs/>
          </w:rPr>
          <w:t>S</w:t>
        </w:r>
        <w:r w:rsidRPr="00FB3FC3" w:rsidR="002D3899">
          <w:rPr>
            <w:rStyle w:val="Hyperlink"/>
            <w:i/>
            <w:iCs/>
          </w:rPr>
          <w:t>ubmission</w:t>
        </w:r>
        <w:r w:rsidR="002D3899">
          <w:rPr>
            <w:rStyle w:val="Hyperlink"/>
            <w:i/>
            <w:iCs/>
          </w:rPr>
          <w:t>s</w:t>
        </w:r>
        <w:r w:rsidRPr="00FB3FC3" w:rsidR="002D3899">
          <w:rPr>
            <w:rStyle w:val="Hyperlink"/>
            <w:i/>
            <w:iCs/>
          </w:rPr>
          <w:t xml:space="preserve"> to the Essential Services Commission ‘Better Protections for Life Support Customers in Victoria: Consultation Paper’</w:t>
        </w:r>
      </w:hyperlink>
      <w:r w:rsidR="002D3899">
        <w:t xml:space="preserve">, </w:t>
      </w:r>
      <w:r w:rsidR="004D03FE">
        <w:t>AGL (4 September 2025, p. 3);</w:t>
      </w:r>
      <w:r w:rsidR="00140DED">
        <w:t xml:space="preserve"> E</w:t>
      </w:r>
      <w:r w:rsidR="00A309F3">
        <w:t xml:space="preserve">nergy </w:t>
      </w:r>
      <w:r w:rsidR="00140DED">
        <w:t>C</w:t>
      </w:r>
      <w:r w:rsidR="00A309F3">
        <w:t>onsumer</w:t>
      </w:r>
      <w:r w:rsidR="00F50F93">
        <w:t>s</w:t>
      </w:r>
      <w:r w:rsidR="00A309F3">
        <w:t xml:space="preserve"> </w:t>
      </w:r>
      <w:r w:rsidR="00140DED">
        <w:t>A</w:t>
      </w:r>
      <w:r w:rsidR="00A309F3">
        <w:t xml:space="preserve">ustralia </w:t>
      </w:r>
      <w:r w:rsidR="00140DED">
        <w:t>(</w:t>
      </w:r>
      <w:r w:rsidR="00C34E65">
        <w:t>4 September</w:t>
      </w:r>
      <w:r w:rsidR="00A309F3">
        <w:t xml:space="preserve"> 2025, p. 9);</w:t>
      </w:r>
      <w:r w:rsidR="004D03FE">
        <w:t xml:space="preserve"> </w:t>
      </w:r>
      <w:r w:rsidR="002D3899">
        <w:t xml:space="preserve">Jemena (4 September 2025, p. </w:t>
      </w:r>
      <w:r w:rsidR="007F061D">
        <w:t>7).</w:t>
      </w:r>
      <w:r w:rsidR="007172BB">
        <w:t xml:space="preserve"> </w:t>
      </w:r>
    </w:p>
  </w:footnote>
  <w:footnote w:id="24">
    <w:p w:rsidR="009D5060" w:rsidRDefault="009D5060" w14:paraId="0F0CE006" w14:textId="04A50F43">
      <w:pPr>
        <w:pStyle w:val="FootnoteText"/>
      </w:pPr>
      <w:r>
        <w:rPr>
          <w:rStyle w:val="FootnoteReference"/>
        </w:rPr>
        <w:footnoteRef/>
      </w:r>
      <w:r>
        <w:t xml:space="preserve"> </w:t>
      </w:r>
      <w:r w:rsidR="00B12520">
        <w:t>Origin</w:t>
      </w:r>
      <w:r w:rsidR="005F374B">
        <w:t>,</w:t>
      </w:r>
      <w:r w:rsidR="001F7160">
        <w:t xml:space="preserve"> </w:t>
      </w:r>
      <w:r w:rsidR="006B505B">
        <w:t>op. cit.</w:t>
      </w:r>
      <w:r w:rsidR="009F7FFC">
        <w:t xml:space="preserve">, p. </w:t>
      </w:r>
      <w:r w:rsidR="00AA3297">
        <w:t>2</w:t>
      </w:r>
      <w:r w:rsidR="007F061D">
        <w:t>.</w:t>
      </w:r>
    </w:p>
  </w:footnote>
  <w:footnote w:id="25">
    <w:p w:rsidR="00CD315B" w:rsidP="00CD315B" w:rsidRDefault="00CD315B" w14:paraId="70E4E6E7" w14:textId="028EFAAC">
      <w:pPr>
        <w:pStyle w:val="FootnoteText"/>
      </w:pPr>
      <w:r>
        <w:rPr>
          <w:rStyle w:val="FootnoteReference"/>
        </w:rPr>
        <w:footnoteRef/>
      </w:r>
      <w:r>
        <w:t xml:space="preserve"> Energy Consumers Australia, op. cit., p.12</w:t>
      </w:r>
      <w:r w:rsidR="005B4499">
        <w:t>–</w:t>
      </w:r>
      <w:r>
        <w:t>13.</w:t>
      </w:r>
    </w:p>
  </w:footnote>
  <w:footnote w:id="26">
    <w:p w:rsidR="00CD315B" w:rsidP="00CD315B" w:rsidRDefault="00CD315B" w14:paraId="187B2E5F" w14:textId="2DFDCAB8">
      <w:pPr>
        <w:pStyle w:val="FootnoteText"/>
      </w:pPr>
      <w:r>
        <w:rPr>
          <w:rStyle w:val="FootnoteReference"/>
        </w:rPr>
        <w:footnoteRef/>
      </w:r>
      <w:r>
        <w:t xml:space="preserve"> Victorian Council of Social Service, op. cit., p.</w:t>
      </w:r>
      <w:r w:rsidR="0020634C">
        <w:t xml:space="preserve"> </w:t>
      </w:r>
      <w:r>
        <w:t>4.</w:t>
      </w:r>
    </w:p>
  </w:footnote>
  <w:footnote w:id="27">
    <w:p w:rsidRPr="009E1033" w:rsidR="001B5C91" w:rsidP="001B5C91" w:rsidRDefault="001B5C91" w14:paraId="459653DC" w14:textId="57C50971">
      <w:pPr>
        <w:pStyle w:val="FootnoteText"/>
      </w:pPr>
      <w:r>
        <w:rPr>
          <w:rStyle w:val="FootnoteReference"/>
        </w:rPr>
        <w:footnoteRef/>
      </w:r>
      <w:r>
        <w:t xml:space="preserve"> </w:t>
      </w:r>
      <w:hyperlink w:history="1" w:anchor="toc-submissions-to-the-consultation-paper|tabs-container2" r:id="rId16">
        <w:r w:rsidRPr="00410737">
          <w:rPr>
            <w:rStyle w:val="Hyperlink"/>
            <w:i/>
            <w:iCs/>
          </w:rPr>
          <w:t>Submissions to the Essential Services Commission ‘Better Protections for Life Support Customers in Victoria: Consultation Paper’</w:t>
        </w:r>
      </w:hyperlink>
      <w:r>
        <w:t>, AusNet (4 September 2025, p.</w:t>
      </w:r>
      <w:r w:rsidR="000429AD">
        <w:t xml:space="preserve"> </w:t>
      </w:r>
      <w:r>
        <w:t>6); EnergyAustralia (4 September 2025, p.</w:t>
      </w:r>
      <w:r w:rsidR="000429AD">
        <w:t xml:space="preserve"> </w:t>
      </w:r>
      <w:r>
        <w:t>2); Engie (4 September 2025, p.</w:t>
      </w:r>
      <w:r w:rsidR="000429AD">
        <w:t xml:space="preserve"> </w:t>
      </w:r>
      <w:r>
        <w:t>3)</w:t>
      </w:r>
      <w:r w:rsidR="0020634C">
        <w:t>.</w:t>
      </w:r>
    </w:p>
  </w:footnote>
  <w:footnote w:id="28">
    <w:p w:rsidR="001B5C91" w:rsidP="001B5C91" w:rsidRDefault="001B5C91" w14:paraId="331C0ABF" w14:textId="46B09A20">
      <w:pPr>
        <w:pStyle w:val="FootnoteText"/>
      </w:pPr>
      <w:r>
        <w:rPr>
          <w:rStyle w:val="FootnoteReference"/>
        </w:rPr>
        <w:footnoteRef/>
      </w:r>
      <w:r>
        <w:t xml:space="preserve"> Engie, op. cit., </w:t>
      </w:r>
      <w:r w:rsidR="0038455C">
        <w:t>p.</w:t>
      </w:r>
      <w:r w:rsidR="000429AD">
        <w:t xml:space="preserve"> </w:t>
      </w:r>
      <w:r>
        <w:t>3.</w:t>
      </w:r>
    </w:p>
  </w:footnote>
  <w:footnote w:id="29">
    <w:p w:rsidR="001B5C91" w:rsidP="001B5C91" w:rsidRDefault="001B5C91" w14:paraId="55D50379" w14:textId="57A29EED">
      <w:pPr>
        <w:pStyle w:val="FootnoteText"/>
      </w:pPr>
      <w:r>
        <w:rPr>
          <w:rStyle w:val="FootnoteReference"/>
        </w:rPr>
        <w:footnoteRef/>
      </w:r>
      <w:r>
        <w:t xml:space="preserve"> Origin, op. cit., </w:t>
      </w:r>
      <w:r w:rsidR="0038455C">
        <w:t>p.</w:t>
      </w:r>
      <w:r w:rsidR="000429AD">
        <w:t xml:space="preserve"> </w:t>
      </w:r>
      <w:r>
        <w:t>7.</w:t>
      </w:r>
    </w:p>
  </w:footnote>
  <w:footnote w:id="30">
    <w:p w:rsidRPr="006C2D68" w:rsidR="00F37DF2" w:rsidP="00F37DF2" w:rsidRDefault="00F37DF2" w14:paraId="4EB8272C" w14:textId="77777777">
      <w:pPr>
        <w:pStyle w:val="FootnoteText"/>
      </w:pPr>
      <w:r>
        <w:rPr>
          <w:rStyle w:val="FootnoteReference"/>
        </w:rPr>
        <w:footnoteRef/>
      </w:r>
      <w:r>
        <w:t xml:space="preserve"> Jemena cites that retailers have registered over 98 per cent of their life support customers while the #BetterTogether rule change request cites that 9</w:t>
      </w:r>
      <w:r w:rsidRPr="005910EC">
        <w:t>5 per</w:t>
      </w:r>
      <w:r>
        <w:t xml:space="preserve"> </w:t>
      </w:r>
      <w:r w:rsidRPr="005910EC">
        <w:t>cent of life support registrations in the Energex</w:t>
      </w:r>
      <w:r>
        <w:t xml:space="preserve"> (QLD)</w:t>
      </w:r>
      <w:r w:rsidRPr="005910EC">
        <w:t xml:space="preserve"> network area and 89 per</w:t>
      </w:r>
      <w:r>
        <w:t xml:space="preserve"> </w:t>
      </w:r>
      <w:r w:rsidRPr="005910EC">
        <w:t xml:space="preserve">cent in the Ergon Energy </w:t>
      </w:r>
      <w:r>
        <w:t xml:space="preserve">(QLD) </w:t>
      </w:r>
      <w:r w:rsidRPr="005910EC">
        <w:t>network area are through retailers</w:t>
      </w:r>
      <w:r>
        <w:t xml:space="preserve"> (Essential Energy &amp; SA Power Networks, op. cit.</w:t>
      </w:r>
      <w:r w:rsidRPr="006C2D68">
        <w:t>, p. 23; Jemena, op. cit., p. 7).</w:t>
      </w:r>
    </w:p>
  </w:footnote>
  <w:footnote w:id="31">
    <w:p w:rsidR="00F119A2" w:rsidRDefault="00F119A2" w14:paraId="657BAF35" w14:textId="13004A6B">
      <w:pPr>
        <w:pStyle w:val="FootnoteText"/>
      </w:pPr>
      <w:r>
        <w:rPr>
          <w:rStyle w:val="FootnoteReference"/>
        </w:rPr>
        <w:footnoteRef/>
      </w:r>
      <w:r>
        <w:t xml:space="preserve"> Currently, if a customer applies for life support protections with their distributor, they receive the protections within one business day. Under our proposal, life support protections from the distributor will only apply once the distributor has notified the retailer (</w:t>
      </w:r>
      <w:r w:rsidR="00AB2F7D">
        <w:t xml:space="preserve">within </w:t>
      </w:r>
      <w:r>
        <w:t xml:space="preserve">one business day) and the retailer has, in turn, added the customer to their life support register and sent the update to the distributor (also </w:t>
      </w:r>
      <w:r w:rsidR="00AB2F7D">
        <w:t xml:space="preserve">within </w:t>
      </w:r>
      <w:r>
        <w:t>one business day). This means it will take a maximum of two business days for a life support customer to receive all protections</w:t>
      </w:r>
      <w:r w:rsidR="000E2890">
        <w:t xml:space="preserve"> if they contact their distributor</w:t>
      </w:r>
      <w:r>
        <w:t>.</w:t>
      </w:r>
    </w:p>
  </w:footnote>
  <w:footnote w:id="32">
    <w:p w:rsidR="006D4D48" w:rsidP="006D4D48" w:rsidRDefault="006D4D48" w14:paraId="627B750C" w14:textId="77777777">
      <w:pPr>
        <w:pStyle w:val="FootnoteText"/>
      </w:pPr>
      <w:r>
        <w:rPr>
          <w:rStyle w:val="FootnoteReference"/>
        </w:rPr>
        <w:footnoteRef/>
      </w:r>
      <w:r>
        <w:t xml:space="preserve"> Electricity Network Resilience Review Expert Panel, op. cit., p. 48.</w:t>
      </w:r>
    </w:p>
  </w:footnote>
  <w:footnote w:id="33">
    <w:p w:rsidR="005D7D65" w:rsidP="005D7D65" w:rsidRDefault="005D7D65" w14:paraId="4C05ECB8" w14:textId="77777777">
      <w:pPr>
        <w:pStyle w:val="FootnoteText"/>
      </w:pPr>
      <w:r>
        <w:rPr>
          <w:rStyle w:val="FootnoteReference"/>
        </w:rPr>
        <w:footnoteRef/>
      </w:r>
      <w:r>
        <w:t xml:space="preserve"> Australian Energy Regulator, </w:t>
      </w:r>
      <w:hyperlink w:history="1" r:id="rId17">
        <w:r w:rsidRPr="00737CD4">
          <w:rPr>
            <w:rStyle w:val="Hyperlink"/>
            <w:i/>
          </w:rPr>
          <w:t>Life support registration guide 2021</w:t>
        </w:r>
      </w:hyperlink>
      <w:r>
        <w:t>, 23 September 2021, p. 6.</w:t>
      </w:r>
    </w:p>
  </w:footnote>
  <w:footnote w:id="34">
    <w:p w:rsidRPr="005374D1" w:rsidR="005374D1" w:rsidRDefault="005374D1" w14:paraId="0AB2C45D" w14:textId="5DCE1AB0">
      <w:pPr>
        <w:pStyle w:val="FootnoteText"/>
      </w:pPr>
      <w:r>
        <w:rPr>
          <w:rStyle w:val="FootnoteReference"/>
        </w:rPr>
        <w:footnoteRef/>
      </w:r>
      <w:r>
        <w:t xml:space="preserve"> </w:t>
      </w:r>
      <w:hyperlink w:history="1" r:id="rId18">
        <w:r w:rsidRPr="00833AA5">
          <w:rPr>
            <w:rStyle w:val="Hyperlink"/>
            <w:i/>
            <w:iCs/>
          </w:rPr>
          <w:t>Energy Retail Code of Practice</w:t>
        </w:r>
      </w:hyperlink>
      <w:r w:rsidRPr="005374D1">
        <w:t xml:space="preserve">, clause </w:t>
      </w:r>
      <w:r>
        <w:t>17</w:t>
      </w:r>
      <w:r w:rsidR="0081272D">
        <w:t>1(3).</w:t>
      </w:r>
    </w:p>
  </w:footnote>
  <w:footnote w:id="35">
    <w:p w:rsidR="00CB7446" w:rsidRDefault="00CB7446" w14:paraId="7E33F760" w14:textId="3660915F">
      <w:pPr>
        <w:pStyle w:val="FootnoteText"/>
      </w:pPr>
      <w:r>
        <w:rPr>
          <w:rStyle w:val="FootnoteReference"/>
        </w:rPr>
        <w:footnoteRef/>
      </w:r>
      <w:r>
        <w:t xml:space="preserve"> </w:t>
      </w:r>
      <w:r w:rsidR="00736E38">
        <w:t>Essential Energy &amp; SA Power Networks, op. cit., p. 23</w:t>
      </w:r>
      <w:r w:rsidR="00F269BF">
        <w:t xml:space="preserve">. We also received direct </w:t>
      </w:r>
      <w:r w:rsidR="003C53EF">
        <w:t>data on</w:t>
      </w:r>
      <w:r w:rsidR="0096144A">
        <w:t xml:space="preserve"> non-</w:t>
      </w:r>
      <w:r w:rsidR="00A110ED">
        <w:t>medically</w:t>
      </w:r>
      <w:r w:rsidR="0096144A">
        <w:t xml:space="preserve"> confirmed life support customers from Jemena (</w:t>
      </w:r>
      <w:r w:rsidR="00A110ED">
        <w:t>45 per cent) and a retailer (78 per cent).</w:t>
      </w:r>
    </w:p>
  </w:footnote>
  <w:footnote w:id="36">
    <w:p w:rsidR="00BD2E85" w:rsidRDefault="00BD2E85" w14:paraId="0B4921FA" w14:textId="7B379AAA">
      <w:pPr>
        <w:pStyle w:val="FootnoteText"/>
      </w:pPr>
      <w:r>
        <w:rPr>
          <w:rStyle w:val="FootnoteReference"/>
        </w:rPr>
        <w:footnoteRef/>
      </w:r>
      <w:r>
        <w:t xml:space="preserve"> </w:t>
      </w:r>
      <w:r w:rsidR="00E2568A">
        <w:t>Australian Energy Regulator</w:t>
      </w:r>
      <w:r w:rsidR="00273A9E">
        <w:t xml:space="preserve">, </w:t>
      </w:r>
      <w:hyperlink w:history="1" r:id="rId19">
        <w:r w:rsidRPr="006954A0" w:rsidR="00532238">
          <w:rPr>
            <w:rStyle w:val="Hyperlink"/>
            <w:i/>
          </w:rPr>
          <w:t>Schedule 6 - Quarter 1 2025 – 26 retail performance data</w:t>
        </w:r>
      </w:hyperlink>
      <w:r w:rsidR="00804832">
        <w:t xml:space="preserve">, </w:t>
      </w:r>
      <w:r w:rsidR="00AE60C2">
        <w:t>24 December 2025</w:t>
      </w:r>
      <w:r w:rsidR="00514E8E">
        <w:t>. NB: This data is for other jurisdictions but is still indicative for Victoria.</w:t>
      </w:r>
    </w:p>
  </w:footnote>
  <w:footnote w:id="37">
    <w:p w:rsidR="00581481" w:rsidRDefault="00581481" w14:paraId="572B823F" w14:textId="5D5BE6CA">
      <w:pPr>
        <w:pStyle w:val="FootnoteText"/>
      </w:pPr>
      <w:r>
        <w:rPr>
          <w:rStyle w:val="FootnoteReference"/>
        </w:rPr>
        <w:footnoteRef/>
      </w:r>
      <w:r>
        <w:t xml:space="preserve"> </w:t>
      </w:r>
      <w:r w:rsidR="00E270B4">
        <w:t>Electricity Network Resilience Review Expert Panel</w:t>
      </w:r>
      <w:r w:rsidR="00E45BA1">
        <w:t>, op. cit.,</w:t>
      </w:r>
      <w:r>
        <w:t xml:space="preserve"> </w:t>
      </w:r>
      <w:r w:rsidR="00D11F55">
        <w:t>p. 48.</w:t>
      </w:r>
      <w:r w:rsidR="002969E1">
        <w:t xml:space="preserve"> </w:t>
      </w:r>
    </w:p>
  </w:footnote>
  <w:footnote w:id="38">
    <w:p w:rsidR="00C42FDF" w:rsidRDefault="00C42FDF" w14:paraId="638C4F84" w14:textId="18F36B71">
      <w:pPr>
        <w:pStyle w:val="FootnoteText"/>
      </w:pPr>
      <w:r>
        <w:rPr>
          <w:rStyle w:val="FootnoteReference"/>
        </w:rPr>
        <w:footnoteRef/>
      </w:r>
      <w:r>
        <w:t xml:space="preserve"> </w:t>
      </w:r>
      <w:hyperlink w:history="1" w:anchor="tabs-container2" r:id="rId20">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xml:space="preserve">, </w:t>
      </w:r>
      <w:r w:rsidR="00142374">
        <w:t>AusNet</w:t>
      </w:r>
      <w:r w:rsidR="007C2CA7">
        <w:t xml:space="preserve"> (4 September 2025, p. 6);</w:t>
      </w:r>
      <w:r w:rsidR="00F73D4B">
        <w:t xml:space="preserve"> </w:t>
      </w:r>
      <w:r w:rsidR="00142374">
        <w:t>CitiPower</w:t>
      </w:r>
      <w:r w:rsidR="002D6369">
        <w:t xml:space="preserve">, Powercor &amp; United Energy (4 September 2025, p. </w:t>
      </w:r>
      <w:r w:rsidR="00AF5946">
        <w:t>7)</w:t>
      </w:r>
      <w:r w:rsidR="007C2CA7">
        <w:t xml:space="preserve"> </w:t>
      </w:r>
      <w:r w:rsidR="0089250B">
        <w:t>Engie (4 September 2025, p. 3</w:t>
      </w:r>
      <w:r w:rsidR="007C2CA7">
        <w:t xml:space="preserve">); </w:t>
      </w:r>
      <w:r>
        <w:t>Origin (</w:t>
      </w:r>
      <w:r w:rsidR="003E4A0B">
        <w:t xml:space="preserve">9 September 2025, </w:t>
      </w:r>
      <w:r w:rsidR="00046009">
        <w:t>p. 8)</w:t>
      </w:r>
      <w:r w:rsidR="00164B92">
        <w:t>; Shell (4 September 2025, p. 5</w:t>
      </w:r>
      <w:r w:rsidR="00046009">
        <w:t>).</w:t>
      </w:r>
    </w:p>
  </w:footnote>
  <w:footnote w:id="39">
    <w:p w:rsidR="009A7C5B" w:rsidRDefault="009A7C5B" w14:paraId="68C9718E" w14:textId="22DC29A8">
      <w:pPr>
        <w:pStyle w:val="FootnoteText"/>
      </w:pPr>
      <w:r>
        <w:rPr>
          <w:rStyle w:val="FootnoteReference"/>
        </w:rPr>
        <w:footnoteRef/>
      </w:r>
      <w:r>
        <w:t xml:space="preserve"> Australian Medical Association</w:t>
      </w:r>
      <w:r w:rsidR="003F0B07">
        <w:t>, op. cit.</w:t>
      </w:r>
      <w:r w:rsidR="00156067">
        <w:t>, p. 2</w:t>
      </w:r>
      <w:r>
        <w:t>; Royal Australian College of General Practitioners</w:t>
      </w:r>
      <w:r w:rsidR="003F0B07">
        <w:t>, op. cit.</w:t>
      </w:r>
      <w:r w:rsidR="001E58B2">
        <w:t>, p. 1</w:t>
      </w:r>
      <w:r>
        <w:t>.</w:t>
      </w:r>
    </w:p>
  </w:footnote>
  <w:footnote w:id="40">
    <w:p w:rsidRPr="00622A1A" w:rsidR="00DA60D9" w:rsidRDefault="00DA60D9" w14:paraId="55786F81" w14:textId="1A7493DA">
      <w:pPr>
        <w:pStyle w:val="FootnoteText"/>
        <w:rPr>
          <w:i/>
          <w:iCs/>
        </w:rPr>
      </w:pPr>
      <w:r>
        <w:rPr>
          <w:rStyle w:val="FootnoteReference"/>
        </w:rPr>
        <w:footnoteRef/>
      </w:r>
      <w:r>
        <w:t xml:space="preserve"> Royal Australian College of Medical Practitioners, </w:t>
      </w:r>
      <w:r w:rsidR="00CE68BC">
        <w:t>op. cit.</w:t>
      </w:r>
      <w:r w:rsidR="0054791D">
        <w:t>,</w:t>
      </w:r>
      <w:r w:rsidR="00B0618F">
        <w:t xml:space="preserve"> </w:t>
      </w:r>
      <w:r w:rsidR="0054791D">
        <w:t xml:space="preserve">p. </w:t>
      </w:r>
      <w:r w:rsidR="00EF765D">
        <w:t>2.</w:t>
      </w:r>
    </w:p>
  </w:footnote>
  <w:footnote w:id="41">
    <w:p w:rsidRPr="00072BDC" w:rsidR="006917DF" w:rsidRDefault="006917DF" w14:paraId="25DE1972" w14:textId="09F87AAB">
      <w:pPr>
        <w:pStyle w:val="FootnoteText"/>
        <w:rPr>
          <w:lang w:val="en-US"/>
        </w:rPr>
      </w:pPr>
      <w:r w:rsidRPr="009A718C">
        <w:rPr>
          <w:rStyle w:val="FootnoteReference"/>
        </w:rPr>
        <w:footnoteRef/>
      </w:r>
      <w:r w:rsidRPr="009A718C">
        <w:t xml:space="preserve">  Australian College of Rural and Remote Medicine (AC</w:t>
      </w:r>
      <w:r w:rsidRPr="009A718C" w:rsidR="002B0E1B">
        <w:t>R</w:t>
      </w:r>
      <w:r w:rsidRPr="009A718C">
        <w:t>RM), email, 28 January 2026.</w:t>
      </w:r>
      <w:r w:rsidRPr="006917DF">
        <w:t xml:space="preserve"> </w:t>
      </w:r>
    </w:p>
  </w:footnote>
  <w:footnote w:id="42">
    <w:p w:rsidR="008B151A" w:rsidRDefault="008B151A" w14:paraId="7772AA79" w14:textId="4D3483D5">
      <w:pPr>
        <w:pStyle w:val="FootnoteText"/>
      </w:pPr>
      <w:r>
        <w:rPr>
          <w:rStyle w:val="FootnoteReference"/>
        </w:rPr>
        <w:footnoteRef/>
      </w:r>
      <w:r>
        <w:t xml:space="preserve"> </w:t>
      </w:r>
      <w:r w:rsidR="0035060B">
        <w:t xml:space="preserve">Community Action Law Centre &amp; Westjustice, </w:t>
      </w:r>
      <w:r w:rsidR="00CE68BC">
        <w:t>op. cit.</w:t>
      </w:r>
      <w:r w:rsidR="00215FE3">
        <w:t>, p. 16</w:t>
      </w:r>
      <w:r w:rsidR="002D4CB4">
        <w:t>.</w:t>
      </w:r>
    </w:p>
  </w:footnote>
  <w:footnote w:id="43">
    <w:p w:rsidR="001F2E5B" w:rsidRDefault="001F2E5B" w14:paraId="7866FCEE" w14:textId="4CE5A6C1">
      <w:pPr>
        <w:pStyle w:val="FootnoteText"/>
      </w:pPr>
      <w:r>
        <w:rPr>
          <w:rStyle w:val="FootnoteReference"/>
        </w:rPr>
        <w:footnoteRef/>
      </w:r>
      <w:r>
        <w:t xml:space="preserve"> </w:t>
      </w:r>
      <w:hyperlink w:history="1" w:anchor="tabs-container2" r:id="rId21">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Community Action Law Centre &amp; Westjustice (16 September 2025)</w:t>
      </w:r>
      <w:r w:rsidR="00D934AD">
        <w:t>; Department of Health (</w:t>
      </w:r>
      <w:r w:rsidR="00115FB0">
        <w:t>11 September</w:t>
      </w:r>
      <w:r w:rsidR="00FD5D95">
        <w:t>, p. 30</w:t>
      </w:r>
      <w:r w:rsidR="00115FB0">
        <w:t xml:space="preserve">); </w:t>
      </w:r>
      <w:r w:rsidR="00D934AD">
        <w:t>Origin (9 September 2025</w:t>
      </w:r>
      <w:r w:rsidR="00A454FA">
        <w:t>, p. 12</w:t>
      </w:r>
      <w:r w:rsidR="00D934AD">
        <w:t>)</w:t>
      </w:r>
      <w:r w:rsidR="00600EB0">
        <w:t>; Victorian Council of Social Service (</w:t>
      </w:r>
      <w:r w:rsidR="00085D83">
        <w:t>16 September 2025, p. 12)</w:t>
      </w:r>
      <w:r>
        <w:t>.</w:t>
      </w:r>
    </w:p>
  </w:footnote>
  <w:footnote w:id="44">
    <w:p w:rsidR="00FC5446" w:rsidP="00FC5446" w:rsidRDefault="00FC5446" w14:paraId="286ABA0B" w14:textId="3E8BAD66">
      <w:pPr>
        <w:pStyle w:val="FootnoteText"/>
      </w:pPr>
      <w:r>
        <w:rPr>
          <w:rStyle w:val="FootnoteReference"/>
        </w:rPr>
        <w:footnoteRef/>
      </w:r>
      <w:r>
        <w:t xml:space="preserve"> Consumer Action Law Centre &amp; Westjustice, </w:t>
      </w:r>
      <w:r w:rsidR="00CE68BC">
        <w:t>op. cit.</w:t>
      </w:r>
      <w:r>
        <w:t>, p.18.</w:t>
      </w:r>
    </w:p>
  </w:footnote>
  <w:footnote w:id="45">
    <w:p w:rsidR="004712CB" w:rsidRDefault="004712CB" w14:paraId="078E4811" w14:textId="0366C7B6">
      <w:pPr>
        <w:pStyle w:val="FootnoteText"/>
      </w:pPr>
      <w:r>
        <w:rPr>
          <w:rStyle w:val="FootnoteReference"/>
        </w:rPr>
        <w:footnoteRef/>
      </w:r>
      <w:r>
        <w:t xml:space="preserve"> Community Action Law Centre &amp; Westjustice</w:t>
      </w:r>
      <w:r w:rsidR="0040225A">
        <w:t xml:space="preserve">, </w:t>
      </w:r>
      <w:r w:rsidR="000819EC">
        <w:t>o</w:t>
      </w:r>
      <w:r w:rsidR="0040225A">
        <w:t>p. cit.,</w:t>
      </w:r>
      <w:r w:rsidRPr="008A34A8">
        <w:t xml:space="preserve"> p</w:t>
      </w:r>
      <w:r w:rsidRPr="00F74B48" w:rsidR="0034604C">
        <w:t>p</w:t>
      </w:r>
      <w:r w:rsidRPr="008A34A8">
        <w:t>.</w:t>
      </w:r>
      <w:r w:rsidRPr="00F74B48" w:rsidR="0034604C">
        <w:t xml:space="preserve"> 11–13</w:t>
      </w:r>
      <w:r w:rsidRPr="008A34A8">
        <w:t>;</w:t>
      </w:r>
      <w:r>
        <w:t xml:space="preserve"> Energy Consumers Australia</w:t>
      </w:r>
      <w:r w:rsidR="0040225A">
        <w:t>, op. cit</w:t>
      </w:r>
      <w:r w:rsidR="00CE1905">
        <w:t>.</w:t>
      </w:r>
      <w:r w:rsidR="0040225A">
        <w:t xml:space="preserve">, </w:t>
      </w:r>
      <w:r>
        <w:t>14.</w:t>
      </w:r>
    </w:p>
  </w:footnote>
  <w:footnote w:id="46">
    <w:p w:rsidRPr="00881F89" w:rsidR="0018611A" w:rsidP="0018611A" w:rsidRDefault="0018611A" w14:paraId="786F6134" w14:textId="6BA6F697">
      <w:pPr>
        <w:pStyle w:val="FootnoteText"/>
      </w:pPr>
      <w:r>
        <w:rPr>
          <w:rStyle w:val="FootnoteReference"/>
        </w:rPr>
        <w:footnoteRef/>
      </w:r>
      <w:r>
        <w:t xml:space="preserve"> Consumer Action Law Centre &amp; Westjustice, </w:t>
      </w:r>
      <w:r w:rsidR="00CE68BC">
        <w:t>op. cit.</w:t>
      </w:r>
      <w:r>
        <w:t xml:space="preserve">, p.11; Australian Energy Foundation, </w:t>
      </w:r>
      <w:hyperlink w:history="1" r:id="rId22">
        <w:r w:rsidRPr="00647505">
          <w:rPr>
            <w:rStyle w:val="Hyperlink"/>
            <w:i/>
            <w:iCs/>
          </w:rPr>
          <w:t>Better outcomes for energy consumers using life support equipment at home</w:t>
        </w:r>
      </w:hyperlink>
      <w:r>
        <w:t>, August 2021, p. 61.</w:t>
      </w:r>
    </w:p>
  </w:footnote>
  <w:footnote w:id="47">
    <w:p w:rsidR="003914B5" w:rsidP="003914B5" w:rsidRDefault="003914B5" w14:paraId="0B09DFCE" w14:textId="331E11F7">
      <w:pPr>
        <w:pStyle w:val="FootnoteText"/>
      </w:pPr>
      <w:r>
        <w:rPr>
          <w:rStyle w:val="FootnoteReference"/>
        </w:rPr>
        <w:footnoteRef/>
      </w:r>
      <w:r>
        <w:t xml:space="preserve"> </w:t>
      </w:r>
      <w:hyperlink w:history="1" w:anchor="tabs-container2" r:id="rId23">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xml:space="preserve">, </w:t>
      </w:r>
      <w:r w:rsidR="00EE6273">
        <w:t xml:space="preserve">AGL (4 September 2025, p. 4); </w:t>
      </w:r>
      <w:r w:rsidR="006E4E2C">
        <w:t xml:space="preserve">AusNet (4 September 2025, p. 2); </w:t>
      </w:r>
      <w:r w:rsidR="00EE25AF">
        <w:t>Australian Gas Infrastructure Group</w:t>
      </w:r>
      <w:r>
        <w:t xml:space="preserve"> (4 September 2025, p. 2); </w:t>
      </w:r>
      <w:r w:rsidR="0090134D">
        <w:t>Red and Lumo</w:t>
      </w:r>
      <w:r>
        <w:t xml:space="preserve"> (4 September 2025, p. </w:t>
      </w:r>
      <w:r w:rsidR="0005278B">
        <w:t>2</w:t>
      </w:r>
      <w:r>
        <w:t xml:space="preserve">). </w:t>
      </w:r>
    </w:p>
  </w:footnote>
  <w:footnote w:id="48">
    <w:p w:rsidR="00E34926" w:rsidP="00E34926" w:rsidRDefault="00E34926" w14:paraId="5F23B104" w14:textId="6C5EB45B">
      <w:pPr>
        <w:pStyle w:val="FootnoteText"/>
      </w:pPr>
      <w:r>
        <w:rPr>
          <w:rStyle w:val="FootnoteReference"/>
        </w:rPr>
        <w:footnoteRef/>
      </w:r>
      <w:r w:rsidR="000F5B63">
        <w:t xml:space="preserve"> Engie</w:t>
      </w:r>
      <w:r w:rsidR="00206D91">
        <w:t>, op. cit.,</w:t>
      </w:r>
      <w:r w:rsidR="000F5B63">
        <w:t xml:space="preserve"> p. 2</w:t>
      </w:r>
      <w:r w:rsidR="00E02CE6">
        <w:t>; Origin</w:t>
      </w:r>
      <w:r w:rsidR="00206D91">
        <w:t>, op. cit.,</w:t>
      </w:r>
      <w:r w:rsidR="00E02CE6">
        <w:t xml:space="preserve"> p. </w:t>
      </w:r>
      <w:r w:rsidR="00F9566C">
        <w:t xml:space="preserve">6. </w:t>
      </w:r>
    </w:p>
  </w:footnote>
  <w:footnote w:id="49">
    <w:p w:rsidR="00AA2864" w:rsidRDefault="00AA2864" w14:paraId="6F9E3BDC" w14:textId="11B61591">
      <w:pPr>
        <w:pStyle w:val="FootnoteText"/>
      </w:pPr>
      <w:r>
        <w:rPr>
          <w:rStyle w:val="FootnoteReference"/>
        </w:rPr>
        <w:footnoteRef/>
      </w:r>
      <w:r>
        <w:t xml:space="preserve"> </w:t>
      </w:r>
      <w:r w:rsidR="00123561">
        <w:t xml:space="preserve">Engie, </w:t>
      </w:r>
      <w:r w:rsidR="00DC3F81">
        <w:t>op. cit.</w:t>
      </w:r>
      <w:r w:rsidR="00AA12EA">
        <w:t>, p. 2</w:t>
      </w:r>
      <w:r w:rsidDel="00AA12EA" w:rsidR="00290712">
        <w:t>.</w:t>
      </w:r>
    </w:p>
  </w:footnote>
  <w:footnote w:id="50">
    <w:p w:rsidR="00E53A0E" w:rsidP="00E53A0E" w:rsidRDefault="00E53A0E" w14:paraId="38E7199A" w14:textId="7C7D92D6">
      <w:pPr>
        <w:pStyle w:val="FootnoteText"/>
      </w:pPr>
      <w:r>
        <w:rPr>
          <w:rStyle w:val="FootnoteReference"/>
        </w:rPr>
        <w:footnoteRef/>
      </w:r>
      <w:r>
        <w:t xml:space="preserve"> AGL</w:t>
      </w:r>
      <w:r w:rsidR="00573AB2">
        <w:t xml:space="preserve">, op. cit., </w:t>
      </w:r>
      <w:r>
        <w:t xml:space="preserve">p. 2; </w:t>
      </w:r>
      <w:r w:rsidR="00142374">
        <w:t>AusNet</w:t>
      </w:r>
      <w:r w:rsidR="00402327">
        <w:t xml:space="preserve">, op. cit., </w:t>
      </w:r>
      <w:r>
        <w:t>p. 7; Engie</w:t>
      </w:r>
      <w:r w:rsidR="00402327">
        <w:t>, op.</w:t>
      </w:r>
      <w:r w:rsidR="008601D2">
        <w:t xml:space="preserve"> cit.,</w:t>
      </w:r>
      <w:r>
        <w:t xml:space="preserve"> p. 2; Jemena</w:t>
      </w:r>
      <w:r w:rsidR="008601D2">
        <w:t>, op. cit.,</w:t>
      </w:r>
      <w:r>
        <w:t xml:space="preserve"> p. 2; Origin</w:t>
      </w:r>
      <w:r w:rsidR="008601D2">
        <w:t xml:space="preserve">, op. cit., </w:t>
      </w:r>
      <w:r>
        <w:t>p. 6.</w:t>
      </w:r>
    </w:p>
  </w:footnote>
  <w:footnote w:id="51">
    <w:p w:rsidR="00E53A0E" w:rsidP="00E53A0E" w:rsidRDefault="00E53A0E" w14:paraId="14CDF740" w14:textId="3B2AFDA8">
      <w:pPr>
        <w:pStyle w:val="FootnoteText"/>
      </w:pPr>
      <w:r>
        <w:rPr>
          <w:rStyle w:val="FootnoteReference"/>
        </w:rPr>
        <w:footnoteRef/>
      </w:r>
      <w:r>
        <w:t xml:space="preserve"> </w:t>
      </w:r>
      <w:r w:rsidR="009021FA">
        <w:t>AusNet</w:t>
      </w:r>
      <w:r w:rsidR="009E7074">
        <w:t>, op</w:t>
      </w:r>
      <w:r w:rsidR="00AE17B2">
        <w:t>. cit.,</w:t>
      </w:r>
      <w:r w:rsidR="009021FA">
        <w:t xml:space="preserve"> p. 7; </w:t>
      </w:r>
      <w:r w:rsidR="004D0563">
        <w:t>Australian Gas Infrastructure Group</w:t>
      </w:r>
      <w:r>
        <w:t xml:space="preserve"> </w:t>
      </w:r>
      <w:r w:rsidR="005E6759">
        <w:t>op. cit</w:t>
      </w:r>
      <w:r w:rsidR="00A11A48">
        <w:t>.</w:t>
      </w:r>
      <w:r>
        <w:t>, p. 4</w:t>
      </w:r>
      <w:r w:rsidR="009021FA">
        <w:t>.</w:t>
      </w:r>
    </w:p>
  </w:footnote>
  <w:footnote w:id="52">
    <w:p w:rsidR="00E53A0E" w:rsidP="00E53A0E" w:rsidRDefault="00E53A0E" w14:paraId="3C92FE9C" w14:textId="77777777">
      <w:pPr>
        <w:pStyle w:val="FootnoteText"/>
      </w:pPr>
      <w:r>
        <w:rPr>
          <w:rStyle w:val="FootnoteReference"/>
        </w:rPr>
        <w:footnoteRef/>
      </w:r>
      <w:r>
        <w:t xml:space="preserve"> </w:t>
      </w:r>
      <w:hyperlink w:history="1" w:anchor="tabs-container2" r:id="rId24">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Community Action Law Centre &amp; Westjustice (16 September 2025, p. 11); Energy Consumers Australia (4 September 2025, pp. 13–14).</w:t>
      </w:r>
    </w:p>
  </w:footnote>
  <w:footnote w:id="53">
    <w:p w:rsidR="00E622AF" w:rsidP="00E622AF" w:rsidRDefault="00E622AF" w14:paraId="3E6AA906" w14:textId="4B283742">
      <w:pPr>
        <w:pStyle w:val="FootnoteText"/>
      </w:pPr>
      <w:r>
        <w:rPr>
          <w:rStyle w:val="FootnoteReference"/>
        </w:rPr>
        <w:footnoteRef/>
      </w:r>
      <w:r>
        <w:t xml:space="preserve"> For example, a customer who initially required a CPAP machine may later need a ventilator and therefore become a higher priority during an emergency. Similarly, a customer who initially had not been assessed by their practitioner as having a life-threatening condition, may </w:t>
      </w:r>
      <w:r w:rsidR="00412E9D">
        <w:t>later</w:t>
      </w:r>
      <w:r>
        <w:t xml:space="preserve"> have one.</w:t>
      </w:r>
    </w:p>
  </w:footnote>
  <w:footnote w:id="54">
    <w:p w:rsidRPr="00881F89" w:rsidR="00FF0FBC" w:rsidP="00FF0FBC" w:rsidRDefault="00FF0FBC" w14:paraId="2208BC91" w14:textId="77777777">
      <w:pPr>
        <w:pStyle w:val="FootnoteText"/>
      </w:pPr>
      <w:r>
        <w:rPr>
          <w:rStyle w:val="FootnoteReference"/>
        </w:rPr>
        <w:footnoteRef/>
      </w:r>
      <w:r>
        <w:t xml:space="preserve"> Consumer Action Law Centre &amp; Westjustice, op. cit., p. 11; Australian Energy Foundation, op. cit., p. 61.</w:t>
      </w:r>
    </w:p>
  </w:footnote>
  <w:footnote w:id="55">
    <w:p w:rsidRPr="001C4208" w:rsidR="006700CD" w:rsidP="006700CD" w:rsidRDefault="006700CD" w14:paraId="6189D46E" w14:textId="77777777">
      <w:pPr>
        <w:pStyle w:val="FootnoteText"/>
      </w:pPr>
      <w:r>
        <w:rPr>
          <w:rStyle w:val="FootnoteReference"/>
        </w:rPr>
        <w:footnoteRef/>
      </w:r>
      <w:r>
        <w:t xml:space="preserve"> Australian Bureau of Statistics, </w:t>
      </w:r>
      <w:hyperlink w:history="1" w:anchor="waiting-times" r:id="rId25">
        <w:r w:rsidRPr="003A75CC">
          <w:rPr>
            <w:rStyle w:val="Hyperlink"/>
            <w:i/>
            <w:iCs/>
          </w:rPr>
          <w:t>Patient Experiences</w:t>
        </w:r>
      </w:hyperlink>
      <w:r>
        <w:t>, 18 November 2025.</w:t>
      </w:r>
    </w:p>
  </w:footnote>
  <w:footnote w:id="56">
    <w:p w:rsidR="000C3C6E" w:rsidP="000C3C6E" w:rsidRDefault="000C3C6E" w14:paraId="73430625" w14:textId="77777777">
      <w:pPr>
        <w:pStyle w:val="FootnoteText"/>
      </w:pPr>
      <w:r>
        <w:rPr>
          <w:rStyle w:val="FootnoteReference"/>
        </w:rPr>
        <w:footnoteRef/>
      </w:r>
      <w:r>
        <w:t xml:space="preserve"> Essential Energy &amp; SA Power Networks, op. cit., p. 23.</w:t>
      </w:r>
    </w:p>
  </w:footnote>
  <w:footnote w:id="57">
    <w:p w:rsidR="008D16E0" w:rsidP="008D16E0" w:rsidRDefault="008D16E0" w14:paraId="3E3EB655" w14:textId="4EC459CD">
      <w:pPr>
        <w:pStyle w:val="FootnoteText"/>
      </w:pPr>
      <w:r>
        <w:rPr>
          <w:rStyle w:val="FootnoteReference"/>
        </w:rPr>
        <w:footnoteRef/>
      </w:r>
      <w:r>
        <w:t xml:space="preserve"> </w:t>
      </w:r>
      <w:hyperlink w:history="1" r:id="rId26">
        <w:r w:rsidRPr="00683E6C">
          <w:rPr>
            <w:rStyle w:val="Hyperlink"/>
          </w:rPr>
          <w:t>Electricity Distribution Code of Practice</w:t>
        </w:r>
      </w:hyperlink>
      <w:r>
        <w:t>, clause 11.5.1(b)(ii)(A).</w:t>
      </w:r>
    </w:p>
  </w:footnote>
  <w:footnote w:id="58">
    <w:p w:rsidRPr="00BF1814" w:rsidR="0066694A" w:rsidP="0066694A" w:rsidRDefault="0066694A" w14:paraId="1F9B7A71" w14:textId="76815738">
      <w:pPr>
        <w:pStyle w:val="FootnoteText"/>
      </w:pPr>
      <w:r>
        <w:rPr>
          <w:rStyle w:val="FootnoteReference"/>
        </w:rPr>
        <w:footnoteRef/>
      </w:r>
      <w:r>
        <w:t xml:space="preserve"> Consumer Action Law Centre</w:t>
      </w:r>
      <w:r w:rsidR="008F435F">
        <w:t xml:space="preserve"> &amp; Westjustice</w:t>
      </w:r>
      <w:r>
        <w:t xml:space="preserve">, </w:t>
      </w:r>
      <w:r w:rsidR="008F435F">
        <w:t>op. cit.</w:t>
      </w:r>
      <w:r>
        <w:t>, p.</w:t>
      </w:r>
      <w:r w:rsidR="00515FB9">
        <w:t xml:space="preserve"> </w:t>
      </w:r>
      <w:r>
        <w:t>19</w:t>
      </w:r>
      <w:r w:rsidR="0087669A">
        <w:t>; Energy Consumers Australia, op. cit., p.</w:t>
      </w:r>
      <w:r w:rsidR="00515FB9">
        <w:t xml:space="preserve"> </w:t>
      </w:r>
      <w:r w:rsidR="0087669A">
        <w:t>18.</w:t>
      </w:r>
    </w:p>
  </w:footnote>
  <w:footnote w:id="59">
    <w:p w:rsidR="008D2B31" w:rsidRDefault="008D2B31" w14:paraId="12C6215D" w14:textId="5DB5DD1F">
      <w:pPr>
        <w:pStyle w:val="FootnoteText"/>
      </w:pPr>
      <w:r>
        <w:rPr>
          <w:rStyle w:val="FootnoteReference"/>
        </w:rPr>
        <w:footnoteRef/>
      </w:r>
      <w:r>
        <w:t xml:space="preserve"> Energy Consumer</w:t>
      </w:r>
      <w:r w:rsidR="002F3F28">
        <w:t>s</w:t>
      </w:r>
      <w:r>
        <w:t xml:space="preserve"> </w:t>
      </w:r>
      <w:r w:rsidR="007D77F0">
        <w:t>Australia</w:t>
      </w:r>
      <w:r>
        <w:t>, op. cit., p. 18; Victorian Council of Social Service, op. cit., p.</w:t>
      </w:r>
      <w:r w:rsidR="00515FB9">
        <w:t xml:space="preserve"> </w:t>
      </w:r>
      <w:r>
        <w:t>7.</w:t>
      </w:r>
    </w:p>
  </w:footnote>
  <w:footnote w:id="60">
    <w:p w:rsidR="00B329EC" w:rsidRDefault="00B329EC" w14:paraId="79A75886" w14:textId="77777777">
      <w:pPr>
        <w:pStyle w:val="FootnoteText"/>
      </w:pPr>
      <w:r>
        <w:rPr>
          <w:rStyle w:val="FootnoteReference"/>
        </w:rPr>
        <w:footnoteRef/>
      </w:r>
      <w:r>
        <w:t xml:space="preserve"> AGL, </w:t>
      </w:r>
      <w:hyperlink w:history="1" r:id="rId27">
        <w:r w:rsidRPr="00120628" w:rsidR="00B13776">
          <w:rPr>
            <w:rStyle w:val="Hyperlink"/>
          </w:rPr>
          <w:t xml:space="preserve">submission to </w:t>
        </w:r>
        <w:r w:rsidRPr="00120628" w:rsidR="00723E83">
          <w:rPr>
            <w:rStyle w:val="Hyperlink"/>
          </w:rPr>
          <w:t>AEMC Rule Change</w:t>
        </w:r>
      </w:hyperlink>
      <w:r w:rsidR="00723E83">
        <w:t>, 4 September 2025, p. 8</w:t>
      </w:r>
      <w:r>
        <w:t xml:space="preserve">.; </w:t>
      </w:r>
      <w:r w:rsidR="002E759A">
        <w:t>Origin</w:t>
      </w:r>
      <w:r w:rsidR="00E3792B">
        <w:t>, op. cit</w:t>
      </w:r>
      <w:r w:rsidR="00D85C44">
        <w:t>.,</w:t>
      </w:r>
      <w:r w:rsidR="002E759A">
        <w:t xml:space="preserve"> p. 9.</w:t>
      </w:r>
      <w:r w:rsidR="00D85C44">
        <w:t xml:space="preserve"> </w:t>
      </w:r>
    </w:p>
  </w:footnote>
  <w:footnote w:id="61">
    <w:p w:rsidR="009D164C" w:rsidP="009D164C" w:rsidRDefault="009D164C" w14:paraId="236D9920" w14:textId="4EDC4478">
      <w:pPr>
        <w:pStyle w:val="FootnoteText"/>
      </w:pPr>
      <w:r>
        <w:rPr>
          <w:rStyle w:val="FootnoteReference"/>
        </w:rPr>
        <w:footnoteRef/>
      </w:r>
      <w:r>
        <w:t xml:space="preserve"> Origin, op. cit.</w:t>
      </w:r>
      <w:r w:rsidR="007B4969">
        <w:t>, p.9.</w:t>
      </w:r>
    </w:p>
  </w:footnote>
  <w:footnote w:id="62">
    <w:p w:rsidR="00EE397F" w:rsidRDefault="00EE397F" w14:paraId="74418F58" w14:textId="2D86AE29">
      <w:pPr>
        <w:pStyle w:val="FootnoteText"/>
      </w:pPr>
      <w:r>
        <w:rPr>
          <w:rStyle w:val="FootnoteReference"/>
        </w:rPr>
        <w:footnoteRef/>
      </w:r>
      <w:r w:rsidR="00226CAA">
        <w:t xml:space="preserve"> </w:t>
      </w:r>
      <w:r w:rsidR="009D164C">
        <w:t>AGL, op. cit</w:t>
      </w:r>
      <w:r w:rsidR="00F97728">
        <w:t xml:space="preserve">., p. 8; </w:t>
      </w:r>
      <w:r w:rsidR="00226CAA">
        <w:t xml:space="preserve">EnergyAustralia, op. cit., </w:t>
      </w:r>
      <w:r w:rsidR="001D48BA">
        <w:t>p. 6.</w:t>
      </w:r>
      <w:r w:rsidR="00F97728">
        <w:t>; Origin, op. cit.</w:t>
      </w:r>
      <w:r w:rsidR="009A072D">
        <w:t>,</w:t>
      </w:r>
      <w:r w:rsidR="00F97728">
        <w:t xml:space="preserve"> p. </w:t>
      </w:r>
      <w:r w:rsidR="00D86992">
        <w:t>9.</w:t>
      </w:r>
    </w:p>
  </w:footnote>
  <w:footnote w:id="63">
    <w:p w:rsidRPr="003E4A02" w:rsidR="0042634F" w:rsidP="0042634F" w:rsidRDefault="0042634F" w14:paraId="6B6E20C7" w14:textId="05C8842A">
      <w:pPr>
        <w:pStyle w:val="FootnoteText"/>
      </w:pPr>
      <w:r>
        <w:rPr>
          <w:rStyle w:val="FootnoteReference"/>
        </w:rPr>
        <w:footnoteRef/>
      </w:r>
      <w:r>
        <w:t xml:space="preserve"> Engie, </w:t>
      </w:r>
      <w:r w:rsidR="004133E5">
        <w:t>op. cit.</w:t>
      </w:r>
      <w:r w:rsidR="00A30A20">
        <w:t>, pp. 3–4.</w:t>
      </w:r>
    </w:p>
  </w:footnote>
  <w:footnote w:id="64">
    <w:p w:rsidRPr="00F74B48" w:rsidR="003B6273" w:rsidP="003B6273" w:rsidRDefault="003B6273" w14:paraId="3A2AE18A" w14:textId="394D65C9">
      <w:pPr>
        <w:pStyle w:val="FootnoteText"/>
        <w:rPr>
          <w:i/>
        </w:rPr>
      </w:pPr>
      <w:r>
        <w:rPr>
          <w:rStyle w:val="FootnoteReference"/>
        </w:rPr>
        <w:footnoteRef/>
      </w:r>
      <w:r>
        <w:t xml:space="preserve"> Department of Health, </w:t>
      </w:r>
      <w:r w:rsidRPr="00622A1A">
        <w:t>op. cit.</w:t>
      </w:r>
      <w:r>
        <w:t>, p</w:t>
      </w:r>
      <w:r w:rsidR="008378C7">
        <w:t xml:space="preserve">. </w:t>
      </w:r>
      <w:r>
        <w:t xml:space="preserve">33; Australian Energy Regulator, </w:t>
      </w:r>
      <w:hyperlink w:history="1" w:anchor="tabs-container2" r:id="rId28">
        <w:r w:rsidRPr="00622A1A">
          <w:rPr>
            <w:rStyle w:val="Hyperlink"/>
            <w:i/>
            <w:iCs/>
          </w:rPr>
          <w:t>submission to the Essential Services Commission ‘Better Protections for Life Support Customers in Victoria – Consultation Paper’</w:t>
        </w:r>
      </w:hyperlink>
      <w:r>
        <w:t>, 4 September 2025, p</w:t>
      </w:r>
      <w:r w:rsidR="0024057E">
        <w:t xml:space="preserve">. </w:t>
      </w:r>
      <w:r>
        <w:t>2.</w:t>
      </w:r>
    </w:p>
  </w:footnote>
  <w:footnote w:id="65">
    <w:p w:rsidR="00647596" w:rsidP="00647596" w:rsidRDefault="00647596" w14:paraId="64B51058" w14:textId="35D18849">
      <w:pPr>
        <w:pStyle w:val="FootnoteText"/>
      </w:pPr>
      <w:r>
        <w:rPr>
          <w:rStyle w:val="FootnoteReference"/>
        </w:rPr>
        <w:footnoteRef/>
      </w:r>
      <w:r>
        <w:t xml:space="preserve"> </w:t>
      </w:r>
      <w:hyperlink w:history="1" w:anchor="tabs-container2" r:id="rId29">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Consumer Action Law Centre, op. cit</w:t>
      </w:r>
      <w:r w:rsidR="00235EDD">
        <w:t>.</w:t>
      </w:r>
      <w:r>
        <w:t>, p.</w:t>
      </w:r>
      <w:r w:rsidR="001805AB">
        <w:t xml:space="preserve"> </w:t>
      </w:r>
      <w:r>
        <w:t>21 Victorian Council of Social Service, op. cit</w:t>
      </w:r>
      <w:r w:rsidR="00235EDD">
        <w:t>.</w:t>
      </w:r>
      <w:r>
        <w:t>, p.</w:t>
      </w:r>
      <w:r w:rsidR="001805AB">
        <w:t xml:space="preserve"> </w:t>
      </w:r>
      <w:r>
        <w:t>9</w:t>
      </w:r>
    </w:p>
  </w:footnote>
  <w:footnote w:id="66">
    <w:p w:rsidR="00AC48C3" w:rsidP="00AC48C3" w:rsidRDefault="00AC48C3" w14:paraId="07F05E65" w14:textId="7B37B3EB">
      <w:pPr>
        <w:pStyle w:val="FootnoteText"/>
      </w:pPr>
      <w:r>
        <w:rPr>
          <w:rStyle w:val="FootnoteReference"/>
        </w:rPr>
        <w:footnoteRef/>
      </w:r>
      <w:r>
        <w:t xml:space="preserve"> Energy Consumers Australia, op. cit</w:t>
      </w:r>
      <w:r w:rsidR="00235EDD">
        <w:t>.</w:t>
      </w:r>
      <w:r>
        <w:t>, p.</w:t>
      </w:r>
      <w:r w:rsidR="001805AB">
        <w:t xml:space="preserve"> </w:t>
      </w:r>
      <w:r>
        <w:t>4.</w:t>
      </w:r>
    </w:p>
  </w:footnote>
  <w:footnote w:id="67">
    <w:p w:rsidR="002F1D14" w:rsidP="002F1D14" w:rsidRDefault="002F1D14" w14:paraId="532E9A73" w14:textId="45E225A6">
      <w:pPr>
        <w:pStyle w:val="FootnoteText"/>
      </w:pPr>
      <w:r>
        <w:rPr>
          <w:rStyle w:val="FootnoteReference"/>
        </w:rPr>
        <w:footnoteRef/>
      </w:r>
      <w:r>
        <w:t xml:space="preserve"> More details about CALC’s suggestions can be found on page 21 of their submission.</w:t>
      </w:r>
      <w:r w:rsidR="001A50C8">
        <w:t xml:space="preserve"> </w:t>
      </w:r>
      <w:r>
        <w:t>Consumer Action Law Centre, op. cit</w:t>
      </w:r>
      <w:r w:rsidR="00235EDD">
        <w:t>.</w:t>
      </w:r>
      <w:r>
        <w:t>, p.</w:t>
      </w:r>
      <w:r w:rsidR="001805AB">
        <w:t xml:space="preserve"> </w:t>
      </w:r>
      <w:r>
        <w:t>21.</w:t>
      </w:r>
    </w:p>
  </w:footnote>
  <w:footnote w:id="68">
    <w:p w:rsidRPr="00720076" w:rsidR="00896F0B" w:rsidRDefault="00896F0B" w14:paraId="6529A68B" w14:textId="0D2D242A">
      <w:pPr>
        <w:pStyle w:val="FootnoteText"/>
      </w:pPr>
      <w:r>
        <w:rPr>
          <w:rStyle w:val="FootnoteReference"/>
        </w:rPr>
        <w:footnoteRef/>
      </w:r>
      <w:r>
        <w:t xml:space="preserve"> Information Exchange Committee, </w:t>
      </w:r>
      <w:bookmarkStart w:name="_Hlt219907591" w:id="53"/>
      <w:bookmarkStart w:name="_Hlt219907592" w:id="54"/>
      <w:r w:rsidR="00720076">
        <w:fldChar w:fldCharType="begin"/>
      </w:r>
      <w:r w:rsidR="00720076">
        <w:instrText>HYPERLINK "https://www.esc.vic.gov.au/electricity-and-gas/inquiries-studies-and-reviews/review-life-support-protections-victoria" \l "tabs-container2"</w:instrText>
      </w:r>
      <w:r w:rsidR="00720076">
        <w:fldChar w:fldCharType="separate"/>
      </w:r>
      <w:r w:rsidRPr="005C2C79" w:rsidR="00720076">
        <w:rPr>
          <w:rStyle w:val="Hyperlink"/>
          <w:i/>
          <w:iCs/>
        </w:rPr>
        <w:t>Submission to E</w:t>
      </w:r>
      <w:r w:rsidR="00B06838">
        <w:rPr>
          <w:rStyle w:val="Hyperlink"/>
          <w:i/>
          <w:iCs/>
        </w:rPr>
        <w:t xml:space="preserve">ssential </w:t>
      </w:r>
      <w:r w:rsidRPr="005C2C79" w:rsidR="00720076">
        <w:rPr>
          <w:rStyle w:val="Hyperlink"/>
          <w:i/>
          <w:iCs/>
        </w:rPr>
        <w:t>S</w:t>
      </w:r>
      <w:r w:rsidR="00B06838">
        <w:rPr>
          <w:rStyle w:val="Hyperlink"/>
          <w:i/>
          <w:iCs/>
        </w:rPr>
        <w:t xml:space="preserve">ervices </w:t>
      </w:r>
      <w:r w:rsidRPr="005C2C79" w:rsidR="00720076">
        <w:rPr>
          <w:rStyle w:val="Hyperlink"/>
          <w:i/>
          <w:iCs/>
        </w:rPr>
        <w:t>C</w:t>
      </w:r>
      <w:r w:rsidR="00B06838">
        <w:rPr>
          <w:rStyle w:val="Hyperlink"/>
          <w:i/>
          <w:iCs/>
        </w:rPr>
        <w:t>ommission</w:t>
      </w:r>
      <w:r w:rsidRPr="005C2C79" w:rsidR="00720076">
        <w:rPr>
          <w:rStyle w:val="Hyperlink"/>
          <w:i/>
          <w:iCs/>
        </w:rPr>
        <w:t xml:space="preserve"> </w:t>
      </w:r>
      <w:r w:rsidR="00B06838">
        <w:rPr>
          <w:rStyle w:val="Hyperlink"/>
          <w:i/>
          <w:iCs/>
        </w:rPr>
        <w:t>‘</w:t>
      </w:r>
      <w:r w:rsidRPr="005C2C79" w:rsidR="00720076">
        <w:rPr>
          <w:rStyle w:val="Hyperlink"/>
          <w:i/>
          <w:iCs/>
        </w:rPr>
        <w:t>Better Protections for Life Support Customers in Victoria</w:t>
      </w:r>
      <w:r w:rsidR="00720076">
        <w:fldChar w:fldCharType="end"/>
      </w:r>
      <w:bookmarkEnd w:id="53"/>
      <w:bookmarkEnd w:id="54"/>
      <w:r w:rsidR="00B06838">
        <w:t>’</w:t>
      </w:r>
      <w:r w:rsidR="00720076">
        <w:t>, 4 September 2025, p. 1.</w:t>
      </w:r>
    </w:p>
  </w:footnote>
  <w:footnote w:id="69">
    <w:p w:rsidR="00C05167" w:rsidRDefault="00C05167" w14:paraId="434EA940" w14:textId="5E74ECD3">
      <w:pPr>
        <w:pStyle w:val="FootnoteText"/>
      </w:pPr>
      <w:r>
        <w:rPr>
          <w:rStyle w:val="FootnoteReference"/>
        </w:rPr>
        <w:footnoteRef/>
      </w:r>
      <w:r>
        <w:t xml:space="preserve"> </w:t>
      </w:r>
      <w:hyperlink w:history="1" w:anchor="tabs-container2" r:id="rId30">
        <w:r>
          <w:rPr>
            <w:rStyle w:val="Hyperlink"/>
            <w:i/>
            <w:iCs/>
          </w:rPr>
          <w:t>S</w:t>
        </w:r>
        <w:r w:rsidRPr="00FB3FC3">
          <w:rPr>
            <w:rStyle w:val="Hyperlink"/>
            <w:i/>
            <w:iCs/>
          </w:rPr>
          <w:t>ubmission</w:t>
        </w:r>
        <w:r>
          <w:rPr>
            <w:rStyle w:val="Hyperlink"/>
            <w:i/>
            <w:iCs/>
          </w:rPr>
          <w:t>s</w:t>
        </w:r>
        <w:r w:rsidRPr="00FB3FC3">
          <w:rPr>
            <w:rStyle w:val="Hyperlink"/>
            <w:i/>
            <w:iCs/>
          </w:rPr>
          <w:t xml:space="preserve"> to the Essential Services Commission ‘Better Protections for Life Support Customers in Victoria: Consultation Paper’</w:t>
        </w:r>
      </w:hyperlink>
      <w:r>
        <w:t xml:space="preserve">, </w:t>
      </w:r>
      <w:r w:rsidR="00A715CE">
        <w:t>Origin</w:t>
      </w:r>
      <w:r w:rsidR="00D6170B">
        <w:t>, op. cit</w:t>
      </w:r>
      <w:r w:rsidR="00AB1BBA">
        <w:t>.</w:t>
      </w:r>
      <w:r w:rsidR="00D6170B">
        <w:t>, p.</w:t>
      </w:r>
      <w:r w:rsidR="00AB1BBA">
        <w:t xml:space="preserve"> </w:t>
      </w:r>
      <w:r w:rsidR="00D6170B">
        <w:t>7, Red and Lumo, op. cit</w:t>
      </w:r>
      <w:r w:rsidR="00CE1769">
        <w:t>.</w:t>
      </w:r>
      <w:r w:rsidR="00D6170B">
        <w:t>, p.3</w:t>
      </w:r>
      <w:r w:rsidR="0009541F">
        <w:t>, Shell</w:t>
      </w:r>
      <w:r w:rsidR="00CD463D">
        <w:t>, op. cit</w:t>
      </w:r>
      <w:r w:rsidR="00CE1769">
        <w:t>.</w:t>
      </w:r>
      <w:r w:rsidR="00CD463D">
        <w:t xml:space="preserve">, p. </w:t>
      </w:r>
      <w:r w:rsidR="00B85A60">
        <w:t>2</w:t>
      </w:r>
      <w:r w:rsidR="00925BBF">
        <w:t>.</w:t>
      </w:r>
    </w:p>
  </w:footnote>
  <w:footnote w:id="70">
    <w:p w:rsidR="00364A93" w:rsidRDefault="00364A93" w14:paraId="42C9E6E8" w14:textId="281469ED">
      <w:pPr>
        <w:pStyle w:val="FootnoteText"/>
      </w:pPr>
      <w:r>
        <w:rPr>
          <w:rStyle w:val="FootnoteReference"/>
        </w:rPr>
        <w:footnoteRef/>
      </w:r>
      <w:r w:rsidR="00FA0FEA">
        <w:t xml:space="preserve"> Aus</w:t>
      </w:r>
      <w:r w:rsidR="00357B11">
        <w:t>N</w:t>
      </w:r>
      <w:r w:rsidR="00FA0FEA">
        <w:t>et, op. cit</w:t>
      </w:r>
      <w:r w:rsidR="00602D11">
        <w:t>.</w:t>
      </w:r>
      <w:r w:rsidR="00FA0FEA">
        <w:t>, p.</w:t>
      </w:r>
      <w:r w:rsidR="009720BA">
        <w:t xml:space="preserve"> </w:t>
      </w:r>
      <w:r w:rsidR="00FA0FEA">
        <w:t xml:space="preserve">9, </w:t>
      </w:r>
      <w:r w:rsidRPr="00C5511A">
        <w:t>Citipower, Powercor, United Energy</w:t>
      </w:r>
      <w:r>
        <w:t>, op. cit</w:t>
      </w:r>
      <w:r w:rsidR="00602D11">
        <w:t>.</w:t>
      </w:r>
      <w:r>
        <w:t>,</w:t>
      </w:r>
      <w:r w:rsidR="00107D0B">
        <w:t xml:space="preserve"> p.</w:t>
      </w:r>
      <w:r w:rsidR="009720BA">
        <w:t xml:space="preserve"> </w:t>
      </w:r>
      <w:r w:rsidR="00107D0B">
        <w:t>10</w:t>
      </w:r>
      <w:r w:rsidR="006227F3">
        <w:t>.</w:t>
      </w:r>
    </w:p>
  </w:footnote>
  <w:footnote w:id="71">
    <w:p w:rsidRPr="00281947" w:rsidR="001153E6" w:rsidP="001153E6" w:rsidRDefault="001153E6" w14:paraId="6FC42FD4" w14:textId="055EF970">
      <w:pPr>
        <w:pStyle w:val="FootnoteText"/>
        <w:rPr>
          <w:lang w:val="es-CL"/>
        </w:rPr>
      </w:pPr>
      <w:r>
        <w:rPr>
          <w:rStyle w:val="FootnoteReference"/>
        </w:rPr>
        <w:footnoteRef/>
      </w:r>
      <w:r w:rsidRPr="00281947">
        <w:rPr>
          <w:lang w:val="es-CL"/>
        </w:rPr>
        <w:t xml:space="preserve"> AGL, </w:t>
      </w:r>
      <w:r w:rsidRPr="00281947" w:rsidR="00DF5CCF">
        <w:rPr>
          <w:lang w:val="es-CL"/>
        </w:rPr>
        <w:t xml:space="preserve">op. </w:t>
      </w:r>
      <w:r w:rsidR="007115A0">
        <w:rPr>
          <w:lang w:val="es-CL"/>
        </w:rPr>
        <w:t>c</w:t>
      </w:r>
      <w:r w:rsidRPr="00281947" w:rsidR="00DF5CCF">
        <w:rPr>
          <w:lang w:val="es-CL"/>
        </w:rPr>
        <w:t>it</w:t>
      </w:r>
      <w:r w:rsidR="009720BA">
        <w:rPr>
          <w:lang w:val="es-CL"/>
        </w:rPr>
        <w:t>.</w:t>
      </w:r>
      <w:r w:rsidRPr="00281947" w:rsidR="00DF5CCF">
        <w:rPr>
          <w:lang w:val="es-CL"/>
        </w:rPr>
        <w:t>,</w:t>
      </w:r>
      <w:r w:rsidRPr="00281947">
        <w:rPr>
          <w:lang w:val="es-CL"/>
        </w:rPr>
        <w:t xml:space="preserve"> p</w:t>
      </w:r>
      <w:r w:rsidR="009720BA">
        <w:rPr>
          <w:lang w:val="es-CL"/>
        </w:rPr>
        <w:t xml:space="preserve">. </w:t>
      </w:r>
      <w:r w:rsidRPr="00281947">
        <w:rPr>
          <w:lang w:val="es-CL"/>
        </w:rPr>
        <w:t>6</w:t>
      </w:r>
      <w:r w:rsidRPr="00281947" w:rsidR="0054116E">
        <w:rPr>
          <w:lang w:val="es-CL"/>
        </w:rPr>
        <w:t xml:space="preserve">; Jemena, op. </w:t>
      </w:r>
      <w:r w:rsidR="007115A0">
        <w:rPr>
          <w:lang w:val="es-CL"/>
        </w:rPr>
        <w:t>c</w:t>
      </w:r>
      <w:r w:rsidRPr="00281947" w:rsidR="0054116E">
        <w:rPr>
          <w:lang w:val="es-CL"/>
        </w:rPr>
        <w:t>it</w:t>
      </w:r>
      <w:r w:rsidR="009720BA">
        <w:rPr>
          <w:lang w:val="es-CL"/>
        </w:rPr>
        <w:t>.</w:t>
      </w:r>
      <w:r w:rsidRPr="00281947" w:rsidR="0054116E">
        <w:rPr>
          <w:lang w:val="es-CL"/>
        </w:rPr>
        <w:t>, pg.</w:t>
      </w:r>
      <w:r w:rsidR="009720BA">
        <w:rPr>
          <w:lang w:val="es-CL"/>
        </w:rPr>
        <w:t xml:space="preserve"> </w:t>
      </w:r>
      <w:r w:rsidRPr="00281947" w:rsidR="0054116E">
        <w:rPr>
          <w:lang w:val="es-CL"/>
        </w:rPr>
        <w:t>17</w:t>
      </w:r>
      <w:r w:rsidRPr="00281947">
        <w:rPr>
          <w:lang w:val="es-C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44D5E" w:rsidRDefault="00B16631" w14:paraId="49C0A36B" w14:textId="6714DBA2">
    <w:pPr>
      <w:pStyle w:val="Header"/>
    </w:pPr>
    <w:r>
      <w:rPr>
        <w:noProof/>
      </w:rPr>
      <mc:AlternateContent>
        <mc:Choice Requires="wps">
          <w:drawing>
            <wp:anchor distT="0" distB="0" distL="0" distR="0" simplePos="0" relativeHeight="251658245" behindDoc="0" locked="0" layoutInCell="1" allowOverlap="1" wp14:anchorId="263AD0D0" wp14:editId="22C6DDEF">
              <wp:simplePos x="635" y="635"/>
              <wp:positionH relativeFrom="page">
                <wp:align>center</wp:align>
              </wp:positionH>
              <wp:positionV relativeFrom="page">
                <wp:align>top</wp:align>
              </wp:positionV>
              <wp:extent cx="551815" cy="552450"/>
              <wp:effectExtent l="0" t="0" r="635" b="0"/>
              <wp:wrapNone/>
              <wp:docPr id="256340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rsidRPr="00B16631" w:rsidR="00B16631" w:rsidP="00B16631" w:rsidRDefault="00B16631" w14:paraId="3B3A6BAE" w14:textId="4B41CE4C">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63AD0D0">
              <v:stroke joinstyle="miter"/>
              <v:path gradientshapeok="t" o:connecttype="rect"/>
            </v:shapetype>
            <v:shape id="Text Box 2"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9BhCQIAABUEAAAOAAAAZHJzL2Uyb0RvYy54bWysU99r2zAQfh/sfxB6X2yHeXQmTslaMgah&#10;LaSlz4osxQZJJyQldvbX76TYydbuaexFPt2d78f3fVrcDlqRo3C+A1PTYpZTIgyHpjP7mr48rz/d&#10;UOIDMw1TYERNT8LT2+XHD4veVmIOLahGOIJFjK96W9M2BFtlmeet0MzPwAqDQQlOs4BXt88ax3qs&#10;rlU2z/MvWQ+usQ648B699+cgXab6UgoeHqX0IhBVU5wtpNOlcxfPbLlg1d4x23Z8HIP9wxSadQab&#10;Xkrds8DIwXXvSumOO/Agw4yDzkDKjou0A25T5G+22bbMirQLguPtBSb//8ryh+PWPjkShm8wIIER&#10;kN76yqMz7jNIp+MXJyUYRwhPF9jEEAhHZ1kWN0VJCcdQWc4/lwnW7PqzdT58F6BJNGrqkJUEFjtu&#10;fMCGmDqlxF4G1p1SiRll/nBgYvRk1wmjFYbdMI69g+aE2zg4E+0tX3fYc8N8eGIOmcUFUK3hEQ+p&#10;oK8pjBYlLbiff/PHfAQco5T0qJSaGpQyJeqHQSKiqJJRfM3LHG9ucu8mwxz0HaD+CnwKlicz5gU1&#10;mdKBfkUdr2IjDDHDsV1Nw2TehbNk8R1wsVqlJNSPZWFjtpbH0hGnCOLz8MqcHZEOSNEDTDJi1RvA&#10;z7nxT29Xh4CwJzYipmcgR6hRe4mk8Z1Ecf9+T1nX17z8BQAA//8DAFBLAwQUAAYACAAAACEAXspi&#10;ZdkAAAADAQAADwAAAGRycy9kb3ducmV2LnhtbEyPQU/CQBCF7yb8h82QeJNtTUAo3RJiwoEbonIe&#10;ukNb7c423QUqv97Ri17mZfIm732TrwbXqgv1ofFsIJ0koIhLbxuuDLy9bh7moEJEtth6JgNfFGBV&#10;jO5yzKy/8gtd9rFSEsIhQwN1jF2mdShrchgmviMW7+R7h1HWvtK2x6uEu1Y/JslMO2xYGmrs6Lmm&#10;8nN/dgaa6drHlN63m4+DS316222nt50x9+NhvQQVaYh/x/CDL+hQCNPRn9kG1RqQR+LvFG8+W4A6&#10;ij4loItc/2cvvgEAAP//AwBQSwECLQAUAAYACAAAACEAtoM4kv4AAADhAQAAEwAAAAAAAAAAAAAA&#10;AAAAAAAAW0NvbnRlbnRfVHlwZXNdLnhtbFBLAQItABQABgAIAAAAIQA4/SH/1gAAAJQBAAALAAAA&#10;AAAAAAAAAAAAAC8BAABfcmVscy8ucmVsc1BLAQItABQABgAIAAAAIQBuJ9BhCQIAABUEAAAOAAAA&#10;AAAAAAAAAAAAAC4CAABkcnMvZTJvRG9jLnhtbFBLAQItABQABgAIAAAAIQBeymJl2QAAAAMBAAAP&#10;AAAAAAAAAAAAAAAAAGMEAABkcnMvZG93bnJldi54bWxQSwUGAAAAAAQABADzAAAAaQUAAAAA&#10;">
              <v:textbox style="mso-fit-shape-to-text:t" inset="0,15pt,0,0">
                <w:txbxContent>
                  <w:p w:rsidRPr="00B16631" w:rsidR="00B16631" w:rsidP="00B16631" w:rsidRDefault="00B16631" w14:paraId="3B3A6BAE" w14:textId="4B41CE4C">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Pr="00633068" w:rsidR="003A30F3" w:rsidP="00633068" w:rsidRDefault="00B16631" w14:paraId="7D24FD23" w14:textId="3240AD46">
    <w:pPr>
      <w:pStyle w:val="Header"/>
      <w:tabs>
        <w:tab w:val="clear" w:pos="4680"/>
        <w:tab w:val="clear" w:pos="9360"/>
        <w:tab w:val="left" w:pos="2236"/>
      </w:tabs>
    </w:pPr>
    <w:r>
      <w:rPr>
        <w:noProof/>
        <w:lang w:eastAsia="en-AU"/>
      </w:rPr>
      <mc:AlternateContent>
        <mc:Choice Requires="wps">
          <w:drawing>
            <wp:anchor distT="0" distB="0" distL="0" distR="0" simplePos="0" relativeHeight="251658246" behindDoc="0" locked="0" layoutInCell="1" allowOverlap="1" wp14:anchorId="76442B18" wp14:editId="1BEA7E84">
              <wp:simplePos x="635" y="635"/>
              <wp:positionH relativeFrom="page">
                <wp:align>center</wp:align>
              </wp:positionH>
              <wp:positionV relativeFrom="page">
                <wp:align>top</wp:align>
              </wp:positionV>
              <wp:extent cx="551815" cy="552450"/>
              <wp:effectExtent l="0" t="0" r="635" b="0"/>
              <wp:wrapNone/>
              <wp:docPr id="9509906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rsidRPr="00B16631" w:rsidR="00B16631" w:rsidP="00B16631" w:rsidRDefault="00B16631" w14:paraId="0C8856D5" w14:textId="6577D775">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6442B18">
              <v:stroke joinstyle="miter"/>
              <v:path gradientshapeok="t" o:connecttype="rect"/>
            </v:shapetype>
            <v:shape id="Text Box 3" style="position:absolute;margin-left:0;margin-top:0;width:43.45pt;height:43.5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v:textbox style="mso-fit-shape-to-text:t" inset="0,15pt,0,0">
                <w:txbxContent>
                  <w:p w:rsidRPr="00B16631" w:rsidR="00B16631" w:rsidP="00B16631" w:rsidRDefault="00B16631" w14:paraId="0C8856D5" w14:textId="6577D775">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v:textbox>
              <w10:wrap anchorx="page" anchory="page"/>
            </v:shape>
          </w:pict>
        </mc:Fallback>
      </mc:AlternateContent>
    </w:r>
    <w:r w:rsidRPr="00E96A82" w:rsidR="007E1738">
      <w:rPr>
        <w:noProof/>
        <w:lang w:eastAsia="en-AU"/>
      </w:rPr>
      <mc:AlternateContent>
        <mc:Choice Requires="wpg">
          <w:drawing>
            <wp:anchor distT="0" distB="0" distL="114300" distR="114300" simplePos="0" relativeHeight="251658243" behindDoc="0" locked="1" layoutInCell="1" allowOverlap="1" wp14:anchorId="653269FA" wp14:editId="5A187E46">
              <wp:simplePos x="0" y="0"/>
              <wp:positionH relativeFrom="page">
                <wp:posOffset>179705</wp:posOffset>
              </wp:positionH>
              <wp:positionV relativeFrom="page">
                <wp:posOffset>187960</wp:posOffset>
              </wp:positionV>
              <wp:extent cx="7199630" cy="10309860"/>
              <wp:effectExtent l="0" t="0" r="1270" b="0"/>
              <wp:wrapNone/>
              <wp:docPr id="1"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199630" cy="10309860"/>
                        <a:chOff x="0" y="0"/>
                        <a:chExt cx="3016" cy="4319"/>
                      </a:xfrm>
                    </wpg:grpSpPr>
                    <wps:wsp>
                      <wps:cNvPr id="2" name="Freeform 5"/>
                      <wps:cNvSpPr>
                        <a:spLocks/>
                      </wps:cNvSpPr>
                      <wps:spPr bwMode="auto">
                        <a:xfrm>
                          <a:off x="0" y="3658"/>
                          <a:ext cx="2406" cy="661"/>
                        </a:xfrm>
                        <a:custGeom>
                          <a:avLst/>
                          <a:gdLst>
                            <a:gd name="T0" fmla="*/ 1134 w 1808"/>
                            <a:gd name="T1" fmla="*/ 469 h 498"/>
                            <a:gd name="T2" fmla="*/ 1134 w 1808"/>
                            <a:gd name="T3" fmla="*/ 469 h 498"/>
                            <a:gd name="T4" fmla="*/ 522 w 1808"/>
                            <a:gd name="T5" fmla="*/ 347 h 498"/>
                            <a:gd name="T6" fmla="*/ 4 w 1808"/>
                            <a:gd name="T7" fmla="*/ 0 h 498"/>
                            <a:gd name="T8" fmla="*/ 0 w 1808"/>
                            <a:gd name="T9" fmla="*/ 5 h 498"/>
                            <a:gd name="T10" fmla="*/ 0 w 1808"/>
                            <a:gd name="T11" fmla="*/ 222 h 498"/>
                            <a:gd name="T12" fmla="*/ 452 w 1808"/>
                            <a:gd name="T13" fmla="*/ 498 h 498"/>
                            <a:gd name="T14" fmla="*/ 460 w 1808"/>
                            <a:gd name="T15" fmla="*/ 498 h 498"/>
                            <a:gd name="T16" fmla="*/ 1134 w 1808"/>
                            <a:gd name="T17" fmla="*/ 498 h 498"/>
                            <a:gd name="T18" fmla="*/ 1808 w 1808"/>
                            <a:gd name="T19" fmla="*/ 498 h 498"/>
                            <a:gd name="T20" fmla="*/ 1745 w 1808"/>
                            <a:gd name="T21" fmla="*/ 347 h 498"/>
                            <a:gd name="T22" fmla="*/ 1134 w 1808"/>
                            <a:gd name="T23" fmla="*/ 469 h 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08" h="498">
                              <a:moveTo>
                                <a:pt x="1134" y="469"/>
                              </a:moveTo>
                              <a:cubicBezTo>
                                <a:pt x="1134" y="469"/>
                                <a:pt x="1134" y="469"/>
                                <a:pt x="1134" y="469"/>
                              </a:cubicBezTo>
                              <a:cubicBezTo>
                                <a:pt x="917" y="469"/>
                                <a:pt x="711" y="426"/>
                                <a:pt x="522" y="347"/>
                              </a:cubicBezTo>
                              <a:cubicBezTo>
                                <a:pt x="327" y="266"/>
                                <a:pt x="151" y="148"/>
                                <a:pt x="4" y="0"/>
                              </a:cubicBezTo>
                              <a:cubicBezTo>
                                <a:pt x="0" y="5"/>
                                <a:pt x="0" y="5"/>
                                <a:pt x="0" y="5"/>
                              </a:cubicBezTo>
                              <a:cubicBezTo>
                                <a:pt x="0" y="222"/>
                                <a:pt x="0" y="222"/>
                                <a:pt x="0" y="222"/>
                              </a:cubicBezTo>
                              <a:cubicBezTo>
                                <a:pt x="135" y="335"/>
                                <a:pt x="287" y="429"/>
                                <a:pt x="452" y="498"/>
                              </a:cubicBezTo>
                              <a:cubicBezTo>
                                <a:pt x="460" y="498"/>
                                <a:pt x="460" y="498"/>
                                <a:pt x="460" y="498"/>
                              </a:cubicBezTo>
                              <a:cubicBezTo>
                                <a:pt x="1134" y="498"/>
                                <a:pt x="1134" y="498"/>
                                <a:pt x="1134" y="498"/>
                              </a:cubicBezTo>
                              <a:cubicBezTo>
                                <a:pt x="1808" y="498"/>
                                <a:pt x="1808" y="498"/>
                                <a:pt x="1808" y="498"/>
                              </a:cubicBezTo>
                              <a:cubicBezTo>
                                <a:pt x="1745" y="347"/>
                                <a:pt x="1745" y="347"/>
                                <a:pt x="1745" y="347"/>
                              </a:cubicBezTo>
                              <a:cubicBezTo>
                                <a:pt x="1557" y="426"/>
                                <a:pt x="1350" y="469"/>
                                <a:pt x="1134" y="469"/>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6"/>
                      <wps:cNvSpPr>
                        <a:spLocks/>
                      </wps:cNvSpPr>
                      <wps:spPr bwMode="auto">
                        <a:xfrm>
                          <a:off x="2322" y="0"/>
                          <a:ext cx="694" cy="661"/>
                        </a:xfrm>
                        <a:custGeom>
                          <a:avLst/>
                          <a:gdLst>
                            <a:gd name="T0" fmla="*/ 70 w 522"/>
                            <a:gd name="T1" fmla="*/ 0 h 498"/>
                            <a:gd name="T2" fmla="*/ 63 w 522"/>
                            <a:gd name="T3" fmla="*/ 0 h 498"/>
                            <a:gd name="T4" fmla="*/ 0 w 522"/>
                            <a:gd name="T5" fmla="*/ 151 h 498"/>
                            <a:gd name="T6" fmla="*/ 518 w 522"/>
                            <a:gd name="T7" fmla="*/ 498 h 498"/>
                            <a:gd name="T8" fmla="*/ 522 w 522"/>
                            <a:gd name="T9" fmla="*/ 493 h 498"/>
                            <a:gd name="T10" fmla="*/ 522 w 522"/>
                            <a:gd name="T11" fmla="*/ 276 h 498"/>
                            <a:gd name="T12" fmla="*/ 70 w 522"/>
                            <a:gd name="T13" fmla="*/ 0 h 498"/>
                          </a:gdLst>
                          <a:ahLst/>
                          <a:cxnLst>
                            <a:cxn ang="0">
                              <a:pos x="T0" y="T1"/>
                            </a:cxn>
                            <a:cxn ang="0">
                              <a:pos x="T2" y="T3"/>
                            </a:cxn>
                            <a:cxn ang="0">
                              <a:pos x="T4" y="T5"/>
                            </a:cxn>
                            <a:cxn ang="0">
                              <a:pos x="T6" y="T7"/>
                            </a:cxn>
                            <a:cxn ang="0">
                              <a:pos x="T8" y="T9"/>
                            </a:cxn>
                            <a:cxn ang="0">
                              <a:pos x="T10" y="T11"/>
                            </a:cxn>
                            <a:cxn ang="0">
                              <a:pos x="T12" y="T13"/>
                            </a:cxn>
                          </a:cxnLst>
                          <a:rect l="0" t="0" r="r" b="b"/>
                          <a:pathLst>
                            <a:path w="522" h="498">
                              <a:moveTo>
                                <a:pt x="70" y="0"/>
                              </a:moveTo>
                              <a:cubicBezTo>
                                <a:pt x="63" y="0"/>
                                <a:pt x="63" y="0"/>
                                <a:pt x="63" y="0"/>
                              </a:cubicBezTo>
                              <a:cubicBezTo>
                                <a:pt x="0" y="151"/>
                                <a:pt x="0" y="151"/>
                                <a:pt x="0" y="151"/>
                              </a:cubicBezTo>
                              <a:cubicBezTo>
                                <a:pt x="195" y="232"/>
                                <a:pt x="371" y="350"/>
                                <a:pt x="518" y="498"/>
                              </a:cubicBezTo>
                              <a:cubicBezTo>
                                <a:pt x="522" y="493"/>
                                <a:pt x="522" y="493"/>
                                <a:pt x="522" y="493"/>
                              </a:cubicBezTo>
                              <a:cubicBezTo>
                                <a:pt x="522" y="276"/>
                                <a:pt x="522" y="276"/>
                                <a:pt x="522" y="276"/>
                              </a:cubicBezTo>
                              <a:cubicBezTo>
                                <a:pt x="387" y="163"/>
                                <a:pt x="235" y="69"/>
                                <a:pt x="70"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7"/>
                      <wps:cNvSpPr>
                        <a:spLocks/>
                      </wps:cNvSpPr>
                      <wps:spPr bwMode="auto">
                        <a:xfrm>
                          <a:off x="0" y="759"/>
                          <a:ext cx="331" cy="700"/>
                        </a:xfrm>
                        <a:custGeom>
                          <a:avLst/>
                          <a:gdLst>
                            <a:gd name="T0" fmla="*/ 78 w 249"/>
                            <a:gd name="T1" fmla="*/ 0 h 527"/>
                            <a:gd name="T2" fmla="*/ 0 w 249"/>
                            <a:gd name="T3" fmla="*/ 85 h 527"/>
                            <a:gd name="T4" fmla="*/ 0 w 249"/>
                            <a:gd name="T5" fmla="*/ 527 h 527"/>
                            <a:gd name="T6" fmla="*/ 249 w 249"/>
                            <a:gd name="T7" fmla="*/ 171 h 527"/>
                            <a:gd name="T8" fmla="*/ 78 w 249"/>
                            <a:gd name="T9" fmla="*/ 0 h 527"/>
                          </a:gdLst>
                          <a:ahLst/>
                          <a:cxnLst>
                            <a:cxn ang="0">
                              <a:pos x="T0" y="T1"/>
                            </a:cxn>
                            <a:cxn ang="0">
                              <a:pos x="T2" y="T3"/>
                            </a:cxn>
                            <a:cxn ang="0">
                              <a:pos x="T4" y="T5"/>
                            </a:cxn>
                            <a:cxn ang="0">
                              <a:pos x="T6" y="T7"/>
                            </a:cxn>
                            <a:cxn ang="0">
                              <a:pos x="T8" y="T9"/>
                            </a:cxn>
                          </a:cxnLst>
                          <a:rect l="0" t="0" r="r" b="b"/>
                          <a:pathLst>
                            <a:path w="249" h="527">
                              <a:moveTo>
                                <a:pt x="78" y="0"/>
                              </a:moveTo>
                              <a:cubicBezTo>
                                <a:pt x="51" y="27"/>
                                <a:pt x="25" y="56"/>
                                <a:pt x="0" y="85"/>
                              </a:cubicBezTo>
                              <a:cubicBezTo>
                                <a:pt x="0" y="527"/>
                                <a:pt x="0" y="527"/>
                                <a:pt x="0" y="527"/>
                              </a:cubicBezTo>
                              <a:cubicBezTo>
                                <a:pt x="62" y="394"/>
                                <a:pt x="147" y="274"/>
                                <a:pt x="249" y="171"/>
                              </a:cubicBezTo>
                              <a:lnTo>
                                <a:pt x="78"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8"/>
                      <wps:cNvSpPr>
                        <a:spLocks/>
                      </wps:cNvSpPr>
                      <wps:spPr bwMode="auto">
                        <a:xfrm>
                          <a:off x="1509" y="178"/>
                          <a:ext cx="1507" cy="1281"/>
                        </a:xfrm>
                        <a:custGeom>
                          <a:avLst/>
                          <a:gdLst>
                            <a:gd name="T0" fmla="*/ 1055 w 1133"/>
                            <a:gd name="T1" fmla="*/ 438 h 965"/>
                            <a:gd name="T2" fmla="*/ 571 w 1133"/>
                            <a:gd name="T3" fmla="*/ 114 h 965"/>
                            <a:gd name="T4" fmla="*/ 0 w 1133"/>
                            <a:gd name="T5" fmla="*/ 0 h 965"/>
                            <a:gd name="T6" fmla="*/ 0 w 1133"/>
                            <a:gd name="T7" fmla="*/ 242 h 965"/>
                            <a:gd name="T8" fmla="*/ 478 w 1133"/>
                            <a:gd name="T9" fmla="*/ 337 h 965"/>
                            <a:gd name="T10" fmla="*/ 884 w 1133"/>
                            <a:gd name="T11" fmla="*/ 609 h 965"/>
                            <a:gd name="T12" fmla="*/ 1133 w 1133"/>
                            <a:gd name="T13" fmla="*/ 965 h 965"/>
                            <a:gd name="T14" fmla="*/ 1133 w 1133"/>
                            <a:gd name="T15" fmla="*/ 523 h 965"/>
                            <a:gd name="T16" fmla="*/ 1055 w 1133"/>
                            <a:gd name="T17" fmla="*/ 438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3" h="965">
                              <a:moveTo>
                                <a:pt x="1055" y="438"/>
                              </a:moveTo>
                              <a:cubicBezTo>
                                <a:pt x="917" y="300"/>
                                <a:pt x="753" y="190"/>
                                <a:pt x="571" y="114"/>
                              </a:cubicBezTo>
                              <a:cubicBezTo>
                                <a:pt x="395" y="41"/>
                                <a:pt x="202" y="0"/>
                                <a:pt x="0" y="0"/>
                              </a:cubicBezTo>
                              <a:cubicBezTo>
                                <a:pt x="0" y="242"/>
                                <a:pt x="0" y="242"/>
                                <a:pt x="0" y="242"/>
                              </a:cubicBezTo>
                              <a:cubicBezTo>
                                <a:pt x="169" y="242"/>
                                <a:pt x="331" y="276"/>
                                <a:pt x="478" y="337"/>
                              </a:cubicBezTo>
                              <a:cubicBezTo>
                                <a:pt x="631" y="401"/>
                                <a:pt x="769" y="494"/>
                                <a:pt x="884" y="609"/>
                              </a:cubicBezTo>
                              <a:cubicBezTo>
                                <a:pt x="986" y="712"/>
                                <a:pt x="1071" y="832"/>
                                <a:pt x="1133" y="965"/>
                              </a:cubicBezTo>
                              <a:cubicBezTo>
                                <a:pt x="1133" y="523"/>
                                <a:pt x="1133" y="523"/>
                                <a:pt x="1133" y="523"/>
                              </a:cubicBezTo>
                              <a:cubicBezTo>
                                <a:pt x="1108" y="494"/>
                                <a:pt x="1082" y="465"/>
                                <a:pt x="1055" y="438"/>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9"/>
                      <wps:cNvSpPr>
                        <a:spLocks/>
                      </wps:cNvSpPr>
                      <wps:spPr bwMode="auto">
                        <a:xfrm>
                          <a:off x="0" y="2860"/>
                          <a:ext cx="3016" cy="1281"/>
                        </a:xfrm>
                        <a:custGeom>
                          <a:avLst/>
                          <a:gdLst>
                            <a:gd name="T0" fmla="*/ 1612 w 2267"/>
                            <a:gd name="T1" fmla="*/ 628 h 965"/>
                            <a:gd name="T2" fmla="*/ 1134 w 2267"/>
                            <a:gd name="T3" fmla="*/ 723 h 965"/>
                            <a:gd name="T4" fmla="*/ 1134 w 2267"/>
                            <a:gd name="T5" fmla="*/ 723 h 965"/>
                            <a:gd name="T6" fmla="*/ 655 w 2267"/>
                            <a:gd name="T7" fmla="*/ 628 h 965"/>
                            <a:gd name="T8" fmla="*/ 249 w 2267"/>
                            <a:gd name="T9" fmla="*/ 356 h 965"/>
                            <a:gd name="T10" fmla="*/ 0 w 2267"/>
                            <a:gd name="T11" fmla="*/ 0 h 965"/>
                            <a:gd name="T12" fmla="*/ 0 w 2267"/>
                            <a:gd name="T13" fmla="*/ 442 h 965"/>
                            <a:gd name="T14" fmla="*/ 78 w 2267"/>
                            <a:gd name="T15" fmla="*/ 527 h 965"/>
                            <a:gd name="T16" fmla="*/ 562 w 2267"/>
                            <a:gd name="T17" fmla="*/ 851 h 965"/>
                            <a:gd name="T18" fmla="*/ 1134 w 2267"/>
                            <a:gd name="T19" fmla="*/ 965 h 965"/>
                            <a:gd name="T20" fmla="*/ 1134 w 2267"/>
                            <a:gd name="T21" fmla="*/ 965 h 965"/>
                            <a:gd name="T22" fmla="*/ 1705 w 2267"/>
                            <a:gd name="T23" fmla="*/ 851 h 965"/>
                            <a:gd name="T24" fmla="*/ 2189 w 2267"/>
                            <a:gd name="T25" fmla="*/ 527 h 965"/>
                            <a:gd name="T26" fmla="*/ 2267 w 2267"/>
                            <a:gd name="T27" fmla="*/ 442 h 965"/>
                            <a:gd name="T28" fmla="*/ 2267 w 2267"/>
                            <a:gd name="T29" fmla="*/ 0 h 965"/>
                            <a:gd name="T30" fmla="*/ 2018 w 2267"/>
                            <a:gd name="T31" fmla="*/ 356 h 965"/>
                            <a:gd name="T32" fmla="*/ 1612 w 2267"/>
                            <a:gd name="T33" fmla="*/ 628 h 9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7" h="965">
                              <a:moveTo>
                                <a:pt x="1612" y="628"/>
                              </a:moveTo>
                              <a:cubicBezTo>
                                <a:pt x="1465" y="689"/>
                                <a:pt x="1303" y="723"/>
                                <a:pt x="1134" y="723"/>
                              </a:cubicBezTo>
                              <a:cubicBezTo>
                                <a:pt x="1134" y="723"/>
                                <a:pt x="1134" y="723"/>
                                <a:pt x="1134" y="723"/>
                              </a:cubicBezTo>
                              <a:cubicBezTo>
                                <a:pt x="964" y="723"/>
                                <a:pt x="802" y="689"/>
                                <a:pt x="655" y="628"/>
                              </a:cubicBezTo>
                              <a:cubicBezTo>
                                <a:pt x="502" y="564"/>
                                <a:pt x="365" y="471"/>
                                <a:pt x="249" y="356"/>
                              </a:cubicBezTo>
                              <a:cubicBezTo>
                                <a:pt x="147" y="253"/>
                                <a:pt x="62" y="133"/>
                                <a:pt x="0" y="0"/>
                              </a:cubicBezTo>
                              <a:cubicBezTo>
                                <a:pt x="0" y="442"/>
                                <a:pt x="0" y="442"/>
                                <a:pt x="0" y="442"/>
                              </a:cubicBezTo>
                              <a:cubicBezTo>
                                <a:pt x="25" y="471"/>
                                <a:pt x="51" y="500"/>
                                <a:pt x="78" y="527"/>
                              </a:cubicBezTo>
                              <a:cubicBezTo>
                                <a:pt x="216" y="665"/>
                                <a:pt x="380" y="775"/>
                                <a:pt x="562" y="851"/>
                              </a:cubicBezTo>
                              <a:cubicBezTo>
                                <a:pt x="738" y="924"/>
                                <a:pt x="931" y="965"/>
                                <a:pt x="1134" y="965"/>
                              </a:cubicBezTo>
                              <a:cubicBezTo>
                                <a:pt x="1134" y="965"/>
                                <a:pt x="1134" y="965"/>
                                <a:pt x="1134" y="965"/>
                              </a:cubicBezTo>
                              <a:cubicBezTo>
                                <a:pt x="1336" y="965"/>
                                <a:pt x="1529" y="924"/>
                                <a:pt x="1705" y="851"/>
                              </a:cubicBezTo>
                              <a:cubicBezTo>
                                <a:pt x="1887" y="775"/>
                                <a:pt x="2051" y="665"/>
                                <a:pt x="2189" y="527"/>
                              </a:cubicBezTo>
                              <a:cubicBezTo>
                                <a:pt x="2216" y="500"/>
                                <a:pt x="2242" y="471"/>
                                <a:pt x="2267" y="442"/>
                              </a:cubicBezTo>
                              <a:cubicBezTo>
                                <a:pt x="2267" y="0"/>
                                <a:pt x="2267" y="0"/>
                                <a:pt x="2267" y="0"/>
                              </a:cubicBezTo>
                              <a:cubicBezTo>
                                <a:pt x="2205" y="133"/>
                                <a:pt x="2120" y="253"/>
                                <a:pt x="2018" y="356"/>
                              </a:cubicBezTo>
                              <a:cubicBezTo>
                                <a:pt x="1903" y="471"/>
                                <a:pt x="1765" y="564"/>
                                <a:pt x="1612" y="628"/>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0"/>
                      <wps:cNvSpPr>
                        <a:spLocks/>
                      </wps:cNvSpPr>
                      <wps:spPr bwMode="auto">
                        <a:xfrm>
                          <a:off x="926" y="2669"/>
                          <a:ext cx="1988" cy="1009"/>
                        </a:xfrm>
                        <a:custGeom>
                          <a:avLst/>
                          <a:gdLst>
                            <a:gd name="T0" fmla="*/ 1366 w 1494"/>
                            <a:gd name="T1" fmla="*/ 0 h 760"/>
                            <a:gd name="T2" fmla="*/ 1148 w 1494"/>
                            <a:gd name="T3" fmla="*/ 326 h 760"/>
                            <a:gd name="T4" fmla="*/ 822 w 1494"/>
                            <a:gd name="T5" fmla="*/ 544 h 760"/>
                            <a:gd name="T6" fmla="*/ 438 w 1494"/>
                            <a:gd name="T7" fmla="*/ 621 h 760"/>
                            <a:gd name="T8" fmla="*/ 438 w 1494"/>
                            <a:gd name="T9" fmla="*/ 621 h 760"/>
                            <a:gd name="T10" fmla="*/ 53 w 1494"/>
                            <a:gd name="T11" fmla="*/ 544 h 760"/>
                            <a:gd name="T12" fmla="*/ 0 w 1494"/>
                            <a:gd name="T13" fmla="*/ 672 h 760"/>
                            <a:gd name="T14" fmla="*/ 438 w 1494"/>
                            <a:gd name="T15" fmla="*/ 760 h 760"/>
                            <a:gd name="T16" fmla="*/ 438 w 1494"/>
                            <a:gd name="T17" fmla="*/ 760 h 760"/>
                            <a:gd name="T18" fmla="*/ 875 w 1494"/>
                            <a:gd name="T19" fmla="*/ 672 h 760"/>
                            <a:gd name="T20" fmla="*/ 1246 w 1494"/>
                            <a:gd name="T21" fmla="*/ 424 h 760"/>
                            <a:gd name="T22" fmla="*/ 1494 w 1494"/>
                            <a:gd name="T23" fmla="*/ 54 h 760"/>
                            <a:gd name="T24" fmla="*/ 1366 w 1494"/>
                            <a:gd name="T25" fmla="*/ 0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4" h="760">
                              <a:moveTo>
                                <a:pt x="1366" y="0"/>
                              </a:moveTo>
                              <a:cubicBezTo>
                                <a:pt x="1315" y="123"/>
                                <a:pt x="1240" y="234"/>
                                <a:pt x="1148" y="326"/>
                              </a:cubicBezTo>
                              <a:cubicBezTo>
                                <a:pt x="1055" y="419"/>
                                <a:pt x="945" y="493"/>
                                <a:pt x="822" y="544"/>
                              </a:cubicBezTo>
                              <a:cubicBezTo>
                                <a:pt x="704" y="594"/>
                                <a:pt x="574" y="621"/>
                                <a:pt x="438" y="621"/>
                              </a:cubicBezTo>
                              <a:cubicBezTo>
                                <a:pt x="438" y="621"/>
                                <a:pt x="438" y="621"/>
                                <a:pt x="438" y="621"/>
                              </a:cubicBezTo>
                              <a:cubicBezTo>
                                <a:pt x="301" y="621"/>
                                <a:pt x="172" y="594"/>
                                <a:pt x="53" y="544"/>
                              </a:cubicBezTo>
                              <a:cubicBezTo>
                                <a:pt x="0" y="672"/>
                                <a:pt x="0" y="672"/>
                                <a:pt x="0" y="672"/>
                              </a:cubicBezTo>
                              <a:cubicBezTo>
                                <a:pt x="135" y="728"/>
                                <a:pt x="283" y="760"/>
                                <a:pt x="438" y="760"/>
                              </a:cubicBezTo>
                              <a:cubicBezTo>
                                <a:pt x="438" y="760"/>
                                <a:pt x="438" y="760"/>
                                <a:pt x="438" y="760"/>
                              </a:cubicBezTo>
                              <a:cubicBezTo>
                                <a:pt x="593" y="760"/>
                                <a:pt x="740" y="728"/>
                                <a:pt x="875" y="672"/>
                              </a:cubicBezTo>
                              <a:cubicBezTo>
                                <a:pt x="1015" y="614"/>
                                <a:pt x="1141" y="530"/>
                                <a:pt x="1246" y="424"/>
                              </a:cubicBezTo>
                              <a:cubicBezTo>
                                <a:pt x="1351" y="319"/>
                                <a:pt x="1436" y="193"/>
                                <a:pt x="1494" y="54"/>
                              </a:cubicBezTo>
                              <a:lnTo>
                                <a:pt x="1366"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1"/>
                      <wps:cNvSpPr>
                        <a:spLocks/>
                      </wps:cNvSpPr>
                      <wps:spPr bwMode="auto">
                        <a:xfrm>
                          <a:off x="118" y="641"/>
                          <a:ext cx="2466" cy="1009"/>
                        </a:xfrm>
                        <a:custGeom>
                          <a:avLst/>
                          <a:gdLst>
                            <a:gd name="T0" fmla="*/ 1051 w 1853"/>
                            <a:gd name="T1" fmla="*/ 139 h 760"/>
                            <a:gd name="T2" fmla="*/ 1057 w 1853"/>
                            <a:gd name="T3" fmla="*/ 139 h 760"/>
                            <a:gd name="T4" fmla="*/ 1051 w 1853"/>
                            <a:gd name="T5" fmla="*/ 139 h 760"/>
                            <a:gd name="T6" fmla="*/ 1429 w 1853"/>
                            <a:gd name="T7" fmla="*/ 216 h 760"/>
                            <a:gd name="T8" fmla="*/ 1755 w 1853"/>
                            <a:gd name="T9" fmla="*/ 434 h 760"/>
                            <a:gd name="T10" fmla="*/ 1853 w 1853"/>
                            <a:gd name="T11" fmla="*/ 336 h 760"/>
                            <a:gd name="T12" fmla="*/ 1482 w 1853"/>
                            <a:gd name="T13" fmla="*/ 88 h 760"/>
                            <a:gd name="T14" fmla="*/ 1057 w 1853"/>
                            <a:gd name="T15" fmla="*/ 0 h 760"/>
                            <a:gd name="T16" fmla="*/ 1045 w 1853"/>
                            <a:gd name="T17" fmla="*/ 0 h 760"/>
                            <a:gd name="T18" fmla="*/ 619 w 1853"/>
                            <a:gd name="T19" fmla="*/ 88 h 760"/>
                            <a:gd name="T20" fmla="*/ 248 w 1853"/>
                            <a:gd name="T21" fmla="*/ 336 h 760"/>
                            <a:gd name="T22" fmla="*/ 0 w 1853"/>
                            <a:gd name="T23" fmla="*/ 706 h 760"/>
                            <a:gd name="T24" fmla="*/ 128 w 1853"/>
                            <a:gd name="T25" fmla="*/ 760 h 760"/>
                            <a:gd name="T26" fmla="*/ 346 w 1853"/>
                            <a:gd name="T27" fmla="*/ 434 h 760"/>
                            <a:gd name="T28" fmla="*/ 672 w 1853"/>
                            <a:gd name="T29" fmla="*/ 216 h 760"/>
                            <a:gd name="T30" fmla="*/ 1051 w 1853"/>
                            <a:gd name="T31" fmla="*/ 139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53" h="760">
                              <a:moveTo>
                                <a:pt x="1051" y="139"/>
                              </a:moveTo>
                              <a:cubicBezTo>
                                <a:pt x="1049" y="139"/>
                                <a:pt x="1057" y="139"/>
                                <a:pt x="1057" y="139"/>
                              </a:cubicBezTo>
                              <a:cubicBezTo>
                                <a:pt x="1057" y="139"/>
                                <a:pt x="1053" y="139"/>
                                <a:pt x="1051" y="139"/>
                              </a:cubicBezTo>
                              <a:cubicBezTo>
                                <a:pt x="1185" y="140"/>
                                <a:pt x="1312" y="167"/>
                                <a:pt x="1429" y="216"/>
                              </a:cubicBezTo>
                              <a:cubicBezTo>
                                <a:pt x="1552" y="267"/>
                                <a:pt x="1662" y="341"/>
                                <a:pt x="1755" y="434"/>
                              </a:cubicBezTo>
                              <a:cubicBezTo>
                                <a:pt x="1853" y="336"/>
                                <a:pt x="1853" y="336"/>
                                <a:pt x="1853" y="336"/>
                              </a:cubicBezTo>
                              <a:cubicBezTo>
                                <a:pt x="1748" y="230"/>
                                <a:pt x="1622" y="146"/>
                                <a:pt x="1482" y="88"/>
                              </a:cubicBezTo>
                              <a:cubicBezTo>
                                <a:pt x="1351" y="33"/>
                                <a:pt x="1207" y="2"/>
                                <a:pt x="1057" y="0"/>
                              </a:cubicBezTo>
                              <a:cubicBezTo>
                                <a:pt x="1045" y="0"/>
                                <a:pt x="1045" y="0"/>
                                <a:pt x="1045" y="0"/>
                              </a:cubicBezTo>
                              <a:cubicBezTo>
                                <a:pt x="894" y="2"/>
                                <a:pt x="750" y="33"/>
                                <a:pt x="619" y="88"/>
                              </a:cubicBezTo>
                              <a:cubicBezTo>
                                <a:pt x="479" y="146"/>
                                <a:pt x="354" y="230"/>
                                <a:pt x="248" y="336"/>
                              </a:cubicBezTo>
                              <a:cubicBezTo>
                                <a:pt x="143" y="441"/>
                                <a:pt x="58" y="567"/>
                                <a:pt x="0" y="706"/>
                              </a:cubicBezTo>
                              <a:cubicBezTo>
                                <a:pt x="128" y="760"/>
                                <a:pt x="128" y="760"/>
                                <a:pt x="128" y="760"/>
                              </a:cubicBezTo>
                              <a:cubicBezTo>
                                <a:pt x="179" y="637"/>
                                <a:pt x="254" y="526"/>
                                <a:pt x="346" y="434"/>
                              </a:cubicBezTo>
                              <a:cubicBezTo>
                                <a:pt x="439" y="341"/>
                                <a:pt x="549" y="267"/>
                                <a:pt x="672" y="216"/>
                              </a:cubicBezTo>
                              <a:cubicBezTo>
                                <a:pt x="789" y="167"/>
                                <a:pt x="917" y="140"/>
                                <a:pt x="1051" y="139"/>
                              </a:cubicBez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clsh="http://schemas.microsoft.com/office/drawing/2020/classificationShape" xmlns:a="http://schemas.openxmlformats.org/drawingml/2006/main">
          <w:pict>
            <v:group id="Group 4" style="position:absolute;margin-left:14.15pt;margin-top:14.8pt;width:566.9pt;height:811.8pt;z-index:251658243;mso-position-horizontal-relative:page;mso-position-vertical-relative:page;mso-width-relative:margin;mso-height-relative:margin" coordsize="3016,4319" o:spid="_x0000_s1026" w14:anchorId="60BD1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cMAg8AAI9ZAAAOAAAAZHJzL2Uyb0RvYy54bWzsXG1vI7cR/l6g/2GhjwV6Xu67jPiC9tIc&#10;CqRpgLjo57Usv6CSVl3JZ19+fZ7hkKvhmlzRZ/WA4pwPF4viDueNM88Mufru+6f1Kvm07Hf33eZi&#10;pt6ls2S5WXTX95vbi9m/Ln/8czNLdvt2c92uus3yYvZ5uZt9//6Pf/jucXu+zLq7bnW97BMQ2ezO&#10;H7cXs7v9fnt+drZb3C3X7e5dt11u8OVN16/bPT72t2fXffsI6uvVWZam1dlj119v+26x3O0w+gN/&#10;OXuv6d/cLBf7f97c7Jb7ZHUxA297/W+v/72if8/ef9ee3/bt9u5+Ydhov4CLdXu/waIDqR/afZs8&#10;9PfPSK3vF32362727xbd+qy7ublfLLUMkEalI2k+9t3DVstye/54ux3UBNWO9PTFZBc/f/rYb3/d&#10;/tIz9/jzp27xn12y6T7ctZvb5V92WygRpiVVnT1ub8/lI/T5lp9Prh7/0V3DxO3DvtO6eLrp10QV&#10;UiZPWuWfB5Uvn/bJAoO1ms+rHJZZ4DuV5um8qYxVFncw3bMHF3d/M4/mqar4uSJXc81ee85raj4N&#10;X+QK8K3dQX2716nv17t2u9RW2ZEufumT++uLWTZLNu0a4v/YL5fkr0lJLNHamGQVvGPtsirFNzRt&#10;ByNEKjGvyoZd1+oxK1KjjKpiU1ldtOeLh93+47LTtmg//bTbs9Nf4y9t9GvD+SXMcLNewf//dJYo&#10;lRfJY6Ka1Kx0O0xTYlpRzZO7pJg/mwR9xNDKxbQgrUJMKrMswFYpZuVF7WcLShrYCslXizmpnwyi&#10;2kAmDfAzF3NKPxklNR6io6S+M4jv1beSCi/KkJKUo/B5EyAmNV5UQc6kyuEDAWJS51NuJfUepiZV&#10;T94Z0D4iwsFEQWqZNICqizJALZM2CDpXJm0wIWnmGEHuoDNkELsv2zu7VRdPG7NX8VeCqExhlLbu&#10;tttRgKSNi/B5aTc+ZtG3gclgkibnJmJOT4Yj0GQdy8Dc9GQYmibXUZRhR5psA/c0ZdooNBt7gWLn&#10;MUZoM+jpcUIqI6WKE5PSjqYeJ6gykg45alpUckmiDpeLEZV8Tk93RGUNGafpkcDH+KefJcA/V7QE&#10;3Kjdk6/ZP5NHpGKK+8ndxYxCO32x7j4tLzs9ZU8+R+6tV0bUNowepiweru4Xf13+NvUAlvUSCo2T&#10;SA5Z9xMTmysEEajDMGVp1RRDaTirjMR6aeQSPYwNbXV9dIU84xWyyiGlSl5BFSYTMj+sIg1oovhn&#10;22s3tLxPD72AKlKHFJ7pTg1G0VY5kgBUm+P/7ExatVljDJFp77DCIDGxIRgwRK2A/COfGUhFDUet&#10;cPBli2PGrjk9HreI3lHkhCNikeNxiyCFSZe2yqLUFjMet0hZWuO6eyAvjaU4JAyLPw8V7t5drLrd&#10;koMdhSId4IeYpFk6ANhdt7q//vF+taJQpMvE5YdVn3xqUeDtnzIdq1YPa5QiPFal+I89E8NUUeip&#10;hR0G+YGKXthZYKUT6aajBZlBGkF5wXCd8f1Vd/0Z0B1VMOqku67/bZY8oqK8mO3++9D2y1my+vsG&#10;NcdcFQX0s9cfirKmQN/Lb67kN5uH9YcOMiGstJsFqEI8++eHPVewKCGhpp82v24XNFEH5363v3z6&#10;d9tvky3+xEOoEH7ubM3SntsCAHLTBJ5rRGJBzAdUTF+pdIJnjkon7VanLp2y3IR74w62dKrmiNJU&#10;fp6ocqoJLlNq0eHQXzYFygoEx6GsqHI/GYkdA2Qgz0AmwAx0PkxB7vIjdwncS0VI2yMWQsFAKYiz&#10;JWjnCs5DyUXsuZ8np2QKknJrproK0JL6DpotoHBsoDeo7qlFTgLVKegPRc+X4Fdyryn4WnOmsshs&#10;GrpWcAHEBxM3GBscGyMJjoJJZoKwo4BOxwejaKs5Z3yEPUk9rxmoUq4Wi2J7S5AVtYLWsQY0uvaw&#10;6T5u+EUrZLUDNOwK08NRK+QGpyrYU6gjM6jWBTIjpxnZ9w3EELz5VkEMcuUIxOia8tQghoNDXZqq&#10;ymKYPMeuJgxTM9iF79vu+xd1f2tK9llhVgljmBLV8AjmyJxK4MNDRWbUhlqjHjJjDOMhIzEMKPjp&#10;SAwDGn6GJIZRNaEhD0cSw4T0IyEMgTNDBub4lrECReJXZXMyPmVzUqevGVVz8orL5qZTYz2X03nG&#10;ybJ08gxvtmboCkbm88F3mDRTmRqMylQVNhY2eI5qRSQqhdYVDWe1M6wVhmE4M81+tsBqI1tzI/XZ&#10;L09ZljMTb7U19w6+Xm0N7xilJd2fPHVaUmWKHaodzvQ/bWbCN+BBn+5mjXXGV+UmlZb6mEblBrL5&#10;01OR03nUvDJtycMkmaBKBHsccnpIyRylVOEnNU5SPkIyS1FK8HAkc5Q+a/PwI1NUVtAhoIeQTFGF&#10;zlE+jmSSynPKmx5STp3dNPqs1MOWU2hXKR0G+4hJnRNLAaU7p5OgE6Am1T5FTaq+zKih4ONNan/K&#10;t6QFHOf6xrO7Tu6+U8mTdALC1OEFCDiXrzq0ezUy0fuLoAl5lg+akEdpRuEyJhVPNxvsEVZu29aM&#10;IuqSmxBq7tbtppxHiPImerdGZVK56QwUTtshSxlgOOQZu1hc5RJzP0msg/gkMQoTmRp8hk98tBWK&#10;cQ11XOq69NEIyMFuCH96NgJctGIqqqJAqkgdzdRm4cKFXgiKejaiXvQKuN2kn6lxQi1RXGrM2LjN&#10;GvYucGTiVpyeKEyTGAh5ziKR45GL0Pkw6cpVikobdqPCJl52DM82cG38Bjb//w9y4BEjsKl3xqnB&#10;poknw0VBCzUPFwLVqaBmpegiVZZVz9ociBTDsUeVRUBN7GUCUT5aEmvWIZwyAj0hWhLzBGlJyFNp&#10;NO1jSwKeoIgScpr+ikdbDuQs6TjGh8Rg2EGnunXkoeQAzgCedu7CBQlJrRchRE1XgwaeuOvjY0pq&#10;HZV+QD6p9rIKepbUe6PP5nzKkoqf8C3nHhzo+Fmjs+hBzAlqzj24MDUH7tcplWs+B3PuwQUlzaQJ&#10;MtXoHp7HCNTCGWQIGgE3gA6ziKkQb9IKQffIpBWmqMkNEPBaugU98I/b4LoF65GTQMowLw9tJgCJ&#10;wywVjmOEFQZqzi4HDviWm5bhwoPzz9tdxGfXUM39ikvGnYQjpy+iMn6+xMY1Pcrp6QydL7lxe5w6&#10;tibw6SVfQDs6nXYfTcfuimGGtpeeriG2pc7/f8W1Sx0lJ8tJ7GS9MraqYXS6nFQExInVqjGnOQaQ&#10;5ylXCQAJoyqBzWLGSaSjfW/KGHqRI8TsEfF4ftQi88q7RmPq1pF8gDUjPR0XozSkSqwkqjO8baFJ&#10;FdxMt0LYHjtCsHWZ44qy7XpU82IF09sf+muymH5p8Y1cJUmzW08NRinfnI+MVGCOUspRq4J3njnx&#10;iCNv7lRXbtWYN8x+XTuXS4GdtEEAGaI1X6P9QttgDjghND83Jf+AsMzusA5txqOEGLz6CDHrQOP5&#10;cYvkOcfB8SIlAp1HQAX49WJlqcZcixgpPkuNxUd2IlSmF3mRzTNj9JH7ZNQpIklGzsaxkcbZw6PU&#10;NTzktLViRiPJG+2Otm6mzDX+zN3oBOu0bC8KGnMTqkcKUbUJTKN4RWhPL3LIEaPYd8KrKpws3w72&#10;vvbBHvbbqNeCdjuMcepmy5wKJmw6vO9g8INtt6h5A1/m9zaHFujrTvbyqkI5poae4uHQTtY8VD/V&#10;9i3RwxT4/FDIoB2uXwzzUJL1Tp5RK8JDC0hjoNXwG4ceUgisw6yyoDNCDylZb9KxkV8+WW1WGd1A&#10;8ZCCuof1wqRkqRkk5Rzvlfo8ziOg02wJSvis3eI1oNR7VdMBpkdCp90SFhFnPgdNgEyAWJzqldR9&#10;mJhUflPrE2ifxhzth8R02y1ZEfJ6p91SZAEPo7Jr8AvSfcDHnHZLGSImXV+FN6TTbREGQNp86xr8&#10;r65Fh3sSXBq97jA0TJ0xy+XXfIMxyAy1A5GPRl0DQmuvumKmYxZV3hSVvAe52At6ZVuQHam7cwpS&#10;YFSN6mu8qc8JFSWzKEQoY+lx5KToouZwqsamsZXF3LztVcydMhOZTC+BSB69RJ2yvkv3nK/EfTOS&#10;DglGSkGH3GI4CkOPnrEyxA1HrYCDIcmVXUHVRh0j0bgv8hIlsUWR1aQujg9GMW9fsKy54WOZzxrT&#10;vrFAiAtXqzWTW6NWGD1jV4gbjlqhhB+SWxiu7Aq12Qoj0ZBd2Vysz6gVVGq2W8UXIewS2FZs+xIN&#10;PrndkHT1Isiq0XsBpmBi5vdGhkUKU5Mrd79xTIHcpX8Ne9HS9BzGAcZ+faqj8XaxWG72Nrq8lWxf&#10;u2QjzD2u2XT0PHXNpkyTobI3fGzJBqeH15+0ZENHiOBmY/sch3pMlmwqp5uBw/Y/THKga1rSaZyP&#10;liwegrSQkQ4wOMyXrB2CtGTpoIqMzhx9fMnSAe0sv4yyclA1X1716EtWDgXuCnj15dRtxFGAMady&#10;Q8swQM1Rf9Hwr8Z4TCn139BlB48pndoNyCRkS6d4E5UDFQ5mf1xSZ1DY0vwui4cxaYAQLan/SoVM&#10;6RyUh2R0CreMewweUzp1W1D7Tt2m7/36SEnV12nAkM4ZOW6/BLzCKdpgQr8hnSPynItTH2dS90GH&#10;dU7Iqe73byRqXg8GD+4k54gcLhYKPc4RubPHASbeytO38hSY7HU/sPPC8jQ8nVHoVz3UJkD9ulqZ&#10;osFkrWzPibD3DLo+Ui2n9IYXrGIeGJA10kjMeGSNECQGcbyLM9w/SDE6R3HOe+3JId4X08RQ3MiC&#10;IzeHMsreJTTzAS70fDoNw/w4SUrzOzrD9SBDrLJviVnkZ8aBOvQiCNPxi2grQy104igliRyPk6Q2&#10;bY9sVJ9VpleB+wvO4gApWhKcPURrayjbnG4IjujYt5yqnYCLXsC2eSJMnpp2i2vwiNEoFTVoT5BD&#10;OWzW5qd27DtQbGegm5cqp6jNxnP1nKNk1Yu6ZgHk0cPGJaL4VwXvrsL1SfyCJS1QutuBmybAOfHW&#10;JYQBQgMiNS4fNRwngFFRxa8S2NiUGRWV3LCzwwBMmp+XbLUCYZJkyEcqMkFxtMupz6Rt84KIUZsD&#10;+lH0sS+bqFGweh6/R9vgRCfIby2J4E8v6d+wxa/+6pRgfqGYflZYftYPH35H+f3vAAAA//8DAFBL&#10;AwQUAAYACAAAACEApmAU9+EAAAALAQAADwAAAGRycy9kb3ducmV2LnhtbEyPQUvDQBCF74L/YRnB&#10;m91sQkON2ZRS1FMRbAXxtk2mSWh2NmS3SfrvnZ70NDO8x5vv5evZdmLEwbeONKhFBAKpdFVLtYav&#10;w9vTCoQPhirTOUINV/SwLu7vcpNVbqJPHPehFhxCPjMamhD6TEpfNmiNX7geibWTG6wJfA61rAYz&#10;cbjtZBxFqbSmJf7QmB63DZbn/cVqeJ/MtEnU67g7n7bXn8Py43unUOvHh3nzAiLgHP7McMNndCiY&#10;6eguVHnRaYhXCTt5PqcgbrpKYwXiyFu6TGKQRS7/dyh+AQAA//8DAFBLAQItABQABgAIAAAAIQC2&#10;gziS/gAAAOEBAAATAAAAAAAAAAAAAAAAAAAAAABbQ29udGVudF9UeXBlc10ueG1sUEsBAi0AFAAG&#10;AAgAAAAhADj9If/WAAAAlAEAAAsAAAAAAAAAAAAAAAAALwEAAF9yZWxzLy5yZWxzUEsBAi0AFAAG&#10;AAgAAAAhAKZWRwwCDwAAj1kAAA4AAAAAAAAAAAAAAAAALgIAAGRycy9lMm9Eb2MueG1sUEsBAi0A&#10;FAAGAAgAAAAhAKZgFPfhAAAACwEAAA8AAAAAAAAAAAAAAAAAXBEAAGRycy9kb3ducmV2LnhtbFBL&#10;BQYAAAAABAAEAPMAAABqEgAAAAA=&#10;">
              <o:lock v:ext="edit" aspectratio="t"/>
              <v:shape id="Freeform 5" style="position:absolute;top:3658;width:2406;height:661;visibility:visible;mso-wrap-style:square;v-text-anchor:top" coordsize="1808,498" o:spid="_x0000_s1027" fillcolor="#8cb8cb [1951]" stroked="f" path="m1134,469v,,,,,c917,469,711,426,522,347,327,266,151,148,4,,,5,,5,,5,,222,,222,,222,135,335,287,429,452,498v8,,8,,8,c1134,498,1134,498,1134,498v674,,674,,674,c1745,347,1745,347,1745,347v-188,79,-395,122,-611,1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EewQAAANoAAAAPAAAAZHJzL2Rvd25yZXYueG1sRI/NasMw&#10;EITvhb6D2EJvjexA0uBYCSZNSq/5eYDFWv8Qa2UsJVLz9FWh0OMwM98w5TaaQdxpcr1lBfksA0Fc&#10;W91zq+ByPrytQDiPrHGwTAq+ycF28/xUYqFt4CPdT74VCcKuQAWd92Mhpas7MuhmdiROXmMngz7J&#10;qZV6wpDgZpDzLFtKgz2nhQ5H2nVUX083oyDky0fbyEe1eN9/7D/DMQbuo1KvL7Fag/AU/X/4r/2l&#10;Fczh90q6AXLzAwAA//8DAFBLAQItABQABgAIAAAAIQDb4fbL7gAAAIUBAAATAAAAAAAAAAAAAAAA&#10;AAAAAABbQ29udGVudF9UeXBlc10ueG1sUEsBAi0AFAAGAAgAAAAhAFr0LFu/AAAAFQEAAAsAAAAA&#10;AAAAAAAAAAAAHwEAAF9yZWxzLy5yZWxzUEsBAi0AFAAGAAgAAAAhAIGsQR7BAAAA2gAAAA8AAAAA&#10;AAAAAAAAAAAABwIAAGRycy9kb3ducmV2LnhtbFBLBQYAAAAAAwADALcAAAD1AgAAAAA=&#10;">
                <v:path arrowok="t" o:connecttype="custom" o:connectlocs="1509,623;1509,623;695,461;5,0;0,7;0,295;602,661;612,661;1509,661;2406,661;2322,461;1509,623" o:connectangles="0,0,0,0,0,0,0,0,0,0,0,0"/>
              </v:shape>
              <v:shape id="Freeform 6" style="position:absolute;left:2322;width:694;height:661;visibility:visible;mso-wrap-style:square;v-text-anchor:top" coordsize="522,498" o:spid="_x0000_s1028" fillcolor="#8cb8cb [1951]" stroked="f" path="m70,c63,,63,,63,,,151,,151,,151v195,81,371,199,518,347c522,493,522,493,522,493v,-217,,-217,,-217c387,163,235,6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fxAAAANoAAAAPAAAAZHJzL2Rvd25yZXYueG1sRI/NasMw&#10;EITvhbyD2EButZyCQ+tECSGl0Fxamgbi42JtbBNrZST5J29fFQo9DjPzDbPZTaYVAznfWFawTFIQ&#10;xKXVDVcKzt9vj88gfEDW2FomBXfysNvOHjaYazvyFw2nUIkIYZ+jgjqELpfSlzUZ9IntiKN3tc5g&#10;iNJVUjscI9y08ilNV9Jgw3Ghxo4ONZW3U28UlMflULxcsqJ/HZrP4/ljnFauUmoxn/ZrEIGm8B/+&#10;a79rBRn8Xok3QG5/AAAA//8DAFBLAQItABQABgAIAAAAIQDb4fbL7gAAAIUBAAATAAAAAAAAAAAA&#10;AAAAAAAAAABbQ29udGVudF9UeXBlc10ueG1sUEsBAi0AFAAGAAgAAAAhAFr0LFu/AAAAFQEAAAsA&#10;AAAAAAAAAAAAAAAAHwEAAF9yZWxzLy5yZWxzUEsBAi0AFAAGAAgAAAAhAH39nN/EAAAA2gAAAA8A&#10;AAAAAAAAAAAAAAAABwIAAGRycy9kb3ducmV2LnhtbFBLBQYAAAAAAwADALcAAAD4AgAAAAA=&#10;">
                <v:path arrowok="t" o:connecttype="custom" o:connectlocs="93,0;84,0;0,200;689,661;694,654;694,366;93,0" o:connectangles="0,0,0,0,0,0,0"/>
              </v:shape>
              <v:shape id="Freeform 7" style="position:absolute;top:759;width:331;height:700;visibility:visible;mso-wrap-style:square;v-text-anchor:top" coordsize="249,527" o:spid="_x0000_s1029" fillcolor="#4986a0 [3215]" stroked="f" path="m78,c51,27,25,56,,85,,527,,527,,527,62,394,147,274,249,171l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EuwwAAANoAAAAPAAAAZHJzL2Rvd25yZXYueG1sRI9Ba8JA&#10;FITvQv/D8gredFMFsakbKYW2AU+aUnp8ZF+TkOzbsLsm0V/vCoUeh5n5htntJ9OJgZxvLCt4WiYg&#10;iEurG64UfBXviy0IH5A1dpZJwYU87LOH2Q5TbUc+0nAKlYgQ9ikqqEPoUyl9WZNBv7Q9cfR+rTMY&#10;onSV1A7HCDedXCXJRhpsOC7U2NNbTWV7OhsFV/5Jtu3oirL4/pjW9jn/HA65UvPH6fUFRKAp/If/&#10;2rlWsIH7lXgDZHYDAAD//wMAUEsBAi0AFAAGAAgAAAAhANvh9svuAAAAhQEAABMAAAAAAAAAAAAA&#10;AAAAAAAAAFtDb250ZW50X1R5cGVzXS54bWxQSwECLQAUAAYACAAAACEAWvQsW78AAAAVAQAACwAA&#10;AAAAAAAAAAAAAAAfAQAAX3JlbHMvLnJlbHNQSwECLQAUAAYACAAAACEA3R2hLsMAAADaAAAADwAA&#10;AAAAAAAAAAAAAAAHAgAAZHJzL2Rvd25yZXYueG1sUEsFBgAAAAADAAMAtwAAAPcCAAAAAA==&#10;">
                <v:path arrowok="t" o:connecttype="custom" o:connectlocs="104,0;0,113;0,700;331,227;104,0" o:connectangles="0,0,0,0,0"/>
              </v:shape>
              <v:shape id="Freeform 8" style="position:absolute;left:1509;top:178;width:1507;height:1281;visibility:visible;mso-wrap-style:square;v-text-anchor:top" coordsize="1133,965" o:spid="_x0000_s1030" fillcolor="#4986a0 [3215]" stroked="f" path="m1055,438c917,300,753,190,571,114,395,41,202,,,,,242,,242,,242v169,,331,34,478,95c631,401,769,494,884,609v102,103,187,223,249,356c1133,523,1133,523,1133,523v-25,-29,-51,-58,-78,-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LwwAAANoAAAAPAAAAZHJzL2Rvd25yZXYueG1sRI9Ba8JA&#10;FITvQv/D8gq96SaB1hBdpSmU6q3GHHp8zT6zodm3IbvV+O+7BcHjMDPfMOvtZHtxptF3jhWkiwQE&#10;ceN0x62C+vg+z0H4gKyxd0wKruRhu3mYrbHQ7sIHOlehFRHCvkAFJoShkNI3hiz6hRuIo3dyo8UQ&#10;5dhKPeIlwm0vsyR5kRY7jgsGB3oz1PxUv1ZBm3zkz3n5Gcqu3mffaT/tv0qj1NPj9LoCEWgK9/Ct&#10;vdMKlvB/Jd4AufkDAAD//wMAUEsBAi0AFAAGAAgAAAAhANvh9svuAAAAhQEAABMAAAAAAAAAAAAA&#10;AAAAAAAAAFtDb250ZW50X1R5cGVzXS54bWxQSwECLQAUAAYACAAAACEAWvQsW78AAAAVAQAACwAA&#10;AAAAAAAAAAAAAAAfAQAAX3JlbHMvLnJlbHNQSwECLQAUAAYACAAAACEAgvnaC8MAAADaAAAADwAA&#10;AAAAAAAAAAAAAAAHAgAAZHJzL2Rvd25yZXYueG1sUEsFBgAAAAADAAMAtwAAAPcCAAAAAA==&#10;">
                <v:path arrowok="t" o:connecttype="custom" o:connectlocs="1403,581;759,151;0,0;0,321;636,447;1176,808;1507,1281;1507,694;1403,581" o:connectangles="0,0,0,0,0,0,0,0,0"/>
              </v:shape>
              <v:shape id="Freeform 9" style="position:absolute;top:2860;width:3016;height:1281;visibility:visible;mso-wrap-style:square;v-text-anchor:top" coordsize="2267,965" o:spid="_x0000_s1031" fillcolor="#4986a0 [3215]" stroked="f" path="m1612,628v-147,61,-309,95,-478,95c1134,723,1134,723,1134,723,964,723,802,689,655,628,502,564,365,471,249,356,147,253,62,133,,,,442,,442,,442v25,29,51,58,78,85c216,665,380,775,562,851v176,73,369,114,572,114c1134,965,1134,965,1134,965v202,,395,-41,571,-114c1887,775,2051,665,2189,527v27,-27,53,-56,78,-85c2267,,2267,,2267,v-62,133,-147,253,-249,356c1903,471,1765,564,1612,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hd5vwAAANoAAAAPAAAAZHJzL2Rvd25yZXYueG1sRE/Pa8Iw&#10;FL4P/B/CE7wMTfWwSTWKCI7Bhqwqnh/Ns6k2LyWJtvvvzWGw48f3e7nubSMe5EPtWMF0koEgLp2u&#10;uVJwOu7GcxAhImtsHJOCXwqwXg1elphr13FBj0OsRArhkKMCE2ObSxlKQxbDxLXEibs4bzEm6Cup&#10;PXYp3DZylmVv0mLNqcFgS1tD5e1wtwpKcw/Xd1/oc0vdl/x+pdPHz16p0bDfLEBE6uO/+M/9qRWk&#10;relKugFy9QQAAP//AwBQSwECLQAUAAYACAAAACEA2+H2y+4AAACFAQAAEwAAAAAAAAAAAAAAAAAA&#10;AAAAW0NvbnRlbnRfVHlwZXNdLnhtbFBLAQItABQABgAIAAAAIQBa9CxbvwAAABUBAAALAAAAAAAA&#10;AAAAAAAAAB8BAABfcmVscy8ucmVsc1BLAQItABQABgAIAAAAIQBAXhd5vwAAANoAAAAPAAAAAAAA&#10;AAAAAAAAAAcCAABkcnMvZG93bnJldi54bWxQSwUGAAAAAAMAAwC3AAAA8wIAAAAA&#10;">
                <v:path arrowok="t" o:connecttype="custom" o:connectlocs="2145,834;1509,960;1509,960;871,834;331,473;0,0;0,587;104,700;748,1130;1509,1281;1509,1281;2268,1130;2912,700;3016,587;3016,0;2685,473;2145,834" o:connectangles="0,0,0,0,0,0,0,0,0,0,0,0,0,0,0,0,0"/>
              </v:shape>
              <v:shape id="Freeform 10" style="position:absolute;left:926;top:2669;width:1988;height:1009;visibility:visible;mso-wrap-style:square;v-text-anchor:top" coordsize="1494,760" o:spid="_x0000_s1032" fillcolor="#d50032 [3209]" stroked="f" path="m1366,v-51,123,-126,234,-218,326c1055,419,945,493,822,544,704,594,574,621,438,621v,,,,,c301,621,172,594,53,544,,672,,672,,672v135,56,283,88,438,88c438,760,438,760,438,760v155,,302,-32,437,-88c1015,614,1141,530,1246,424,1351,319,1436,193,1494,54l13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V+wwAAANoAAAAPAAAAZHJzL2Rvd25yZXYueG1sRI9PawIx&#10;FMTvBb9DeIKXUrOWUuzWKCoVPHipf/H22LxmF5OXZRPd7bc3hYLHYWZ+w0xmnbPiRk2oPCsYDTMQ&#10;xIXXFRsF+93qZQwiRGSN1jMp+KUAs2nvaYK59i1/020bjUgQDjkqKGOscylDUZLDMPQ1cfJ+fOMw&#10;JtkYqRtsE9xZ+Zpl79JhxWmhxJqWJRWX7dUpOFj8stqYBb89b07HYtkujue5UoN+N/8EEamLj/B/&#10;e60VfMDflXQD5PQOAAD//wMAUEsBAi0AFAAGAAgAAAAhANvh9svuAAAAhQEAABMAAAAAAAAAAAAA&#10;AAAAAAAAAFtDb250ZW50X1R5cGVzXS54bWxQSwECLQAUAAYACAAAACEAWvQsW78AAAAVAQAACwAA&#10;AAAAAAAAAAAAAAAfAQAAX3JlbHMvLnJlbHNQSwECLQAUAAYACAAAACEAxm3FfsMAAADaAAAADwAA&#10;AAAAAAAAAAAAAAAHAgAAZHJzL2Rvd25yZXYueG1sUEsFBgAAAAADAAMAtwAAAPcCAAAAAA==&#10;">
                <v:path arrowok="t" o:connecttype="custom" o:connectlocs="1818,0;1528,433;1094,722;583,824;583,824;71,722;0,892;583,1009;583,1009;1164,892;1658,563;1988,72;1818,0" o:connectangles="0,0,0,0,0,0,0,0,0,0,0,0,0"/>
              </v:shape>
              <v:shape id="Freeform 11" style="position:absolute;left:118;top:641;width:2466;height:1009;visibility:visible;mso-wrap-style:square;v-text-anchor:top" coordsize="1853,760" o:spid="_x0000_s1033" fillcolor="#d50032 [3209]" stroked="f" path="m1051,139v-2,,6,,6,c1057,139,1053,139,1051,139v134,1,261,28,378,77c1552,267,1662,341,1755,434v98,-98,98,-98,98,-98c1748,230,1622,146,1482,88,1351,33,1207,2,1057,v-12,,-12,,-12,c894,2,750,33,619,88,479,146,354,230,248,336,143,441,58,567,,706v128,54,128,54,128,54c179,637,254,526,346,434,439,341,549,267,672,216v117,-49,245,-76,37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jcGxQAAANsAAAAPAAAAZHJzL2Rvd25yZXYueG1sRI9LT8Mw&#10;EITvSP0P1lbiRp0CoiitU1VFvE6IFCGOq3jzUON1Ghs3/Hv2gMRtVzM78+1mO7leJRpD59nAcpGB&#10;Iq687bgx8HF4vLoHFSKyxd4zGfihANtidrHB3Pozv1MqY6MkhEOOBtoYh1zrULXkMCz8QCxa7UeH&#10;Udax0XbEs4S7Xl9n2Z122LE0tDjQvqXqWH47A0kv305peHjC0+r1Mzzf1jdfZTLmcj7t1qAiTfHf&#10;/Hf9YgVf6OUXGUAXvwAAAP//AwBQSwECLQAUAAYACAAAACEA2+H2y+4AAACFAQAAEwAAAAAAAAAA&#10;AAAAAAAAAAAAW0NvbnRlbnRfVHlwZXNdLnhtbFBLAQItABQABgAIAAAAIQBa9CxbvwAAABUBAAAL&#10;AAAAAAAAAAAAAAAAAB8BAABfcmVscy8ucmVsc1BLAQItABQABgAIAAAAIQCbUjcGxQAAANsAAAAP&#10;AAAAAAAAAAAAAAAAAAcCAABkcnMvZG93bnJldi54bWxQSwUGAAAAAAMAAwC3AAAA+QIAAAAA&#10;">
                <v:path arrowok="t" o:connecttype="custom" o:connectlocs="1399,185;1407,185;1399,185;1902,287;2336,576;2466,446;1972,117;1407,0;1391,0;824,117;330,446;0,937;170,1009;460,576;894,287;1399,185" o:connectangles="0,0,0,0,0,0,0,0,0,0,0,0,0,0,0,0"/>
              </v:shape>
              <w10:wrap anchorx="page" anchory="page"/>
              <w10:anchorlock/>
            </v:group>
          </w:pict>
        </mc:Fallback>
      </mc:AlternateContent>
    </w:r>
    <w:r w:rsidRPr="00EA47A3" w:rsidR="003A30F3">
      <w:rPr>
        <w:noProof/>
        <w:lang w:eastAsia="en-AU"/>
      </w:rPr>
      <w:drawing>
        <wp:anchor distT="0" distB="431800" distL="114300" distR="114300" simplePos="0" relativeHeight="251658242" behindDoc="1" locked="1" layoutInCell="1" allowOverlap="1" wp14:anchorId="78B13731" wp14:editId="419F44FE">
          <wp:simplePos x="0" y="0"/>
          <wp:positionH relativeFrom="page">
            <wp:posOffset>720090</wp:posOffset>
          </wp:positionH>
          <wp:positionV relativeFrom="page">
            <wp:posOffset>720090</wp:posOffset>
          </wp:positionV>
          <wp:extent cx="2656800" cy="828000"/>
          <wp:effectExtent l="0" t="0" r="0" b="0"/>
          <wp:wrapTopAndBottom/>
          <wp:docPr id="1994000910" name="Picture 1994000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003A30F3" w:rsidP="007C7E2D" w:rsidRDefault="00B16631" w14:paraId="3AF01D17" w14:textId="30E549A9">
    <w:pPr>
      <w:pStyle w:val="Header"/>
      <w:tabs>
        <w:tab w:val="clear" w:pos="4680"/>
        <w:tab w:val="clear" w:pos="9360"/>
        <w:tab w:val="left" w:pos="2236"/>
      </w:tabs>
    </w:pPr>
    <w:r>
      <w:rPr>
        <w:noProof/>
        <w:lang w:eastAsia="en-AU"/>
      </w:rPr>
      <mc:AlternateContent>
        <mc:Choice Requires="wps">
          <w:drawing>
            <wp:anchor distT="0" distB="0" distL="0" distR="0" simplePos="0" relativeHeight="251658244" behindDoc="0" locked="0" layoutInCell="1" allowOverlap="1" wp14:anchorId="67479994" wp14:editId="1DDCF66D">
              <wp:simplePos x="635" y="635"/>
              <wp:positionH relativeFrom="page">
                <wp:align>center</wp:align>
              </wp:positionH>
              <wp:positionV relativeFrom="page">
                <wp:align>top</wp:align>
              </wp:positionV>
              <wp:extent cx="551815" cy="552450"/>
              <wp:effectExtent l="0" t="0" r="635" b="0"/>
              <wp:wrapNone/>
              <wp:docPr id="7467282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rsidRPr="00B16631" w:rsidR="00B16631" w:rsidP="00B16631" w:rsidRDefault="00B16631" w14:paraId="58338410" w14:textId="4B5E2D48">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7479994">
              <v:stroke joinstyle="miter"/>
              <v:path gradientshapeok="t" o:connecttype="rect"/>
            </v:shapetype>
            <v:shape id="Text Box 1" style="position:absolute;margin-left:0;margin-top:0;width:43.45pt;height:43.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p9DgIAABwEAAAOAAAAZHJzL2Uyb0RvYy54bWysU01v2zAMvQ/YfxB0X2wH89AZcYqsRYYB&#10;RVsgHXpWZCk2IIuCxMTOfv0oJU62bqdhF5kiaX6897S4HXvDDsqHDmzNi1nOmbISms7uav79Zf3h&#10;hrOAwjbCgFU1P6rAb5fv3y0GV6k5tGAa5RkVsaEaXM1bRFdlWZCt6kWYgVOWghp8L5Cufpc1XgxU&#10;vTfZPM8/ZQP4xnmQKgTy3p+CfJnqa60kPmkdFDJTc5oN0+nTuY1ntlyIaueFazt5HkP8wxS96Cw1&#10;vZS6FyjY3nd/lOo76SGAxpmEPgOtO6nSDrRNkb/ZZtMKp9IuBE5wF5jC/ysrHw8b9+wZjl9gJAIj&#10;IIMLVSBn3GfUvo9fmpRRnCA8XmBTIzJJzrIsboqSM0mhspx/LBOs2fVn5wN+VdCzaNTcEysJLHF4&#10;CEgNKXVKib0srDtjEjPG/uagxOjJrhNGC8ftyLqm5vNp+i00R1rKw4nv4OS6o9YPIuCz8EQw7UGi&#10;xSc6tIGh5nC2OGvB//ibP+YT7hTlbCDB1NySojkz3yzxEbWVjOJzXuZ085N7Oxl2398BybCgF+Fk&#10;MmMemsnUHvpXkvMqNqKQsJLa1Rwn8w5PyqXnINVqlZJIRk7gg904GUtHuCKWL+Or8O4MOBJTjzCp&#10;SVRvcD/lxj+DW+2R0E+kRGhPQJ4RJwkmrs7PJWr813vKuj7q5U8A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FRt6n0OAgAAHAQA&#10;AA4AAAAAAAAAAAAAAAAALgIAAGRycy9lMm9Eb2MueG1sUEsBAi0AFAAGAAgAAAAhAF7KYmXZAAAA&#10;AwEAAA8AAAAAAAAAAAAAAAAAaAQAAGRycy9kb3ducmV2LnhtbFBLBQYAAAAABAAEAPMAAABuBQAA&#10;AAA=&#10;">
              <v:textbox style="mso-fit-shape-to-text:t" inset="0,15pt,0,0">
                <w:txbxContent>
                  <w:p w:rsidRPr="00B16631" w:rsidR="00B16631" w:rsidP="00B16631" w:rsidRDefault="00B16631" w14:paraId="58338410" w14:textId="4B5E2D48">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v:textbox>
              <w10:wrap anchorx="page" anchory="page"/>
            </v:shape>
          </w:pict>
        </mc:Fallback>
      </mc:AlternateContent>
    </w:r>
    <w:r w:rsidR="003A30F3">
      <w:rPr>
        <w:noProof/>
        <w:lang w:eastAsia="en-AU"/>
      </w:rPr>
      <mc:AlternateContent>
        <mc:Choice Requires="wpg">
          <w:drawing>
            <wp:anchor distT="0" distB="0" distL="114300" distR="114300" simplePos="0" relativeHeight="251658241" behindDoc="0" locked="1" layoutInCell="1" allowOverlap="1" wp14:anchorId="16269739" wp14:editId="61841C1A">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4="http://schemas.microsoft.com/office/drawing/2010/main" xmlns:aclsh="http://schemas.microsoft.com/office/drawing/2020/classificationShape" xmlns:a="http://schemas.openxmlformats.org/drawingml/2006/main">
          <w:pict>
            <v:group id="Group 29" style="position:absolute;margin-left:522.25pt;margin-top:0;width:573.45pt;height:488.15pt;z-index:251658241;mso-position-horizontal:right;mso-position-horizontal-relative:page;mso-position-vertical:bottom;mso-position-vertical-relative:page;mso-width-relative:margin;mso-height-relative:margin" coordsize="72833,62009" o:spid="_x0000_s1026" w14:anchorId="7268C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style="position:absolute;width:71214;height:60266" coordsize="4278,36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style="position:absolute;top:582;width:1506;height:3038;visibility:visible;mso-wrap-style:square;v-text-anchor:top" coordsize="790,1597" o:spid="_x0000_s1028" fillcolor="#4986a0 [3215]" stroked="f" path="m359,791c460,548,607,329,790,146,644,,644,,644,,442,202,279,444,167,712,60,971,,1254,,1552v,,,,,c,1567,,1582,,1597v208,,208,,208,c207,1582,207,1567,207,1552v,,,,,c207,1282,261,1025,359,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v:path arrowok="t" o:connecttype="custom" o:connectlocs="684,1505;1506,278;1228,0;318,1354;0,2952;0,2952;0,3038;397,3038;395,2952;395,2952;684,1505" o:connectangles="0,0,0,0,0,0,0,0,0,0,0"/>
                </v:shape>
                <v:shape id="Freeform 6" style="position:absolute;left:644;width:3634;height:3620;visibility:visible;mso-wrap-style:square;v-text-anchor:top" coordsize="1906,1903" o:spid="_x0000_s1029" fillcolor="#8cb8cb [1951]" stroked="f" path="m1858,v-1,,-1,,-1,c1606,,1366,50,1147,142,920,236,716,374,544,545,373,716,236,920,141,1147,50,1366,,1606,,1858v,,,,,c,1873,,1888,,1903v302,,302,,302,c301,1888,301,1873,301,1858v,,,,,c301,1647,343,1446,420,1262,499,1072,614,901,757,758,901,614,1072,499,1262,420v183,-76,385,-119,595,-119c1858,301,1858,301,1858,301v16,,32,,48,1c1906,1,1906,1,1906,1,1890,,1874,,1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v:path arrowok="t" o:connecttype="custom" o:connectlocs="3542,0;3541,0;2187,270;1037,1037;269,2182;0,3534;0,3534;0,3620;576,3620;574,3534;574,3534;801,2401;1443,1442;2406,799;3541,573;3542,573;3634,574;3634,2;3542,0" o:connectangles="0,0,0,0,0,0,0,0,0,0,0,0,0,0,0,0,0,0,0"/>
                </v:shape>
                <v:shape id="Freeform 7" style="position:absolute;left:1679;top:828;width:2599;height:1795;visibility:visible;mso-wrap-style:square;v-text-anchor:top" coordsize="1363,944" o:spid="_x0000_s1030" fillcolor="#ce0058 [3207]" stroked="f" path="m1315,v-1,,-1,,-1,c1122,,938,39,770,108,596,181,440,286,309,417,178,548,72,705,,878v159,66,159,66,159,66c223,792,315,654,431,539,546,424,683,331,836,268v148,-62,309,-96,478,-96c1315,172,1315,172,1315,172v16,,32,1,48,1c1363,,1363,,1363,v-16,,-3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v:path arrowok="t" o:connecttype="custom" o:connectlocs="2507,0;2506,0;1468,205;589,793;0,1670;303,1795;822,1025;1594,510;2506,327;2507,327;2599,329;2599,0;2507,0" o:connectangles="0,0,0,0,0,0,0,0,0,0,0,0,0"/>
                </v:shape>
              </v:group>
              <v:rect id="Rectangle 23" style="position:absolute;left:69233;top:58409;width:3600;height:3600;visibility:visible;mso-wrap-style:square;v-text-anchor:middle" o:spid="_x0000_s1031"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w10:wrap anchorx="page" anchory="page"/>
              <w10:anchorlock/>
            </v:group>
          </w:pict>
        </mc:Fallback>
      </mc:AlternateContent>
    </w:r>
    <w:r w:rsidRPr="00EA47A3" w:rsidR="003A30F3">
      <w:rPr>
        <w:noProof/>
        <w:lang w:eastAsia="en-AU"/>
      </w:rPr>
      <w:drawing>
        <wp:anchor distT="0" distB="431800" distL="114300" distR="114300" simplePos="0" relativeHeight="251658240" behindDoc="1" locked="1" layoutInCell="1" allowOverlap="1" wp14:anchorId="24370CB4" wp14:editId="6EEF2782">
          <wp:simplePos x="0" y="0"/>
          <wp:positionH relativeFrom="page">
            <wp:posOffset>720090</wp:posOffset>
          </wp:positionH>
          <wp:positionV relativeFrom="page">
            <wp:posOffset>720090</wp:posOffset>
          </wp:positionV>
          <wp:extent cx="2656800" cy="828000"/>
          <wp:effectExtent l="0" t="0" r="0" b="0"/>
          <wp:wrapTopAndBottom/>
          <wp:docPr id="1666213131" name="Picture 166621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rsidR="003A30F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633068" w:rsidR="003A30F3" w:rsidP="00633068" w:rsidRDefault="00B16631" w14:paraId="1A258EA1" w14:textId="53C7D0B6">
    <w:pPr>
      <w:pStyle w:val="Header"/>
      <w:tabs>
        <w:tab w:val="clear" w:pos="4680"/>
        <w:tab w:val="clear" w:pos="9360"/>
        <w:tab w:val="left" w:pos="2236"/>
      </w:tabs>
    </w:pPr>
    <w:r>
      <w:rPr>
        <w:noProof/>
      </w:rPr>
      <mc:AlternateContent>
        <mc:Choice Requires="wps">
          <w:drawing>
            <wp:anchor distT="0" distB="0" distL="0" distR="0" simplePos="0" relativeHeight="251658247" behindDoc="0" locked="0" layoutInCell="1" allowOverlap="1" wp14:anchorId="339EB162" wp14:editId="1D4D0A7C">
              <wp:simplePos x="723900" y="447675"/>
              <wp:positionH relativeFrom="page">
                <wp:align>center</wp:align>
              </wp:positionH>
              <wp:positionV relativeFrom="page">
                <wp:align>top</wp:align>
              </wp:positionV>
              <wp:extent cx="551815" cy="552450"/>
              <wp:effectExtent l="0" t="0" r="635" b="0"/>
              <wp:wrapNone/>
              <wp:docPr id="9495267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rsidRPr="00B16631" w:rsidR="00B16631" w:rsidP="00B16631" w:rsidRDefault="00B16631" w14:paraId="1357073E" w14:textId="0CBD84BB">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39EB162">
              <v:stroke joinstyle="miter"/>
              <v:path gradientshapeok="t" o:connecttype="rect"/>
            </v:shapetype>
            <v:shape id="Text Box 4" style="position:absolute;margin-left:0;margin-top:0;width:43.45pt;height:43.5pt;z-index:251658247;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hADgIAABwEAAAOAAAAZHJzL2Uyb0RvYy54bWysU01v2zAMvQ/YfxB0X2xn89AacYqsRYYB&#10;QVsgHXpWZCk2IImCpMTOfv0oxU62bqdhF5kiaX6897S4G7QiR+F8B6amxSynRBgOTWf2Nf3+sv5w&#10;Q4kPzDRMgRE1PQlP75bv3y16W4k5tKAa4QgWMb7qbU3bEGyVZZ63QjM/AysMBiU4zQJe3T5rHOux&#10;ulbZPM8/Zz24xjrgwnv0PpyDdJnqSyl4eJLSi0BUTXG2kE6Xzl08s+WCVXvHbNvxcQz2D1No1hls&#10;ein1wAIjB9f9UUp33IEHGWYcdAZSdlykHXCbIn+zzbZlVqRdEBxvLzD5/1eWPx639tmRMHyBAQmM&#10;gPTWVx6dcZ9BOh2/OCnBOEJ4usAmhkA4OsuyuClKSjiGynL+qUywZtefrfPhqwBNolFTh6wksNhx&#10;4wM2xNQpJfYysO6USswo85sDE6Mnu04YrTDsBtI1Nf04Tb+D5oRLOTjz7S1fd9h6w3x4Zg4Jxj1Q&#10;tOEJD6mgrymMFiUtuB9/88d8xB2jlPQomJoaVDQl6ptBPqK2klHc5mWONze5d5NhDvoeUIYFvgjL&#10;kxnzgppM6UC/opxXsRGGmOHYrqZhMu/DWbn4HLhYrVISysiysDFby2PpCFfE8mV4Zc6OgAdk6hEm&#10;NbHqDe7n3Pint6tDQPQTKRHaM5Aj4ijBxNX4XKLGf72nrOujXv4EAAD//wMAUEsDBBQABgAIAAAA&#10;IQBeymJl2QAAAAMBAAAPAAAAZHJzL2Rvd25yZXYueG1sTI9BT8JAEIXvJvyHzZB4k21NQCjdEmLC&#10;gRuich66Q1vtzjbdBSq/3tGLXuZl8ibvfZOvBteqC/Wh8WwgnSSgiEtvG64MvL1uHuagQkS22Hom&#10;A18UYFWM7nLMrL/yC132sVISwiFDA3WMXaZ1KGtyGCa+Ixbv5HuHUda+0rbHq4S7Vj8myUw7bFga&#10;auzouabyc392Bprp2seU3rebj4NLfXrbbae3nTH342G9BBVpiH/H8IMv6FAI09Gf2QbVGpBH4u8U&#10;bz5bgDqKPiWgi1z/Zy++AQAA//8DAFBLAQItABQABgAIAAAAIQC2gziS/gAAAOEBAAATAAAAAAAA&#10;AAAAAAAAAAAAAABbQ29udGVudF9UeXBlc10ueG1sUEsBAi0AFAAGAAgAAAAhADj9If/WAAAAlAEA&#10;AAsAAAAAAAAAAAAAAAAALwEAAF9yZWxzLy5yZWxzUEsBAi0AFAAGAAgAAAAhADnSWEAOAgAAHAQA&#10;AA4AAAAAAAAAAAAAAAAALgIAAGRycy9lMm9Eb2MueG1sUEsBAi0AFAAGAAgAAAAhAF7KYmXZAAAA&#10;AwEAAA8AAAAAAAAAAAAAAAAAaAQAAGRycy9kb3ducmV2LnhtbFBLBQYAAAAABAAEAPMAAABuBQAA&#10;AAA=&#10;">
              <v:textbox style="mso-fit-shape-to-text:t" inset="0,15pt,0,0">
                <w:txbxContent>
                  <w:p w:rsidRPr="00B16631" w:rsidR="00B16631" w:rsidP="00B16631" w:rsidRDefault="00B16631" w14:paraId="1357073E" w14:textId="0CBD84BB">
                    <w:pPr>
                      <w:spacing w:after="0"/>
                      <w:rPr>
                        <w:rFonts w:ascii="Calibri" w:hAnsi="Calibri" w:eastAsia="Calibri" w:cs="Calibri"/>
                        <w:noProof/>
                        <w:color w:val="FF0000"/>
                        <w:sz w:val="24"/>
                        <w:szCs w:val="24"/>
                      </w:rPr>
                    </w:pPr>
                    <w:r w:rsidRPr="00B16631">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1C3"/>
    <w:multiLevelType w:val="hybridMultilevel"/>
    <w:tmpl w:val="0E0A0D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E90296"/>
    <w:multiLevelType w:val="multilevel"/>
    <w:tmpl w:val="3D66CBA2"/>
    <w:styleLink w:val="ListLetter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5E0DD8"/>
    <w:multiLevelType w:val="hybridMultilevel"/>
    <w:tmpl w:val="D0C6C17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EF9135C"/>
    <w:multiLevelType w:val="hybridMultilevel"/>
    <w:tmpl w:val="A69881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07F0FD6"/>
    <w:multiLevelType w:val="hybridMultilevel"/>
    <w:tmpl w:val="E7C29D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2D76CB1"/>
    <w:multiLevelType w:val="hybridMultilevel"/>
    <w:tmpl w:val="597C8110"/>
    <w:lvl w:ilvl="0" w:tplc="0C090001">
      <w:start w:val="1"/>
      <w:numFmt w:val="bullet"/>
      <w:lvlText w:val=""/>
      <w:lvlJc w:val="left"/>
      <w:pPr>
        <w:ind w:left="1004" w:hanging="360"/>
      </w:pPr>
      <w:rPr>
        <w:rFonts w:hint="default" w:ascii="Symbol" w:hAnsi="Symbol"/>
      </w:rPr>
    </w:lvl>
    <w:lvl w:ilvl="1" w:tplc="FFFFFFFF" w:tentative="1">
      <w:start w:val="1"/>
      <w:numFmt w:val="bullet"/>
      <w:lvlText w:val="o"/>
      <w:lvlJc w:val="left"/>
      <w:pPr>
        <w:ind w:left="1724" w:hanging="360"/>
      </w:pPr>
      <w:rPr>
        <w:rFonts w:hint="default" w:ascii="Courier New" w:hAnsi="Courier New" w:cs="Courier New"/>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6" w15:restartNumberingAfterBreak="0">
    <w:nsid w:val="17A00918"/>
    <w:multiLevelType w:val="hybridMultilevel"/>
    <w:tmpl w:val="03EE10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8F35AB6"/>
    <w:multiLevelType w:val="hybridMultilevel"/>
    <w:tmpl w:val="0B46DECE"/>
    <w:lvl w:ilvl="0" w:tplc="296423E8">
      <w:start w:val="1"/>
      <w:numFmt w:val="bullet"/>
      <w:pStyle w:val="Pull-outBullet1"/>
      <w:lvlText w:val=""/>
      <w:lvlJc w:val="left"/>
      <w:pPr>
        <w:ind w:left="1242" w:hanging="360"/>
      </w:pPr>
      <w:rPr>
        <w:rFonts w:hint="default" w:ascii="Symbol" w:hAnsi="Symbol"/>
      </w:rPr>
    </w:lvl>
    <w:lvl w:ilvl="1" w:tplc="0C090003" w:tentative="1">
      <w:start w:val="1"/>
      <w:numFmt w:val="bullet"/>
      <w:lvlText w:val="o"/>
      <w:lvlJc w:val="left"/>
      <w:pPr>
        <w:ind w:left="1962" w:hanging="360"/>
      </w:pPr>
      <w:rPr>
        <w:rFonts w:hint="default" w:ascii="Courier New" w:hAnsi="Courier New" w:cs="Courier New"/>
      </w:rPr>
    </w:lvl>
    <w:lvl w:ilvl="2" w:tplc="0C090005" w:tentative="1">
      <w:start w:val="1"/>
      <w:numFmt w:val="bullet"/>
      <w:lvlText w:val=""/>
      <w:lvlJc w:val="left"/>
      <w:pPr>
        <w:ind w:left="2682" w:hanging="360"/>
      </w:pPr>
      <w:rPr>
        <w:rFonts w:hint="default" w:ascii="Wingdings" w:hAnsi="Wingdings"/>
      </w:rPr>
    </w:lvl>
    <w:lvl w:ilvl="3" w:tplc="0C090001" w:tentative="1">
      <w:start w:val="1"/>
      <w:numFmt w:val="bullet"/>
      <w:lvlText w:val=""/>
      <w:lvlJc w:val="left"/>
      <w:pPr>
        <w:ind w:left="3402" w:hanging="360"/>
      </w:pPr>
      <w:rPr>
        <w:rFonts w:hint="default" w:ascii="Symbol" w:hAnsi="Symbol"/>
      </w:rPr>
    </w:lvl>
    <w:lvl w:ilvl="4" w:tplc="0C090003" w:tentative="1">
      <w:start w:val="1"/>
      <w:numFmt w:val="bullet"/>
      <w:lvlText w:val="o"/>
      <w:lvlJc w:val="left"/>
      <w:pPr>
        <w:ind w:left="4122" w:hanging="360"/>
      </w:pPr>
      <w:rPr>
        <w:rFonts w:hint="default" w:ascii="Courier New" w:hAnsi="Courier New" w:cs="Courier New"/>
      </w:rPr>
    </w:lvl>
    <w:lvl w:ilvl="5" w:tplc="0C090005" w:tentative="1">
      <w:start w:val="1"/>
      <w:numFmt w:val="bullet"/>
      <w:lvlText w:val=""/>
      <w:lvlJc w:val="left"/>
      <w:pPr>
        <w:ind w:left="4842" w:hanging="360"/>
      </w:pPr>
      <w:rPr>
        <w:rFonts w:hint="default" w:ascii="Wingdings" w:hAnsi="Wingdings"/>
      </w:rPr>
    </w:lvl>
    <w:lvl w:ilvl="6" w:tplc="0C090001" w:tentative="1">
      <w:start w:val="1"/>
      <w:numFmt w:val="bullet"/>
      <w:lvlText w:val=""/>
      <w:lvlJc w:val="left"/>
      <w:pPr>
        <w:ind w:left="5562" w:hanging="360"/>
      </w:pPr>
      <w:rPr>
        <w:rFonts w:hint="default" w:ascii="Symbol" w:hAnsi="Symbol"/>
      </w:rPr>
    </w:lvl>
    <w:lvl w:ilvl="7" w:tplc="0C090003" w:tentative="1">
      <w:start w:val="1"/>
      <w:numFmt w:val="bullet"/>
      <w:lvlText w:val="o"/>
      <w:lvlJc w:val="left"/>
      <w:pPr>
        <w:ind w:left="6282" w:hanging="360"/>
      </w:pPr>
      <w:rPr>
        <w:rFonts w:hint="default" w:ascii="Courier New" w:hAnsi="Courier New" w:cs="Courier New"/>
      </w:rPr>
    </w:lvl>
    <w:lvl w:ilvl="8" w:tplc="0C090005" w:tentative="1">
      <w:start w:val="1"/>
      <w:numFmt w:val="bullet"/>
      <w:lvlText w:val=""/>
      <w:lvlJc w:val="left"/>
      <w:pPr>
        <w:ind w:left="7002" w:hanging="360"/>
      </w:pPr>
      <w:rPr>
        <w:rFonts w:hint="default" w:ascii="Wingdings" w:hAnsi="Wingdings"/>
      </w:rPr>
    </w:lvl>
  </w:abstractNum>
  <w:abstractNum w:abstractNumId="8" w15:restartNumberingAfterBreak="0">
    <w:nsid w:val="18FC26C1"/>
    <w:multiLevelType w:val="hybridMultilevel"/>
    <w:tmpl w:val="E9142F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B3C049B"/>
    <w:multiLevelType w:val="multilevel"/>
    <w:tmpl w:val="A18878A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D45B81"/>
    <w:multiLevelType w:val="hybridMultilevel"/>
    <w:tmpl w:val="CBC84B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F71289"/>
    <w:multiLevelType w:val="hybridMultilevel"/>
    <w:tmpl w:val="DC60DEEE"/>
    <w:lvl w:ilvl="0" w:tplc="0D48FA3E">
      <w:start w:val="1"/>
      <w:numFmt w:val="bullet"/>
      <w:pStyle w:val="ListBullet2"/>
      <w:lvlText w:val="–"/>
      <w:lvlJc w:val="left"/>
      <w:pPr>
        <w:ind w:left="1004" w:hanging="360"/>
      </w:pPr>
      <w:rPr>
        <w:rFonts w:hint="default" w:ascii="Arial" w:hAnsi="Aria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3" w15:restartNumberingAfterBreak="0">
    <w:nsid w:val="2EEC55AF"/>
    <w:multiLevelType w:val="hybridMultilevel"/>
    <w:tmpl w:val="C8F628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94D08EB"/>
    <w:multiLevelType w:val="hybridMultilevel"/>
    <w:tmpl w:val="AB5433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BDA480E"/>
    <w:multiLevelType w:val="hybridMultilevel"/>
    <w:tmpl w:val="E550BE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F9735C7"/>
    <w:multiLevelType w:val="multilevel"/>
    <w:tmpl w:val="2FAC61F8"/>
    <w:styleLink w:val="Bullet"/>
    <w:lvl w:ilvl="0">
      <w:start w:val="1"/>
      <w:numFmt w:val="bullet"/>
      <w:lvlText w:val=""/>
      <w:lvlJc w:val="left"/>
      <w:pPr>
        <w:ind w:left="284" w:hanging="284"/>
      </w:pPr>
      <w:rPr>
        <w:rFonts w:hint="default" w:ascii="Symbol" w:hAnsi="Symbol"/>
        <w:color w:val="auto"/>
      </w:rPr>
    </w:lvl>
    <w:lvl w:ilvl="1">
      <w:start w:val="1"/>
      <w:numFmt w:val="bullet"/>
      <w:lvlText w:val="–"/>
      <w:lvlJc w:val="left"/>
      <w:pPr>
        <w:ind w:left="567" w:hanging="283"/>
      </w:pPr>
      <w:rPr>
        <w:rFonts w:hint="default" w:ascii="Arial" w:hAnsi="Arial"/>
        <w:color w:val="auto"/>
      </w:rPr>
    </w:lvl>
    <w:lvl w:ilvl="2">
      <w:start w:val="1"/>
      <w:numFmt w:val="none"/>
      <w:lvlText w:val=""/>
      <w:lvlJc w:val="left"/>
      <w:pPr>
        <w:ind w:left="284" w:firstLine="0"/>
      </w:pPr>
      <w:rPr>
        <w:rFonts w:hint="default"/>
      </w:rPr>
    </w:lvl>
    <w:lvl w:ilvl="3">
      <w:start w:val="1"/>
      <w:numFmt w:val="bullet"/>
      <w:lvlText w:val=""/>
      <w:lvlJc w:val="left"/>
      <w:pPr>
        <w:ind w:left="851" w:hanging="284"/>
      </w:pPr>
      <w:rPr>
        <w:rFonts w:hint="default" w:ascii="Symbol" w:hAnsi="Symbol"/>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B242CC"/>
    <w:multiLevelType w:val="hybridMultilevel"/>
    <w:tmpl w:val="ADB46632"/>
    <w:lvl w:ilvl="0" w:tplc="E652915E">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1AB6D8D"/>
    <w:multiLevelType w:val="hybridMultilevel"/>
    <w:tmpl w:val="30EC44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487B1F"/>
    <w:multiLevelType w:val="hybridMultilevel"/>
    <w:tmpl w:val="464E88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F023A31"/>
    <w:multiLevelType w:val="hybridMultilevel"/>
    <w:tmpl w:val="42E6E09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EBE66A6"/>
    <w:multiLevelType w:val="hybridMultilevel"/>
    <w:tmpl w:val="7994BF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60B3077A"/>
    <w:multiLevelType w:val="hybridMultilevel"/>
    <w:tmpl w:val="2968FC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520521A"/>
    <w:multiLevelType w:val="hybridMultilevel"/>
    <w:tmpl w:val="FF9210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9385B26"/>
    <w:multiLevelType w:val="hybridMultilevel"/>
    <w:tmpl w:val="13C6DD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B031981"/>
    <w:multiLevelType w:val="multilevel"/>
    <w:tmpl w:val="DF4A9966"/>
    <w:styleLink w:val="TableBullets"/>
    <w:lvl w:ilvl="0">
      <w:start w:val="1"/>
      <w:numFmt w:val="bullet"/>
      <w:pStyle w:val="TableBullet"/>
      <w:lvlText w:val=""/>
      <w:lvlJc w:val="left"/>
      <w:pPr>
        <w:ind w:left="284" w:hanging="284"/>
      </w:pPr>
      <w:rPr>
        <w:rFonts w:hint="default" w:ascii="Symbol" w:hAnsi="Symbol"/>
        <w:color w:val="auto"/>
      </w:rPr>
    </w:lvl>
    <w:lvl w:ilvl="1">
      <w:start w:val="1"/>
      <w:numFmt w:val="bullet"/>
      <w:lvlText w:val="-"/>
      <w:lvlJc w:val="left"/>
      <w:pPr>
        <w:ind w:left="567" w:hanging="283"/>
      </w:pPr>
      <w:rPr>
        <w:rFonts w:hint="default" w:ascii="Symbol" w:hAnsi="Symbol"/>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05A771F"/>
    <w:multiLevelType w:val="hybridMultilevel"/>
    <w:tmpl w:val="4406ED16"/>
    <w:lvl w:ilvl="0" w:tplc="EA123E60">
      <w:start w:val="1"/>
      <w:numFmt w:val="bullet"/>
      <w:lvlText w:val=""/>
      <w:lvlJc w:val="left"/>
      <w:pPr>
        <w:ind w:left="720" w:hanging="360"/>
      </w:pPr>
      <w:rPr>
        <w:rFonts w:ascii="Symbol" w:hAnsi="Symbol"/>
      </w:rPr>
    </w:lvl>
    <w:lvl w:ilvl="1" w:tplc="338CD924">
      <w:start w:val="1"/>
      <w:numFmt w:val="bullet"/>
      <w:lvlText w:val=""/>
      <w:lvlJc w:val="left"/>
      <w:pPr>
        <w:ind w:left="720" w:hanging="360"/>
      </w:pPr>
      <w:rPr>
        <w:rFonts w:ascii="Symbol" w:hAnsi="Symbol"/>
      </w:rPr>
    </w:lvl>
    <w:lvl w:ilvl="2" w:tplc="D57EF7F4">
      <w:start w:val="1"/>
      <w:numFmt w:val="bullet"/>
      <w:lvlText w:val=""/>
      <w:lvlJc w:val="left"/>
      <w:pPr>
        <w:ind w:left="720" w:hanging="360"/>
      </w:pPr>
      <w:rPr>
        <w:rFonts w:ascii="Symbol" w:hAnsi="Symbol"/>
      </w:rPr>
    </w:lvl>
    <w:lvl w:ilvl="3" w:tplc="0B9CCD20">
      <w:start w:val="1"/>
      <w:numFmt w:val="bullet"/>
      <w:lvlText w:val=""/>
      <w:lvlJc w:val="left"/>
      <w:pPr>
        <w:ind w:left="720" w:hanging="360"/>
      </w:pPr>
      <w:rPr>
        <w:rFonts w:ascii="Symbol" w:hAnsi="Symbol"/>
      </w:rPr>
    </w:lvl>
    <w:lvl w:ilvl="4" w:tplc="F5B823A4">
      <w:start w:val="1"/>
      <w:numFmt w:val="bullet"/>
      <w:lvlText w:val=""/>
      <w:lvlJc w:val="left"/>
      <w:pPr>
        <w:ind w:left="720" w:hanging="360"/>
      </w:pPr>
      <w:rPr>
        <w:rFonts w:ascii="Symbol" w:hAnsi="Symbol"/>
      </w:rPr>
    </w:lvl>
    <w:lvl w:ilvl="5" w:tplc="C3DC8768">
      <w:start w:val="1"/>
      <w:numFmt w:val="bullet"/>
      <w:lvlText w:val=""/>
      <w:lvlJc w:val="left"/>
      <w:pPr>
        <w:ind w:left="720" w:hanging="360"/>
      </w:pPr>
      <w:rPr>
        <w:rFonts w:ascii="Symbol" w:hAnsi="Symbol"/>
      </w:rPr>
    </w:lvl>
    <w:lvl w:ilvl="6" w:tplc="2AF8C584">
      <w:start w:val="1"/>
      <w:numFmt w:val="bullet"/>
      <w:lvlText w:val=""/>
      <w:lvlJc w:val="left"/>
      <w:pPr>
        <w:ind w:left="720" w:hanging="360"/>
      </w:pPr>
      <w:rPr>
        <w:rFonts w:ascii="Symbol" w:hAnsi="Symbol"/>
      </w:rPr>
    </w:lvl>
    <w:lvl w:ilvl="7" w:tplc="D6727574">
      <w:start w:val="1"/>
      <w:numFmt w:val="bullet"/>
      <w:lvlText w:val=""/>
      <w:lvlJc w:val="left"/>
      <w:pPr>
        <w:ind w:left="720" w:hanging="360"/>
      </w:pPr>
      <w:rPr>
        <w:rFonts w:ascii="Symbol" w:hAnsi="Symbol"/>
      </w:rPr>
    </w:lvl>
    <w:lvl w:ilvl="8" w:tplc="55CE57AE">
      <w:start w:val="1"/>
      <w:numFmt w:val="bullet"/>
      <w:lvlText w:val=""/>
      <w:lvlJc w:val="left"/>
      <w:pPr>
        <w:ind w:left="720" w:hanging="360"/>
      </w:pPr>
      <w:rPr>
        <w:rFonts w:ascii="Symbol" w:hAnsi="Symbol"/>
      </w:rPr>
    </w:lvl>
  </w:abstractNum>
  <w:abstractNum w:abstractNumId="28" w15:restartNumberingAfterBreak="0">
    <w:nsid w:val="70732D36"/>
    <w:multiLevelType w:val="hybridMultilevel"/>
    <w:tmpl w:val="D460E3FC"/>
    <w:styleLink w:val="Pull-outlists"/>
    <w:lvl w:ilvl="0" w:tplc="B80E8218">
      <w:start w:val="1"/>
      <w:numFmt w:val="bullet"/>
      <w:lvlText w:val=""/>
      <w:lvlJc w:val="left"/>
      <w:pPr>
        <w:ind w:left="1440" w:hanging="360"/>
      </w:pPr>
      <w:rPr>
        <w:rFonts w:ascii="Symbol" w:hAnsi="Symbol"/>
      </w:rPr>
    </w:lvl>
    <w:lvl w:ilvl="1" w:tplc="700C078E">
      <w:start w:val="1"/>
      <w:numFmt w:val="bullet"/>
      <w:lvlText w:val=""/>
      <w:lvlJc w:val="left"/>
      <w:pPr>
        <w:ind w:left="1440" w:hanging="360"/>
      </w:pPr>
      <w:rPr>
        <w:rFonts w:ascii="Symbol" w:hAnsi="Symbol"/>
      </w:rPr>
    </w:lvl>
    <w:lvl w:ilvl="2" w:tplc="1BAC103A">
      <w:start w:val="1"/>
      <w:numFmt w:val="bullet"/>
      <w:lvlText w:val=""/>
      <w:lvlJc w:val="left"/>
      <w:pPr>
        <w:ind w:left="1440" w:hanging="360"/>
      </w:pPr>
      <w:rPr>
        <w:rFonts w:ascii="Symbol" w:hAnsi="Symbol"/>
      </w:rPr>
    </w:lvl>
    <w:lvl w:ilvl="3" w:tplc="F2A09B24">
      <w:start w:val="1"/>
      <w:numFmt w:val="bullet"/>
      <w:lvlText w:val=""/>
      <w:lvlJc w:val="left"/>
      <w:pPr>
        <w:ind w:left="1440" w:hanging="360"/>
      </w:pPr>
      <w:rPr>
        <w:rFonts w:ascii="Symbol" w:hAnsi="Symbol"/>
      </w:rPr>
    </w:lvl>
    <w:lvl w:ilvl="4" w:tplc="5E487AD8">
      <w:start w:val="1"/>
      <w:numFmt w:val="bullet"/>
      <w:lvlText w:val=""/>
      <w:lvlJc w:val="left"/>
      <w:pPr>
        <w:ind w:left="1440" w:hanging="360"/>
      </w:pPr>
      <w:rPr>
        <w:rFonts w:ascii="Symbol" w:hAnsi="Symbol"/>
      </w:rPr>
    </w:lvl>
    <w:lvl w:ilvl="5" w:tplc="2EF6F070">
      <w:start w:val="1"/>
      <w:numFmt w:val="bullet"/>
      <w:lvlText w:val=""/>
      <w:lvlJc w:val="left"/>
      <w:pPr>
        <w:ind w:left="1440" w:hanging="360"/>
      </w:pPr>
      <w:rPr>
        <w:rFonts w:ascii="Symbol" w:hAnsi="Symbol"/>
      </w:rPr>
    </w:lvl>
    <w:lvl w:ilvl="6" w:tplc="AE685672">
      <w:start w:val="1"/>
      <w:numFmt w:val="bullet"/>
      <w:lvlText w:val=""/>
      <w:lvlJc w:val="left"/>
      <w:pPr>
        <w:ind w:left="1440" w:hanging="360"/>
      </w:pPr>
      <w:rPr>
        <w:rFonts w:ascii="Symbol" w:hAnsi="Symbol"/>
      </w:rPr>
    </w:lvl>
    <w:lvl w:ilvl="7" w:tplc="EF5657AA">
      <w:start w:val="1"/>
      <w:numFmt w:val="bullet"/>
      <w:lvlText w:val=""/>
      <w:lvlJc w:val="left"/>
      <w:pPr>
        <w:ind w:left="1440" w:hanging="360"/>
      </w:pPr>
      <w:rPr>
        <w:rFonts w:ascii="Symbol" w:hAnsi="Symbol"/>
      </w:rPr>
    </w:lvl>
    <w:lvl w:ilvl="8" w:tplc="A51E1F98">
      <w:start w:val="1"/>
      <w:numFmt w:val="bullet"/>
      <w:lvlText w:val=""/>
      <w:lvlJc w:val="left"/>
      <w:pPr>
        <w:ind w:left="1440" w:hanging="360"/>
      </w:pPr>
      <w:rPr>
        <w:rFonts w:ascii="Symbol" w:hAnsi="Symbol"/>
      </w:rPr>
    </w:lvl>
  </w:abstractNum>
  <w:abstractNum w:abstractNumId="29" w15:restartNumberingAfterBreak="0">
    <w:nsid w:val="746D40E5"/>
    <w:multiLevelType w:val="hybridMultilevel"/>
    <w:tmpl w:val="D90A0B00"/>
    <w:lvl w:ilvl="0" w:tplc="3CCE016C">
      <w:start w:val="1"/>
      <w:numFmt w:val="decimal"/>
      <w:pStyle w:val="Pull-outListNumber1"/>
      <w:lvlText w:val="%1."/>
      <w:lvlJc w:val="left"/>
      <w:pPr>
        <w:ind w:left="558" w:hanging="360"/>
      </w:pPr>
      <w:rPr>
        <w:rFonts w:hint="default" w:asciiTheme="minorHAnsi" w:hAnsiTheme="minorHAnsi" w:cstheme="minorHAnsi"/>
        <w:b w:val="0"/>
        <w:bCs/>
        <w:sz w:val="22"/>
        <w:szCs w:val="22"/>
      </w:rPr>
    </w:lvl>
    <w:lvl w:ilvl="1" w:tplc="0C090019" w:tentative="1">
      <w:start w:val="1"/>
      <w:numFmt w:val="lowerLetter"/>
      <w:lvlText w:val="%2."/>
      <w:lvlJc w:val="left"/>
      <w:pPr>
        <w:ind w:left="1278" w:hanging="360"/>
      </w:pPr>
    </w:lvl>
    <w:lvl w:ilvl="2" w:tplc="0C09001B" w:tentative="1">
      <w:start w:val="1"/>
      <w:numFmt w:val="lowerRoman"/>
      <w:lvlText w:val="%3."/>
      <w:lvlJc w:val="right"/>
      <w:pPr>
        <w:ind w:left="1998" w:hanging="180"/>
      </w:pPr>
    </w:lvl>
    <w:lvl w:ilvl="3" w:tplc="0C09000F" w:tentative="1">
      <w:start w:val="1"/>
      <w:numFmt w:val="decimal"/>
      <w:lvlText w:val="%4."/>
      <w:lvlJc w:val="left"/>
      <w:pPr>
        <w:ind w:left="2718" w:hanging="360"/>
      </w:pPr>
    </w:lvl>
    <w:lvl w:ilvl="4" w:tplc="0C090019" w:tentative="1">
      <w:start w:val="1"/>
      <w:numFmt w:val="lowerLetter"/>
      <w:lvlText w:val="%5."/>
      <w:lvlJc w:val="left"/>
      <w:pPr>
        <w:ind w:left="3438" w:hanging="360"/>
      </w:pPr>
    </w:lvl>
    <w:lvl w:ilvl="5" w:tplc="0C09001B" w:tentative="1">
      <w:start w:val="1"/>
      <w:numFmt w:val="lowerRoman"/>
      <w:lvlText w:val="%6."/>
      <w:lvlJc w:val="right"/>
      <w:pPr>
        <w:ind w:left="4158" w:hanging="180"/>
      </w:pPr>
    </w:lvl>
    <w:lvl w:ilvl="6" w:tplc="0C09000F" w:tentative="1">
      <w:start w:val="1"/>
      <w:numFmt w:val="decimal"/>
      <w:lvlText w:val="%7."/>
      <w:lvlJc w:val="left"/>
      <w:pPr>
        <w:ind w:left="4878" w:hanging="360"/>
      </w:pPr>
    </w:lvl>
    <w:lvl w:ilvl="7" w:tplc="0C090019" w:tentative="1">
      <w:start w:val="1"/>
      <w:numFmt w:val="lowerLetter"/>
      <w:lvlText w:val="%8."/>
      <w:lvlJc w:val="left"/>
      <w:pPr>
        <w:ind w:left="5598" w:hanging="360"/>
      </w:pPr>
    </w:lvl>
    <w:lvl w:ilvl="8" w:tplc="0C09001B" w:tentative="1">
      <w:start w:val="1"/>
      <w:numFmt w:val="lowerRoman"/>
      <w:lvlText w:val="%9."/>
      <w:lvlJc w:val="right"/>
      <w:pPr>
        <w:ind w:left="6318" w:hanging="180"/>
      </w:pPr>
    </w:lvl>
  </w:abstractNum>
  <w:abstractNum w:abstractNumId="30" w15:restartNumberingAfterBreak="0">
    <w:nsid w:val="75877AAB"/>
    <w:multiLevelType w:val="hybridMultilevel"/>
    <w:tmpl w:val="6E5632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A107C1C"/>
    <w:multiLevelType w:val="hybridMultilevel"/>
    <w:tmpl w:val="FD6E19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C3B3A93"/>
    <w:multiLevelType w:val="hybridMultilevel"/>
    <w:tmpl w:val="D7F671E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72585939">
    <w:abstractNumId w:val="16"/>
  </w:num>
  <w:num w:numId="2" w16cid:durableId="711804848">
    <w:abstractNumId w:val="11"/>
  </w:num>
  <w:num w:numId="3" w16cid:durableId="1514102916">
    <w:abstractNumId w:val="19"/>
  </w:num>
  <w:num w:numId="4" w16cid:durableId="495270193">
    <w:abstractNumId w:val="26"/>
  </w:num>
  <w:num w:numId="5" w16cid:durableId="869995055">
    <w:abstractNumId w:val="9"/>
  </w:num>
  <w:num w:numId="6" w16cid:durableId="1781491648">
    <w:abstractNumId w:val="1"/>
  </w:num>
  <w:num w:numId="7" w16cid:durableId="781650530">
    <w:abstractNumId w:val="2"/>
  </w:num>
  <w:num w:numId="8" w16cid:durableId="729963350">
    <w:abstractNumId w:val="21"/>
  </w:num>
  <w:num w:numId="9" w16cid:durableId="736438419">
    <w:abstractNumId w:val="28"/>
  </w:num>
  <w:num w:numId="10" w16cid:durableId="661277267">
    <w:abstractNumId w:val="7"/>
  </w:num>
  <w:num w:numId="11" w16cid:durableId="1133475180">
    <w:abstractNumId w:val="29"/>
  </w:num>
  <w:num w:numId="12" w16cid:durableId="1606034772">
    <w:abstractNumId w:val="14"/>
  </w:num>
  <w:num w:numId="13" w16cid:durableId="1146509066">
    <w:abstractNumId w:val="30"/>
  </w:num>
  <w:num w:numId="14" w16cid:durableId="1679892395">
    <w:abstractNumId w:val="12"/>
  </w:num>
  <w:num w:numId="15" w16cid:durableId="410204299">
    <w:abstractNumId w:val="27"/>
  </w:num>
  <w:num w:numId="16" w16cid:durableId="1055353764">
    <w:abstractNumId w:val="17"/>
  </w:num>
  <w:num w:numId="17" w16cid:durableId="458645742">
    <w:abstractNumId w:val="23"/>
  </w:num>
  <w:num w:numId="18" w16cid:durableId="1202329872">
    <w:abstractNumId w:val="15"/>
  </w:num>
  <w:num w:numId="19" w16cid:durableId="1373967383">
    <w:abstractNumId w:val="32"/>
  </w:num>
  <w:num w:numId="20" w16cid:durableId="954293926">
    <w:abstractNumId w:val="22"/>
  </w:num>
  <w:num w:numId="21" w16cid:durableId="1223641837">
    <w:abstractNumId w:val="6"/>
  </w:num>
  <w:num w:numId="22" w16cid:durableId="279150439">
    <w:abstractNumId w:val="25"/>
  </w:num>
  <w:num w:numId="23" w16cid:durableId="1309167154">
    <w:abstractNumId w:val="8"/>
  </w:num>
  <w:num w:numId="24" w16cid:durableId="413868124">
    <w:abstractNumId w:val="13"/>
  </w:num>
  <w:num w:numId="25" w16cid:durableId="537545799">
    <w:abstractNumId w:val="31"/>
  </w:num>
  <w:num w:numId="26" w16cid:durableId="486439357">
    <w:abstractNumId w:val="5"/>
  </w:num>
  <w:num w:numId="27" w16cid:durableId="373192955">
    <w:abstractNumId w:val="0"/>
  </w:num>
  <w:num w:numId="28" w16cid:durableId="1542399849">
    <w:abstractNumId w:val="3"/>
  </w:num>
  <w:num w:numId="29" w16cid:durableId="1946963367">
    <w:abstractNumId w:val="18"/>
  </w:num>
  <w:num w:numId="30" w16cid:durableId="2039811298">
    <w:abstractNumId w:val="24"/>
  </w:num>
  <w:num w:numId="31" w16cid:durableId="845629659">
    <w:abstractNumId w:val="20"/>
  </w:num>
  <w:num w:numId="32" w16cid:durableId="1285884291">
    <w:abstractNumId w:val="4"/>
  </w:num>
  <w:num w:numId="33" w16cid:durableId="175527397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3F"/>
    <w:rsid w:val="00000187"/>
    <w:rsid w:val="00000207"/>
    <w:rsid w:val="000002E1"/>
    <w:rsid w:val="00000336"/>
    <w:rsid w:val="000003A7"/>
    <w:rsid w:val="0000043B"/>
    <w:rsid w:val="00000444"/>
    <w:rsid w:val="00000625"/>
    <w:rsid w:val="000006B0"/>
    <w:rsid w:val="000006E3"/>
    <w:rsid w:val="000006FD"/>
    <w:rsid w:val="00000801"/>
    <w:rsid w:val="00000883"/>
    <w:rsid w:val="000008E1"/>
    <w:rsid w:val="00000957"/>
    <w:rsid w:val="000009ED"/>
    <w:rsid w:val="00000A01"/>
    <w:rsid w:val="00000A0B"/>
    <w:rsid w:val="00000A2C"/>
    <w:rsid w:val="00000A80"/>
    <w:rsid w:val="00000BB2"/>
    <w:rsid w:val="00000BB3"/>
    <w:rsid w:val="00000C22"/>
    <w:rsid w:val="00000DEC"/>
    <w:rsid w:val="00000E11"/>
    <w:rsid w:val="00000E6A"/>
    <w:rsid w:val="00000EE5"/>
    <w:rsid w:val="00000EFB"/>
    <w:rsid w:val="00000F2A"/>
    <w:rsid w:val="00000FC7"/>
    <w:rsid w:val="00001047"/>
    <w:rsid w:val="0000105F"/>
    <w:rsid w:val="00001140"/>
    <w:rsid w:val="00001167"/>
    <w:rsid w:val="0000116D"/>
    <w:rsid w:val="0000117C"/>
    <w:rsid w:val="000011C7"/>
    <w:rsid w:val="000011E9"/>
    <w:rsid w:val="000013EC"/>
    <w:rsid w:val="00001490"/>
    <w:rsid w:val="000014C6"/>
    <w:rsid w:val="000014E4"/>
    <w:rsid w:val="0000151C"/>
    <w:rsid w:val="000015A5"/>
    <w:rsid w:val="000016D8"/>
    <w:rsid w:val="000018FA"/>
    <w:rsid w:val="0000194F"/>
    <w:rsid w:val="00001969"/>
    <w:rsid w:val="000019C9"/>
    <w:rsid w:val="000019F4"/>
    <w:rsid w:val="00001A8A"/>
    <w:rsid w:val="00001BCD"/>
    <w:rsid w:val="00001D36"/>
    <w:rsid w:val="00001D77"/>
    <w:rsid w:val="00001E91"/>
    <w:rsid w:val="00001FA7"/>
    <w:rsid w:val="00002241"/>
    <w:rsid w:val="000022CD"/>
    <w:rsid w:val="0000232A"/>
    <w:rsid w:val="00002355"/>
    <w:rsid w:val="0000238F"/>
    <w:rsid w:val="0000239B"/>
    <w:rsid w:val="000023E5"/>
    <w:rsid w:val="000023F5"/>
    <w:rsid w:val="000026CB"/>
    <w:rsid w:val="000028B2"/>
    <w:rsid w:val="000028E3"/>
    <w:rsid w:val="000028F4"/>
    <w:rsid w:val="00002996"/>
    <w:rsid w:val="00002A4B"/>
    <w:rsid w:val="00002A65"/>
    <w:rsid w:val="00002BDE"/>
    <w:rsid w:val="00002E3A"/>
    <w:rsid w:val="00002E3B"/>
    <w:rsid w:val="00002ED8"/>
    <w:rsid w:val="00002FA8"/>
    <w:rsid w:val="00002FF8"/>
    <w:rsid w:val="00003051"/>
    <w:rsid w:val="000030F8"/>
    <w:rsid w:val="0000318D"/>
    <w:rsid w:val="00003268"/>
    <w:rsid w:val="000032C9"/>
    <w:rsid w:val="000033CE"/>
    <w:rsid w:val="00003484"/>
    <w:rsid w:val="000034C6"/>
    <w:rsid w:val="000036FD"/>
    <w:rsid w:val="00003702"/>
    <w:rsid w:val="00003763"/>
    <w:rsid w:val="000038CE"/>
    <w:rsid w:val="00003916"/>
    <w:rsid w:val="00003A70"/>
    <w:rsid w:val="00003C46"/>
    <w:rsid w:val="00003C62"/>
    <w:rsid w:val="00003CA8"/>
    <w:rsid w:val="00003CFE"/>
    <w:rsid w:val="00003E85"/>
    <w:rsid w:val="00003EFF"/>
    <w:rsid w:val="00004002"/>
    <w:rsid w:val="00004013"/>
    <w:rsid w:val="000040C4"/>
    <w:rsid w:val="000040D1"/>
    <w:rsid w:val="00004114"/>
    <w:rsid w:val="00004139"/>
    <w:rsid w:val="00004291"/>
    <w:rsid w:val="000043B3"/>
    <w:rsid w:val="0000441B"/>
    <w:rsid w:val="000044F9"/>
    <w:rsid w:val="000045AF"/>
    <w:rsid w:val="00004667"/>
    <w:rsid w:val="000046BD"/>
    <w:rsid w:val="00004782"/>
    <w:rsid w:val="0000483B"/>
    <w:rsid w:val="00004940"/>
    <w:rsid w:val="00004991"/>
    <w:rsid w:val="00004A46"/>
    <w:rsid w:val="00004B24"/>
    <w:rsid w:val="00004C7A"/>
    <w:rsid w:val="00004CBA"/>
    <w:rsid w:val="00004CD0"/>
    <w:rsid w:val="00004DE4"/>
    <w:rsid w:val="00004E54"/>
    <w:rsid w:val="00004F8A"/>
    <w:rsid w:val="0000505C"/>
    <w:rsid w:val="00005147"/>
    <w:rsid w:val="00005178"/>
    <w:rsid w:val="00005180"/>
    <w:rsid w:val="00005196"/>
    <w:rsid w:val="00005346"/>
    <w:rsid w:val="000053AA"/>
    <w:rsid w:val="000053F9"/>
    <w:rsid w:val="000055BD"/>
    <w:rsid w:val="0000560A"/>
    <w:rsid w:val="00005645"/>
    <w:rsid w:val="00005657"/>
    <w:rsid w:val="00005670"/>
    <w:rsid w:val="00005751"/>
    <w:rsid w:val="000057B9"/>
    <w:rsid w:val="00005A8D"/>
    <w:rsid w:val="00005AAB"/>
    <w:rsid w:val="00005C0B"/>
    <w:rsid w:val="00005C58"/>
    <w:rsid w:val="00005DD8"/>
    <w:rsid w:val="00005E90"/>
    <w:rsid w:val="00005F1B"/>
    <w:rsid w:val="00005F8D"/>
    <w:rsid w:val="00005FBD"/>
    <w:rsid w:val="00006114"/>
    <w:rsid w:val="0000612F"/>
    <w:rsid w:val="000062BA"/>
    <w:rsid w:val="0000631B"/>
    <w:rsid w:val="0000631F"/>
    <w:rsid w:val="0000634B"/>
    <w:rsid w:val="0000637D"/>
    <w:rsid w:val="0000640C"/>
    <w:rsid w:val="0000647E"/>
    <w:rsid w:val="0000652C"/>
    <w:rsid w:val="00006535"/>
    <w:rsid w:val="0000653E"/>
    <w:rsid w:val="000067D4"/>
    <w:rsid w:val="0000683A"/>
    <w:rsid w:val="00006867"/>
    <w:rsid w:val="00006A9C"/>
    <w:rsid w:val="00006AE3"/>
    <w:rsid w:val="00006B3D"/>
    <w:rsid w:val="00006C03"/>
    <w:rsid w:val="00006CB9"/>
    <w:rsid w:val="00006DA3"/>
    <w:rsid w:val="00006ECE"/>
    <w:rsid w:val="00006F38"/>
    <w:rsid w:val="00006F7D"/>
    <w:rsid w:val="000071BD"/>
    <w:rsid w:val="00007222"/>
    <w:rsid w:val="000072CC"/>
    <w:rsid w:val="000072D9"/>
    <w:rsid w:val="000072E3"/>
    <w:rsid w:val="000073EF"/>
    <w:rsid w:val="0000743D"/>
    <w:rsid w:val="000074E3"/>
    <w:rsid w:val="0000755B"/>
    <w:rsid w:val="000076AF"/>
    <w:rsid w:val="000076DF"/>
    <w:rsid w:val="00007778"/>
    <w:rsid w:val="00007781"/>
    <w:rsid w:val="000079A9"/>
    <w:rsid w:val="000079D8"/>
    <w:rsid w:val="00007A57"/>
    <w:rsid w:val="00007B0F"/>
    <w:rsid w:val="00007B1E"/>
    <w:rsid w:val="00007CCC"/>
    <w:rsid w:val="00007D1F"/>
    <w:rsid w:val="00007DF8"/>
    <w:rsid w:val="00007F24"/>
    <w:rsid w:val="00007F47"/>
    <w:rsid w:val="00007FCD"/>
    <w:rsid w:val="000101EF"/>
    <w:rsid w:val="000103CD"/>
    <w:rsid w:val="000105AF"/>
    <w:rsid w:val="000105EE"/>
    <w:rsid w:val="00010657"/>
    <w:rsid w:val="0001073E"/>
    <w:rsid w:val="0001077A"/>
    <w:rsid w:val="00010856"/>
    <w:rsid w:val="00010881"/>
    <w:rsid w:val="000108F2"/>
    <w:rsid w:val="00010912"/>
    <w:rsid w:val="00010913"/>
    <w:rsid w:val="0001093E"/>
    <w:rsid w:val="000109D0"/>
    <w:rsid w:val="000109FE"/>
    <w:rsid w:val="00010AC2"/>
    <w:rsid w:val="00010B7B"/>
    <w:rsid w:val="00010BA4"/>
    <w:rsid w:val="00010BA6"/>
    <w:rsid w:val="00010C74"/>
    <w:rsid w:val="00010D94"/>
    <w:rsid w:val="00010DC4"/>
    <w:rsid w:val="00010E0F"/>
    <w:rsid w:val="00010F55"/>
    <w:rsid w:val="00010F71"/>
    <w:rsid w:val="00010FEB"/>
    <w:rsid w:val="00011116"/>
    <w:rsid w:val="00011176"/>
    <w:rsid w:val="0001122A"/>
    <w:rsid w:val="0001138A"/>
    <w:rsid w:val="000114A3"/>
    <w:rsid w:val="000115CD"/>
    <w:rsid w:val="000115F7"/>
    <w:rsid w:val="000116B1"/>
    <w:rsid w:val="000116CA"/>
    <w:rsid w:val="0001172E"/>
    <w:rsid w:val="00011782"/>
    <w:rsid w:val="00011811"/>
    <w:rsid w:val="000118DD"/>
    <w:rsid w:val="000118E3"/>
    <w:rsid w:val="0001193C"/>
    <w:rsid w:val="00011981"/>
    <w:rsid w:val="000119FF"/>
    <w:rsid w:val="00011A6C"/>
    <w:rsid w:val="00011AF4"/>
    <w:rsid w:val="00011B04"/>
    <w:rsid w:val="00011BFF"/>
    <w:rsid w:val="00011C11"/>
    <w:rsid w:val="00011DE9"/>
    <w:rsid w:val="00011E84"/>
    <w:rsid w:val="00011F3E"/>
    <w:rsid w:val="00012031"/>
    <w:rsid w:val="000121A3"/>
    <w:rsid w:val="00012218"/>
    <w:rsid w:val="0001222A"/>
    <w:rsid w:val="000122C5"/>
    <w:rsid w:val="00012456"/>
    <w:rsid w:val="000125C6"/>
    <w:rsid w:val="000125F2"/>
    <w:rsid w:val="0001261B"/>
    <w:rsid w:val="000126DA"/>
    <w:rsid w:val="000126DC"/>
    <w:rsid w:val="000128BC"/>
    <w:rsid w:val="0001292B"/>
    <w:rsid w:val="00012A7D"/>
    <w:rsid w:val="00012AB3"/>
    <w:rsid w:val="00012B51"/>
    <w:rsid w:val="00012F18"/>
    <w:rsid w:val="00012FAD"/>
    <w:rsid w:val="00013134"/>
    <w:rsid w:val="0001323B"/>
    <w:rsid w:val="000132A8"/>
    <w:rsid w:val="000132E4"/>
    <w:rsid w:val="00013508"/>
    <w:rsid w:val="0001353D"/>
    <w:rsid w:val="0001356A"/>
    <w:rsid w:val="00013644"/>
    <w:rsid w:val="0001373C"/>
    <w:rsid w:val="0001377B"/>
    <w:rsid w:val="0001385A"/>
    <w:rsid w:val="0001399F"/>
    <w:rsid w:val="000139AA"/>
    <w:rsid w:val="00013AFA"/>
    <w:rsid w:val="00013BE7"/>
    <w:rsid w:val="00013C8F"/>
    <w:rsid w:val="00013D2F"/>
    <w:rsid w:val="00013D8D"/>
    <w:rsid w:val="00013DB8"/>
    <w:rsid w:val="00013DC4"/>
    <w:rsid w:val="00013DC5"/>
    <w:rsid w:val="00013E4C"/>
    <w:rsid w:val="00013E7F"/>
    <w:rsid w:val="00013E91"/>
    <w:rsid w:val="00013E94"/>
    <w:rsid w:val="00013E98"/>
    <w:rsid w:val="00014027"/>
    <w:rsid w:val="00014159"/>
    <w:rsid w:val="00014193"/>
    <w:rsid w:val="0001436C"/>
    <w:rsid w:val="000144BF"/>
    <w:rsid w:val="00014568"/>
    <w:rsid w:val="000145C5"/>
    <w:rsid w:val="000145C7"/>
    <w:rsid w:val="000146B7"/>
    <w:rsid w:val="00014783"/>
    <w:rsid w:val="000147D8"/>
    <w:rsid w:val="0001488C"/>
    <w:rsid w:val="00014953"/>
    <w:rsid w:val="00014A86"/>
    <w:rsid w:val="00014B31"/>
    <w:rsid w:val="00014B62"/>
    <w:rsid w:val="00014B6F"/>
    <w:rsid w:val="00014B8F"/>
    <w:rsid w:val="00014C0F"/>
    <w:rsid w:val="00014C49"/>
    <w:rsid w:val="00014C6A"/>
    <w:rsid w:val="00014CF6"/>
    <w:rsid w:val="00014D25"/>
    <w:rsid w:val="00014DC7"/>
    <w:rsid w:val="00014E06"/>
    <w:rsid w:val="00014F19"/>
    <w:rsid w:val="00014F6A"/>
    <w:rsid w:val="00014FDC"/>
    <w:rsid w:val="000150FC"/>
    <w:rsid w:val="00015199"/>
    <w:rsid w:val="000151BE"/>
    <w:rsid w:val="00015322"/>
    <w:rsid w:val="00015394"/>
    <w:rsid w:val="00015417"/>
    <w:rsid w:val="00015588"/>
    <w:rsid w:val="0001564F"/>
    <w:rsid w:val="0001581D"/>
    <w:rsid w:val="000159C1"/>
    <w:rsid w:val="00015A0C"/>
    <w:rsid w:val="00015A36"/>
    <w:rsid w:val="00015A37"/>
    <w:rsid w:val="00015BDD"/>
    <w:rsid w:val="00015C1F"/>
    <w:rsid w:val="00015D00"/>
    <w:rsid w:val="00015E1C"/>
    <w:rsid w:val="00016037"/>
    <w:rsid w:val="00016094"/>
    <w:rsid w:val="000160C3"/>
    <w:rsid w:val="000160C5"/>
    <w:rsid w:val="000160DE"/>
    <w:rsid w:val="00016116"/>
    <w:rsid w:val="00016166"/>
    <w:rsid w:val="000161EE"/>
    <w:rsid w:val="0001625B"/>
    <w:rsid w:val="0001627C"/>
    <w:rsid w:val="0001629B"/>
    <w:rsid w:val="000162B2"/>
    <w:rsid w:val="0001631B"/>
    <w:rsid w:val="000163B7"/>
    <w:rsid w:val="00016408"/>
    <w:rsid w:val="00016483"/>
    <w:rsid w:val="000164A1"/>
    <w:rsid w:val="000164C0"/>
    <w:rsid w:val="0001662F"/>
    <w:rsid w:val="000167B3"/>
    <w:rsid w:val="000167BD"/>
    <w:rsid w:val="00016A1C"/>
    <w:rsid w:val="00016A66"/>
    <w:rsid w:val="00016ACF"/>
    <w:rsid w:val="00016BBF"/>
    <w:rsid w:val="00016C0E"/>
    <w:rsid w:val="00016CB1"/>
    <w:rsid w:val="00016E18"/>
    <w:rsid w:val="00016E34"/>
    <w:rsid w:val="00016EC0"/>
    <w:rsid w:val="00016F86"/>
    <w:rsid w:val="00016FBE"/>
    <w:rsid w:val="0001706A"/>
    <w:rsid w:val="0001718E"/>
    <w:rsid w:val="000171A0"/>
    <w:rsid w:val="0001723F"/>
    <w:rsid w:val="00017269"/>
    <w:rsid w:val="0001729B"/>
    <w:rsid w:val="0001757B"/>
    <w:rsid w:val="000175BD"/>
    <w:rsid w:val="000175E8"/>
    <w:rsid w:val="00017600"/>
    <w:rsid w:val="00017658"/>
    <w:rsid w:val="000177CB"/>
    <w:rsid w:val="0001793A"/>
    <w:rsid w:val="00017A8F"/>
    <w:rsid w:val="00017AAB"/>
    <w:rsid w:val="00017B68"/>
    <w:rsid w:val="00017B90"/>
    <w:rsid w:val="00017C72"/>
    <w:rsid w:val="00017CF0"/>
    <w:rsid w:val="00017D50"/>
    <w:rsid w:val="00017D9A"/>
    <w:rsid w:val="00017DC1"/>
    <w:rsid w:val="00017DE2"/>
    <w:rsid w:val="00017DFC"/>
    <w:rsid w:val="00017E82"/>
    <w:rsid w:val="00017F17"/>
    <w:rsid w:val="00017F27"/>
    <w:rsid w:val="00017F3A"/>
    <w:rsid w:val="00017F88"/>
    <w:rsid w:val="00020154"/>
    <w:rsid w:val="00020190"/>
    <w:rsid w:val="0002027A"/>
    <w:rsid w:val="00020361"/>
    <w:rsid w:val="000203A4"/>
    <w:rsid w:val="000204DF"/>
    <w:rsid w:val="000204F5"/>
    <w:rsid w:val="0002063B"/>
    <w:rsid w:val="000206BB"/>
    <w:rsid w:val="00020754"/>
    <w:rsid w:val="00020769"/>
    <w:rsid w:val="00020870"/>
    <w:rsid w:val="000208DA"/>
    <w:rsid w:val="00020919"/>
    <w:rsid w:val="00020A36"/>
    <w:rsid w:val="00020AD4"/>
    <w:rsid w:val="00020C11"/>
    <w:rsid w:val="00020C30"/>
    <w:rsid w:val="00020C8D"/>
    <w:rsid w:val="00020D06"/>
    <w:rsid w:val="00020D08"/>
    <w:rsid w:val="00020D0B"/>
    <w:rsid w:val="00020D79"/>
    <w:rsid w:val="00020DFE"/>
    <w:rsid w:val="00020E1A"/>
    <w:rsid w:val="00020EC5"/>
    <w:rsid w:val="00020F07"/>
    <w:rsid w:val="00020F5D"/>
    <w:rsid w:val="00020FED"/>
    <w:rsid w:val="00021047"/>
    <w:rsid w:val="00021119"/>
    <w:rsid w:val="00021211"/>
    <w:rsid w:val="00021228"/>
    <w:rsid w:val="000213A5"/>
    <w:rsid w:val="000213E4"/>
    <w:rsid w:val="00021429"/>
    <w:rsid w:val="000214D0"/>
    <w:rsid w:val="000215FB"/>
    <w:rsid w:val="00021777"/>
    <w:rsid w:val="0002183A"/>
    <w:rsid w:val="000218AA"/>
    <w:rsid w:val="00021948"/>
    <w:rsid w:val="000219A4"/>
    <w:rsid w:val="00021A83"/>
    <w:rsid w:val="00021A9A"/>
    <w:rsid w:val="00021B9C"/>
    <w:rsid w:val="00021BE7"/>
    <w:rsid w:val="00021C71"/>
    <w:rsid w:val="00021CCA"/>
    <w:rsid w:val="00021DAB"/>
    <w:rsid w:val="00021E44"/>
    <w:rsid w:val="00021E45"/>
    <w:rsid w:val="00021F7A"/>
    <w:rsid w:val="0002216C"/>
    <w:rsid w:val="0002220A"/>
    <w:rsid w:val="0002229F"/>
    <w:rsid w:val="00022389"/>
    <w:rsid w:val="0002238D"/>
    <w:rsid w:val="0002242E"/>
    <w:rsid w:val="0002248D"/>
    <w:rsid w:val="000224DE"/>
    <w:rsid w:val="00022585"/>
    <w:rsid w:val="00022658"/>
    <w:rsid w:val="000226CF"/>
    <w:rsid w:val="00022739"/>
    <w:rsid w:val="00022849"/>
    <w:rsid w:val="000228AF"/>
    <w:rsid w:val="00022A7C"/>
    <w:rsid w:val="00022AB5"/>
    <w:rsid w:val="00022AF3"/>
    <w:rsid w:val="00022B7C"/>
    <w:rsid w:val="00022C1D"/>
    <w:rsid w:val="00022C37"/>
    <w:rsid w:val="00022DD3"/>
    <w:rsid w:val="00022DE6"/>
    <w:rsid w:val="00022DEC"/>
    <w:rsid w:val="00022E30"/>
    <w:rsid w:val="00023128"/>
    <w:rsid w:val="00023297"/>
    <w:rsid w:val="00023376"/>
    <w:rsid w:val="00023458"/>
    <w:rsid w:val="0002347D"/>
    <w:rsid w:val="00023586"/>
    <w:rsid w:val="00023632"/>
    <w:rsid w:val="000236D8"/>
    <w:rsid w:val="00023789"/>
    <w:rsid w:val="00023927"/>
    <w:rsid w:val="00023967"/>
    <w:rsid w:val="00023969"/>
    <w:rsid w:val="00023BD9"/>
    <w:rsid w:val="00023D23"/>
    <w:rsid w:val="00023D96"/>
    <w:rsid w:val="00023DB3"/>
    <w:rsid w:val="00023E1D"/>
    <w:rsid w:val="00023E5B"/>
    <w:rsid w:val="00023EAA"/>
    <w:rsid w:val="00023F11"/>
    <w:rsid w:val="00023FDE"/>
    <w:rsid w:val="00024070"/>
    <w:rsid w:val="000240E0"/>
    <w:rsid w:val="000240FA"/>
    <w:rsid w:val="00024167"/>
    <w:rsid w:val="00024226"/>
    <w:rsid w:val="0002422E"/>
    <w:rsid w:val="0002426C"/>
    <w:rsid w:val="0002431D"/>
    <w:rsid w:val="000243B8"/>
    <w:rsid w:val="0002451A"/>
    <w:rsid w:val="0002458E"/>
    <w:rsid w:val="00024651"/>
    <w:rsid w:val="000246D0"/>
    <w:rsid w:val="000246FA"/>
    <w:rsid w:val="000246FE"/>
    <w:rsid w:val="0002471D"/>
    <w:rsid w:val="00024729"/>
    <w:rsid w:val="000247BD"/>
    <w:rsid w:val="000247FD"/>
    <w:rsid w:val="0002488C"/>
    <w:rsid w:val="000248AC"/>
    <w:rsid w:val="0002493E"/>
    <w:rsid w:val="00024A25"/>
    <w:rsid w:val="00024AE4"/>
    <w:rsid w:val="00024AEF"/>
    <w:rsid w:val="00024B57"/>
    <w:rsid w:val="00024D59"/>
    <w:rsid w:val="00024DCD"/>
    <w:rsid w:val="00024E1B"/>
    <w:rsid w:val="00024E36"/>
    <w:rsid w:val="00024FF1"/>
    <w:rsid w:val="0002506B"/>
    <w:rsid w:val="000250EB"/>
    <w:rsid w:val="00025152"/>
    <w:rsid w:val="0002528D"/>
    <w:rsid w:val="0002534E"/>
    <w:rsid w:val="000254E6"/>
    <w:rsid w:val="000255AE"/>
    <w:rsid w:val="0002565C"/>
    <w:rsid w:val="000257E4"/>
    <w:rsid w:val="00025817"/>
    <w:rsid w:val="00025930"/>
    <w:rsid w:val="00025BC7"/>
    <w:rsid w:val="00025CD9"/>
    <w:rsid w:val="00025D21"/>
    <w:rsid w:val="00026026"/>
    <w:rsid w:val="0002606C"/>
    <w:rsid w:val="00026160"/>
    <w:rsid w:val="000261C8"/>
    <w:rsid w:val="00026205"/>
    <w:rsid w:val="00026272"/>
    <w:rsid w:val="0002627A"/>
    <w:rsid w:val="0002628F"/>
    <w:rsid w:val="000262BA"/>
    <w:rsid w:val="000262DA"/>
    <w:rsid w:val="00026312"/>
    <w:rsid w:val="00026315"/>
    <w:rsid w:val="00026337"/>
    <w:rsid w:val="000263C4"/>
    <w:rsid w:val="00026458"/>
    <w:rsid w:val="0002656C"/>
    <w:rsid w:val="000265A1"/>
    <w:rsid w:val="0002669C"/>
    <w:rsid w:val="00026763"/>
    <w:rsid w:val="00026798"/>
    <w:rsid w:val="0002689C"/>
    <w:rsid w:val="000269C4"/>
    <w:rsid w:val="00026A43"/>
    <w:rsid w:val="00026AC7"/>
    <w:rsid w:val="00026B4E"/>
    <w:rsid w:val="00026B5F"/>
    <w:rsid w:val="00026BB9"/>
    <w:rsid w:val="00026C08"/>
    <w:rsid w:val="00026DD3"/>
    <w:rsid w:val="00026E4B"/>
    <w:rsid w:val="00027198"/>
    <w:rsid w:val="00027396"/>
    <w:rsid w:val="000274C7"/>
    <w:rsid w:val="000276DC"/>
    <w:rsid w:val="000278A2"/>
    <w:rsid w:val="000279C2"/>
    <w:rsid w:val="00027A4E"/>
    <w:rsid w:val="00027B67"/>
    <w:rsid w:val="00027BD8"/>
    <w:rsid w:val="00027BFF"/>
    <w:rsid w:val="00027C2D"/>
    <w:rsid w:val="00027C59"/>
    <w:rsid w:val="00027CD5"/>
    <w:rsid w:val="00027CF6"/>
    <w:rsid w:val="00027D52"/>
    <w:rsid w:val="00027E54"/>
    <w:rsid w:val="00027EC8"/>
    <w:rsid w:val="00027F1D"/>
    <w:rsid w:val="00027F86"/>
    <w:rsid w:val="00027FE5"/>
    <w:rsid w:val="00030065"/>
    <w:rsid w:val="000300B0"/>
    <w:rsid w:val="00030137"/>
    <w:rsid w:val="00030151"/>
    <w:rsid w:val="00030292"/>
    <w:rsid w:val="00030366"/>
    <w:rsid w:val="00030428"/>
    <w:rsid w:val="000304F6"/>
    <w:rsid w:val="00030530"/>
    <w:rsid w:val="00030535"/>
    <w:rsid w:val="00030537"/>
    <w:rsid w:val="00030615"/>
    <w:rsid w:val="00030635"/>
    <w:rsid w:val="00030675"/>
    <w:rsid w:val="00030684"/>
    <w:rsid w:val="00030719"/>
    <w:rsid w:val="0003075F"/>
    <w:rsid w:val="000307E2"/>
    <w:rsid w:val="000309C5"/>
    <w:rsid w:val="000309F5"/>
    <w:rsid w:val="00030AE4"/>
    <w:rsid w:val="00030B48"/>
    <w:rsid w:val="00030B60"/>
    <w:rsid w:val="00030B74"/>
    <w:rsid w:val="00030B80"/>
    <w:rsid w:val="00030C7C"/>
    <w:rsid w:val="00030D2C"/>
    <w:rsid w:val="00030DB3"/>
    <w:rsid w:val="00030DF4"/>
    <w:rsid w:val="00030E02"/>
    <w:rsid w:val="00030EDA"/>
    <w:rsid w:val="00030F55"/>
    <w:rsid w:val="00030F5A"/>
    <w:rsid w:val="00031061"/>
    <w:rsid w:val="000310A3"/>
    <w:rsid w:val="0003115D"/>
    <w:rsid w:val="0003124B"/>
    <w:rsid w:val="000312A9"/>
    <w:rsid w:val="00031386"/>
    <w:rsid w:val="00031475"/>
    <w:rsid w:val="000314E5"/>
    <w:rsid w:val="000315E3"/>
    <w:rsid w:val="0003164B"/>
    <w:rsid w:val="00031689"/>
    <w:rsid w:val="00031793"/>
    <w:rsid w:val="00031845"/>
    <w:rsid w:val="00031934"/>
    <w:rsid w:val="000319D1"/>
    <w:rsid w:val="00031AD3"/>
    <w:rsid w:val="00031B60"/>
    <w:rsid w:val="00031B89"/>
    <w:rsid w:val="00031BF8"/>
    <w:rsid w:val="00031C0B"/>
    <w:rsid w:val="00031C14"/>
    <w:rsid w:val="00031E19"/>
    <w:rsid w:val="00031EFC"/>
    <w:rsid w:val="00032048"/>
    <w:rsid w:val="0003207A"/>
    <w:rsid w:val="0003208E"/>
    <w:rsid w:val="000321FF"/>
    <w:rsid w:val="00032304"/>
    <w:rsid w:val="000323FB"/>
    <w:rsid w:val="00032424"/>
    <w:rsid w:val="00032485"/>
    <w:rsid w:val="00032523"/>
    <w:rsid w:val="000325D3"/>
    <w:rsid w:val="00032773"/>
    <w:rsid w:val="00032798"/>
    <w:rsid w:val="000327E5"/>
    <w:rsid w:val="000327F7"/>
    <w:rsid w:val="0003281C"/>
    <w:rsid w:val="0003281E"/>
    <w:rsid w:val="000328B3"/>
    <w:rsid w:val="000328C8"/>
    <w:rsid w:val="000328E3"/>
    <w:rsid w:val="00032A62"/>
    <w:rsid w:val="00032B10"/>
    <w:rsid w:val="00032B3F"/>
    <w:rsid w:val="00032BA2"/>
    <w:rsid w:val="00032BD1"/>
    <w:rsid w:val="00032CB3"/>
    <w:rsid w:val="00032D09"/>
    <w:rsid w:val="00032D5D"/>
    <w:rsid w:val="00032F18"/>
    <w:rsid w:val="00032F6F"/>
    <w:rsid w:val="00032F8D"/>
    <w:rsid w:val="0003306E"/>
    <w:rsid w:val="00033217"/>
    <w:rsid w:val="0003325E"/>
    <w:rsid w:val="0003328E"/>
    <w:rsid w:val="00033290"/>
    <w:rsid w:val="0003331A"/>
    <w:rsid w:val="00033438"/>
    <w:rsid w:val="000334D1"/>
    <w:rsid w:val="00033524"/>
    <w:rsid w:val="000335C9"/>
    <w:rsid w:val="00033641"/>
    <w:rsid w:val="00033677"/>
    <w:rsid w:val="000336B2"/>
    <w:rsid w:val="000336E8"/>
    <w:rsid w:val="00033776"/>
    <w:rsid w:val="00033799"/>
    <w:rsid w:val="00033827"/>
    <w:rsid w:val="00033948"/>
    <w:rsid w:val="00033AA5"/>
    <w:rsid w:val="00033ABE"/>
    <w:rsid w:val="00033B58"/>
    <w:rsid w:val="00033D5A"/>
    <w:rsid w:val="00033E2C"/>
    <w:rsid w:val="00033E39"/>
    <w:rsid w:val="00033ED8"/>
    <w:rsid w:val="0003412D"/>
    <w:rsid w:val="000342B6"/>
    <w:rsid w:val="0003434F"/>
    <w:rsid w:val="00034350"/>
    <w:rsid w:val="000344EE"/>
    <w:rsid w:val="000345F3"/>
    <w:rsid w:val="0003460E"/>
    <w:rsid w:val="00034658"/>
    <w:rsid w:val="0003477C"/>
    <w:rsid w:val="0003478B"/>
    <w:rsid w:val="0003480D"/>
    <w:rsid w:val="0003492E"/>
    <w:rsid w:val="000349D5"/>
    <w:rsid w:val="00034A0F"/>
    <w:rsid w:val="00034C71"/>
    <w:rsid w:val="00034D34"/>
    <w:rsid w:val="00034DCF"/>
    <w:rsid w:val="00034E5D"/>
    <w:rsid w:val="00034E92"/>
    <w:rsid w:val="00034EB7"/>
    <w:rsid w:val="00034F97"/>
    <w:rsid w:val="00034FA2"/>
    <w:rsid w:val="00035011"/>
    <w:rsid w:val="000350D8"/>
    <w:rsid w:val="000350FD"/>
    <w:rsid w:val="000354C4"/>
    <w:rsid w:val="000355FC"/>
    <w:rsid w:val="0003568E"/>
    <w:rsid w:val="000356A4"/>
    <w:rsid w:val="0003571A"/>
    <w:rsid w:val="0003578A"/>
    <w:rsid w:val="000357FE"/>
    <w:rsid w:val="00035940"/>
    <w:rsid w:val="0003596B"/>
    <w:rsid w:val="00035976"/>
    <w:rsid w:val="000359F2"/>
    <w:rsid w:val="000359FE"/>
    <w:rsid w:val="00035AB5"/>
    <w:rsid w:val="00035AC9"/>
    <w:rsid w:val="00035B67"/>
    <w:rsid w:val="00035BA0"/>
    <w:rsid w:val="00035C31"/>
    <w:rsid w:val="00035D9E"/>
    <w:rsid w:val="00035E24"/>
    <w:rsid w:val="00035E99"/>
    <w:rsid w:val="00035EAE"/>
    <w:rsid w:val="00035EEB"/>
    <w:rsid w:val="00035F41"/>
    <w:rsid w:val="00035FB1"/>
    <w:rsid w:val="0003604B"/>
    <w:rsid w:val="000360AD"/>
    <w:rsid w:val="000360DC"/>
    <w:rsid w:val="00036181"/>
    <w:rsid w:val="000361CC"/>
    <w:rsid w:val="00036469"/>
    <w:rsid w:val="000366E0"/>
    <w:rsid w:val="00036751"/>
    <w:rsid w:val="00036771"/>
    <w:rsid w:val="000367C0"/>
    <w:rsid w:val="000368E2"/>
    <w:rsid w:val="00036914"/>
    <w:rsid w:val="00036B79"/>
    <w:rsid w:val="00036BC7"/>
    <w:rsid w:val="00036C08"/>
    <w:rsid w:val="00036C8D"/>
    <w:rsid w:val="00036E4B"/>
    <w:rsid w:val="00036F0F"/>
    <w:rsid w:val="00036FC0"/>
    <w:rsid w:val="00036FE0"/>
    <w:rsid w:val="0003710D"/>
    <w:rsid w:val="00037173"/>
    <w:rsid w:val="00037187"/>
    <w:rsid w:val="000371EA"/>
    <w:rsid w:val="00037229"/>
    <w:rsid w:val="00037296"/>
    <w:rsid w:val="00037369"/>
    <w:rsid w:val="000373FB"/>
    <w:rsid w:val="000374BE"/>
    <w:rsid w:val="00037619"/>
    <w:rsid w:val="00037744"/>
    <w:rsid w:val="00037770"/>
    <w:rsid w:val="000377B5"/>
    <w:rsid w:val="000377C9"/>
    <w:rsid w:val="00037954"/>
    <w:rsid w:val="0003795E"/>
    <w:rsid w:val="00037A7B"/>
    <w:rsid w:val="00037AEC"/>
    <w:rsid w:val="00037B71"/>
    <w:rsid w:val="00037CEA"/>
    <w:rsid w:val="00037DA9"/>
    <w:rsid w:val="00037F1F"/>
    <w:rsid w:val="00037F6C"/>
    <w:rsid w:val="00040167"/>
    <w:rsid w:val="000401E4"/>
    <w:rsid w:val="000403B9"/>
    <w:rsid w:val="000404B3"/>
    <w:rsid w:val="00040542"/>
    <w:rsid w:val="000406CC"/>
    <w:rsid w:val="000407CF"/>
    <w:rsid w:val="00040833"/>
    <w:rsid w:val="0004089F"/>
    <w:rsid w:val="0004094C"/>
    <w:rsid w:val="000409B3"/>
    <w:rsid w:val="00040A6E"/>
    <w:rsid w:val="00040B8C"/>
    <w:rsid w:val="00040BA6"/>
    <w:rsid w:val="00040BA8"/>
    <w:rsid w:val="00040CA3"/>
    <w:rsid w:val="00040ECA"/>
    <w:rsid w:val="00040F7D"/>
    <w:rsid w:val="00040FED"/>
    <w:rsid w:val="00041084"/>
    <w:rsid w:val="000410A6"/>
    <w:rsid w:val="000410E2"/>
    <w:rsid w:val="00041172"/>
    <w:rsid w:val="000411D1"/>
    <w:rsid w:val="000412D4"/>
    <w:rsid w:val="000412E1"/>
    <w:rsid w:val="00041327"/>
    <w:rsid w:val="0004137B"/>
    <w:rsid w:val="000413E7"/>
    <w:rsid w:val="000413F7"/>
    <w:rsid w:val="0004140B"/>
    <w:rsid w:val="000414AE"/>
    <w:rsid w:val="000414E6"/>
    <w:rsid w:val="0004150E"/>
    <w:rsid w:val="00041562"/>
    <w:rsid w:val="0004157C"/>
    <w:rsid w:val="0004161A"/>
    <w:rsid w:val="000416A3"/>
    <w:rsid w:val="000416E9"/>
    <w:rsid w:val="000416FF"/>
    <w:rsid w:val="000417AE"/>
    <w:rsid w:val="000417F8"/>
    <w:rsid w:val="00041ACB"/>
    <w:rsid w:val="00041AD9"/>
    <w:rsid w:val="00041B51"/>
    <w:rsid w:val="00041B97"/>
    <w:rsid w:val="00041BB5"/>
    <w:rsid w:val="00041C98"/>
    <w:rsid w:val="00041E27"/>
    <w:rsid w:val="00041F46"/>
    <w:rsid w:val="00041FBB"/>
    <w:rsid w:val="0004206E"/>
    <w:rsid w:val="000420BE"/>
    <w:rsid w:val="0004211D"/>
    <w:rsid w:val="00042123"/>
    <w:rsid w:val="00042175"/>
    <w:rsid w:val="000421F0"/>
    <w:rsid w:val="00042333"/>
    <w:rsid w:val="0004236A"/>
    <w:rsid w:val="0004254D"/>
    <w:rsid w:val="00042581"/>
    <w:rsid w:val="00042644"/>
    <w:rsid w:val="000426FC"/>
    <w:rsid w:val="00042713"/>
    <w:rsid w:val="0004271D"/>
    <w:rsid w:val="00042764"/>
    <w:rsid w:val="000427AF"/>
    <w:rsid w:val="000427E6"/>
    <w:rsid w:val="0004282F"/>
    <w:rsid w:val="00042868"/>
    <w:rsid w:val="00042881"/>
    <w:rsid w:val="000428A2"/>
    <w:rsid w:val="000429A4"/>
    <w:rsid w:val="000429AD"/>
    <w:rsid w:val="00042A27"/>
    <w:rsid w:val="00042A9A"/>
    <w:rsid w:val="00042B42"/>
    <w:rsid w:val="00042B6F"/>
    <w:rsid w:val="00042C1C"/>
    <w:rsid w:val="00042C71"/>
    <w:rsid w:val="00042CAA"/>
    <w:rsid w:val="00042CD3"/>
    <w:rsid w:val="00042DCB"/>
    <w:rsid w:val="00042E1D"/>
    <w:rsid w:val="00042E3C"/>
    <w:rsid w:val="00042EF7"/>
    <w:rsid w:val="00042F35"/>
    <w:rsid w:val="00042F6B"/>
    <w:rsid w:val="00042F8D"/>
    <w:rsid w:val="00042FA6"/>
    <w:rsid w:val="0004300E"/>
    <w:rsid w:val="0004303F"/>
    <w:rsid w:val="00043083"/>
    <w:rsid w:val="00043159"/>
    <w:rsid w:val="0004316B"/>
    <w:rsid w:val="00043292"/>
    <w:rsid w:val="000432BB"/>
    <w:rsid w:val="000432C8"/>
    <w:rsid w:val="000432E1"/>
    <w:rsid w:val="00043323"/>
    <w:rsid w:val="0004338F"/>
    <w:rsid w:val="000434F4"/>
    <w:rsid w:val="0004374F"/>
    <w:rsid w:val="000439B0"/>
    <w:rsid w:val="000439E7"/>
    <w:rsid w:val="00043A3E"/>
    <w:rsid w:val="00043B4B"/>
    <w:rsid w:val="00043B50"/>
    <w:rsid w:val="00043D1E"/>
    <w:rsid w:val="00043DFC"/>
    <w:rsid w:val="00043E17"/>
    <w:rsid w:val="00043E4C"/>
    <w:rsid w:val="00043E7A"/>
    <w:rsid w:val="00043EE6"/>
    <w:rsid w:val="00043F4D"/>
    <w:rsid w:val="00044016"/>
    <w:rsid w:val="0004408A"/>
    <w:rsid w:val="00044213"/>
    <w:rsid w:val="000442AA"/>
    <w:rsid w:val="0004453F"/>
    <w:rsid w:val="0004468B"/>
    <w:rsid w:val="0004487F"/>
    <w:rsid w:val="000449D9"/>
    <w:rsid w:val="00044B9A"/>
    <w:rsid w:val="00044C4F"/>
    <w:rsid w:val="00044C50"/>
    <w:rsid w:val="00044C99"/>
    <w:rsid w:val="00044CBA"/>
    <w:rsid w:val="00044CD4"/>
    <w:rsid w:val="00044CE1"/>
    <w:rsid w:val="00044D29"/>
    <w:rsid w:val="00044D2D"/>
    <w:rsid w:val="00044DF1"/>
    <w:rsid w:val="00044E17"/>
    <w:rsid w:val="00044E4C"/>
    <w:rsid w:val="00044EC9"/>
    <w:rsid w:val="00044F13"/>
    <w:rsid w:val="00044FC6"/>
    <w:rsid w:val="000450E8"/>
    <w:rsid w:val="000451AE"/>
    <w:rsid w:val="0004523C"/>
    <w:rsid w:val="000452FD"/>
    <w:rsid w:val="0004530E"/>
    <w:rsid w:val="000453FE"/>
    <w:rsid w:val="00045424"/>
    <w:rsid w:val="00045479"/>
    <w:rsid w:val="0004547B"/>
    <w:rsid w:val="00045608"/>
    <w:rsid w:val="00045635"/>
    <w:rsid w:val="0004565E"/>
    <w:rsid w:val="000456F9"/>
    <w:rsid w:val="0004577C"/>
    <w:rsid w:val="00045AA9"/>
    <w:rsid w:val="00045B1E"/>
    <w:rsid w:val="00045C40"/>
    <w:rsid w:val="00045DB6"/>
    <w:rsid w:val="00045E50"/>
    <w:rsid w:val="00045F0E"/>
    <w:rsid w:val="00045F1C"/>
    <w:rsid w:val="00046009"/>
    <w:rsid w:val="000460D7"/>
    <w:rsid w:val="0004614B"/>
    <w:rsid w:val="00046225"/>
    <w:rsid w:val="00046264"/>
    <w:rsid w:val="00046266"/>
    <w:rsid w:val="00046291"/>
    <w:rsid w:val="000463A2"/>
    <w:rsid w:val="000463D0"/>
    <w:rsid w:val="000464DF"/>
    <w:rsid w:val="0004650C"/>
    <w:rsid w:val="00046536"/>
    <w:rsid w:val="0004670F"/>
    <w:rsid w:val="00046889"/>
    <w:rsid w:val="000468B2"/>
    <w:rsid w:val="00046955"/>
    <w:rsid w:val="000469C8"/>
    <w:rsid w:val="00046A7A"/>
    <w:rsid w:val="00046B51"/>
    <w:rsid w:val="00046BEC"/>
    <w:rsid w:val="00046E1D"/>
    <w:rsid w:val="00046E2D"/>
    <w:rsid w:val="00046F19"/>
    <w:rsid w:val="00046FE6"/>
    <w:rsid w:val="00046FE8"/>
    <w:rsid w:val="00046FF4"/>
    <w:rsid w:val="00047087"/>
    <w:rsid w:val="00047135"/>
    <w:rsid w:val="000472FA"/>
    <w:rsid w:val="0004743F"/>
    <w:rsid w:val="000474A4"/>
    <w:rsid w:val="0004763A"/>
    <w:rsid w:val="00047658"/>
    <w:rsid w:val="00047689"/>
    <w:rsid w:val="0004768D"/>
    <w:rsid w:val="000476B5"/>
    <w:rsid w:val="000476BC"/>
    <w:rsid w:val="00047711"/>
    <w:rsid w:val="000478B0"/>
    <w:rsid w:val="00047977"/>
    <w:rsid w:val="00047A25"/>
    <w:rsid w:val="00047ADC"/>
    <w:rsid w:val="00047C07"/>
    <w:rsid w:val="00047CC0"/>
    <w:rsid w:val="00047CDD"/>
    <w:rsid w:val="00047E42"/>
    <w:rsid w:val="00047ECA"/>
    <w:rsid w:val="00047F8F"/>
    <w:rsid w:val="00050091"/>
    <w:rsid w:val="0005011B"/>
    <w:rsid w:val="00050128"/>
    <w:rsid w:val="0005013E"/>
    <w:rsid w:val="00050221"/>
    <w:rsid w:val="0005026B"/>
    <w:rsid w:val="000502BF"/>
    <w:rsid w:val="00050353"/>
    <w:rsid w:val="00050460"/>
    <w:rsid w:val="000504A8"/>
    <w:rsid w:val="000504F6"/>
    <w:rsid w:val="00050588"/>
    <w:rsid w:val="00050629"/>
    <w:rsid w:val="000506E9"/>
    <w:rsid w:val="0005071C"/>
    <w:rsid w:val="0005084E"/>
    <w:rsid w:val="000508A7"/>
    <w:rsid w:val="000508AC"/>
    <w:rsid w:val="000508BA"/>
    <w:rsid w:val="000508D0"/>
    <w:rsid w:val="00050969"/>
    <w:rsid w:val="00050C58"/>
    <w:rsid w:val="00050CDF"/>
    <w:rsid w:val="00050D09"/>
    <w:rsid w:val="00050DE4"/>
    <w:rsid w:val="00050E18"/>
    <w:rsid w:val="000510C8"/>
    <w:rsid w:val="000511CF"/>
    <w:rsid w:val="0005143B"/>
    <w:rsid w:val="00051441"/>
    <w:rsid w:val="0005150C"/>
    <w:rsid w:val="000515DB"/>
    <w:rsid w:val="000515FB"/>
    <w:rsid w:val="000517FF"/>
    <w:rsid w:val="000518B0"/>
    <w:rsid w:val="000518F3"/>
    <w:rsid w:val="000518F7"/>
    <w:rsid w:val="00051939"/>
    <w:rsid w:val="0005196F"/>
    <w:rsid w:val="00051A76"/>
    <w:rsid w:val="00051AA4"/>
    <w:rsid w:val="00051B21"/>
    <w:rsid w:val="00051BF2"/>
    <w:rsid w:val="00051C85"/>
    <w:rsid w:val="00051C96"/>
    <w:rsid w:val="00051CF2"/>
    <w:rsid w:val="00051D2E"/>
    <w:rsid w:val="00051D42"/>
    <w:rsid w:val="00051D96"/>
    <w:rsid w:val="00051E26"/>
    <w:rsid w:val="00051F54"/>
    <w:rsid w:val="000520AB"/>
    <w:rsid w:val="000520D3"/>
    <w:rsid w:val="00052162"/>
    <w:rsid w:val="000522F1"/>
    <w:rsid w:val="00052362"/>
    <w:rsid w:val="00052400"/>
    <w:rsid w:val="0005240D"/>
    <w:rsid w:val="0005253B"/>
    <w:rsid w:val="00052635"/>
    <w:rsid w:val="0005263B"/>
    <w:rsid w:val="0005269B"/>
    <w:rsid w:val="000526E6"/>
    <w:rsid w:val="0005272B"/>
    <w:rsid w:val="00052744"/>
    <w:rsid w:val="0005278B"/>
    <w:rsid w:val="000527ED"/>
    <w:rsid w:val="0005281E"/>
    <w:rsid w:val="00052836"/>
    <w:rsid w:val="00052882"/>
    <w:rsid w:val="00052999"/>
    <w:rsid w:val="00052A0F"/>
    <w:rsid w:val="00052A27"/>
    <w:rsid w:val="00052A47"/>
    <w:rsid w:val="00052AB5"/>
    <w:rsid w:val="00052C95"/>
    <w:rsid w:val="00052CE8"/>
    <w:rsid w:val="00052D53"/>
    <w:rsid w:val="00052D56"/>
    <w:rsid w:val="00052D83"/>
    <w:rsid w:val="00052D86"/>
    <w:rsid w:val="00052D8A"/>
    <w:rsid w:val="00052E16"/>
    <w:rsid w:val="00052E1B"/>
    <w:rsid w:val="00052EC3"/>
    <w:rsid w:val="00052F1A"/>
    <w:rsid w:val="00052F3A"/>
    <w:rsid w:val="00053057"/>
    <w:rsid w:val="000530D6"/>
    <w:rsid w:val="0005311D"/>
    <w:rsid w:val="0005318D"/>
    <w:rsid w:val="000531CE"/>
    <w:rsid w:val="000532D7"/>
    <w:rsid w:val="0005344B"/>
    <w:rsid w:val="000534B5"/>
    <w:rsid w:val="000534DB"/>
    <w:rsid w:val="00053572"/>
    <w:rsid w:val="0005358E"/>
    <w:rsid w:val="000537E9"/>
    <w:rsid w:val="00053906"/>
    <w:rsid w:val="0005393C"/>
    <w:rsid w:val="00053954"/>
    <w:rsid w:val="0005399D"/>
    <w:rsid w:val="00053AB3"/>
    <w:rsid w:val="00053B11"/>
    <w:rsid w:val="00053B3E"/>
    <w:rsid w:val="00053B56"/>
    <w:rsid w:val="00053C01"/>
    <w:rsid w:val="00053C22"/>
    <w:rsid w:val="00053C29"/>
    <w:rsid w:val="00053CB9"/>
    <w:rsid w:val="00053CF7"/>
    <w:rsid w:val="00053EE7"/>
    <w:rsid w:val="00053EEF"/>
    <w:rsid w:val="00053EF5"/>
    <w:rsid w:val="00053F75"/>
    <w:rsid w:val="000541FF"/>
    <w:rsid w:val="00054222"/>
    <w:rsid w:val="0005437E"/>
    <w:rsid w:val="0005448B"/>
    <w:rsid w:val="00054503"/>
    <w:rsid w:val="00054511"/>
    <w:rsid w:val="0005456C"/>
    <w:rsid w:val="000545D4"/>
    <w:rsid w:val="000546F1"/>
    <w:rsid w:val="0005473E"/>
    <w:rsid w:val="00054751"/>
    <w:rsid w:val="00054850"/>
    <w:rsid w:val="0005486F"/>
    <w:rsid w:val="0005489D"/>
    <w:rsid w:val="0005490A"/>
    <w:rsid w:val="0005495C"/>
    <w:rsid w:val="000549D8"/>
    <w:rsid w:val="00054AD1"/>
    <w:rsid w:val="00054B29"/>
    <w:rsid w:val="00054E70"/>
    <w:rsid w:val="00054EBF"/>
    <w:rsid w:val="00054F56"/>
    <w:rsid w:val="00054F5B"/>
    <w:rsid w:val="00054FE3"/>
    <w:rsid w:val="00054FE5"/>
    <w:rsid w:val="00055001"/>
    <w:rsid w:val="0005505B"/>
    <w:rsid w:val="000550E7"/>
    <w:rsid w:val="0005511E"/>
    <w:rsid w:val="000551E1"/>
    <w:rsid w:val="00055216"/>
    <w:rsid w:val="000552AD"/>
    <w:rsid w:val="000552BA"/>
    <w:rsid w:val="000552CA"/>
    <w:rsid w:val="00055342"/>
    <w:rsid w:val="000553F6"/>
    <w:rsid w:val="0005541A"/>
    <w:rsid w:val="00055532"/>
    <w:rsid w:val="00055537"/>
    <w:rsid w:val="00055543"/>
    <w:rsid w:val="00055684"/>
    <w:rsid w:val="000556D2"/>
    <w:rsid w:val="00055752"/>
    <w:rsid w:val="000557F1"/>
    <w:rsid w:val="00055805"/>
    <w:rsid w:val="0005587D"/>
    <w:rsid w:val="00055A49"/>
    <w:rsid w:val="00055AC0"/>
    <w:rsid w:val="00055B8C"/>
    <w:rsid w:val="00055B90"/>
    <w:rsid w:val="00055BAC"/>
    <w:rsid w:val="00055C42"/>
    <w:rsid w:val="00055D07"/>
    <w:rsid w:val="00055D63"/>
    <w:rsid w:val="00055DA3"/>
    <w:rsid w:val="00055DE0"/>
    <w:rsid w:val="00055E77"/>
    <w:rsid w:val="00055F13"/>
    <w:rsid w:val="00055FD0"/>
    <w:rsid w:val="0005602D"/>
    <w:rsid w:val="00056054"/>
    <w:rsid w:val="000560D5"/>
    <w:rsid w:val="00056128"/>
    <w:rsid w:val="00056361"/>
    <w:rsid w:val="0005646F"/>
    <w:rsid w:val="00056481"/>
    <w:rsid w:val="00056564"/>
    <w:rsid w:val="000565CC"/>
    <w:rsid w:val="000566B3"/>
    <w:rsid w:val="000566C1"/>
    <w:rsid w:val="000566E0"/>
    <w:rsid w:val="00056777"/>
    <w:rsid w:val="000568DD"/>
    <w:rsid w:val="000568FF"/>
    <w:rsid w:val="00056948"/>
    <w:rsid w:val="00056A7D"/>
    <w:rsid w:val="00056AA5"/>
    <w:rsid w:val="00056AE8"/>
    <w:rsid w:val="00056B24"/>
    <w:rsid w:val="00056CE5"/>
    <w:rsid w:val="00056D02"/>
    <w:rsid w:val="00056D5C"/>
    <w:rsid w:val="00056D71"/>
    <w:rsid w:val="00056D8E"/>
    <w:rsid w:val="00056E05"/>
    <w:rsid w:val="00056EFA"/>
    <w:rsid w:val="00056FD2"/>
    <w:rsid w:val="00056FFE"/>
    <w:rsid w:val="0005707F"/>
    <w:rsid w:val="0005713A"/>
    <w:rsid w:val="000572AF"/>
    <w:rsid w:val="000572BB"/>
    <w:rsid w:val="000572E6"/>
    <w:rsid w:val="0005736F"/>
    <w:rsid w:val="00057408"/>
    <w:rsid w:val="00057472"/>
    <w:rsid w:val="00057477"/>
    <w:rsid w:val="00057491"/>
    <w:rsid w:val="0005767D"/>
    <w:rsid w:val="0005767E"/>
    <w:rsid w:val="000576D9"/>
    <w:rsid w:val="000577F9"/>
    <w:rsid w:val="000578A0"/>
    <w:rsid w:val="000578CE"/>
    <w:rsid w:val="00057A4E"/>
    <w:rsid w:val="00057A56"/>
    <w:rsid w:val="00057B47"/>
    <w:rsid w:val="00057B6A"/>
    <w:rsid w:val="00057BA6"/>
    <w:rsid w:val="00057C0F"/>
    <w:rsid w:val="00057C18"/>
    <w:rsid w:val="00057D61"/>
    <w:rsid w:val="00057E4D"/>
    <w:rsid w:val="00057E5C"/>
    <w:rsid w:val="00057E65"/>
    <w:rsid w:val="00057E94"/>
    <w:rsid w:val="00057F64"/>
    <w:rsid w:val="00057F6C"/>
    <w:rsid w:val="00057FC3"/>
    <w:rsid w:val="00057FE3"/>
    <w:rsid w:val="0006006F"/>
    <w:rsid w:val="00060178"/>
    <w:rsid w:val="000601AF"/>
    <w:rsid w:val="000601B0"/>
    <w:rsid w:val="000601C8"/>
    <w:rsid w:val="00060223"/>
    <w:rsid w:val="0006030C"/>
    <w:rsid w:val="0006043D"/>
    <w:rsid w:val="0006046A"/>
    <w:rsid w:val="000605BE"/>
    <w:rsid w:val="00060682"/>
    <w:rsid w:val="000606F5"/>
    <w:rsid w:val="000607C1"/>
    <w:rsid w:val="00060885"/>
    <w:rsid w:val="00060A26"/>
    <w:rsid w:val="00060A3F"/>
    <w:rsid w:val="00060AF7"/>
    <w:rsid w:val="00060B0D"/>
    <w:rsid w:val="00060BD9"/>
    <w:rsid w:val="00060D2D"/>
    <w:rsid w:val="00060DC5"/>
    <w:rsid w:val="00060E46"/>
    <w:rsid w:val="00060F24"/>
    <w:rsid w:val="000610BD"/>
    <w:rsid w:val="0006114A"/>
    <w:rsid w:val="000611AE"/>
    <w:rsid w:val="000611B5"/>
    <w:rsid w:val="000611D5"/>
    <w:rsid w:val="000611E5"/>
    <w:rsid w:val="000612FB"/>
    <w:rsid w:val="00061398"/>
    <w:rsid w:val="000613D4"/>
    <w:rsid w:val="000613D6"/>
    <w:rsid w:val="000613F1"/>
    <w:rsid w:val="0006144E"/>
    <w:rsid w:val="00061498"/>
    <w:rsid w:val="0006150C"/>
    <w:rsid w:val="0006157A"/>
    <w:rsid w:val="00061643"/>
    <w:rsid w:val="000616C5"/>
    <w:rsid w:val="00061704"/>
    <w:rsid w:val="00061784"/>
    <w:rsid w:val="000617E1"/>
    <w:rsid w:val="0006180B"/>
    <w:rsid w:val="0006185F"/>
    <w:rsid w:val="00061868"/>
    <w:rsid w:val="000618C4"/>
    <w:rsid w:val="0006190A"/>
    <w:rsid w:val="00061941"/>
    <w:rsid w:val="00061A10"/>
    <w:rsid w:val="00061B5E"/>
    <w:rsid w:val="00061D32"/>
    <w:rsid w:val="00061DFD"/>
    <w:rsid w:val="00061EA8"/>
    <w:rsid w:val="00061EBE"/>
    <w:rsid w:val="00061EE5"/>
    <w:rsid w:val="000620F2"/>
    <w:rsid w:val="000621B6"/>
    <w:rsid w:val="00062312"/>
    <w:rsid w:val="0006237E"/>
    <w:rsid w:val="00062399"/>
    <w:rsid w:val="000624AA"/>
    <w:rsid w:val="000625EC"/>
    <w:rsid w:val="00062619"/>
    <w:rsid w:val="00062668"/>
    <w:rsid w:val="000626F5"/>
    <w:rsid w:val="000626F7"/>
    <w:rsid w:val="0006272D"/>
    <w:rsid w:val="00062873"/>
    <w:rsid w:val="0006293F"/>
    <w:rsid w:val="00062974"/>
    <w:rsid w:val="000629FA"/>
    <w:rsid w:val="00062AA9"/>
    <w:rsid w:val="00062AE4"/>
    <w:rsid w:val="00062C0B"/>
    <w:rsid w:val="00062C2E"/>
    <w:rsid w:val="00062D03"/>
    <w:rsid w:val="00062D4D"/>
    <w:rsid w:val="00062ECF"/>
    <w:rsid w:val="00062EDA"/>
    <w:rsid w:val="000630C5"/>
    <w:rsid w:val="00063140"/>
    <w:rsid w:val="00063157"/>
    <w:rsid w:val="000631CA"/>
    <w:rsid w:val="000631D4"/>
    <w:rsid w:val="000631FB"/>
    <w:rsid w:val="000632F8"/>
    <w:rsid w:val="00063395"/>
    <w:rsid w:val="000633C0"/>
    <w:rsid w:val="0006341C"/>
    <w:rsid w:val="000634B1"/>
    <w:rsid w:val="000634F7"/>
    <w:rsid w:val="000635B8"/>
    <w:rsid w:val="000635C8"/>
    <w:rsid w:val="00063629"/>
    <w:rsid w:val="00063689"/>
    <w:rsid w:val="000637E2"/>
    <w:rsid w:val="000639BD"/>
    <w:rsid w:val="000639D0"/>
    <w:rsid w:val="00063BB0"/>
    <w:rsid w:val="00063BBE"/>
    <w:rsid w:val="00063C05"/>
    <w:rsid w:val="00063DB0"/>
    <w:rsid w:val="00063F25"/>
    <w:rsid w:val="00063F63"/>
    <w:rsid w:val="0006406F"/>
    <w:rsid w:val="00064084"/>
    <w:rsid w:val="0006434B"/>
    <w:rsid w:val="000643D6"/>
    <w:rsid w:val="0006443A"/>
    <w:rsid w:val="00064472"/>
    <w:rsid w:val="0006449B"/>
    <w:rsid w:val="000645C7"/>
    <w:rsid w:val="000645CF"/>
    <w:rsid w:val="0006467B"/>
    <w:rsid w:val="000646FB"/>
    <w:rsid w:val="000646FF"/>
    <w:rsid w:val="00064833"/>
    <w:rsid w:val="000648BE"/>
    <w:rsid w:val="0006494B"/>
    <w:rsid w:val="00064980"/>
    <w:rsid w:val="00064992"/>
    <w:rsid w:val="00064AD6"/>
    <w:rsid w:val="00064B3E"/>
    <w:rsid w:val="00064C25"/>
    <w:rsid w:val="00064C26"/>
    <w:rsid w:val="00064DBB"/>
    <w:rsid w:val="00064E49"/>
    <w:rsid w:val="00064E9D"/>
    <w:rsid w:val="00064F90"/>
    <w:rsid w:val="00065122"/>
    <w:rsid w:val="000651C9"/>
    <w:rsid w:val="0006522C"/>
    <w:rsid w:val="0006530E"/>
    <w:rsid w:val="000653F5"/>
    <w:rsid w:val="0006541B"/>
    <w:rsid w:val="000654D0"/>
    <w:rsid w:val="00065513"/>
    <w:rsid w:val="00065553"/>
    <w:rsid w:val="000655CD"/>
    <w:rsid w:val="0006560A"/>
    <w:rsid w:val="000656C6"/>
    <w:rsid w:val="0006571C"/>
    <w:rsid w:val="00065811"/>
    <w:rsid w:val="00065899"/>
    <w:rsid w:val="000658AB"/>
    <w:rsid w:val="0006598B"/>
    <w:rsid w:val="00065A23"/>
    <w:rsid w:val="00065A31"/>
    <w:rsid w:val="00065A41"/>
    <w:rsid w:val="00065AC3"/>
    <w:rsid w:val="00065C28"/>
    <w:rsid w:val="00065C74"/>
    <w:rsid w:val="00065CD7"/>
    <w:rsid w:val="00065CF2"/>
    <w:rsid w:val="00065D39"/>
    <w:rsid w:val="00065D84"/>
    <w:rsid w:val="00065DA0"/>
    <w:rsid w:val="00065EB4"/>
    <w:rsid w:val="00065F92"/>
    <w:rsid w:val="0006601C"/>
    <w:rsid w:val="00066124"/>
    <w:rsid w:val="00066243"/>
    <w:rsid w:val="0006630B"/>
    <w:rsid w:val="0006653C"/>
    <w:rsid w:val="00066545"/>
    <w:rsid w:val="000665CC"/>
    <w:rsid w:val="000665D0"/>
    <w:rsid w:val="000666C8"/>
    <w:rsid w:val="0006675A"/>
    <w:rsid w:val="000668CE"/>
    <w:rsid w:val="00066AA2"/>
    <w:rsid w:val="00066AC3"/>
    <w:rsid w:val="00066B02"/>
    <w:rsid w:val="00066B48"/>
    <w:rsid w:val="00066BDD"/>
    <w:rsid w:val="00066C04"/>
    <w:rsid w:val="00066C9F"/>
    <w:rsid w:val="00066D89"/>
    <w:rsid w:val="00066EAF"/>
    <w:rsid w:val="00066EBD"/>
    <w:rsid w:val="00066EF7"/>
    <w:rsid w:val="00067156"/>
    <w:rsid w:val="0006719F"/>
    <w:rsid w:val="000671C8"/>
    <w:rsid w:val="000673B3"/>
    <w:rsid w:val="000673BE"/>
    <w:rsid w:val="000674F9"/>
    <w:rsid w:val="00067502"/>
    <w:rsid w:val="00067625"/>
    <w:rsid w:val="000676D7"/>
    <w:rsid w:val="00067889"/>
    <w:rsid w:val="00067929"/>
    <w:rsid w:val="00067965"/>
    <w:rsid w:val="0006796A"/>
    <w:rsid w:val="00067AA5"/>
    <w:rsid w:val="00067B26"/>
    <w:rsid w:val="00067B37"/>
    <w:rsid w:val="00067C0B"/>
    <w:rsid w:val="00067DD9"/>
    <w:rsid w:val="00067E82"/>
    <w:rsid w:val="0007001C"/>
    <w:rsid w:val="0007002A"/>
    <w:rsid w:val="0007024E"/>
    <w:rsid w:val="00070276"/>
    <w:rsid w:val="00070377"/>
    <w:rsid w:val="000703F2"/>
    <w:rsid w:val="00070461"/>
    <w:rsid w:val="00070475"/>
    <w:rsid w:val="00070632"/>
    <w:rsid w:val="00070641"/>
    <w:rsid w:val="000706DB"/>
    <w:rsid w:val="000706E6"/>
    <w:rsid w:val="000707C1"/>
    <w:rsid w:val="00070911"/>
    <w:rsid w:val="00070954"/>
    <w:rsid w:val="00070984"/>
    <w:rsid w:val="000709C8"/>
    <w:rsid w:val="000709D4"/>
    <w:rsid w:val="00070A19"/>
    <w:rsid w:val="00070A53"/>
    <w:rsid w:val="00070B60"/>
    <w:rsid w:val="00070C13"/>
    <w:rsid w:val="00070CE2"/>
    <w:rsid w:val="00070D4B"/>
    <w:rsid w:val="00070FC0"/>
    <w:rsid w:val="000711D5"/>
    <w:rsid w:val="00071268"/>
    <w:rsid w:val="00071370"/>
    <w:rsid w:val="00071517"/>
    <w:rsid w:val="00071519"/>
    <w:rsid w:val="00071574"/>
    <w:rsid w:val="000715C2"/>
    <w:rsid w:val="0007161D"/>
    <w:rsid w:val="0007162E"/>
    <w:rsid w:val="000716A9"/>
    <w:rsid w:val="000716B7"/>
    <w:rsid w:val="000716F1"/>
    <w:rsid w:val="0007171B"/>
    <w:rsid w:val="00071731"/>
    <w:rsid w:val="000717F1"/>
    <w:rsid w:val="00071873"/>
    <w:rsid w:val="0007192B"/>
    <w:rsid w:val="00071962"/>
    <w:rsid w:val="00071993"/>
    <w:rsid w:val="00071AE6"/>
    <w:rsid w:val="00071B3E"/>
    <w:rsid w:val="00071BD6"/>
    <w:rsid w:val="00071C9A"/>
    <w:rsid w:val="00071E90"/>
    <w:rsid w:val="00071F23"/>
    <w:rsid w:val="00071FC7"/>
    <w:rsid w:val="00071FD9"/>
    <w:rsid w:val="00072040"/>
    <w:rsid w:val="00072246"/>
    <w:rsid w:val="0007226A"/>
    <w:rsid w:val="000723BD"/>
    <w:rsid w:val="00072437"/>
    <w:rsid w:val="000724A0"/>
    <w:rsid w:val="0007256A"/>
    <w:rsid w:val="0007258C"/>
    <w:rsid w:val="000725C6"/>
    <w:rsid w:val="0007265C"/>
    <w:rsid w:val="0007268F"/>
    <w:rsid w:val="00072721"/>
    <w:rsid w:val="000728FA"/>
    <w:rsid w:val="00072929"/>
    <w:rsid w:val="00072934"/>
    <w:rsid w:val="0007299A"/>
    <w:rsid w:val="00072A3E"/>
    <w:rsid w:val="00072A54"/>
    <w:rsid w:val="00072B1A"/>
    <w:rsid w:val="00072B7F"/>
    <w:rsid w:val="00072BDC"/>
    <w:rsid w:val="00072D71"/>
    <w:rsid w:val="00072DB6"/>
    <w:rsid w:val="00072DBE"/>
    <w:rsid w:val="00072E02"/>
    <w:rsid w:val="000730C5"/>
    <w:rsid w:val="00073184"/>
    <w:rsid w:val="0007319B"/>
    <w:rsid w:val="0007321B"/>
    <w:rsid w:val="0007326F"/>
    <w:rsid w:val="000732D9"/>
    <w:rsid w:val="00073306"/>
    <w:rsid w:val="0007338D"/>
    <w:rsid w:val="000733F4"/>
    <w:rsid w:val="000736A6"/>
    <w:rsid w:val="00073932"/>
    <w:rsid w:val="0007396B"/>
    <w:rsid w:val="00073A4E"/>
    <w:rsid w:val="00073C91"/>
    <w:rsid w:val="00073D98"/>
    <w:rsid w:val="00073E5F"/>
    <w:rsid w:val="00073EDA"/>
    <w:rsid w:val="00073EF9"/>
    <w:rsid w:val="00074109"/>
    <w:rsid w:val="000742F9"/>
    <w:rsid w:val="00074355"/>
    <w:rsid w:val="000744C5"/>
    <w:rsid w:val="00074530"/>
    <w:rsid w:val="00074744"/>
    <w:rsid w:val="00074898"/>
    <w:rsid w:val="00074AE4"/>
    <w:rsid w:val="00074B57"/>
    <w:rsid w:val="00074C21"/>
    <w:rsid w:val="00074E2E"/>
    <w:rsid w:val="00074E37"/>
    <w:rsid w:val="00074E73"/>
    <w:rsid w:val="00074E99"/>
    <w:rsid w:val="00074F96"/>
    <w:rsid w:val="00074FA2"/>
    <w:rsid w:val="0007514E"/>
    <w:rsid w:val="000751A5"/>
    <w:rsid w:val="000751A7"/>
    <w:rsid w:val="000751DC"/>
    <w:rsid w:val="000753D2"/>
    <w:rsid w:val="00075407"/>
    <w:rsid w:val="0007548A"/>
    <w:rsid w:val="000754DD"/>
    <w:rsid w:val="000754F2"/>
    <w:rsid w:val="00075502"/>
    <w:rsid w:val="00075536"/>
    <w:rsid w:val="000755A4"/>
    <w:rsid w:val="00075649"/>
    <w:rsid w:val="0007566C"/>
    <w:rsid w:val="000756A1"/>
    <w:rsid w:val="000756B6"/>
    <w:rsid w:val="00075727"/>
    <w:rsid w:val="000758FC"/>
    <w:rsid w:val="00075930"/>
    <w:rsid w:val="0007596D"/>
    <w:rsid w:val="0007598A"/>
    <w:rsid w:val="00075991"/>
    <w:rsid w:val="00075B26"/>
    <w:rsid w:val="00075BFE"/>
    <w:rsid w:val="00075C7B"/>
    <w:rsid w:val="00075DDD"/>
    <w:rsid w:val="00075ED2"/>
    <w:rsid w:val="000760B9"/>
    <w:rsid w:val="000760D3"/>
    <w:rsid w:val="000761F8"/>
    <w:rsid w:val="000762B4"/>
    <w:rsid w:val="000763A9"/>
    <w:rsid w:val="0007641A"/>
    <w:rsid w:val="0007642C"/>
    <w:rsid w:val="00076549"/>
    <w:rsid w:val="000765AC"/>
    <w:rsid w:val="000766AA"/>
    <w:rsid w:val="00076778"/>
    <w:rsid w:val="000768B5"/>
    <w:rsid w:val="000769F2"/>
    <w:rsid w:val="00076A47"/>
    <w:rsid w:val="00076B3B"/>
    <w:rsid w:val="00076C26"/>
    <w:rsid w:val="00076FE1"/>
    <w:rsid w:val="0007702B"/>
    <w:rsid w:val="00077075"/>
    <w:rsid w:val="00077084"/>
    <w:rsid w:val="00077091"/>
    <w:rsid w:val="000771EE"/>
    <w:rsid w:val="00077504"/>
    <w:rsid w:val="00077538"/>
    <w:rsid w:val="00077588"/>
    <w:rsid w:val="000775C8"/>
    <w:rsid w:val="000775F3"/>
    <w:rsid w:val="000777A6"/>
    <w:rsid w:val="000777C2"/>
    <w:rsid w:val="000777D8"/>
    <w:rsid w:val="000777EE"/>
    <w:rsid w:val="00077800"/>
    <w:rsid w:val="0007790D"/>
    <w:rsid w:val="00077910"/>
    <w:rsid w:val="00077923"/>
    <w:rsid w:val="0007799B"/>
    <w:rsid w:val="00077AAA"/>
    <w:rsid w:val="00077BAA"/>
    <w:rsid w:val="00077BBD"/>
    <w:rsid w:val="00077C28"/>
    <w:rsid w:val="00077CA7"/>
    <w:rsid w:val="00077CC7"/>
    <w:rsid w:val="00077E38"/>
    <w:rsid w:val="00077EE4"/>
    <w:rsid w:val="00077F49"/>
    <w:rsid w:val="00077F4C"/>
    <w:rsid w:val="00080021"/>
    <w:rsid w:val="000800E8"/>
    <w:rsid w:val="000801E1"/>
    <w:rsid w:val="00080211"/>
    <w:rsid w:val="00080353"/>
    <w:rsid w:val="0008035A"/>
    <w:rsid w:val="000803CD"/>
    <w:rsid w:val="000803EC"/>
    <w:rsid w:val="0008046E"/>
    <w:rsid w:val="00080551"/>
    <w:rsid w:val="00080630"/>
    <w:rsid w:val="000806B4"/>
    <w:rsid w:val="000806D5"/>
    <w:rsid w:val="000806E3"/>
    <w:rsid w:val="00080743"/>
    <w:rsid w:val="0008089C"/>
    <w:rsid w:val="00080911"/>
    <w:rsid w:val="000809B2"/>
    <w:rsid w:val="000809C8"/>
    <w:rsid w:val="00080B66"/>
    <w:rsid w:val="00080B6E"/>
    <w:rsid w:val="00080BE5"/>
    <w:rsid w:val="00080BE7"/>
    <w:rsid w:val="00080DE1"/>
    <w:rsid w:val="00080E7B"/>
    <w:rsid w:val="00080EC0"/>
    <w:rsid w:val="00080F16"/>
    <w:rsid w:val="00080F49"/>
    <w:rsid w:val="00081013"/>
    <w:rsid w:val="0008113D"/>
    <w:rsid w:val="00081279"/>
    <w:rsid w:val="0008133C"/>
    <w:rsid w:val="00081385"/>
    <w:rsid w:val="00081476"/>
    <w:rsid w:val="0008147E"/>
    <w:rsid w:val="000814D4"/>
    <w:rsid w:val="00081554"/>
    <w:rsid w:val="00081750"/>
    <w:rsid w:val="00081955"/>
    <w:rsid w:val="000819AE"/>
    <w:rsid w:val="000819EC"/>
    <w:rsid w:val="00081A87"/>
    <w:rsid w:val="00081A9C"/>
    <w:rsid w:val="00081B84"/>
    <w:rsid w:val="00081CAF"/>
    <w:rsid w:val="00081D2B"/>
    <w:rsid w:val="00081FC4"/>
    <w:rsid w:val="0008205D"/>
    <w:rsid w:val="0008209C"/>
    <w:rsid w:val="000820C3"/>
    <w:rsid w:val="000820E4"/>
    <w:rsid w:val="000820E5"/>
    <w:rsid w:val="000821F4"/>
    <w:rsid w:val="0008224A"/>
    <w:rsid w:val="0008225A"/>
    <w:rsid w:val="00082330"/>
    <w:rsid w:val="000824B9"/>
    <w:rsid w:val="00082556"/>
    <w:rsid w:val="000826D8"/>
    <w:rsid w:val="0008270F"/>
    <w:rsid w:val="0008273E"/>
    <w:rsid w:val="000827DA"/>
    <w:rsid w:val="00082845"/>
    <w:rsid w:val="0008288A"/>
    <w:rsid w:val="000828B4"/>
    <w:rsid w:val="00082A19"/>
    <w:rsid w:val="00082AE4"/>
    <w:rsid w:val="00082C7F"/>
    <w:rsid w:val="00082DE0"/>
    <w:rsid w:val="00082E28"/>
    <w:rsid w:val="00082EBD"/>
    <w:rsid w:val="00082F4F"/>
    <w:rsid w:val="00082FD4"/>
    <w:rsid w:val="00083067"/>
    <w:rsid w:val="000830B7"/>
    <w:rsid w:val="00083151"/>
    <w:rsid w:val="00083298"/>
    <w:rsid w:val="00083366"/>
    <w:rsid w:val="000833E3"/>
    <w:rsid w:val="00083584"/>
    <w:rsid w:val="0008363E"/>
    <w:rsid w:val="00083695"/>
    <w:rsid w:val="0008377C"/>
    <w:rsid w:val="0008395A"/>
    <w:rsid w:val="00083987"/>
    <w:rsid w:val="00083A23"/>
    <w:rsid w:val="00083AC2"/>
    <w:rsid w:val="00083B18"/>
    <w:rsid w:val="00083B78"/>
    <w:rsid w:val="00083BCC"/>
    <w:rsid w:val="00083BE2"/>
    <w:rsid w:val="00083E7D"/>
    <w:rsid w:val="00083ECF"/>
    <w:rsid w:val="000840E9"/>
    <w:rsid w:val="000843EB"/>
    <w:rsid w:val="0008443A"/>
    <w:rsid w:val="0008445E"/>
    <w:rsid w:val="00084548"/>
    <w:rsid w:val="00084552"/>
    <w:rsid w:val="0008456A"/>
    <w:rsid w:val="0008459D"/>
    <w:rsid w:val="00084635"/>
    <w:rsid w:val="00084725"/>
    <w:rsid w:val="0008472D"/>
    <w:rsid w:val="00084859"/>
    <w:rsid w:val="0008498F"/>
    <w:rsid w:val="00084ACB"/>
    <w:rsid w:val="00084B84"/>
    <w:rsid w:val="00084C94"/>
    <w:rsid w:val="00084DC2"/>
    <w:rsid w:val="00084E0A"/>
    <w:rsid w:val="00084E21"/>
    <w:rsid w:val="00085079"/>
    <w:rsid w:val="0008507B"/>
    <w:rsid w:val="00085108"/>
    <w:rsid w:val="0008510A"/>
    <w:rsid w:val="00085191"/>
    <w:rsid w:val="00085259"/>
    <w:rsid w:val="0008531D"/>
    <w:rsid w:val="00085331"/>
    <w:rsid w:val="000856DD"/>
    <w:rsid w:val="00085853"/>
    <w:rsid w:val="00085942"/>
    <w:rsid w:val="00085A61"/>
    <w:rsid w:val="00085A78"/>
    <w:rsid w:val="00085AE9"/>
    <w:rsid w:val="00085BFD"/>
    <w:rsid w:val="00085D83"/>
    <w:rsid w:val="00085DAA"/>
    <w:rsid w:val="00085E73"/>
    <w:rsid w:val="00086001"/>
    <w:rsid w:val="00086021"/>
    <w:rsid w:val="00086089"/>
    <w:rsid w:val="000860AA"/>
    <w:rsid w:val="00086161"/>
    <w:rsid w:val="00086199"/>
    <w:rsid w:val="000861D7"/>
    <w:rsid w:val="00086211"/>
    <w:rsid w:val="0008629F"/>
    <w:rsid w:val="000862A0"/>
    <w:rsid w:val="000862B7"/>
    <w:rsid w:val="000863DF"/>
    <w:rsid w:val="000864B0"/>
    <w:rsid w:val="000864EE"/>
    <w:rsid w:val="00086559"/>
    <w:rsid w:val="0008656F"/>
    <w:rsid w:val="000866AE"/>
    <w:rsid w:val="000866E4"/>
    <w:rsid w:val="00086785"/>
    <w:rsid w:val="000868C8"/>
    <w:rsid w:val="000868EC"/>
    <w:rsid w:val="00086937"/>
    <w:rsid w:val="0008698C"/>
    <w:rsid w:val="000869B5"/>
    <w:rsid w:val="000869EA"/>
    <w:rsid w:val="00086A48"/>
    <w:rsid w:val="00086AA8"/>
    <w:rsid w:val="00086B40"/>
    <w:rsid w:val="00086CF1"/>
    <w:rsid w:val="00086EA5"/>
    <w:rsid w:val="00086EB6"/>
    <w:rsid w:val="00087013"/>
    <w:rsid w:val="0008706C"/>
    <w:rsid w:val="0008709C"/>
    <w:rsid w:val="00087171"/>
    <w:rsid w:val="00087258"/>
    <w:rsid w:val="00087408"/>
    <w:rsid w:val="000874B5"/>
    <w:rsid w:val="00087500"/>
    <w:rsid w:val="000875FA"/>
    <w:rsid w:val="0008761D"/>
    <w:rsid w:val="00087642"/>
    <w:rsid w:val="000877FD"/>
    <w:rsid w:val="000878DC"/>
    <w:rsid w:val="00087A19"/>
    <w:rsid w:val="00087B90"/>
    <w:rsid w:val="00087BB4"/>
    <w:rsid w:val="00087C1C"/>
    <w:rsid w:val="00087C3C"/>
    <w:rsid w:val="00087CBE"/>
    <w:rsid w:val="00087CE4"/>
    <w:rsid w:val="00087CE8"/>
    <w:rsid w:val="00087D61"/>
    <w:rsid w:val="00087D85"/>
    <w:rsid w:val="00087E40"/>
    <w:rsid w:val="00087EAD"/>
    <w:rsid w:val="00087F5F"/>
    <w:rsid w:val="00087FB4"/>
    <w:rsid w:val="00090039"/>
    <w:rsid w:val="000900C1"/>
    <w:rsid w:val="000900C9"/>
    <w:rsid w:val="000900F9"/>
    <w:rsid w:val="00090143"/>
    <w:rsid w:val="000901C1"/>
    <w:rsid w:val="00090266"/>
    <w:rsid w:val="00090321"/>
    <w:rsid w:val="000903A5"/>
    <w:rsid w:val="000903EE"/>
    <w:rsid w:val="000904CC"/>
    <w:rsid w:val="00090524"/>
    <w:rsid w:val="000905AE"/>
    <w:rsid w:val="000905BE"/>
    <w:rsid w:val="000905C4"/>
    <w:rsid w:val="00090761"/>
    <w:rsid w:val="00090789"/>
    <w:rsid w:val="0009079F"/>
    <w:rsid w:val="000907A2"/>
    <w:rsid w:val="0009085B"/>
    <w:rsid w:val="00090873"/>
    <w:rsid w:val="000908E9"/>
    <w:rsid w:val="00090975"/>
    <w:rsid w:val="000909EB"/>
    <w:rsid w:val="00090A8F"/>
    <w:rsid w:val="00090C51"/>
    <w:rsid w:val="00090D06"/>
    <w:rsid w:val="00090DB1"/>
    <w:rsid w:val="00090DCE"/>
    <w:rsid w:val="00090DEB"/>
    <w:rsid w:val="00090E8F"/>
    <w:rsid w:val="00090E92"/>
    <w:rsid w:val="00090F05"/>
    <w:rsid w:val="00090F0E"/>
    <w:rsid w:val="000910A0"/>
    <w:rsid w:val="000910CD"/>
    <w:rsid w:val="00091190"/>
    <w:rsid w:val="000911C7"/>
    <w:rsid w:val="000911F5"/>
    <w:rsid w:val="000912F5"/>
    <w:rsid w:val="00091315"/>
    <w:rsid w:val="0009133F"/>
    <w:rsid w:val="00091405"/>
    <w:rsid w:val="000915F5"/>
    <w:rsid w:val="00091610"/>
    <w:rsid w:val="000916A6"/>
    <w:rsid w:val="000916E6"/>
    <w:rsid w:val="00091B35"/>
    <w:rsid w:val="00091BEB"/>
    <w:rsid w:val="00091D7E"/>
    <w:rsid w:val="00091E2D"/>
    <w:rsid w:val="0009215C"/>
    <w:rsid w:val="000921D4"/>
    <w:rsid w:val="0009220B"/>
    <w:rsid w:val="000922B0"/>
    <w:rsid w:val="000923FF"/>
    <w:rsid w:val="00092427"/>
    <w:rsid w:val="00092428"/>
    <w:rsid w:val="0009244A"/>
    <w:rsid w:val="000924FA"/>
    <w:rsid w:val="000924FF"/>
    <w:rsid w:val="000925E4"/>
    <w:rsid w:val="000927F2"/>
    <w:rsid w:val="0009291B"/>
    <w:rsid w:val="0009292B"/>
    <w:rsid w:val="00092B91"/>
    <w:rsid w:val="00092F87"/>
    <w:rsid w:val="00092FB1"/>
    <w:rsid w:val="000930B1"/>
    <w:rsid w:val="000930F6"/>
    <w:rsid w:val="00093106"/>
    <w:rsid w:val="000931D8"/>
    <w:rsid w:val="000932C5"/>
    <w:rsid w:val="00093309"/>
    <w:rsid w:val="0009333C"/>
    <w:rsid w:val="00093434"/>
    <w:rsid w:val="000934DE"/>
    <w:rsid w:val="00093547"/>
    <w:rsid w:val="000936B0"/>
    <w:rsid w:val="000936CC"/>
    <w:rsid w:val="0009389C"/>
    <w:rsid w:val="00093908"/>
    <w:rsid w:val="00093CDA"/>
    <w:rsid w:val="00093D13"/>
    <w:rsid w:val="00093E35"/>
    <w:rsid w:val="00093EAF"/>
    <w:rsid w:val="00093ED5"/>
    <w:rsid w:val="00093FFF"/>
    <w:rsid w:val="000941D5"/>
    <w:rsid w:val="000941EC"/>
    <w:rsid w:val="000942A4"/>
    <w:rsid w:val="00094323"/>
    <w:rsid w:val="0009434A"/>
    <w:rsid w:val="00094431"/>
    <w:rsid w:val="0009448C"/>
    <w:rsid w:val="000945B3"/>
    <w:rsid w:val="00094696"/>
    <w:rsid w:val="000946B9"/>
    <w:rsid w:val="0009472D"/>
    <w:rsid w:val="0009492B"/>
    <w:rsid w:val="00094A52"/>
    <w:rsid w:val="00094A75"/>
    <w:rsid w:val="00094B97"/>
    <w:rsid w:val="00094C00"/>
    <w:rsid w:val="00094C99"/>
    <w:rsid w:val="00094DF6"/>
    <w:rsid w:val="00094E64"/>
    <w:rsid w:val="00094EC6"/>
    <w:rsid w:val="00094F9A"/>
    <w:rsid w:val="00095037"/>
    <w:rsid w:val="00095048"/>
    <w:rsid w:val="0009507F"/>
    <w:rsid w:val="00095215"/>
    <w:rsid w:val="00095252"/>
    <w:rsid w:val="0009528B"/>
    <w:rsid w:val="0009537B"/>
    <w:rsid w:val="00095389"/>
    <w:rsid w:val="0009541F"/>
    <w:rsid w:val="00095582"/>
    <w:rsid w:val="0009558E"/>
    <w:rsid w:val="0009566E"/>
    <w:rsid w:val="00095675"/>
    <w:rsid w:val="00095706"/>
    <w:rsid w:val="0009578B"/>
    <w:rsid w:val="00095857"/>
    <w:rsid w:val="00095A6F"/>
    <w:rsid w:val="00095B12"/>
    <w:rsid w:val="00095B6B"/>
    <w:rsid w:val="00095BA8"/>
    <w:rsid w:val="00095C31"/>
    <w:rsid w:val="00095C66"/>
    <w:rsid w:val="00095C7F"/>
    <w:rsid w:val="00095D35"/>
    <w:rsid w:val="00095D53"/>
    <w:rsid w:val="00095D99"/>
    <w:rsid w:val="00095DF3"/>
    <w:rsid w:val="00096094"/>
    <w:rsid w:val="00096179"/>
    <w:rsid w:val="0009619C"/>
    <w:rsid w:val="00096206"/>
    <w:rsid w:val="000962B1"/>
    <w:rsid w:val="000962E0"/>
    <w:rsid w:val="00096309"/>
    <w:rsid w:val="00096336"/>
    <w:rsid w:val="00096386"/>
    <w:rsid w:val="00096477"/>
    <w:rsid w:val="0009649E"/>
    <w:rsid w:val="000969D6"/>
    <w:rsid w:val="000969DE"/>
    <w:rsid w:val="00096A2F"/>
    <w:rsid w:val="00096A3D"/>
    <w:rsid w:val="00096B4B"/>
    <w:rsid w:val="00096CC0"/>
    <w:rsid w:val="00096CD0"/>
    <w:rsid w:val="00096CE8"/>
    <w:rsid w:val="00096CEA"/>
    <w:rsid w:val="00096D05"/>
    <w:rsid w:val="00096D28"/>
    <w:rsid w:val="00096D3E"/>
    <w:rsid w:val="00096D4C"/>
    <w:rsid w:val="00096D8A"/>
    <w:rsid w:val="00096E2C"/>
    <w:rsid w:val="00096F9B"/>
    <w:rsid w:val="0009703B"/>
    <w:rsid w:val="00097074"/>
    <w:rsid w:val="0009719A"/>
    <w:rsid w:val="00097239"/>
    <w:rsid w:val="00097335"/>
    <w:rsid w:val="0009736F"/>
    <w:rsid w:val="000973B7"/>
    <w:rsid w:val="0009741B"/>
    <w:rsid w:val="000974D1"/>
    <w:rsid w:val="000974E2"/>
    <w:rsid w:val="00097508"/>
    <w:rsid w:val="00097607"/>
    <w:rsid w:val="00097662"/>
    <w:rsid w:val="00097713"/>
    <w:rsid w:val="00097726"/>
    <w:rsid w:val="000977B2"/>
    <w:rsid w:val="00097839"/>
    <w:rsid w:val="0009784D"/>
    <w:rsid w:val="0009788D"/>
    <w:rsid w:val="000978AF"/>
    <w:rsid w:val="0009792D"/>
    <w:rsid w:val="00097941"/>
    <w:rsid w:val="00097997"/>
    <w:rsid w:val="00097AFD"/>
    <w:rsid w:val="00097CEC"/>
    <w:rsid w:val="00097DCD"/>
    <w:rsid w:val="00097E6F"/>
    <w:rsid w:val="00097F4F"/>
    <w:rsid w:val="00097F90"/>
    <w:rsid w:val="000A01C8"/>
    <w:rsid w:val="000A01DD"/>
    <w:rsid w:val="000A0214"/>
    <w:rsid w:val="000A0268"/>
    <w:rsid w:val="000A0424"/>
    <w:rsid w:val="000A04FA"/>
    <w:rsid w:val="000A0613"/>
    <w:rsid w:val="000A0622"/>
    <w:rsid w:val="000A0631"/>
    <w:rsid w:val="000A069C"/>
    <w:rsid w:val="000A0737"/>
    <w:rsid w:val="000A08A0"/>
    <w:rsid w:val="000A0933"/>
    <w:rsid w:val="000A097D"/>
    <w:rsid w:val="000A09E7"/>
    <w:rsid w:val="000A0AC4"/>
    <w:rsid w:val="000A0B8F"/>
    <w:rsid w:val="000A0C75"/>
    <w:rsid w:val="000A0CE3"/>
    <w:rsid w:val="000A0D74"/>
    <w:rsid w:val="000A0D8A"/>
    <w:rsid w:val="000A0E0F"/>
    <w:rsid w:val="000A0EA6"/>
    <w:rsid w:val="000A0EDC"/>
    <w:rsid w:val="000A0F28"/>
    <w:rsid w:val="000A0F60"/>
    <w:rsid w:val="000A1031"/>
    <w:rsid w:val="000A1292"/>
    <w:rsid w:val="000A12DD"/>
    <w:rsid w:val="000A1316"/>
    <w:rsid w:val="000A1384"/>
    <w:rsid w:val="000A13AB"/>
    <w:rsid w:val="000A1426"/>
    <w:rsid w:val="000A158E"/>
    <w:rsid w:val="000A15F9"/>
    <w:rsid w:val="000A1657"/>
    <w:rsid w:val="000A1833"/>
    <w:rsid w:val="000A18AC"/>
    <w:rsid w:val="000A197A"/>
    <w:rsid w:val="000A197B"/>
    <w:rsid w:val="000A1A87"/>
    <w:rsid w:val="000A1ADB"/>
    <w:rsid w:val="000A1AEE"/>
    <w:rsid w:val="000A1C69"/>
    <w:rsid w:val="000A1CBF"/>
    <w:rsid w:val="000A1D85"/>
    <w:rsid w:val="000A1DC1"/>
    <w:rsid w:val="000A1E60"/>
    <w:rsid w:val="000A1F43"/>
    <w:rsid w:val="000A1F88"/>
    <w:rsid w:val="000A21BF"/>
    <w:rsid w:val="000A2272"/>
    <w:rsid w:val="000A2374"/>
    <w:rsid w:val="000A2407"/>
    <w:rsid w:val="000A2448"/>
    <w:rsid w:val="000A24A6"/>
    <w:rsid w:val="000A25B9"/>
    <w:rsid w:val="000A25DF"/>
    <w:rsid w:val="000A260B"/>
    <w:rsid w:val="000A263A"/>
    <w:rsid w:val="000A2692"/>
    <w:rsid w:val="000A26C9"/>
    <w:rsid w:val="000A26CD"/>
    <w:rsid w:val="000A277B"/>
    <w:rsid w:val="000A28DE"/>
    <w:rsid w:val="000A292C"/>
    <w:rsid w:val="000A29F2"/>
    <w:rsid w:val="000A2A11"/>
    <w:rsid w:val="000A2A6B"/>
    <w:rsid w:val="000A2A8F"/>
    <w:rsid w:val="000A2BF6"/>
    <w:rsid w:val="000A2DC0"/>
    <w:rsid w:val="000A2EB6"/>
    <w:rsid w:val="000A2F95"/>
    <w:rsid w:val="000A2F9F"/>
    <w:rsid w:val="000A3071"/>
    <w:rsid w:val="000A3098"/>
    <w:rsid w:val="000A30BC"/>
    <w:rsid w:val="000A317E"/>
    <w:rsid w:val="000A31B4"/>
    <w:rsid w:val="000A31BA"/>
    <w:rsid w:val="000A3406"/>
    <w:rsid w:val="000A3407"/>
    <w:rsid w:val="000A341A"/>
    <w:rsid w:val="000A347A"/>
    <w:rsid w:val="000A3566"/>
    <w:rsid w:val="000A3835"/>
    <w:rsid w:val="000A391F"/>
    <w:rsid w:val="000A398B"/>
    <w:rsid w:val="000A3CC6"/>
    <w:rsid w:val="000A3CED"/>
    <w:rsid w:val="000A3ECF"/>
    <w:rsid w:val="000A3ED7"/>
    <w:rsid w:val="000A3F8C"/>
    <w:rsid w:val="000A3F9A"/>
    <w:rsid w:val="000A408B"/>
    <w:rsid w:val="000A40EF"/>
    <w:rsid w:val="000A414A"/>
    <w:rsid w:val="000A41E6"/>
    <w:rsid w:val="000A41FE"/>
    <w:rsid w:val="000A4272"/>
    <w:rsid w:val="000A4445"/>
    <w:rsid w:val="000A4461"/>
    <w:rsid w:val="000A44D5"/>
    <w:rsid w:val="000A44F3"/>
    <w:rsid w:val="000A4505"/>
    <w:rsid w:val="000A4531"/>
    <w:rsid w:val="000A4623"/>
    <w:rsid w:val="000A462B"/>
    <w:rsid w:val="000A46FB"/>
    <w:rsid w:val="000A46FD"/>
    <w:rsid w:val="000A4770"/>
    <w:rsid w:val="000A48A4"/>
    <w:rsid w:val="000A48BC"/>
    <w:rsid w:val="000A4915"/>
    <w:rsid w:val="000A496D"/>
    <w:rsid w:val="000A4991"/>
    <w:rsid w:val="000A4A94"/>
    <w:rsid w:val="000A4B9B"/>
    <w:rsid w:val="000A4C3C"/>
    <w:rsid w:val="000A4D31"/>
    <w:rsid w:val="000A4D99"/>
    <w:rsid w:val="000A4E53"/>
    <w:rsid w:val="000A4E9C"/>
    <w:rsid w:val="000A4F07"/>
    <w:rsid w:val="000A4F8A"/>
    <w:rsid w:val="000A50E9"/>
    <w:rsid w:val="000A519B"/>
    <w:rsid w:val="000A5236"/>
    <w:rsid w:val="000A5248"/>
    <w:rsid w:val="000A52C4"/>
    <w:rsid w:val="000A532E"/>
    <w:rsid w:val="000A5345"/>
    <w:rsid w:val="000A5400"/>
    <w:rsid w:val="000A5401"/>
    <w:rsid w:val="000A54A4"/>
    <w:rsid w:val="000A54CE"/>
    <w:rsid w:val="000A5526"/>
    <w:rsid w:val="000A5583"/>
    <w:rsid w:val="000A5602"/>
    <w:rsid w:val="000A57AB"/>
    <w:rsid w:val="000A57B0"/>
    <w:rsid w:val="000A57B5"/>
    <w:rsid w:val="000A581C"/>
    <w:rsid w:val="000A58D9"/>
    <w:rsid w:val="000A5925"/>
    <w:rsid w:val="000A5998"/>
    <w:rsid w:val="000A59AC"/>
    <w:rsid w:val="000A5A21"/>
    <w:rsid w:val="000A5A7F"/>
    <w:rsid w:val="000A5AA6"/>
    <w:rsid w:val="000A5BAD"/>
    <w:rsid w:val="000A5C24"/>
    <w:rsid w:val="000A5C38"/>
    <w:rsid w:val="000A5C69"/>
    <w:rsid w:val="000A5C77"/>
    <w:rsid w:val="000A5CF9"/>
    <w:rsid w:val="000A5D34"/>
    <w:rsid w:val="000A5D52"/>
    <w:rsid w:val="000A5DD8"/>
    <w:rsid w:val="000A5EA3"/>
    <w:rsid w:val="000A5EB5"/>
    <w:rsid w:val="000A618C"/>
    <w:rsid w:val="000A6214"/>
    <w:rsid w:val="000A632B"/>
    <w:rsid w:val="000A6393"/>
    <w:rsid w:val="000A641A"/>
    <w:rsid w:val="000A650F"/>
    <w:rsid w:val="000A653C"/>
    <w:rsid w:val="000A6630"/>
    <w:rsid w:val="000A672A"/>
    <w:rsid w:val="000A6761"/>
    <w:rsid w:val="000A69CA"/>
    <w:rsid w:val="000A6B89"/>
    <w:rsid w:val="000A6C6C"/>
    <w:rsid w:val="000A6C6D"/>
    <w:rsid w:val="000A6CA1"/>
    <w:rsid w:val="000A6CD9"/>
    <w:rsid w:val="000A6E54"/>
    <w:rsid w:val="000A6F3C"/>
    <w:rsid w:val="000A6F61"/>
    <w:rsid w:val="000A6FDE"/>
    <w:rsid w:val="000A7068"/>
    <w:rsid w:val="000A711B"/>
    <w:rsid w:val="000A71B4"/>
    <w:rsid w:val="000A7227"/>
    <w:rsid w:val="000A7245"/>
    <w:rsid w:val="000A73F8"/>
    <w:rsid w:val="000A7405"/>
    <w:rsid w:val="000A74A9"/>
    <w:rsid w:val="000A759D"/>
    <w:rsid w:val="000A7761"/>
    <w:rsid w:val="000A779D"/>
    <w:rsid w:val="000A7802"/>
    <w:rsid w:val="000A793E"/>
    <w:rsid w:val="000A7B42"/>
    <w:rsid w:val="000A7CCC"/>
    <w:rsid w:val="000A7CFB"/>
    <w:rsid w:val="000A7D9D"/>
    <w:rsid w:val="000A7EAD"/>
    <w:rsid w:val="000A7F90"/>
    <w:rsid w:val="000A7FD9"/>
    <w:rsid w:val="000B0074"/>
    <w:rsid w:val="000B00A0"/>
    <w:rsid w:val="000B00E8"/>
    <w:rsid w:val="000B017C"/>
    <w:rsid w:val="000B01FF"/>
    <w:rsid w:val="000B0228"/>
    <w:rsid w:val="000B028D"/>
    <w:rsid w:val="000B02D9"/>
    <w:rsid w:val="000B0342"/>
    <w:rsid w:val="000B03BF"/>
    <w:rsid w:val="000B03C9"/>
    <w:rsid w:val="000B0481"/>
    <w:rsid w:val="000B055C"/>
    <w:rsid w:val="000B061E"/>
    <w:rsid w:val="000B073D"/>
    <w:rsid w:val="000B0907"/>
    <w:rsid w:val="000B0993"/>
    <w:rsid w:val="000B09F1"/>
    <w:rsid w:val="000B0A5B"/>
    <w:rsid w:val="000B0A9C"/>
    <w:rsid w:val="000B0ADD"/>
    <w:rsid w:val="000B0B41"/>
    <w:rsid w:val="000B0C31"/>
    <w:rsid w:val="000B0D82"/>
    <w:rsid w:val="000B0E16"/>
    <w:rsid w:val="000B0FD2"/>
    <w:rsid w:val="000B1000"/>
    <w:rsid w:val="000B10CA"/>
    <w:rsid w:val="000B116C"/>
    <w:rsid w:val="000B11A7"/>
    <w:rsid w:val="000B126B"/>
    <w:rsid w:val="000B1281"/>
    <w:rsid w:val="000B133A"/>
    <w:rsid w:val="000B13D5"/>
    <w:rsid w:val="000B154D"/>
    <w:rsid w:val="000B1590"/>
    <w:rsid w:val="000B1654"/>
    <w:rsid w:val="000B16BE"/>
    <w:rsid w:val="000B171C"/>
    <w:rsid w:val="000B1762"/>
    <w:rsid w:val="000B187F"/>
    <w:rsid w:val="000B197B"/>
    <w:rsid w:val="000B1A13"/>
    <w:rsid w:val="000B1AC7"/>
    <w:rsid w:val="000B1AE2"/>
    <w:rsid w:val="000B1B63"/>
    <w:rsid w:val="000B1B96"/>
    <w:rsid w:val="000B1DBA"/>
    <w:rsid w:val="000B1DCF"/>
    <w:rsid w:val="000B1DEF"/>
    <w:rsid w:val="000B1EE5"/>
    <w:rsid w:val="000B1FAB"/>
    <w:rsid w:val="000B1FE0"/>
    <w:rsid w:val="000B2006"/>
    <w:rsid w:val="000B20B5"/>
    <w:rsid w:val="000B20F7"/>
    <w:rsid w:val="000B2474"/>
    <w:rsid w:val="000B24BB"/>
    <w:rsid w:val="000B24CD"/>
    <w:rsid w:val="000B2555"/>
    <w:rsid w:val="000B25A2"/>
    <w:rsid w:val="000B2602"/>
    <w:rsid w:val="000B2655"/>
    <w:rsid w:val="000B26F9"/>
    <w:rsid w:val="000B272D"/>
    <w:rsid w:val="000B2732"/>
    <w:rsid w:val="000B289E"/>
    <w:rsid w:val="000B2908"/>
    <w:rsid w:val="000B290B"/>
    <w:rsid w:val="000B2920"/>
    <w:rsid w:val="000B292B"/>
    <w:rsid w:val="000B2AC8"/>
    <w:rsid w:val="000B2BB3"/>
    <w:rsid w:val="000B2C19"/>
    <w:rsid w:val="000B2D5B"/>
    <w:rsid w:val="000B2E33"/>
    <w:rsid w:val="000B2F05"/>
    <w:rsid w:val="000B2F5E"/>
    <w:rsid w:val="000B308C"/>
    <w:rsid w:val="000B3105"/>
    <w:rsid w:val="000B32C3"/>
    <w:rsid w:val="000B32D5"/>
    <w:rsid w:val="000B3477"/>
    <w:rsid w:val="000B348D"/>
    <w:rsid w:val="000B3506"/>
    <w:rsid w:val="000B363A"/>
    <w:rsid w:val="000B365E"/>
    <w:rsid w:val="000B37C9"/>
    <w:rsid w:val="000B37D2"/>
    <w:rsid w:val="000B3890"/>
    <w:rsid w:val="000B39FA"/>
    <w:rsid w:val="000B3A98"/>
    <w:rsid w:val="000B3C52"/>
    <w:rsid w:val="000B3C58"/>
    <w:rsid w:val="000B3C9E"/>
    <w:rsid w:val="000B3DB8"/>
    <w:rsid w:val="000B3ECA"/>
    <w:rsid w:val="000B3EFB"/>
    <w:rsid w:val="000B3FCB"/>
    <w:rsid w:val="000B3FE4"/>
    <w:rsid w:val="000B3FF5"/>
    <w:rsid w:val="000B400B"/>
    <w:rsid w:val="000B409E"/>
    <w:rsid w:val="000B4217"/>
    <w:rsid w:val="000B42DC"/>
    <w:rsid w:val="000B42F9"/>
    <w:rsid w:val="000B4331"/>
    <w:rsid w:val="000B43B4"/>
    <w:rsid w:val="000B43CD"/>
    <w:rsid w:val="000B4413"/>
    <w:rsid w:val="000B44C0"/>
    <w:rsid w:val="000B4511"/>
    <w:rsid w:val="000B455C"/>
    <w:rsid w:val="000B45DF"/>
    <w:rsid w:val="000B460E"/>
    <w:rsid w:val="000B46C7"/>
    <w:rsid w:val="000B489D"/>
    <w:rsid w:val="000B4A25"/>
    <w:rsid w:val="000B4A97"/>
    <w:rsid w:val="000B4BE6"/>
    <w:rsid w:val="000B4C72"/>
    <w:rsid w:val="000B4C79"/>
    <w:rsid w:val="000B4D81"/>
    <w:rsid w:val="000B4E30"/>
    <w:rsid w:val="000B4E9D"/>
    <w:rsid w:val="000B4EAC"/>
    <w:rsid w:val="000B4EBB"/>
    <w:rsid w:val="000B4ED2"/>
    <w:rsid w:val="000B5189"/>
    <w:rsid w:val="000B530C"/>
    <w:rsid w:val="000B5395"/>
    <w:rsid w:val="000B53FD"/>
    <w:rsid w:val="000B5402"/>
    <w:rsid w:val="000B5453"/>
    <w:rsid w:val="000B5460"/>
    <w:rsid w:val="000B549E"/>
    <w:rsid w:val="000B54B8"/>
    <w:rsid w:val="000B556D"/>
    <w:rsid w:val="000B5798"/>
    <w:rsid w:val="000B57E6"/>
    <w:rsid w:val="000B5936"/>
    <w:rsid w:val="000B59C0"/>
    <w:rsid w:val="000B59D7"/>
    <w:rsid w:val="000B5A8B"/>
    <w:rsid w:val="000B5AA6"/>
    <w:rsid w:val="000B5B63"/>
    <w:rsid w:val="000B5BA1"/>
    <w:rsid w:val="000B5CBF"/>
    <w:rsid w:val="000B5E58"/>
    <w:rsid w:val="000B5E97"/>
    <w:rsid w:val="000B5EBD"/>
    <w:rsid w:val="000B5F19"/>
    <w:rsid w:val="000B618A"/>
    <w:rsid w:val="000B6292"/>
    <w:rsid w:val="000B63FF"/>
    <w:rsid w:val="000B641C"/>
    <w:rsid w:val="000B653D"/>
    <w:rsid w:val="000B6625"/>
    <w:rsid w:val="000B6649"/>
    <w:rsid w:val="000B6924"/>
    <w:rsid w:val="000B6A1D"/>
    <w:rsid w:val="000B6B13"/>
    <w:rsid w:val="000B6B2D"/>
    <w:rsid w:val="000B6B37"/>
    <w:rsid w:val="000B6BFA"/>
    <w:rsid w:val="000B6C4D"/>
    <w:rsid w:val="000B6CC5"/>
    <w:rsid w:val="000B6D3B"/>
    <w:rsid w:val="000B6D45"/>
    <w:rsid w:val="000B6D9D"/>
    <w:rsid w:val="000B6DAF"/>
    <w:rsid w:val="000B6DE5"/>
    <w:rsid w:val="000B6E4D"/>
    <w:rsid w:val="000B6ED8"/>
    <w:rsid w:val="000B6FF3"/>
    <w:rsid w:val="000B701E"/>
    <w:rsid w:val="000B719E"/>
    <w:rsid w:val="000B7237"/>
    <w:rsid w:val="000B726C"/>
    <w:rsid w:val="000B74EA"/>
    <w:rsid w:val="000B74F2"/>
    <w:rsid w:val="000B750E"/>
    <w:rsid w:val="000B773A"/>
    <w:rsid w:val="000B7765"/>
    <w:rsid w:val="000B7770"/>
    <w:rsid w:val="000B77EF"/>
    <w:rsid w:val="000B7919"/>
    <w:rsid w:val="000B79BA"/>
    <w:rsid w:val="000B7A19"/>
    <w:rsid w:val="000B7A8D"/>
    <w:rsid w:val="000B7B2C"/>
    <w:rsid w:val="000B7B88"/>
    <w:rsid w:val="000B7BD5"/>
    <w:rsid w:val="000B7D31"/>
    <w:rsid w:val="000B7D7D"/>
    <w:rsid w:val="000B7DBE"/>
    <w:rsid w:val="000B7DFA"/>
    <w:rsid w:val="000B7E9B"/>
    <w:rsid w:val="000B7F15"/>
    <w:rsid w:val="000B7F16"/>
    <w:rsid w:val="000C004E"/>
    <w:rsid w:val="000C00AF"/>
    <w:rsid w:val="000C01C2"/>
    <w:rsid w:val="000C0259"/>
    <w:rsid w:val="000C0334"/>
    <w:rsid w:val="000C0342"/>
    <w:rsid w:val="000C05A2"/>
    <w:rsid w:val="000C05F0"/>
    <w:rsid w:val="000C0623"/>
    <w:rsid w:val="000C0624"/>
    <w:rsid w:val="000C0654"/>
    <w:rsid w:val="000C06C2"/>
    <w:rsid w:val="000C0708"/>
    <w:rsid w:val="000C0737"/>
    <w:rsid w:val="000C0794"/>
    <w:rsid w:val="000C087D"/>
    <w:rsid w:val="000C087F"/>
    <w:rsid w:val="000C08FD"/>
    <w:rsid w:val="000C0935"/>
    <w:rsid w:val="000C0B99"/>
    <w:rsid w:val="000C0D0D"/>
    <w:rsid w:val="000C0E0A"/>
    <w:rsid w:val="000C0F28"/>
    <w:rsid w:val="000C129F"/>
    <w:rsid w:val="000C131E"/>
    <w:rsid w:val="000C1328"/>
    <w:rsid w:val="000C1375"/>
    <w:rsid w:val="000C137C"/>
    <w:rsid w:val="000C1416"/>
    <w:rsid w:val="000C14E8"/>
    <w:rsid w:val="000C1663"/>
    <w:rsid w:val="000C16BF"/>
    <w:rsid w:val="000C1736"/>
    <w:rsid w:val="000C17AF"/>
    <w:rsid w:val="000C1806"/>
    <w:rsid w:val="000C18D9"/>
    <w:rsid w:val="000C1934"/>
    <w:rsid w:val="000C1950"/>
    <w:rsid w:val="000C1ACF"/>
    <w:rsid w:val="000C1D2E"/>
    <w:rsid w:val="000C1D31"/>
    <w:rsid w:val="000C1F2E"/>
    <w:rsid w:val="000C1FA8"/>
    <w:rsid w:val="000C1FCE"/>
    <w:rsid w:val="000C2061"/>
    <w:rsid w:val="000C2147"/>
    <w:rsid w:val="000C216C"/>
    <w:rsid w:val="000C2237"/>
    <w:rsid w:val="000C22D1"/>
    <w:rsid w:val="000C22F9"/>
    <w:rsid w:val="000C2361"/>
    <w:rsid w:val="000C23FE"/>
    <w:rsid w:val="000C26A1"/>
    <w:rsid w:val="000C26E6"/>
    <w:rsid w:val="000C270B"/>
    <w:rsid w:val="000C27A1"/>
    <w:rsid w:val="000C281D"/>
    <w:rsid w:val="000C2889"/>
    <w:rsid w:val="000C2892"/>
    <w:rsid w:val="000C289D"/>
    <w:rsid w:val="000C28DB"/>
    <w:rsid w:val="000C2974"/>
    <w:rsid w:val="000C2991"/>
    <w:rsid w:val="000C29CB"/>
    <w:rsid w:val="000C29DF"/>
    <w:rsid w:val="000C2AFD"/>
    <w:rsid w:val="000C2B67"/>
    <w:rsid w:val="000C2BDD"/>
    <w:rsid w:val="000C2CA4"/>
    <w:rsid w:val="000C2D57"/>
    <w:rsid w:val="000C2D60"/>
    <w:rsid w:val="000C2E03"/>
    <w:rsid w:val="000C2E39"/>
    <w:rsid w:val="000C2E5F"/>
    <w:rsid w:val="000C2E79"/>
    <w:rsid w:val="000C2E99"/>
    <w:rsid w:val="000C2EA0"/>
    <w:rsid w:val="000C2EA1"/>
    <w:rsid w:val="000C2F6C"/>
    <w:rsid w:val="000C2FA7"/>
    <w:rsid w:val="000C2FF1"/>
    <w:rsid w:val="000C3082"/>
    <w:rsid w:val="000C3148"/>
    <w:rsid w:val="000C31B5"/>
    <w:rsid w:val="000C325F"/>
    <w:rsid w:val="000C3279"/>
    <w:rsid w:val="000C338E"/>
    <w:rsid w:val="000C340E"/>
    <w:rsid w:val="000C34E5"/>
    <w:rsid w:val="000C35A6"/>
    <w:rsid w:val="000C3636"/>
    <w:rsid w:val="000C3650"/>
    <w:rsid w:val="000C367D"/>
    <w:rsid w:val="000C3870"/>
    <w:rsid w:val="000C3880"/>
    <w:rsid w:val="000C38A9"/>
    <w:rsid w:val="000C39DA"/>
    <w:rsid w:val="000C3ACD"/>
    <w:rsid w:val="000C3C6E"/>
    <w:rsid w:val="000C3C88"/>
    <w:rsid w:val="000C3C8F"/>
    <w:rsid w:val="000C3C92"/>
    <w:rsid w:val="000C3D44"/>
    <w:rsid w:val="000C3DF2"/>
    <w:rsid w:val="000C3E0D"/>
    <w:rsid w:val="000C3F32"/>
    <w:rsid w:val="000C3FAF"/>
    <w:rsid w:val="000C3FBD"/>
    <w:rsid w:val="000C3FCE"/>
    <w:rsid w:val="000C405A"/>
    <w:rsid w:val="000C407E"/>
    <w:rsid w:val="000C40A5"/>
    <w:rsid w:val="000C413B"/>
    <w:rsid w:val="000C439B"/>
    <w:rsid w:val="000C443B"/>
    <w:rsid w:val="000C4540"/>
    <w:rsid w:val="000C4569"/>
    <w:rsid w:val="000C4593"/>
    <w:rsid w:val="000C4605"/>
    <w:rsid w:val="000C4728"/>
    <w:rsid w:val="000C4789"/>
    <w:rsid w:val="000C47EC"/>
    <w:rsid w:val="000C4989"/>
    <w:rsid w:val="000C49CE"/>
    <w:rsid w:val="000C4A0B"/>
    <w:rsid w:val="000C4A6E"/>
    <w:rsid w:val="000C4AD6"/>
    <w:rsid w:val="000C4B04"/>
    <w:rsid w:val="000C4B94"/>
    <w:rsid w:val="000C4BC0"/>
    <w:rsid w:val="000C4BD7"/>
    <w:rsid w:val="000C4BF2"/>
    <w:rsid w:val="000C4C33"/>
    <w:rsid w:val="000C4D5E"/>
    <w:rsid w:val="000C4F4F"/>
    <w:rsid w:val="000C4FA2"/>
    <w:rsid w:val="000C5030"/>
    <w:rsid w:val="000C507A"/>
    <w:rsid w:val="000C5315"/>
    <w:rsid w:val="000C532C"/>
    <w:rsid w:val="000C5457"/>
    <w:rsid w:val="000C5466"/>
    <w:rsid w:val="000C5524"/>
    <w:rsid w:val="000C5636"/>
    <w:rsid w:val="000C56E7"/>
    <w:rsid w:val="000C5720"/>
    <w:rsid w:val="000C5754"/>
    <w:rsid w:val="000C5798"/>
    <w:rsid w:val="000C5799"/>
    <w:rsid w:val="000C5A3A"/>
    <w:rsid w:val="000C5A9B"/>
    <w:rsid w:val="000C5B2A"/>
    <w:rsid w:val="000C5BF5"/>
    <w:rsid w:val="000C5CE5"/>
    <w:rsid w:val="000C5F57"/>
    <w:rsid w:val="000C5F68"/>
    <w:rsid w:val="000C5FBB"/>
    <w:rsid w:val="000C6030"/>
    <w:rsid w:val="000C6068"/>
    <w:rsid w:val="000C60CF"/>
    <w:rsid w:val="000C6147"/>
    <w:rsid w:val="000C61C5"/>
    <w:rsid w:val="000C6223"/>
    <w:rsid w:val="000C6292"/>
    <w:rsid w:val="000C6362"/>
    <w:rsid w:val="000C6380"/>
    <w:rsid w:val="000C644A"/>
    <w:rsid w:val="000C6468"/>
    <w:rsid w:val="000C6533"/>
    <w:rsid w:val="000C65B0"/>
    <w:rsid w:val="000C65DF"/>
    <w:rsid w:val="000C674E"/>
    <w:rsid w:val="000C67A0"/>
    <w:rsid w:val="000C6841"/>
    <w:rsid w:val="000C686E"/>
    <w:rsid w:val="000C68BE"/>
    <w:rsid w:val="000C6AFA"/>
    <w:rsid w:val="000C6BE9"/>
    <w:rsid w:val="000C6E2D"/>
    <w:rsid w:val="000C6F10"/>
    <w:rsid w:val="000C707B"/>
    <w:rsid w:val="000C7089"/>
    <w:rsid w:val="000C7218"/>
    <w:rsid w:val="000C738E"/>
    <w:rsid w:val="000C74A3"/>
    <w:rsid w:val="000C768F"/>
    <w:rsid w:val="000C770D"/>
    <w:rsid w:val="000C774F"/>
    <w:rsid w:val="000C786F"/>
    <w:rsid w:val="000C790D"/>
    <w:rsid w:val="000C7A0C"/>
    <w:rsid w:val="000C7A2B"/>
    <w:rsid w:val="000C7A5A"/>
    <w:rsid w:val="000C7A6B"/>
    <w:rsid w:val="000C7ACC"/>
    <w:rsid w:val="000C7B11"/>
    <w:rsid w:val="000C7B1F"/>
    <w:rsid w:val="000C7B2E"/>
    <w:rsid w:val="000C7C2C"/>
    <w:rsid w:val="000C7C4C"/>
    <w:rsid w:val="000C7D28"/>
    <w:rsid w:val="000C7D5F"/>
    <w:rsid w:val="000C7DC4"/>
    <w:rsid w:val="000C7E55"/>
    <w:rsid w:val="000C7F1D"/>
    <w:rsid w:val="000D0037"/>
    <w:rsid w:val="000D0078"/>
    <w:rsid w:val="000D0079"/>
    <w:rsid w:val="000D00D2"/>
    <w:rsid w:val="000D011A"/>
    <w:rsid w:val="000D01AF"/>
    <w:rsid w:val="000D02DE"/>
    <w:rsid w:val="000D02F8"/>
    <w:rsid w:val="000D03C4"/>
    <w:rsid w:val="000D045C"/>
    <w:rsid w:val="000D0494"/>
    <w:rsid w:val="000D04AF"/>
    <w:rsid w:val="000D050F"/>
    <w:rsid w:val="000D05B1"/>
    <w:rsid w:val="000D05BE"/>
    <w:rsid w:val="000D05D9"/>
    <w:rsid w:val="000D05F2"/>
    <w:rsid w:val="000D05F7"/>
    <w:rsid w:val="000D0748"/>
    <w:rsid w:val="000D0867"/>
    <w:rsid w:val="000D08C9"/>
    <w:rsid w:val="000D09AE"/>
    <w:rsid w:val="000D0A98"/>
    <w:rsid w:val="000D0ACB"/>
    <w:rsid w:val="000D0ADB"/>
    <w:rsid w:val="000D0B19"/>
    <w:rsid w:val="000D0B6F"/>
    <w:rsid w:val="000D0C01"/>
    <w:rsid w:val="000D0C1F"/>
    <w:rsid w:val="000D0D4E"/>
    <w:rsid w:val="000D0EF9"/>
    <w:rsid w:val="000D0F08"/>
    <w:rsid w:val="000D101E"/>
    <w:rsid w:val="000D10A6"/>
    <w:rsid w:val="000D1123"/>
    <w:rsid w:val="000D1152"/>
    <w:rsid w:val="000D123A"/>
    <w:rsid w:val="000D12F7"/>
    <w:rsid w:val="000D16BF"/>
    <w:rsid w:val="000D1807"/>
    <w:rsid w:val="000D199E"/>
    <w:rsid w:val="000D19A9"/>
    <w:rsid w:val="000D1A05"/>
    <w:rsid w:val="000D1BDE"/>
    <w:rsid w:val="000D1BF7"/>
    <w:rsid w:val="000D1D82"/>
    <w:rsid w:val="000D1D87"/>
    <w:rsid w:val="000D1EB3"/>
    <w:rsid w:val="000D1F53"/>
    <w:rsid w:val="000D1FA6"/>
    <w:rsid w:val="000D1FE7"/>
    <w:rsid w:val="000D2019"/>
    <w:rsid w:val="000D20B4"/>
    <w:rsid w:val="000D20BC"/>
    <w:rsid w:val="000D21A5"/>
    <w:rsid w:val="000D2217"/>
    <w:rsid w:val="000D2265"/>
    <w:rsid w:val="000D2269"/>
    <w:rsid w:val="000D2283"/>
    <w:rsid w:val="000D2399"/>
    <w:rsid w:val="000D23E4"/>
    <w:rsid w:val="000D2458"/>
    <w:rsid w:val="000D24FB"/>
    <w:rsid w:val="000D2626"/>
    <w:rsid w:val="000D2628"/>
    <w:rsid w:val="000D26AA"/>
    <w:rsid w:val="000D278E"/>
    <w:rsid w:val="000D298D"/>
    <w:rsid w:val="000D29BF"/>
    <w:rsid w:val="000D29E6"/>
    <w:rsid w:val="000D2A7D"/>
    <w:rsid w:val="000D2B64"/>
    <w:rsid w:val="000D2C16"/>
    <w:rsid w:val="000D2C1B"/>
    <w:rsid w:val="000D2C7A"/>
    <w:rsid w:val="000D2C83"/>
    <w:rsid w:val="000D2C85"/>
    <w:rsid w:val="000D2E18"/>
    <w:rsid w:val="000D2EE5"/>
    <w:rsid w:val="000D2EFC"/>
    <w:rsid w:val="000D2F14"/>
    <w:rsid w:val="000D2F53"/>
    <w:rsid w:val="000D2F86"/>
    <w:rsid w:val="000D2F89"/>
    <w:rsid w:val="000D2FF2"/>
    <w:rsid w:val="000D3179"/>
    <w:rsid w:val="000D317F"/>
    <w:rsid w:val="000D322C"/>
    <w:rsid w:val="000D32A3"/>
    <w:rsid w:val="000D32EE"/>
    <w:rsid w:val="000D3351"/>
    <w:rsid w:val="000D3399"/>
    <w:rsid w:val="000D33C0"/>
    <w:rsid w:val="000D3565"/>
    <w:rsid w:val="000D3647"/>
    <w:rsid w:val="000D3730"/>
    <w:rsid w:val="000D3836"/>
    <w:rsid w:val="000D38D2"/>
    <w:rsid w:val="000D3924"/>
    <w:rsid w:val="000D3A12"/>
    <w:rsid w:val="000D3B4C"/>
    <w:rsid w:val="000D3D3B"/>
    <w:rsid w:val="000D3D3F"/>
    <w:rsid w:val="000D3D83"/>
    <w:rsid w:val="000D3DAF"/>
    <w:rsid w:val="000D3E9C"/>
    <w:rsid w:val="000D3FFA"/>
    <w:rsid w:val="000D4093"/>
    <w:rsid w:val="000D40A2"/>
    <w:rsid w:val="000D40F6"/>
    <w:rsid w:val="000D419D"/>
    <w:rsid w:val="000D4269"/>
    <w:rsid w:val="000D4305"/>
    <w:rsid w:val="000D4380"/>
    <w:rsid w:val="000D4444"/>
    <w:rsid w:val="000D4547"/>
    <w:rsid w:val="000D45A0"/>
    <w:rsid w:val="000D464D"/>
    <w:rsid w:val="000D46AA"/>
    <w:rsid w:val="000D46EB"/>
    <w:rsid w:val="000D477C"/>
    <w:rsid w:val="000D4907"/>
    <w:rsid w:val="000D492D"/>
    <w:rsid w:val="000D49DC"/>
    <w:rsid w:val="000D4A98"/>
    <w:rsid w:val="000D4C96"/>
    <w:rsid w:val="000D4CA9"/>
    <w:rsid w:val="000D4D4F"/>
    <w:rsid w:val="000D4E87"/>
    <w:rsid w:val="000D4E8A"/>
    <w:rsid w:val="000D4EAC"/>
    <w:rsid w:val="000D4FCE"/>
    <w:rsid w:val="000D512C"/>
    <w:rsid w:val="000D5233"/>
    <w:rsid w:val="000D54B6"/>
    <w:rsid w:val="000D553C"/>
    <w:rsid w:val="000D554A"/>
    <w:rsid w:val="000D5651"/>
    <w:rsid w:val="000D56AA"/>
    <w:rsid w:val="000D56F6"/>
    <w:rsid w:val="000D582F"/>
    <w:rsid w:val="000D5832"/>
    <w:rsid w:val="000D5873"/>
    <w:rsid w:val="000D5912"/>
    <w:rsid w:val="000D59D5"/>
    <w:rsid w:val="000D5A2C"/>
    <w:rsid w:val="000D5A46"/>
    <w:rsid w:val="000D5A4A"/>
    <w:rsid w:val="000D5A5F"/>
    <w:rsid w:val="000D5B5C"/>
    <w:rsid w:val="000D5BCD"/>
    <w:rsid w:val="000D5C89"/>
    <w:rsid w:val="000D5D6D"/>
    <w:rsid w:val="000D5E7F"/>
    <w:rsid w:val="000D60A4"/>
    <w:rsid w:val="000D60FE"/>
    <w:rsid w:val="000D61B0"/>
    <w:rsid w:val="000D61B8"/>
    <w:rsid w:val="000D620E"/>
    <w:rsid w:val="000D62FF"/>
    <w:rsid w:val="000D6391"/>
    <w:rsid w:val="000D63C1"/>
    <w:rsid w:val="000D657F"/>
    <w:rsid w:val="000D658C"/>
    <w:rsid w:val="000D65B7"/>
    <w:rsid w:val="000D65EA"/>
    <w:rsid w:val="000D6638"/>
    <w:rsid w:val="000D66FF"/>
    <w:rsid w:val="000D6728"/>
    <w:rsid w:val="000D6833"/>
    <w:rsid w:val="000D69F2"/>
    <w:rsid w:val="000D6A45"/>
    <w:rsid w:val="000D6A4E"/>
    <w:rsid w:val="000D6AC4"/>
    <w:rsid w:val="000D6B37"/>
    <w:rsid w:val="000D6E63"/>
    <w:rsid w:val="000D6FE6"/>
    <w:rsid w:val="000D6FF5"/>
    <w:rsid w:val="000D704F"/>
    <w:rsid w:val="000D709E"/>
    <w:rsid w:val="000D71A8"/>
    <w:rsid w:val="000D71AA"/>
    <w:rsid w:val="000D71B2"/>
    <w:rsid w:val="000D73FD"/>
    <w:rsid w:val="000D744B"/>
    <w:rsid w:val="000D751F"/>
    <w:rsid w:val="000D769B"/>
    <w:rsid w:val="000D76B0"/>
    <w:rsid w:val="000D76CE"/>
    <w:rsid w:val="000D7708"/>
    <w:rsid w:val="000D78DC"/>
    <w:rsid w:val="000D78DF"/>
    <w:rsid w:val="000D79CF"/>
    <w:rsid w:val="000D79F7"/>
    <w:rsid w:val="000D7AD5"/>
    <w:rsid w:val="000D7AED"/>
    <w:rsid w:val="000D7B24"/>
    <w:rsid w:val="000D7B5C"/>
    <w:rsid w:val="000D7C6E"/>
    <w:rsid w:val="000D7DA6"/>
    <w:rsid w:val="000D7DB0"/>
    <w:rsid w:val="000D7E49"/>
    <w:rsid w:val="000D7FFD"/>
    <w:rsid w:val="000E0073"/>
    <w:rsid w:val="000E0113"/>
    <w:rsid w:val="000E0207"/>
    <w:rsid w:val="000E0319"/>
    <w:rsid w:val="000E03BA"/>
    <w:rsid w:val="000E0437"/>
    <w:rsid w:val="000E0463"/>
    <w:rsid w:val="000E0494"/>
    <w:rsid w:val="000E0517"/>
    <w:rsid w:val="000E053E"/>
    <w:rsid w:val="000E059F"/>
    <w:rsid w:val="000E05EC"/>
    <w:rsid w:val="000E0736"/>
    <w:rsid w:val="000E0833"/>
    <w:rsid w:val="000E0906"/>
    <w:rsid w:val="000E097E"/>
    <w:rsid w:val="000E0A05"/>
    <w:rsid w:val="000E0A93"/>
    <w:rsid w:val="000E0ADC"/>
    <w:rsid w:val="000E0B38"/>
    <w:rsid w:val="000E0B40"/>
    <w:rsid w:val="000E0B58"/>
    <w:rsid w:val="000E0C26"/>
    <w:rsid w:val="000E0D8E"/>
    <w:rsid w:val="000E0DC9"/>
    <w:rsid w:val="000E0E59"/>
    <w:rsid w:val="000E0E72"/>
    <w:rsid w:val="000E0F6E"/>
    <w:rsid w:val="000E10D7"/>
    <w:rsid w:val="000E1108"/>
    <w:rsid w:val="000E115A"/>
    <w:rsid w:val="000E115D"/>
    <w:rsid w:val="000E11D2"/>
    <w:rsid w:val="000E128E"/>
    <w:rsid w:val="000E12AD"/>
    <w:rsid w:val="000E136F"/>
    <w:rsid w:val="000E1396"/>
    <w:rsid w:val="000E1594"/>
    <w:rsid w:val="000E15AE"/>
    <w:rsid w:val="000E1657"/>
    <w:rsid w:val="000E165D"/>
    <w:rsid w:val="000E1665"/>
    <w:rsid w:val="000E169D"/>
    <w:rsid w:val="000E16A8"/>
    <w:rsid w:val="000E16E3"/>
    <w:rsid w:val="000E186B"/>
    <w:rsid w:val="000E1AF8"/>
    <w:rsid w:val="000E1B18"/>
    <w:rsid w:val="000E1B5D"/>
    <w:rsid w:val="000E1B91"/>
    <w:rsid w:val="000E1BCF"/>
    <w:rsid w:val="000E1CC7"/>
    <w:rsid w:val="000E1D5D"/>
    <w:rsid w:val="000E1E6A"/>
    <w:rsid w:val="000E1EE5"/>
    <w:rsid w:val="000E1EEB"/>
    <w:rsid w:val="000E1F01"/>
    <w:rsid w:val="000E1F78"/>
    <w:rsid w:val="000E2084"/>
    <w:rsid w:val="000E2222"/>
    <w:rsid w:val="000E2288"/>
    <w:rsid w:val="000E22D7"/>
    <w:rsid w:val="000E2325"/>
    <w:rsid w:val="000E2332"/>
    <w:rsid w:val="000E23A3"/>
    <w:rsid w:val="000E23EA"/>
    <w:rsid w:val="000E2423"/>
    <w:rsid w:val="000E2480"/>
    <w:rsid w:val="000E2617"/>
    <w:rsid w:val="000E2736"/>
    <w:rsid w:val="000E274B"/>
    <w:rsid w:val="000E2841"/>
    <w:rsid w:val="000E285B"/>
    <w:rsid w:val="000E2890"/>
    <w:rsid w:val="000E297C"/>
    <w:rsid w:val="000E2A0F"/>
    <w:rsid w:val="000E2B02"/>
    <w:rsid w:val="000E2C2C"/>
    <w:rsid w:val="000E2CBE"/>
    <w:rsid w:val="000E2D36"/>
    <w:rsid w:val="000E2DB5"/>
    <w:rsid w:val="000E2DD4"/>
    <w:rsid w:val="000E2F24"/>
    <w:rsid w:val="000E2F89"/>
    <w:rsid w:val="000E323C"/>
    <w:rsid w:val="000E325E"/>
    <w:rsid w:val="000E32C9"/>
    <w:rsid w:val="000E340A"/>
    <w:rsid w:val="000E34BA"/>
    <w:rsid w:val="000E3523"/>
    <w:rsid w:val="000E3557"/>
    <w:rsid w:val="000E3563"/>
    <w:rsid w:val="000E359D"/>
    <w:rsid w:val="000E35B7"/>
    <w:rsid w:val="000E36B7"/>
    <w:rsid w:val="000E36E2"/>
    <w:rsid w:val="000E383F"/>
    <w:rsid w:val="000E38FD"/>
    <w:rsid w:val="000E39E7"/>
    <w:rsid w:val="000E3D42"/>
    <w:rsid w:val="000E3DC8"/>
    <w:rsid w:val="000E3EF5"/>
    <w:rsid w:val="000E3F47"/>
    <w:rsid w:val="000E4034"/>
    <w:rsid w:val="000E4225"/>
    <w:rsid w:val="000E4285"/>
    <w:rsid w:val="000E429F"/>
    <w:rsid w:val="000E44E3"/>
    <w:rsid w:val="000E4552"/>
    <w:rsid w:val="000E462C"/>
    <w:rsid w:val="000E4634"/>
    <w:rsid w:val="000E4655"/>
    <w:rsid w:val="000E4705"/>
    <w:rsid w:val="000E4873"/>
    <w:rsid w:val="000E490A"/>
    <w:rsid w:val="000E495C"/>
    <w:rsid w:val="000E4A83"/>
    <w:rsid w:val="000E4ADE"/>
    <w:rsid w:val="000E4C43"/>
    <w:rsid w:val="000E4D70"/>
    <w:rsid w:val="000E4DF0"/>
    <w:rsid w:val="000E4DFC"/>
    <w:rsid w:val="000E4F30"/>
    <w:rsid w:val="000E50FE"/>
    <w:rsid w:val="000E515B"/>
    <w:rsid w:val="000E516D"/>
    <w:rsid w:val="000E520C"/>
    <w:rsid w:val="000E524D"/>
    <w:rsid w:val="000E5349"/>
    <w:rsid w:val="000E54C1"/>
    <w:rsid w:val="000E55B2"/>
    <w:rsid w:val="000E55F6"/>
    <w:rsid w:val="000E5669"/>
    <w:rsid w:val="000E56C8"/>
    <w:rsid w:val="000E5740"/>
    <w:rsid w:val="000E57E3"/>
    <w:rsid w:val="000E5829"/>
    <w:rsid w:val="000E585F"/>
    <w:rsid w:val="000E599F"/>
    <w:rsid w:val="000E5A1C"/>
    <w:rsid w:val="000E5A3F"/>
    <w:rsid w:val="000E5A6C"/>
    <w:rsid w:val="000E5AB1"/>
    <w:rsid w:val="000E5B37"/>
    <w:rsid w:val="000E5C4D"/>
    <w:rsid w:val="000E5D7D"/>
    <w:rsid w:val="000E5E1C"/>
    <w:rsid w:val="000E5E25"/>
    <w:rsid w:val="000E5EA3"/>
    <w:rsid w:val="000E5ED7"/>
    <w:rsid w:val="000E62B2"/>
    <w:rsid w:val="000E635C"/>
    <w:rsid w:val="000E6416"/>
    <w:rsid w:val="000E6507"/>
    <w:rsid w:val="000E65A4"/>
    <w:rsid w:val="000E65A9"/>
    <w:rsid w:val="000E6616"/>
    <w:rsid w:val="000E6641"/>
    <w:rsid w:val="000E66B2"/>
    <w:rsid w:val="000E6770"/>
    <w:rsid w:val="000E68DE"/>
    <w:rsid w:val="000E69E4"/>
    <w:rsid w:val="000E69FD"/>
    <w:rsid w:val="000E6A5C"/>
    <w:rsid w:val="000E6A7C"/>
    <w:rsid w:val="000E6C59"/>
    <w:rsid w:val="000E6C96"/>
    <w:rsid w:val="000E6E44"/>
    <w:rsid w:val="000E6E8C"/>
    <w:rsid w:val="000E6F46"/>
    <w:rsid w:val="000E6F60"/>
    <w:rsid w:val="000E72B1"/>
    <w:rsid w:val="000E72B8"/>
    <w:rsid w:val="000E7324"/>
    <w:rsid w:val="000E7344"/>
    <w:rsid w:val="000E7370"/>
    <w:rsid w:val="000E7447"/>
    <w:rsid w:val="000E7580"/>
    <w:rsid w:val="000E7623"/>
    <w:rsid w:val="000E768E"/>
    <w:rsid w:val="000E76B4"/>
    <w:rsid w:val="000E773E"/>
    <w:rsid w:val="000E7789"/>
    <w:rsid w:val="000E77D9"/>
    <w:rsid w:val="000E77EE"/>
    <w:rsid w:val="000E7842"/>
    <w:rsid w:val="000E78EB"/>
    <w:rsid w:val="000E78EE"/>
    <w:rsid w:val="000E78F3"/>
    <w:rsid w:val="000E7B27"/>
    <w:rsid w:val="000E7B75"/>
    <w:rsid w:val="000E7B92"/>
    <w:rsid w:val="000E7C47"/>
    <w:rsid w:val="000E7D05"/>
    <w:rsid w:val="000E7D10"/>
    <w:rsid w:val="000F0056"/>
    <w:rsid w:val="000F0062"/>
    <w:rsid w:val="000F0079"/>
    <w:rsid w:val="000F0384"/>
    <w:rsid w:val="000F039C"/>
    <w:rsid w:val="000F03D2"/>
    <w:rsid w:val="000F0448"/>
    <w:rsid w:val="000F0475"/>
    <w:rsid w:val="000F057F"/>
    <w:rsid w:val="000F06DA"/>
    <w:rsid w:val="000F0820"/>
    <w:rsid w:val="000F08D9"/>
    <w:rsid w:val="000F0924"/>
    <w:rsid w:val="000F0A80"/>
    <w:rsid w:val="000F0B01"/>
    <w:rsid w:val="000F0CD8"/>
    <w:rsid w:val="000F0D30"/>
    <w:rsid w:val="000F0D72"/>
    <w:rsid w:val="000F0D97"/>
    <w:rsid w:val="000F0DDA"/>
    <w:rsid w:val="000F0F5D"/>
    <w:rsid w:val="000F1050"/>
    <w:rsid w:val="000F10BD"/>
    <w:rsid w:val="000F116C"/>
    <w:rsid w:val="000F1294"/>
    <w:rsid w:val="000F13C1"/>
    <w:rsid w:val="000F1402"/>
    <w:rsid w:val="000F1441"/>
    <w:rsid w:val="000F14AE"/>
    <w:rsid w:val="000F1545"/>
    <w:rsid w:val="000F1562"/>
    <w:rsid w:val="000F1713"/>
    <w:rsid w:val="000F1714"/>
    <w:rsid w:val="000F172B"/>
    <w:rsid w:val="000F1775"/>
    <w:rsid w:val="000F1831"/>
    <w:rsid w:val="000F18BB"/>
    <w:rsid w:val="000F19D0"/>
    <w:rsid w:val="000F1AB5"/>
    <w:rsid w:val="000F1AF4"/>
    <w:rsid w:val="000F1C7E"/>
    <w:rsid w:val="000F1D41"/>
    <w:rsid w:val="000F1D7E"/>
    <w:rsid w:val="000F1DF6"/>
    <w:rsid w:val="000F1E31"/>
    <w:rsid w:val="000F1F97"/>
    <w:rsid w:val="000F200E"/>
    <w:rsid w:val="000F2031"/>
    <w:rsid w:val="000F203E"/>
    <w:rsid w:val="000F2080"/>
    <w:rsid w:val="000F208F"/>
    <w:rsid w:val="000F2527"/>
    <w:rsid w:val="000F254B"/>
    <w:rsid w:val="000F260C"/>
    <w:rsid w:val="000F2704"/>
    <w:rsid w:val="000F2894"/>
    <w:rsid w:val="000F2935"/>
    <w:rsid w:val="000F293C"/>
    <w:rsid w:val="000F293F"/>
    <w:rsid w:val="000F294A"/>
    <w:rsid w:val="000F2A7A"/>
    <w:rsid w:val="000F2B12"/>
    <w:rsid w:val="000F2B9F"/>
    <w:rsid w:val="000F2C03"/>
    <w:rsid w:val="000F2D17"/>
    <w:rsid w:val="000F2D66"/>
    <w:rsid w:val="000F2D98"/>
    <w:rsid w:val="000F2F1E"/>
    <w:rsid w:val="000F2F9D"/>
    <w:rsid w:val="000F2FDB"/>
    <w:rsid w:val="000F3200"/>
    <w:rsid w:val="000F3301"/>
    <w:rsid w:val="000F33DB"/>
    <w:rsid w:val="000F3418"/>
    <w:rsid w:val="000F35AE"/>
    <w:rsid w:val="000F3642"/>
    <w:rsid w:val="000F3784"/>
    <w:rsid w:val="000F3832"/>
    <w:rsid w:val="000F3948"/>
    <w:rsid w:val="000F3A22"/>
    <w:rsid w:val="000F3A36"/>
    <w:rsid w:val="000F3ADF"/>
    <w:rsid w:val="000F3B06"/>
    <w:rsid w:val="000F3C6F"/>
    <w:rsid w:val="000F3CA2"/>
    <w:rsid w:val="000F3CD2"/>
    <w:rsid w:val="000F3CF3"/>
    <w:rsid w:val="000F3D4A"/>
    <w:rsid w:val="000F3EE8"/>
    <w:rsid w:val="000F4081"/>
    <w:rsid w:val="000F4092"/>
    <w:rsid w:val="000F40A9"/>
    <w:rsid w:val="000F4187"/>
    <w:rsid w:val="000F42C5"/>
    <w:rsid w:val="000F42F6"/>
    <w:rsid w:val="000F436D"/>
    <w:rsid w:val="000F43B7"/>
    <w:rsid w:val="000F43E3"/>
    <w:rsid w:val="000F445F"/>
    <w:rsid w:val="000F4499"/>
    <w:rsid w:val="000F44D1"/>
    <w:rsid w:val="000F4618"/>
    <w:rsid w:val="000F46AC"/>
    <w:rsid w:val="000F46B1"/>
    <w:rsid w:val="000F4771"/>
    <w:rsid w:val="000F4787"/>
    <w:rsid w:val="000F4909"/>
    <w:rsid w:val="000F496E"/>
    <w:rsid w:val="000F4AC2"/>
    <w:rsid w:val="000F4AE6"/>
    <w:rsid w:val="000F4BAA"/>
    <w:rsid w:val="000F4BD4"/>
    <w:rsid w:val="000F4D13"/>
    <w:rsid w:val="000F4D73"/>
    <w:rsid w:val="000F4D97"/>
    <w:rsid w:val="000F4E84"/>
    <w:rsid w:val="000F4EC1"/>
    <w:rsid w:val="000F4EC3"/>
    <w:rsid w:val="000F4EF8"/>
    <w:rsid w:val="000F516A"/>
    <w:rsid w:val="000F519D"/>
    <w:rsid w:val="000F51F1"/>
    <w:rsid w:val="000F52D2"/>
    <w:rsid w:val="000F5312"/>
    <w:rsid w:val="000F53B5"/>
    <w:rsid w:val="000F5441"/>
    <w:rsid w:val="000F54AE"/>
    <w:rsid w:val="000F54C8"/>
    <w:rsid w:val="000F552F"/>
    <w:rsid w:val="000F5562"/>
    <w:rsid w:val="000F55E2"/>
    <w:rsid w:val="000F5616"/>
    <w:rsid w:val="000F56FA"/>
    <w:rsid w:val="000F58B4"/>
    <w:rsid w:val="000F590D"/>
    <w:rsid w:val="000F59BB"/>
    <w:rsid w:val="000F5A4C"/>
    <w:rsid w:val="000F5B2C"/>
    <w:rsid w:val="000F5B63"/>
    <w:rsid w:val="000F5BA6"/>
    <w:rsid w:val="000F5C00"/>
    <w:rsid w:val="000F5C41"/>
    <w:rsid w:val="000F5D26"/>
    <w:rsid w:val="000F5D2A"/>
    <w:rsid w:val="000F5DAA"/>
    <w:rsid w:val="000F5E65"/>
    <w:rsid w:val="000F5EF6"/>
    <w:rsid w:val="000F5F19"/>
    <w:rsid w:val="000F5F3D"/>
    <w:rsid w:val="000F5F50"/>
    <w:rsid w:val="000F5FA0"/>
    <w:rsid w:val="000F6080"/>
    <w:rsid w:val="000F6160"/>
    <w:rsid w:val="000F6240"/>
    <w:rsid w:val="000F63AD"/>
    <w:rsid w:val="000F6476"/>
    <w:rsid w:val="000F65F5"/>
    <w:rsid w:val="000F66D4"/>
    <w:rsid w:val="000F6A9E"/>
    <w:rsid w:val="000F6AB4"/>
    <w:rsid w:val="000F6B40"/>
    <w:rsid w:val="000F6B4C"/>
    <w:rsid w:val="000F6C6E"/>
    <w:rsid w:val="000F6C9E"/>
    <w:rsid w:val="000F6D77"/>
    <w:rsid w:val="000F6E19"/>
    <w:rsid w:val="000F6EB5"/>
    <w:rsid w:val="000F6FAB"/>
    <w:rsid w:val="000F6FB1"/>
    <w:rsid w:val="000F7265"/>
    <w:rsid w:val="000F7274"/>
    <w:rsid w:val="000F72FF"/>
    <w:rsid w:val="000F739B"/>
    <w:rsid w:val="000F7485"/>
    <w:rsid w:val="000F7535"/>
    <w:rsid w:val="000F7593"/>
    <w:rsid w:val="000F7767"/>
    <w:rsid w:val="000F77DE"/>
    <w:rsid w:val="000F79D9"/>
    <w:rsid w:val="000F79FF"/>
    <w:rsid w:val="000F7AF9"/>
    <w:rsid w:val="000F7B00"/>
    <w:rsid w:val="000F7B26"/>
    <w:rsid w:val="000F7B8F"/>
    <w:rsid w:val="000F7BD1"/>
    <w:rsid w:val="000F7C5B"/>
    <w:rsid w:val="000F7D81"/>
    <w:rsid w:val="000F7D8E"/>
    <w:rsid w:val="000F7DFC"/>
    <w:rsid w:val="000F7F73"/>
    <w:rsid w:val="000F7FFE"/>
    <w:rsid w:val="00100032"/>
    <w:rsid w:val="0010003A"/>
    <w:rsid w:val="001000F3"/>
    <w:rsid w:val="00100102"/>
    <w:rsid w:val="0010010F"/>
    <w:rsid w:val="00100165"/>
    <w:rsid w:val="00100166"/>
    <w:rsid w:val="00100309"/>
    <w:rsid w:val="0010033F"/>
    <w:rsid w:val="00100557"/>
    <w:rsid w:val="00100634"/>
    <w:rsid w:val="001006A0"/>
    <w:rsid w:val="00100703"/>
    <w:rsid w:val="0010072A"/>
    <w:rsid w:val="001007BB"/>
    <w:rsid w:val="001007F9"/>
    <w:rsid w:val="0010084C"/>
    <w:rsid w:val="0010094A"/>
    <w:rsid w:val="001009C8"/>
    <w:rsid w:val="00100A3F"/>
    <w:rsid w:val="00100B15"/>
    <w:rsid w:val="00100BED"/>
    <w:rsid w:val="00100C96"/>
    <w:rsid w:val="00100D12"/>
    <w:rsid w:val="00100D67"/>
    <w:rsid w:val="00100E14"/>
    <w:rsid w:val="00100E4E"/>
    <w:rsid w:val="00100E9E"/>
    <w:rsid w:val="00100FDA"/>
    <w:rsid w:val="0010104C"/>
    <w:rsid w:val="001010B6"/>
    <w:rsid w:val="00101117"/>
    <w:rsid w:val="00101118"/>
    <w:rsid w:val="00101141"/>
    <w:rsid w:val="001011D8"/>
    <w:rsid w:val="0010129A"/>
    <w:rsid w:val="00101312"/>
    <w:rsid w:val="001013E3"/>
    <w:rsid w:val="0010143E"/>
    <w:rsid w:val="0010143F"/>
    <w:rsid w:val="00101477"/>
    <w:rsid w:val="00101605"/>
    <w:rsid w:val="00101746"/>
    <w:rsid w:val="00101883"/>
    <w:rsid w:val="001018E7"/>
    <w:rsid w:val="0010195E"/>
    <w:rsid w:val="001019A7"/>
    <w:rsid w:val="00101A2C"/>
    <w:rsid w:val="00101A3C"/>
    <w:rsid w:val="00101AEE"/>
    <w:rsid w:val="00101B1F"/>
    <w:rsid w:val="00101B20"/>
    <w:rsid w:val="00101B67"/>
    <w:rsid w:val="00101D65"/>
    <w:rsid w:val="00101D99"/>
    <w:rsid w:val="00101DF1"/>
    <w:rsid w:val="00101E00"/>
    <w:rsid w:val="00101E25"/>
    <w:rsid w:val="00101EBE"/>
    <w:rsid w:val="00101FA6"/>
    <w:rsid w:val="00102085"/>
    <w:rsid w:val="001020E0"/>
    <w:rsid w:val="00102114"/>
    <w:rsid w:val="00102126"/>
    <w:rsid w:val="0010216B"/>
    <w:rsid w:val="0010217C"/>
    <w:rsid w:val="001021DB"/>
    <w:rsid w:val="0010222F"/>
    <w:rsid w:val="00102356"/>
    <w:rsid w:val="001023A3"/>
    <w:rsid w:val="001023EF"/>
    <w:rsid w:val="00102439"/>
    <w:rsid w:val="00102452"/>
    <w:rsid w:val="00102479"/>
    <w:rsid w:val="00102579"/>
    <w:rsid w:val="00102629"/>
    <w:rsid w:val="00102682"/>
    <w:rsid w:val="001029BF"/>
    <w:rsid w:val="001029FA"/>
    <w:rsid w:val="00102A96"/>
    <w:rsid w:val="00102AE4"/>
    <w:rsid w:val="00102B51"/>
    <w:rsid w:val="00102CB0"/>
    <w:rsid w:val="00102D07"/>
    <w:rsid w:val="00102D32"/>
    <w:rsid w:val="00102DA3"/>
    <w:rsid w:val="00102FC8"/>
    <w:rsid w:val="0010305C"/>
    <w:rsid w:val="0010317A"/>
    <w:rsid w:val="0010318A"/>
    <w:rsid w:val="001031FB"/>
    <w:rsid w:val="001033E2"/>
    <w:rsid w:val="001033FE"/>
    <w:rsid w:val="00103406"/>
    <w:rsid w:val="00103806"/>
    <w:rsid w:val="001038C8"/>
    <w:rsid w:val="001038D8"/>
    <w:rsid w:val="001039B1"/>
    <w:rsid w:val="001039E1"/>
    <w:rsid w:val="00103A66"/>
    <w:rsid w:val="00103B21"/>
    <w:rsid w:val="00103B5D"/>
    <w:rsid w:val="00103BAF"/>
    <w:rsid w:val="00103BE7"/>
    <w:rsid w:val="00103D42"/>
    <w:rsid w:val="00103D73"/>
    <w:rsid w:val="00103E00"/>
    <w:rsid w:val="00103EA9"/>
    <w:rsid w:val="00104180"/>
    <w:rsid w:val="00104197"/>
    <w:rsid w:val="00104289"/>
    <w:rsid w:val="001043B9"/>
    <w:rsid w:val="001043D1"/>
    <w:rsid w:val="0010442E"/>
    <w:rsid w:val="0010457D"/>
    <w:rsid w:val="0010462F"/>
    <w:rsid w:val="001046E8"/>
    <w:rsid w:val="00104709"/>
    <w:rsid w:val="00104730"/>
    <w:rsid w:val="001048CD"/>
    <w:rsid w:val="001048CE"/>
    <w:rsid w:val="001049EE"/>
    <w:rsid w:val="00104A32"/>
    <w:rsid w:val="00104B9E"/>
    <w:rsid w:val="00104BAC"/>
    <w:rsid w:val="00104C0C"/>
    <w:rsid w:val="00104CA0"/>
    <w:rsid w:val="00104CD7"/>
    <w:rsid w:val="00104E7D"/>
    <w:rsid w:val="00104EA7"/>
    <w:rsid w:val="0010514A"/>
    <w:rsid w:val="001051EE"/>
    <w:rsid w:val="00105206"/>
    <w:rsid w:val="00105286"/>
    <w:rsid w:val="001053BA"/>
    <w:rsid w:val="00105550"/>
    <w:rsid w:val="001055A2"/>
    <w:rsid w:val="001055A4"/>
    <w:rsid w:val="0010566F"/>
    <w:rsid w:val="001056AB"/>
    <w:rsid w:val="00105955"/>
    <w:rsid w:val="00105977"/>
    <w:rsid w:val="00105B60"/>
    <w:rsid w:val="00105BC5"/>
    <w:rsid w:val="00105CE6"/>
    <w:rsid w:val="00105D4C"/>
    <w:rsid w:val="00105D8F"/>
    <w:rsid w:val="00105DB7"/>
    <w:rsid w:val="00105DC1"/>
    <w:rsid w:val="00105F03"/>
    <w:rsid w:val="00105F87"/>
    <w:rsid w:val="00105FF1"/>
    <w:rsid w:val="001060C8"/>
    <w:rsid w:val="00106130"/>
    <w:rsid w:val="00106333"/>
    <w:rsid w:val="0010634E"/>
    <w:rsid w:val="00106569"/>
    <w:rsid w:val="00106584"/>
    <w:rsid w:val="00106608"/>
    <w:rsid w:val="001066AB"/>
    <w:rsid w:val="0010675C"/>
    <w:rsid w:val="0010681B"/>
    <w:rsid w:val="00106927"/>
    <w:rsid w:val="00106955"/>
    <w:rsid w:val="001069A4"/>
    <w:rsid w:val="001069C3"/>
    <w:rsid w:val="001069EB"/>
    <w:rsid w:val="00106B94"/>
    <w:rsid w:val="00106BBC"/>
    <w:rsid w:val="00106D46"/>
    <w:rsid w:val="00106E0F"/>
    <w:rsid w:val="00106E54"/>
    <w:rsid w:val="00106EF3"/>
    <w:rsid w:val="00106F17"/>
    <w:rsid w:val="00106FF1"/>
    <w:rsid w:val="001070DE"/>
    <w:rsid w:val="0010714D"/>
    <w:rsid w:val="0010717F"/>
    <w:rsid w:val="00107224"/>
    <w:rsid w:val="00107280"/>
    <w:rsid w:val="001072EC"/>
    <w:rsid w:val="00107373"/>
    <w:rsid w:val="001074CF"/>
    <w:rsid w:val="00107536"/>
    <w:rsid w:val="0010754A"/>
    <w:rsid w:val="00107585"/>
    <w:rsid w:val="001075E8"/>
    <w:rsid w:val="001075F9"/>
    <w:rsid w:val="00107668"/>
    <w:rsid w:val="001077DB"/>
    <w:rsid w:val="00107855"/>
    <w:rsid w:val="00107856"/>
    <w:rsid w:val="001078AA"/>
    <w:rsid w:val="0010794F"/>
    <w:rsid w:val="001079B2"/>
    <w:rsid w:val="001079B7"/>
    <w:rsid w:val="001079CF"/>
    <w:rsid w:val="00107A27"/>
    <w:rsid w:val="00107A52"/>
    <w:rsid w:val="00107A72"/>
    <w:rsid w:val="00107A97"/>
    <w:rsid w:val="00107AF7"/>
    <w:rsid w:val="00107B67"/>
    <w:rsid w:val="00107CA5"/>
    <w:rsid w:val="00107D0B"/>
    <w:rsid w:val="00107D2C"/>
    <w:rsid w:val="00107DD3"/>
    <w:rsid w:val="00107DFF"/>
    <w:rsid w:val="00107E17"/>
    <w:rsid w:val="00107EC3"/>
    <w:rsid w:val="00110028"/>
    <w:rsid w:val="00110081"/>
    <w:rsid w:val="00110082"/>
    <w:rsid w:val="0011016B"/>
    <w:rsid w:val="00110256"/>
    <w:rsid w:val="0011026C"/>
    <w:rsid w:val="001104DE"/>
    <w:rsid w:val="001104E1"/>
    <w:rsid w:val="0011054E"/>
    <w:rsid w:val="00110641"/>
    <w:rsid w:val="00110734"/>
    <w:rsid w:val="001107C7"/>
    <w:rsid w:val="00110804"/>
    <w:rsid w:val="001108ED"/>
    <w:rsid w:val="00110AAB"/>
    <w:rsid w:val="00110AE4"/>
    <w:rsid w:val="00110CE7"/>
    <w:rsid w:val="00110CEB"/>
    <w:rsid w:val="00110E65"/>
    <w:rsid w:val="00110F07"/>
    <w:rsid w:val="00110FF1"/>
    <w:rsid w:val="0011103D"/>
    <w:rsid w:val="0011109A"/>
    <w:rsid w:val="001110FD"/>
    <w:rsid w:val="00111251"/>
    <w:rsid w:val="00111318"/>
    <w:rsid w:val="001113B4"/>
    <w:rsid w:val="00111648"/>
    <w:rsid w:val="0011173A"/>
    <w:rsid w:val="00111834"/>
    <w:rsid w:val="001119D6"/>
    <w:rsid w:val="001119E0"/>
    <w:rsid w:val="00111A0F"/>
    <w:rsid w:val="00111AFB"/>
    <w:rsid w:val="00111B3C"/>
    <w:rsid w:val="00111B56"/>
    <w:rsid w:val="00111D7B"/>
    <w:rsid w:val="00111EA5"/>
    <w:rsid w:val="00111F8B"/>
    <w:rsid w:val="0011203E"/>
    <w:rsid w:val="00112086"/>
    <w:rsid w:val="00112088"/>
    <w:rsid w:val="00112095"/>
    <w:rsid w:val="001122AD"/>
    <w:rsid w:val="001122B4"/>
    <w:rsid w:val="001122DD"/>
    <w:rsid w:val="001123CE"/>
    <w:rsid w:val="001124EC"/>
    <w:rsid w:val="00112689"/>
    <w:rsid w:val="00112699"/>
    <w:rsid w:val="00112725"/>
    <w:rsid w:val="0011276D"/>
    <w:rsid w:val="00112822"/>
    <w:rsid w:val="0011289E"/>
    <w:rsid w:val="001128A6"/>
    <w:rsid w:val="00112B2F"/>
    <w:rsid w:val="00112B91"/>
    <w:rsid w:val="00112CC2"/>
    <w:rsid w:val="00112D3D"/>
    <w:rsid w:val="00112E3A"/>
    <w:rsid w:val="00112F85"/>
    <w:rsid w:val="001131B2"/>
    <w:rsid w:val="00113268"/>
    <w:rsid w:val="00113328"/>
    <w:rsid w:val="001133BD"/>
    <w:rsid w:val="0011365E"/>
    <w:rsid w:val="00113833"/>
    <w:rsid w:val="00113874"/>
    <w:rsid w:val="00113897"/>
    <w:rsid w:val="00113B30"/>
    <w:rsid w:val="00113BAC"/>
    <w:rsid w:val="00113BFC"/>
    <w:rsid w:val="00113C0B"/>
    <w:rsid w:val="00113D23"/>
    <w:rsid w:val="00113DCA"/>
    <w:rsid w:val="00113DDD"/>
    <w:rsid w:val="00113F04"/>
    <w:rsid w:val="00113F89"/>
    <w:rsid w:val="00114066"/>
    <w:rsid w:val="00114106"/>
    <w:rsid w:val="00114113"/>
    <w:rsid w:val="00114162"/>
    <w:rsid w:val="001142A7"/>
    <w:rsid w:val="001143C7"/>
    <w:rsid w:val="0011442D"/>
    <w:rsid w:val="001144AA"/>
    <w:rsid w:val="001144C8"/>
    <w:rsid w:val="001145C4"/>
    <w:rsid w:val="001145F5"/>
    <w:rsid w:val="001146B4"/>
    <w:rsid w:val="001146F7"/>
    <w:rsid w:val="00114719"/>
    <w:rsid w:val="001148A8"/>
    <w:rsid w:val="001149B8"/>
    <w:rsid w:val="00114A93"/>
    <w:rsid w:val="00114B5A"/>
    <w:rsid w:val="00114C44"/>
    <w:rsid w:val="00114C92"/>
    <w:rsid w:val="00114D29"/>
    <w:rsid w:val="00114DD8"/>
    <w:rsid w:val="00114ED9"/>
    <w:rsid w:val="00114F75"/>
    <w:rsid w:val="00114F8E"/>
    <w:rsid w:val="0011507F"/>
    <w:rsid w:val="0011508F"/>
    <w:rsid w:val="00115092"/>
    <w:rsid w:val="001150B4"/>
    <w:rsid w:val="001150BF"/>
    <w:rsid w:val="001150E0"/>
    <w:rsid w:val="001150F6"/>
    <w:rsid w:val="00115188"/>
    <w:rsid w:val="001152BB"/>
    <w:rsid w:val="001152E2"/>
    <w:rsid w:val="00115322"/>
    <w:rsid w:val="00115372"/>
    <w:rsid w:val="001153D5"/>
    <w:rsid w:val="001153E6"/>
    <w:rsid w:val="00115533"/>
    <w:rsid w:val="00115606"/>
    <w:rsid w:val="00115715"/>
    <w:rsid w:val="00115774"/>
    <w:rsid w:val="001158D6"/>
    <w:rsid w:val="001158F4"/>
    <w:rsid w:val="0011599B"/>
    <w:rsid w:val="001159BF"/>
    <w:rsid w:val="001159CD"/>
    <w:rsid w:val="001159DD"/>
    <w:rsid w:val="00115A11"/>
    <w:rsid w:val="00115A9B"/>
    <w:rsid w:val="00115B41"/>
    <w:rsid w:val="00115B8C"/>
    <w:rsid w:val="00115C9E"/>
    <w:rsid w:val="00115D24"/>
    <w:rsid w:val="00115D54"/>
    <w:rsid w:val="00115DAB"/>
    <w:rsid w:val="00115DDA"/>
    <w:rsid w:val="00115EF3"/>
    <w:rsid w:val="00115F53"/>
    <w:rsid w:val="00115F70"/>
    <w:rsid w:val="00115FB0"/>
    <w:rsid w:val="0011600E"/>
    <w:rsid w:val="0011609E"/>
    <w:rsid w:val="00116252"/>
    <w:rsid w:val="00116262"/>
    <w:rsid w:val="0011632E"/>
    <w:rsid w:val="0011649D"/>
    <w:rsid w:val="00116527"/>
    <w:rsid w:val="001165E1"/>
    <w:rsid w:val="0011667E"/>
    <w:rsid w:val="001166F4"/>
    <w:rsid w:val="0011681D"/>
    <w:rsid w:val="001168F4"/>
    <w:rsid w:val="00116933"/>
    <w:rsid w:val="001169FC"/>
    <w:rsid w:val="00116A4B"/>
    <w:rsid w:val="00116AF0"/>
    <w:rsid w:val="00116B48"/>
    <w:rsid w:val="00116B6D"/>
    <w:rsid w:val="00116BFE"/>
    <w:rsid w:val="00116C03"/>
    <w:rsid w:val="00116D8C"/>
    <w:rsid w:val="00116E4E"/>
    <w:rsid w:val="00116E91"/>
    <w:rsid w:val="00116EAA"/>
    <w:rsid w:val="00116ECF"/>
    <w:rsid w:val="00116F9B"/>
    <w:rsid w:val="00117003"/>
    <w:rsid w:val="0011705A"/>
    <w:rsid w:val="001171DF"/>
    <w:rsid w:val="001172E7"/>
    <w:rsid w:val="00117331"/>
    <w:rsid w:val="00117371"/>
    <w:rsid w:val="001174F2"/>
    <w:rsid w:val="00117524"/>
    <w:rsid w:val="0011760C"/>
    <w:rsid w:val="0011761A"/>
    <w:rsid w:val="00117631"/>
    <w:rsid w:val="001176CE"/>
    <w:rsid w:val="00117840"/>
    <w:rsid w:val="00117965"/>
    <w:rsid w:val="00117ABD"/>
    <w:rsid w:val="00117B54"/>
    <w:rsid w:val="00117BBB"/>
    <w:rsid w:val="00117CF3"/>
    <w:rsid w:val="00117D01"/>
    <w:rsid w:val="00117E33"/>
    <w:rsid w:val="001201F6"/>
    <w:rsid w:val="00120365"/>
    <w:rsid w:val="001204D1"/>
    <w:rsid w:val="00120628"/>
    <w:rsid w:val="0012074B"/>
    <w:rsid w:val="00120752"/>
    <w:rsid w:val="001208E2"/>
    <w:rsid w:val="00120A40"/>
    <w:rsid w:val="00120B67"/>
    <w:rsid w:val="00120BFE"/>
    <w:rsid w:val="00120D83"/>
    <w:rsid w:val="00120D89"/>
    <w:rsid w:val="00120E3F"/>
    <w:rsid w:val="00120E8D"/>
    <w:rsid w:val="00120E91"/>
    <w:rsid w:val="00120F47"/>
    <w:rsid w:val="00120F66"/>
    <w:rsid w:val="00120FC0"/>
    <w:rsid w:val="00120FD3"/>
    <w:rsid w:val="00120FF9"/>
    <w:rsid w:val="0012137B"/>
    <w:rsid w:val="0012140E"/>
    <w:rsid w:val="001214CA"/>
    <w:rsid w:val="001214D2"/>
    <w:rsid w:val="001214D5"/>
    <w:rsid w:val="00121544"/>
    <w:rsid w:val="001215E9"/>
    <w:rsid w:val="0012162D"/>
    <w:rsid w:val="001217EC"/>
    <w:rsid w:val="0012190C"/>
    <w:rsid w:val="00121AEA"/>
    <w:rsid w:val="00121AFB"/>
    <w:rsid w:val="00121B02"/>
    <w:rsid w:val="00121B0B"/>
    <w:rsid w:val="00121B1B"/>
    <w:rsid w:val="00121B90"/>
    <w:rsid w:val="00121CAC"/>
    <w:rsid w:val="00121CE6"/>
    <w:rsid w:val="00121D22"/>
    <w:rsid w:val="00121D2E"/>
    <w:rsid w:val="00121E1E"/>
    <w:rsid w:val="00121EDE"/>
    <w:rsid w:val="00121F0B"/>
    <w:rsid w:val="00121F83"/>
    <w:rsid w:val="001220DD"/>
    <w:rsid w:val="001221AB"/>
    <w:rsid w:val="001221E3"/>
    <w:rsid w:val="00122272"/>
    <w:rsid w:val="0012227B"/>
    <w:rsid w:val="0012230B"/>
    <w:rsid w:val="00122397"/>
    <w:rsid w:val="001223F7"/>
    <w:rsid w:val="0012244B"/>
    <w:rsid w:val="0012256B"/>
    <w:rsid w:val="001225CF"/>
    <w:rsid w:val="001226E2"/>
    <w:rsid w:val="001226F6"/>
    <w:rsid w:val="00122741"/>
    <w:rsid w:val="00122850"/>
    <w:rsid w:val="0012285D"/>
    <w:rsid w:val="001228DE"/>
    <w:rsid w:val="001228FD"/>
    <w:rsid w:val="00122956"/>
    <w:rsid w:val="001229A0"/>
    <w:rsid w:val="00122AFF"/>
    <w:rsid w:val="00122B48"/>
    <w:rsid w:val="00122BAE"/>
    <w:rsid w:val="00122C2C"/>
    <w:rsid w:val="00122C44"/>
    <w:rsid w:val="00122C53"/>
    <w:rsid w:val="00122E3F"/>
    <w:rsid w:val="00122E58"/>
    <w:rsid w:val="00122E78"/>
    <w:rsid w:val="00122E79"/>
    <w:rsid w:val="00122F2B"/>
    <w:rsid w:val="00122F57"/>
    <w:rsid w:val="0012310D"/>
    <w:rsid w:val="001232D8"/>
    <w:rsid w:val="00123387"/>
    <w:rsid w:val="0012347E"/>
    <w:rsid w:val="00123540"/>
    <w:rsid w:val="00123561"/>
    <w:rsid w:val="0012366D"/>
    <w:rsid w:val="001236C0"/>
    <w:rsid w:val="001236C8"/>
    <w:rsid w:val="00123968"/>
    <w:rsid w:val="00123A97"/>
    <w:rsid w:val="00123AF5"/>
    <w:rsid w:val="00123B23"/>
    <w:rsid w:val="00123B88"/>
    <w:rsid w:val="00123BA4"/>
    <w:rsid w:val="00123DAE"/>
    <w:rsid w:val="00123DE6"/>
    <w:rsid w:val="00123E87"/>
    <w:rsid w:val="00123F66"/>
    <w:rsid w:val="00123FDA"/>
    <w:rsid w:val="00124024"/>
    <w:rsid w:val="0012406E"/>
    <w:rsid w:val="00124297"/>
    <w:rsid w:val="001243B1"/>
    <w:rsid w:val="00124442"/>
    <w:rsid w:val="001244BE"/>
    <w:rsid w:val="001245B1"/>
    <w:rsid w:val="0012476B"/>
    <w:rsid w:val="00124861"/>
    <w:rsid w:val="0012486E"/>
    <w:rsid w:val="00124897"/>
    <w:rsid w:val="0012494E"/>
    <w:rsid w:val="001249CD"/>
    <w:rsid w:val="001249F3"/>
    <w:rsid w:val="00124A5E"/>
    <w:rsid w:val="00124AAA"/>
    <w:rsid w:val="00124ACC"/>
    <w:rsid w:val="00124B1D"/>
    <w:rsid w:val="00124BA9"/>
    <w:rsid w:val="00124C95"/>
    <w:rsid w:val="00124CDF"/>
    <w:rsid w:val="00124FA1"/>
    <w:rsid w:val="00124FCD"/>
    <w:rsid w:val="001250F0"/>
    <w:rsid w:val="0012514D"/>
    <w:rsid w:val="001251B2"/>
    <w:rsid w:val="0012526C"/>
    <w:rsid w:val="001253A3"/>
    <w:rsid w:val="001254EE"/>
    <w:rsid w:val="00125531"/>
    <w:rsid w:val="00125561"/>
    <w:rsid w:val="001256AC"/>
    <w:rsid w:val="001256C9"/>
    <w:rsid w:val="001259C5"/>
    <w:rsid w:val="001259DF"/>
    <w:rsid w:val="00125AFB"/>
    <w:rsid w:val="00125BFF"/>
    <w:rsid w:val="00125D46"/>
    <w:rsid w:val="00125DE0"/>
    <w:rsid w:val="00125E35"/>
    <w:rsid w:val="00126014"/>
    <w:rsid w:val="00126075"/>
    <w:rsid w:val="00126103"/>
    <w:rsid w:val="001261EE"/>
    <w:rsid w:val="00126208"/>
    <w:rsid w:val="001264BA"/>
    <w:rsid w:val="0012661B"/>
    <w:rsid w:val="00126713"/>
    <w:rsid w:val="001267C5"/>
    <w:rsid w:val="0012687B"/>
    <w:rsid w:val="001268ED"/>
    <w:rsid w:val="0012692E"/>
    <w:rsid w:val="001269C9"/>
    <w:rsid w:val="00126A64"/>
    <w:rsid w:val="00126B24"/>
    <w:rsid w:val="00126B40"/>
    <w:rsid w:val="00126BFD"/>
    <w:rsid w:val="00126C33"/>
    <w:rsid w:val="00126D1B"/>
    <w:rsid w:val="00126D2E"/>
    <w:rsid w:val="00126E12"/>
    <w:rsid w:val="00126E59"/>
    <w:rsid w:val="00126E79"/>
    <w:rsid w:val="00126EF2"/>
    <w:rsid w:val="00127002"/>
    <w:rsid w:val="0012715A"/>
    <w:rsid w:val="001271BA"/>
    <w:rsid w:val="00127405"/>
    <w:rsid w:val="00127422"/>
    <w:rsid w:val="001275E1"/>
    <w:rsid w:val="00127628"/>
    <w:rsid w:val="0012769B"/>
    <w:rsid w:val="0012776A"/>
    <w:rsid w:val="001277D8"/>
    <w:rsid w:val="001277F1"/>
    <w:rsid w:val="0012783D"/>
    <w:rsid w:val="001278BB"/>
    <w:rsid w:val="0012798F"/>
    <w:rsid w:val="001279C3"/>
    <w:rsid w:val="00127CE1"/>
    <w:rsid w:val="00127D2F"/>
    <w:rsid w:val="00127D49"/>
    <w:rsid w:val="00127D93"/>
    <w:rsid w:val="00127E8B"/>
    <w:rsid w:val="00127FA4"/>
    <w:rsid w:val="00130040"/>
    <w:rsid w:val="001300E1"/>
    <w:rsid w:val="001301C8"/>
    <w:rsid w:val="00130206"/>
    <w:rsid w:val="0013020A"/>
    <w:rsid w:val="001302E5"/>
    <w:rsid w:val="0013033B"/>
    <w:rsid w:val="001304BE"/>
    <w:rsid w:val="0013062F"/>
    <w:rsid w:val="0013068A"/>
    <w:rsid w:val="0013072D"/>
    <w:rsid w:val="0013073C"/>
    <w:rsid w:val="0013092D"/>
    <w:rsid w:val="00130C8A"/>
    <w:rsid w:val="00130CA6"/>
    <w:rsid w:val="00130CC1"/>
    <w:rsid w:val="00130CED"/>
    <w:rsid w:val="00130D21"/>
    <w:rsid w:val="00130D4B"/>
    <w:rsid w:val="00130E5B"/>
    <w:rsid w:val="00130F21"/>
    <w:rsid w:val="00130F5D"/>
    <w:rsid w:val="0013109A"/>
    <w:rsid w:val="001310E5"/>
    <w:rsid w:val="001311D1"/>
    <w:rsid w:val="0013126D"/>
    <w:rsid w:val="00131327"/>
    <w:rsid w:val="00131348"/>
    <w:rsid w:val="00131369"/>
    <w:rsid w:val="00131398"/>
    <w:rsid w:val="001313A3"/>
    <w:rsid w:val="0013146C"/>
    <w:rsid w:val="0013147F"/>
    <w:rsid w:val="001314BE"/>
    <w:rsid w:val="0013157B"/>
    <w:rsid w:val="001315B2"/>
    <w:rsid w:val="001315EB"/>
    <w:rsid w:val="00131664"/>
    <w:rsid w:val="00131796"/>
    <w:rsid w:val="00131975"/>
    <w:rsid w:val="00131B2B"/>
    <w:rsid w:val="00131B7E"/>
    <w:rsid w:val="00131C58"/>
    <w:rsid w:val="00131DDE"/>
    <w:rsid w:val="00131E1A"/>
    <w:rsid w:val="00131E6A"/>
    <w:rsid w:val="00131FC8"/>
    <w:rsid w:val="0013200F"/>
    <w:rsid w:val="00132063"/>
    <w:rsid w:val="0013217E"/>
    <w:rsid w:val="00132446"/>
    <w:rsid w:val="00132563"/>
    <w:rsid w:val="001326C1"/>
    <w:rsid w:val="0013278E"/>
    <w:rsid w:val="001327B7"/>
    <w:rsid w:val="00132878"/>
    <w:rsid w:val="00132968"/>
    <w:rsid w:val="00132A00"/>
    <w:rsid w:val="00132A8C"/>
    <w:rsid w:val="00132ADA"/>
    <w:rsid w:val="00132C91"/>
    <w:rsid w:val="00132DB7"/>
    <w:rsid w:val="00132E42"/>
    <w:rsid w:val="00132E48"/>
    <w:rsid w:val="00132F5D"/>
    <w:rsid w:val="00132F6C"/>
    <w:rsid w:val="00133108"/>
    <w:rsid w:val="001331A9"/>
    <w:rsid w:val="00133206"/>
    <w:rsid w:val="0013333B"/>
    <w:rsid w:val="00133363"/>
    <w:rsid w:val="001333FF"/>
    <w:rsid w:val="0013353F"/>
    <w:rsid w:val="001335E2"/>
    <w:rsid w:val="001336B8"/>
    <w:rsid w:val="00133787"/>
    <w:rsid w:val="001337EA"/>
    <w:rsid w:val="00133846"/>
    <w:rsid w:val="00133854"/>
    <w:rsid w:val="0013390A"/>
    <w:rsid w:val="00133942"/>
    <w:rsid w:val="00133A08"/>
    <w:rsid w:val="00133AC7"/>
    <w:rsid w:val="00133B61"/>
    <w:rsid w:val="00133B7B"/>
    <w:rsid w:val="00133C6D"/>
    <w:rsid w:val="00133EE0"/>
    <w:rsid w:val="00134266"/>
    <w:rsid w:val="0013428E"/>
    <w:rsid w:val="0013429A"/>
    <w:rsid w:val="00134395"/>
    <w:rsid w:val="00134765"/>
    <w:rsid w:val="00134981"/>
    <w:rsid w:val="001349A1"/>
    <w:rsid w:val="00134BC2"/>
    <w:rsid w:val="00134D88"/>
    <w:rsid w:val="00134F38"/>
    <w:rsid w:val="00134F49"/>
    <w:rsid w:val="00134FB2"/>
    <w:rsid w:val="00135059"/>
    <w:rsid w:val="0013506A"/>
    <w:rsid w:val="001350AF"/>
    <w:rsid w:val="001350D5"/>
    <w:rsid w:val="001351AA"/>
    <w:rsid w:val="0013521D"/>
    <w:rsid w:val="0013524F"/>
    <w:rsid w:val="0013529B"/>
    <w:rsid w:val="001352B4"/>
    <w:rsid w:val="001352E6"/>
    <w:rsid w:val="00135331"/>
    <w:rsid w:val="00135459"/>
    <w:rsid w:val="001354F7"/>
    <w:rsid w:val="00135521"/>
    <w:rsid w:val="0013552E"/>
    <w:rsid w:val="00135699"/>
    <w:rsid w:val="001356AB"/>
    <w:rsid w:val="00135B23"/>
    <w:rsid w:val="00135BDA"/>
    <w:rsid w:val="00135CE1"/>
    <w:rsid w:val="00135F57"/>
    <w:rsid w:val="00135F5F"/>
    <w:rsid w:val="0013605D"/>
    <w:rsid w:val="00136085"/>
    <w:rsid w:val="0013630E"/>
    <w:rsid w:val="0013636F"/>
    <w:rsid w:val="001364C3"/>
    <w:rsid w:val="0013659F"/>
    <w:rsid w:val="001365B0"/>
    <w:rsid w:val="00136772"/>
    <w:rsid w:val="001367A9"/>
    <w:rsid w:val="001368C0"/>
    <w:rsid w:val="00136A76"/>
    <w:rsid w:val="00136A84"/>
    <w:rsid w:val="00136AD5"/>
    <w:rsid w:val="00136B52"/>
    <w:rsid w:val="00136B68"/>
    <w:rsid w:val="00136D30"/>
    <w:rsid w:val="00136E52"/>
    <w:rsid w:val="00136E84"/>
    <w:rsid w:val="0013708F"/>
    <w:rsid w:val="001370CE"/>
    <w:rsid w:val="001370E3"/>
    <w:rsid w:val="0013725E"/>
    <w:rsid w:val="001372BF"/>
    <w:rsid w:val="0013736F"/>
    <w:rsid w:val="001375E6"/>
    <w:rsid w:val="001375F0"/>
    <w:rsid w:val="00137759"/>
    <w:rsid w:val="001377BB"/>
    <w:rsid w:val="0013793A"/>
    <w:rsid w:val="00137A14"/>
    <w:rsid w:val="00137A55"/>
    <w:rsid w:val="00137B74"/>
    <w:rsid w:val="00137E93"/>
    <w:rsid w:val="00137EC8"/>
    <w:rsid w:val="00137EE0"/>
    <w:rsid w:val="00140096"/>
    <w:rsid w:val="001402D0"/>
    <w:rsid w:val="00140487"/>
    <w:rsid w:val="001405B2"/>
    <w:rsid w:val="001405C2"/>
    <w:rsid w:val="00140601"/>
    <w:rsid w:val="00140621"/>
    <w:rsid w:val="001406AF"/>
    <w:rsid w:val="0014071E"/>
    <w:rsid w:val="00140774"/>
    <w:rsid w:val="0014078E"/>
    <w:rsid w:val="00140836"/>
    <w:rsid w:val="001408BA"/>
    <w:rsid w:val="0014094F"/>
    <w:rsid w:val="00140A9F"/>
    <w:rsid w:val="00140B5E"/>
    <w:rsid w:val="00140D06"/>
    <w:rsid w:val="00140D08"/>
    <w:rsid w:val="00140DE3"/>
    <w:rsid w:val="00140DED"/>
    <w:rsid w:val="00140E15"/>
    <w:rsid w:val="00140E16"/>
    <w:rsid w:val="00140E1B"/>
    <w:rsid w:val="00140F53"/>
    <w:rsid w:val="00140F8D"/>
    <w:rsid w:val="001410D6"/>
    <w:rsid w:val="0014114F"/>
    <w:rsid w:val="001411CD"/>
    <w:rsid w:val="00141245"/>
    <w:rsid w:val="00141282"/>
    <w:rsid w:val="00141296"/>
    <w:rsid w:val="001412BA"/>
    <w:rsid w:val="0014130D"/>
    <w:rsid w:val="00141406"/>
    <w:rsid w:val="0014153F"/>
    <w:rsid w:val="001415BA"/>
    <w:rsid w:val="00141605"/>
    <w:rsid w:val="00141671"/>
    <w:rsid w:val="001416E3"/>
    <w:rsid w:val="00141721"/>
    <w:rsid w:val="001417BD"/>
    <w:rsid w:val="001417D4"/>
    <w:rsid w:val="001418B6"/>
    <w:rsid w:val="0014197B"/>
    <w:rsid w:val="001419A4"/>
    <w:rsid w:val="00141A48"/>
    <w:rsid w:val="00141CD5"/>
    <w:rsid w:val="00141D42"/>
    <w:rsid w:val="00141DFD"/>
    <w:rsid w:val="00141F52"/>
    <w:rsid w:val="00141F79"/>
    <w:rsid w:val="00141F87"/>
    <w:rsid w:val="0014204B"/>
    <w:rsid w:val="00142074"/>
    <w:rsid w:val="001421AC"/>
    <w:rsid w:val="001421CC"/>
    <w:rsid w:val="001421F6"/>
    <w:rsid w:val="00142228"/>
    <w:rsid w:val="0014228B"/>
    <w:rsid w:val="00142374"/>
    <w:rsid w:val="0014242E"/>
    <w:rsid w:val="0014244B"/>
    <w:rsid w:val="001425F6"/>
    <w:rsid w:val="00142696"/>
    <w:rsid w:val="001426C4"/>
    <w:rsid w:val="001427B2"/>
    <w:rsid w:val="0014281F"/>
    <w:rsid w:val="00142989"/>
    <w:rsid w:val="0014298F"/>
    <w:rsid w:val="00142A01"/>
    <w:rsid w:val="00142B75"/>
    <w:rsid w:val="00142BD8"/>
    <w:rsid w:val="00142C35"/>
    <w:rsid w:val="00142C42"/>
    <w:rsid w:val="00142D48"/>
    <w:rsid w:val="00142E3B"/>
    <w:rsid w:val="00142EB0"/>
    <w:rsid w:val="00142FF0"/>
    <w:rsid w:val="0014303C"/>
    <w:rsid w:val="0014325B"/>
    <w:rsid w:val="00143383"/>
    <w:rsid w:val="001434D2"/>
    <w:rsid w:val="001435B0"/>
    <w:rsid w:val="001435E7"/>
    <w:rsid w:val="00143608"/>
    <w:rsid w:val="0014364A"/>
    <w:rsid w:val="001438D8"/>
    <w:rsid w:val="00143995"/>
    <w:rsid w:val="001439C4"/>
    <w:rsid w:val="00143A42"/>
    <w:rsid w:val="00143A55"/>
    <w:rsid w:val="00143C37"/>
    <w:rsid w:val="00143D11"/>
    <w:rsid w:val="00143EF0"/>
    <w:rsid w:val="00143FE2"/>
    <w:rsid w:val="00144263"/>
    <w:rsid w:val="00144266"/>
    <w:rsid w:val="00144279"/>
    <w:rsid w:val="00144572"/>
    <w:rsid w:val="00144598"/>
    <w:rsid w:val="0014461C"/>
    <w:rsid w:val="00144660"/>
    <w:rsid w:val="00144878"/>
    <w:rsid w:val="00144913"/>
    <w:rsid w:val="00144A37"/>
    <w:rsid w:val="00144A68"/>
    <w:rsid w:val="00144C3F"/>
    <w:rsid w:val="00144DD8"/>
    <w:rsid w:val="00144E75"/>
    <w:rsid w:val="00144ECF"/>
    <w:rsid w:val="00144F98"/>
    <w:rsid w:val="001450D4"/>
    <w:rsid w:val="00145347"/>
    <w:rsid w:val="001453EA"/>
    <w:rsid w:val="001454C4"/>
    <w:rsid w:val="0014554C"/>
    <w:rsid w:val="0014555C"/>
    <w:rsid w:val="00145589"/>
    <w:rsid w:val="00145594"/>
    <w:rsid w:val="001456A1"/>
    <w:rsid w:val="001456D4"/>
    <w:rsid w:val="00145871"/>
    <w:rsid w:val="001458A2"/>
    <w:rsid w:val="00145909"/>
    <w:rsid w:val="00145951"/>
    <w:rsid w:val="00145954"/>
    <w:rsid w:val="00145BA9"/>
    <w:rsid w:val="00145C29"/>
    <w:rsid w:val="00145C4A"/>
    <w:rsid w:val="00145CB9"/>
    <w:rsid w:val="001461E1"/>
    <w:rsid w:val="0014628C"/>
    <w:rsid w:val="00146297"/>
    <w:rsid w:val="00146363"/>
    <w:rsid w:val="001463A6"/>
    <w:rsid w:val="001463E0"/>
    <w:rsid w:val="001463E6"/>
    <w:rsid w:val="0014642C"/>
    <w:rsid w:val="0014660B"/>
    <w:rsid w:val="00146869"/>
    <w:rsid w:val="00146999"/>
    <w:rsid w:val="001469A7"/>
    <w:rsid w:val="001469B2"/>
    <w:rsid w:val="00146AF0"/>
    <w:rsid w:val="00146B77"/>
    <w:rsid w:val="00146BFC"/>
    <w:rsid w:val="00146C5B"/>
    <w:rsid w:val="00146C82"/>
    <w:rsid w:val="00146D5B"/>
    <w:rsid w:val="00146DB1"/>
    <w:rsid w:val="00146EA6"/>
    <w:rsid w:val="00146F2E"/>
    <w:rsid w:val="0014703B"/>
    <w:rsid w:val="001470DD"/>
    <w:rsid w:val="0014711E"/>
    <w:rsid w:val="001471AA"/>
    <w:rsid w:val="001471C1"/>
    <w:rsid w:val="00147428"/>
    <w:rsid w:val="00147432"/>
    <w:rsid w:val="001474A0"/>
    <w:rsid w:val="001474F8"/>
    <w:rsid w:val="0014754B"/>
    <w:rsid w:val="0014765B"/>
    <w:rsid w:val="0014788E"/>
    <w:rsid w:val="00147903"/>
    <w:rsid w:val="00147964"/>
    <w:rsid w:val="00147B63"/>
    <w:rsid w:val="00147B91"/>
    <w:rsid w:val="00147BFC"/>
    <w:rsid w:val="00147C51"/>
    <w:rsid w:val="00147D5B"/>
    <w:rsid w:val="00147E8A"/>
    <w:rsid w:val="00147F7F"/>
    <w:rsid w:val="00147F8C"/>
    <w:rsid w:val="00150024"/>
    <w:rsid w:val="001500CC"/>
    <w:rsid w:val="00150102"/>
    <w:rsid w:val="0015013B"/>
    <w:rsid w:val="0015028C"/>
    <w:rsid w:val="001503EE"/>
    <w:rsid w:val="00150500"/>
    <w:rsid w:val="001505EF"/>
    <w:rsid w:val="00150694"/>
    <w:rsid w:val="001506C1"/>
    <w:rsid w:val="001507B1"/>
    <w:rsid w:val="001508CA"/>
    <w:rsid w:val="0015097D"/>
    <w:rsid w:val="001509A1"/>
    <w:rsid w:val="00150A89"/>
    <w:rsid w:val="00150AF4"/>
    <w:rsid w:val="00150BA9"/>
    <w:rsid w:val="00150C6A"/>
    <w:rsid w:val="00150C7E"/>
    <w:rsid w:val="00150C95"/>
    <w:rsid w:val="00150DA9"/>
    <w:rsid w:val="00150E2A"/>
    <w:rsid w:val="00150F2F"/>
    <w:rsid w:val="00150FF3"/>
    <w:rsid w:val="00151005"/>
    <w:rsid w:val="00151032"/>
    <w:rsid w:val="00151064"/>
    <w:rsid w:val="001511C7"/>
    <w:rsid w:val="001512D4"/>
    <w:rsid w:val="00151387"/>
    <w:rsid w:val="00151425"/>
    <w:rsid w:val="001514D5"/>
    <w:rsid w:val="00151556"/>
    <w:rsid w:val="00151558"/>
    <w:rsid w:val="00151562"/>
    <w:rsid w:val="001515A9"/>
    <w:rsid w:val="001515FD"/>
    <w:rsid w:val="001516E2"/>
    <w:rsid w:val="00151737"/>
    <w:rsid w:val="001517A1"/>
    <w:rsid w:val="001517A8"/>
    <w:rsid w:val="001517DE"/>
    <w:rsid w:val="00151857"/>
    <w:rsid w:val="00151989"/>
    <w:rsid w:val="00151A2A"/>
    <w:rsid w:val="00151B5F"/>
    <w:rsid w:val="00151C9F"/>
    <w:rsid w:val="00151D41"/>
    <w:rsid w:val="00151D5D"/>
    <w:rsid w:val="00151DF7"/>
    <w:rsid w:val="00151FB7"/>
    <w:rsid w:val="001520C1"/>
    <w:rsid w:val="00152139"/>
    <w:rsid w:val="00152183"/>
    <w:rsid w:val="0015219D"/>
    <w:rsid w:val="001523A3"/>
    <w:rsid w:val="001524B3"/>
    <w:rsid w:val="001524C2"/>
    <w:rsid w:val="001525A7"/>
    <w:rsid w:val="001525BB"/>
    <w:rsid w:val="001525DB"/>
    <w:rsid w:val="00152681"/>
    <w:rsid w:val="00152A60"/>
    <w:rsid w:val="00152C29"/>
    <w:rsid w:val="00152C72"/>
    <w:rsid w:val="00152CA8"/>
    <w:rsid w:val="00152D21"/>
    <w:rsid w:val="00152D48"/>
    <w:rsid w:val="00152D70"/>
    <w:rsid w:val="00152D71"/>
    <w:rsid w:val="00152DBA"/>
    <w:rsid w:val="00152DF0"/>
    <w:rsid w:val="00152DF5"/>
    <w:rsid w:val="00152E00"/>
    <w:rsid w:val="00152F38"/>
    <w:rsid w:val="00152F9E"/>
    <w:rsid w:val="00152FA9"/>
    <w:rsid w:val="00152FAD"/>
    <w:rsid w:val="00152FFB"/>
    <w:rsid w:val="00153081"/>
    <w:rsid w:val="00153156"/>
    <w:rsid w:val="001531CB"/>
    <w:rsid w:val="001531F4"/>
    <w:rsid w:val="0015331C"/>
    <w:rsid w:val="001534B8"/>
    <w:rsid w:val="001535D7"/>
    <w:rsid w:val="001536A9"/>
    <w:rsid w:val="001536AA"/>
    <w:rsid w:val="00153707"/>
    <w:rsid w:val="0015374A"/>
    <w:rsid w:val="00153838"/>
    <w:rsid w:val="00153887"/>
    <w:rsid w:val="00153890"/>
    <w:rsid w:val="001539AD"/>
    <w:rsid w:val="001539E7"/>
    <w:rsid w:val="00153A05"/>
    <w:rsid w:val="00153B90"/>
    <w:rsid w:val="00153BCA"/>
    <w:rsid w:val="00153D42"/>
    <w:rsid w:val="00153E2B"/>
    <w:rsid w:val="00153E30"/>
    <w:rsid w:val="00153EC5"/>
    <w:rsid w:val="0015431A"/>
    <w:rsid w:val="00154369"/>
    <w:rsid w:val="001543DC"/>
    <w:rsid w:val="0015445F"/>
    <w:rsid w:val="0015447F"/>
    <w:rsid w:val="001544B9"/>
    <w:rsid w:val="00154512"/>
    <w:rsid w:val="0015454B"/>
    <w:rsid w:val="00154560"/>
    <w:rsid w:val="0015458F"/>
    <w:rsid w:val="00154599"/>
    <w:rsid w:val="00154614"/>
    <w:rsid w:val="0015478A"/>
    <w:rsid w:val="001548D3"/>
    <w:rsid w:val="001548D4"/>
    <w:rsid w:val="00154910"/>
    <w:rsid w:val="00154953"/>
    <w:rsid w:val="0015495C"/>
    <w:rsid w:val="00154BA4"/>
    <w:rsid w:val="00154D8A"/>
    <w:rsid w:val="00154EAE"/>
    <w:rsid w:val="00154ED2"/>
    <w:rsid w:val="0015508F"/>
    <w:rsid w:val="001550AC"/>
    <w:rsid w:val="0015516A"/>
    <w:rsid w:val="00155216"/>
    <w:rsid w:val="00155366"/>
    <w:rsid w:val="001553D5"/>
    <w:rsid w:val="00155434"/>
    <w:rsid w:val="00155553"/>
    <w:rsid w:val="001555D2"/>
    <w:rsid w:val="00155665"/>
    <w:rsid w:val="001556F4"/>
    <w:rsid w:val="0015577F"/>
    <w:rsid w:val="00155790"/>
    <w:rsid w:val="001557AE"/>
    <w:rsid w:val="00155925"/>
    <w:rsid w:val="00155964"/>
    <w:rsid w:val="00155AFC"/>
    <w:rsid w:val="00155B5D"/>
    <w:rsid w:val="00155C30"/>
    <w:rsid w:val="00155D96"/>
    <w:rsid w:val="00155DCF"/>
    <w:rsid w:val="00155E83"/>
    <w:rsid w:val="00155F66"/>
    <w:rsid w:val="00155F84"/>
    <w:rsid w:val="00155FBF"/>
    <w:rsid w:val="00156067"/>
    <w:rsid w:val="00156188"/>
    <w:rsid w:val="0015623D"/>
    <w:rsid w:val="00156247"/>
    <w:rsid w:val="00156383"/>
    <w:rsid w:val="0015646D"/>
    <w:rsid w:val="001564DD"/>
    <w:rsid w:val="00156513"/>
    <w:rsid w:val="0015653E"/>
    <w:rsid w:val="00156542"/>
    <w:rsid w:val="00156595"/>
    <w:rsid w:val="00156623"/>
    <w:rsid w:val="001566DE"/>
    <w:rsid w:val="00156812"/>
    <w:rsid w:val="00156991"/>
    <w:rsid w:val="00156ACD"/>
    <w:rsid w:val="00156B4F"/>
    <w:rsid w:val="00156B97"/>
    <w:rsid w:val="00156BAC"/>
    <w:rsid w:val="00156BE8"/>
    <w:rsid w:val="00156C42"/>
    <w:rsid w:val="00156E72"/>
    <w:rsid w:val="00156F6E"/>
    <w:rsid w:val="00157003"/>
    <w:rsid w:val="0015708E"/>
    <w:rsid w:val="00157117"/>
    <w:rsid w:val="00157248"/>
    <w:rsid w:val="0015731D"/>
    <w:rsid w:val="00157464"/>
    <w:rsid w:val="001574EF"/>
    <w:rsid w:val="001574F3"/>
    <w:rsid w:val="001576C1"/>
    <w:rsid w:val="00157823"/>
    <w:rsid w:val="0015785B"/>
    <w:rsid w:val="001578F8"/>
    <w:rsid w:val="00157957"/>
    <w:rsid w:val="001579CF"/>
    <w:rsid w:val="00157A6F"/>
    <w:rsid w:val="00157BFF"/>
    <w:rsid w:val="00157C1F"/>
    <w:rsid w:val="00157C7E"/>
    <w:rsid w:val="00157C99"/>
    <w:rsid w:val="00157CD6"/>
    <w:rsid w:val="00157CF8"/>
    <w:rsid w:val="00157D21"/>
    <w:rsid w:val="00157D2A"/>
    <w:rsid w:val="00157E00"/>
    <w:rsid w:val="00157E67"/>
    <w:rsid w:val="00157EA8"/>
    <w:rsid w:val="00157FE9"/>
    <w:rsid w:val="00160118"/>
    <w:rsid w:val="0016015F"/>
    <w:rsid w:val="001601F2"/>
    <w:rsid w:val="00160393"/>
    <w:rsid w:val="0016044A"/>
    <w:rsid w:val="001605BE"/>
    <w:rsid w:val="00160609"/>
    <w:rsid w:val="0016073F"/>
    <w:rsid w:val="001609AD"/>
    <w:rsid w:val="00160BB5"/>
    <w:rsid w:val="00160CDF"/>
    <w:rsid w:val="00160D83"/>
    <w:rsid w:val="00160DFA"/>
    <w:rsid w:val="00160E60"/>
    <w:rsid w:val="00160F48"/>
    <w:rsid w:val="00161059"/>
    <w:rsid w:val="001610AB"/>
    <w:rsid w:val="001611AB"/>
    <w:rsid w:val="00161289"/>
    <w:rsid w:val="001612BD"/>
    <w:rsid w:val="001612C8"/>
    <w:rsid w:val="00161305"/>
    <w:rsid w:val="0016134A"/>
    <w:rsid w:val="0016141C"/>
    <w:rsid w:val="0016147E"/>
    <w:rsid w:val="0016158B"/>
    <w:rsid w:val="00161735"/>
    <w:rsid w:val="001617DE"/>
    <w:rsid w:val="001617FA"/>
    <w:rsid w:val="00161855"/>
    <w:rsid w:val="0016192F"/>
    <w:rsid w:val="00161AC0"/>
    <w:rsid w:val="00161ADA"/>
    <w:rsid w:val="00161D83"/>
    <w:rsid w:val="00161E72"/>
    <w:rsid w:val="00161ED7"/>
    <w:rsid w:val="00161F6F"/>
    <w:rsid w:val="0016201D"/>
    <w:rsid w:val="0016209C"/>
    <w:rsid w:val="0016213C"/>
    <w:rsid w:val="001621D7"/>
    <w:rsid w:val="001621DE"/>
    <w:rsid w:val="00162220"/>
    <w:rsid w:val="0016234C"/>
    <w:rsid w:val="0016235C"/>
    <w:rsid w:val="0016245D"/>
    <w:rsid w:val="001626B9"/>
    <w:rsid w:val="001626E4"/>
    <w:rsid w:val="001626F7"/>
    <w:rsid w:val="001628CB"/>
    <w:rsid w:val="001628D8"/>
    <w:rsid w:val="00162944"/>
    <w:rsid w:val="00162947"/>
    <w:rsid w:val="001629C8"/>
    <w:rsid w:val="00162ADF"/>
    <w:rsid w:val="00162B95"/>
    <w:rsid w:val="00162BF1"/>
    <w:rsid w:val="00162C3A"/>
    <w:rsid w:val="00162DBF"/>
    <w:rsid w:val="00162E7F"/>
    <w:rsid w:val="00162F34"/>
    <w:rsid w:val="00162F35"/>
    <w:rsid w:val="00162FD4"/>
    <w:rsid w:val="0016306C"/>
    <w:rsid w:val="00163098"/>
    <w:rsid w:val="0016311D"/>
    <w:rsid w:val="00163130"/>
    <w:rsid w:val="0016318B"/>
    <w:rsid w:val="0016319C"/>
    <w:rsid w:val="001631B9"/>
    <w:rsid w:val="001631CA"/>
    <w:rsid w:val="0016326D"/>
    <w:rsid w:val="0016329A"/>
    <w:rsid w:val="00163309"/>
    <w:rsid w:val="00163370"/>
    <w:rsid w:val="00163382"/>
    <w:rsid w:val="001633A6"/>
    <w:rsid w:val="001633DE"/>
    <w:rsid w:val="0016343E"/>
    <w:rsid w:val="00163497"/>
    <w:rsid w:val="0016357F"/>
    <w:rsid w:val="001635C5"/>
    <w:rsid w:val="0016369E"/>
    <w:rsid w:val="0016397F"/>
    <w:rsid w:val="001639CE"/>
    <w:rsid w:val="00163B93"/>
    <w:rsid w:val="00163CA5"/>
    <w:rsid w:val="00163E86"/>
    <w:rsid w:val="00163FB7"/>
    <w:rsid w:val="00163FE7"/>
    <w:rsid w:val="00163FFE"/>
    <w:rsid w:val="00164024"/>
    <w:rsid w:val="0016418D"/>
    <w:rsid w:val="001641C5"/>
    <w:rsid w:val="00164251"/>
    <w:rsid w:val="001642B6"/>
    <w:rsid w:val="001643B4"/>
    <w:rsid w:val="0016446F"/>
    <w:rsid w:val="001645BB"/>
    <w:rsid w:val="00164604"/>
    <w:rsid w:val="00164620"/>
    <w:rsid w:val="00164644"/>
    <w:rsid w:val="001646AC"/>
    <w:rsid w:val="001646DD"/>
    <w:rsid w:val="001646E6"/>
    <w:rsid w:val="00164759"/>
    <w:rsid w:val="0016480B"/>
    <w:rsid w:val="00164854"/>
    <w:rsid w:val="001649A9"/>
    <w:rsid w:val="00164A76"/>
    <w:rsid w:val="00164B33"/>
    <w:rsid w:val="00164B92"/>
    <w:rsid w:val="00164BE3"/>
    <w:rsid w:val="00164BE5"/>
    <w:rsid w:val="00164BFD"/>
    <w:rsid w:val="00164D4E"/>
    <w:rsid w:val="00164D89"/>
    <w:rsid w:val="00164DBC"/>
    <w:rsid w:val="00164E71"/>
    <w:rsid w:val="00164E90"/>
    <w:rsid w:val="00164F3A"/>
    <w:rsid w:val="0016512D"/>
    <w:rsid w:val="00165191"/>
    <w:rsid w:val="001651A4"/>
    <w:rsid w:val="00165229"/>
    <w:rsid w:val="0016529B"/>
    <w:rsid w:val="00165307"/>
    <w:rsid w:val="00165389"/>
    <w:rsid w:val="0016539E"/>
    <w:rsid w:val="001654DC"/>
    <w:rsid w:val="001654ED"/>
    <w:rsid w:val="00165580"/>
    <w:rsid w:val="0016564E"/>
    <w:rsid w:val="001656AF"/>
    <w:rsid w:val="00165849"/>
    <w:rsid w:val="00165877"/>
    <w:rsid w:val="0016593C"/>
    <w:rsid w:val="001659D1"/>
    <w:rsid w:val="00165BD3"/>
    <w:rsid w:val="00165C63"/>
    <w:rsid w:val="00165C9B"/>
    <w:rsid w:val="00165CA0"/>
    <w:rsid w:val="00165D20"/>
    <w:rsid w:val="00165DCE"/>
    <w:rsid w:val="00165E28"/>
    <w:rsid w:val="00165E68"/>
    <w:rsid w:val="00165F9C"/>
    <w:rsid w:val="001660F0"/>
    <w:rsid w:val="0016627C"/>
    <w:rsid w:val="00166350"/>
    <w:rsid w:val="00166614"/>
    <w:rsid w:val="00166723"/>
    <w:rsid w:val="00166785"/>
    <w:rsid w:val="00166836"/>
    <w:rsid w:val="0016687B"/>
    <w:rsid w:val="001668CD"/>
    <w:rsid w:val="001668F3"/>
    <w:rsid w:val="00166991"/>
    <w:rsid w:val="00166999"/>
    <w:rsid w:val="001669C7"/>
    <w:rsid w:val="001669F9"/>
    <w:rsid w:val="00166B99"/>
    <w:rsid w:val="00166BAB"/>
    <w:rsid w:val="00166CE2"/>
    <w:rsid w:val="00166CFE"/>
    <w:rsid w:val="00166D3B"/>
    <w:rsid w:val="00166D7E"/>
    <w:rsid w:val="00166E0C"/>
    <w:rsid w:val="00166E5A"/>
    <w:rsid w:val="00166ECB"/>
    <w:rsid w:val="00166F66"/>
    <w:rsid w:val="0016703E"/>
    <w:rsid w:val="00167136"/>
    <w:rsid w:val="0016717E"/>
    <w:rsid w:val="0016730A"/>
    <w:rsid w:val="0016732D"/>
    <w:rsid w:val="00167333"/>
    <w:rsid w:val="0016746E"/>
    <w:rsid w:val="0016762A"/>
    <w:rsid w:val="001677DD"/>
    <w:rsid w:val="00167808"/>
    <w:rsid w:val="0016781A"/>
    <w:rsid w:val="00167861"/>
    <w:rsid w:val="00167867"/>
    <w:rsid w:val="00167871"/>
    <w:rsid w:val="001678CA"/>
    <w:rsid w:val="001679F6"/>
    <w:rsid w:val="00167ABC"/>
    <w:rsid w:val="00167DE2"/>
    <w:rsid w:val="00167E3F"/>
    <w:rsid w:val="00167ECF"/>
    <w:rsid w:val="00167EE7"/>
    <w:rsid w:val="00167F99"/>
    <w:rsid w:val="001701BB"/>
    <w:rsid w:val="0017026B"/>
    <w:rsid w:val="0017038D"/>
    <w:rsid w:val="001703C3"/>
    <w:rsid w:val="00170400"/>
    <w:rsid w:val="00170405"/>
    <w:rsid w:val="0017045E"/>
    <w:rsid w:val="001704AD"/>
    <w:rsid w:val="001705C1"/>
    <w:rsid w:val="0017061A"/>
    <w:rsid w:val="00170650"/>
    <w:rsid w:val="00170676"/>
    <w:rsid w:val="001706A3"/>
    <w:rsid w:val="0017079F"/>
    <w:rsid w:val="00170853"/>
    <w:rsid w:val="00170872"/>
    <w:rsid w:val="001708DF"/>
    <w:rsid w:val="00170983"/>
    <w:rsid w:val="00170B1C"/>
    <w:rsid w:val="00170C03"/>
    <w:rsid w:val="00170C72"/>
    <w:rsid w:val="00170CFF"/>
    <w:rsid w:val="00170DA0"/>
    <w:rsid w:val="00170DC2"/>
    <w:rsid w:val="00170DE5"/>
    <w:rsid w:val="00170FDF"/>
    <w:rsid w:val="00171073"/>
    <w:rsid w:val="001710F1"/>
    <w:rsid w:val="001711C4"/>
    <w:rsid w:val="0017128F"/>
    <w:rsid w:val="001712FF"/>
    <w:rsid w:val="0017135C"/>
    <w:rsid w:val="001714EF"/>
    <w:rsid w:val="0017150A"/>
    <w:rsid w:val="00171653"/>
    <w:rsid w:val="001717D7"/>
    <w:rsid w:val="00171857"/>
    <w:rsid w:val="00171874"/>
    <w:rsid w:val="001718FD"/>
    <w:rsid w:val="00171A2A"/>
    <w:rsid w:val="00171A95"/>
    <w:rsid w:val="00171B7E"/>
    <w:rsid w:val="00171B94"/>
    <w:rsid w:val="00171BAD"/>
    <w:rsid w:val="00171BD9"/>
    <w:rsid w:val="00171BDF"/>
    <w:rsid w:val="00171C29"/>
    <w:rsid w:val="00171DF9"/>
    <w:rsid w:val="00171E04"/>
    <w:rsid w:val="00171F96"/>
    <w:rsid w:val="00171FE4"/>
    <w:rsid w:val="0017218B"/>
    <w:rsid w:val="001721E7"/>
    <w:rsid w:val="0017225F"/>
    <w:rsid w:val="0017229D"/>
    <w:rsid w:val="0017235B"/>
    <w:rsid w:val="001724CC"/>
    <w:rsid w:val="0017256D"/>
    <w:rsid w:val="001725A0"/>
    <w:rsid w:val="0017261E"/>
    <w:rsid w:val="0017280F"/>
    <w:rsid w:val="00172831"/>
    <w:rsid w:val="0017290A"/>
    <w:rsid w:val="00172921"/>
    <w:rsid w:val="00172971"/>
    <w:rsid w:val="00172A02"/>
    <w:rsid w:val="00172A91"/>
    <w:rsid w:val="00172AE8"/>
    <w:rsid w:val="00172B32"/>
    <w:rsid w:val="00172BA8"/>
    <w:rsid w:val="00172CBA"/>
    <w:rsid w:val="00172CFB"/>
    <w:rsid w:val="00172D91"/>
    <w:rsid w:val="00172ED9"/>
    <w:rsid w:val="001730D4"/>
    <w:rsid w:val="0017317C"/>
    <w:rsid w:val="00173184"/>
    <w:rsid w:val="001732B6"/>
    <w:rsid w:val="001733E5"/>
    <w:rsid w:val="001733F9"/>
    <w:rsid w:val="00173517"/>
    <w:rsid w:val="00173606"/>
    <w:rsid w:val="00173664"/>
    <w:rsid w:val="00173709"/>
    <w:rsid w:val="00173966"/>
    <w:rsid w:val="00173AC9"/>
    <w:rsid w:val="00173AD7"/>
    <w:rsid w:val="00173AE4"/>
    <w:rsid w:val="00173BD2"/>
    <w:rsid w:val="00173D1E"/>
    <w:rsid w:val="00173D50"/>
    <w:rsid w:val="00173FDE"/>
    <w:rsid w:val="00173FEE"/>
    <w:rsid w:val="0017401A"/>
    <w:rsid w:val="0017405E"/>
    <w:rsid w:val="001740A2"/>
    <w:rsid w:val="001740AE"/>
    <w:rsid w:val="001741A8"/>
    <w:rsid w:val="0017423A"/>
    <w:rsid w:val="001742AA"/>
    <w:rsid w:val="001742AD"/>
    <w:rsid w:val="00174309"/>
    <w:rsid w:val="00174319"/>
    <w:rsid w:val="001743B3"/>
    <w:rsid w:val="00174490"/>
    <w:rsid w:val="001744E0"/>
    <w:rsid w:val="00174617"/>
    <w:rsid w:val="00174734"/>
    <w:rsid w:val="0017481F"/>
    <w:rsid w:val="0017487D"/>
    <w:rsid w:val="00174891"/>
    <w:rsid w:val="00174906"/>
    <w:rsid w:val="001749A9"/>
    <w:rsid w:val="001749B0"/>
    <w:rsid w:val="00174A1C"/>
    <w:rsid w:val="00174A9F"/>
    <w:rsid w:val="00174BD1"/>
    <w:rsid w:val="00174D4C"/>
    <w:rsid w:val="00174DCE"/>
    <w:rsid w:val="00174E21"/>
    <w:rsid w:val="00174F54"/>
    <w:rsid w:val="00174FA8"/>
    <w:rsid w:val="00174FC7"/>
    <w:rsid w:val="00174FDA"/>
    <w:rsid w:val="0017501E"/>
    <w:rsid w:val="001753CA"/>
    <w:rsid w:val="00175457"/>
    <w:rsid w:val="0017554B"/>
    <w:rsid w:val="00175566"/>
    <w:rsid w:val="001755D0"/>
    <w:rsid w:val="001755D6"/>
    <w:rsid w:val="001755E1"/>
    <w:rsid w:val="00175627"/>
    <w:rsid w:val="001756A0"/>
    <w:rsid w:val="0017575E"/>
    <w:rsid w:val="00175788"/>
    <w:rsid w:val="001758E4"/>
    <w:rsid w:val="0017597B"/>
    <w:rsid w:val="00175A67"/>
    <w:rsid w:val="00175A85"/>
    <w:rsid w:val="00175AE2"/>
    <w:rsid w:val="00175B64"/>
    <w:rsid w:val="00175B9E"/>
    <w:rsid w:val="00175C8B"/>
    <w:rsid w:val="00175CF7"/>
    <w:rsid w:val="00175D9B"/>
    <w:rsid w:val="00175E0E"/>
    <w:rsid w:val="00175E10"/>
    <w:rsid w:val="00175F2E"/>
    <w:rsid w:val="00175F49"/>
    <w:rsid w:val="00175F80"/>
    <w:rsid w:val="00176154"/>
    <w:rsid w:val="0017618B"/>
    <w:rsid w:val="0017629C"/>
    <w:rsid w:val="00176380"/>
    <w:rsid w:val="001763F3"/>
    <w:rsid w:val="001763FF"/>
    <w:rsid w:val="00176491"/>
    <w:rsid w:val="0017652F"/>
    <w:rsid w:val="0017654C"/>
    <w:rsid w:val="0017657A"/>
    <w:rsid w:val="0017677D"/>
    <w:rsid w:val="00176783"/>
    <w:rsid w:val="001767D8"/>
    <w:rsid w:val="00176861"/>
    <w:rsid w:val="0017687F"/>
    <w:rsid w:val="00176909"/>
    <w:rsid w:val="001769B6"/>
    <w:rsid w:val="00176A9D"/>
    <w:rsid w:val="00176BE4"/>
    <w:rsid w:val="00176CA7"/>
    <w:rsid w:val="00176D98"/>
    <w:rsid w:val="00177229"/>
    <w:rsid w:val="001772A2"/>
    <w:rsid w:val="0017749C"/>
    <w:rsid w:val="001775AF"/>
    <w:rsid w:val="00177638"/>
    <w:rsid w:val="00177846"/>
    <w:rsid w:val="0017784C"/>
    <w:rsid w:val="00177877"/>
    <w:rsid w:val="00177AA6"/>
    <w:rsid w:val="00177B69"/>
    <w:rsid w:val="00177C11"/>
    <w:rsid w:val="00177C20"/>
    <w:rsid w:val="00177C52"/>
    <w:rsid w:val="00177C72"/>
    <w:rsid w:val="00177CB2"/>
    <w:rsid w:val="00177CB3"/>
    <w:rsid w:val="00177D28"/>
    <w:rsid w:val="00177D94"/>
    <w:rsid w:val="00177DA9"/>
    <w:rsid w:val="00177DBB"/>
    <w:rsid w:val="00177DEE"/>
    <w:rsid w:val="00177E5D"/>
    <w:rsid w:val="00177F1A"/>
    <w:rsid w:val="00177FBE"/>
    <w:rsid w:val="00177FDE"/>
    <w:rsid w:val="00180016"/>
    <w:rsid w:val="0018013D"/>
    <w:rsid w:val="001801C0"/>
    <w:rsid w:val="001801D7"/>
    <w:rsid w:val="001801E0"/>
    <w:rsid w:val="001801EC"/>
    <w:rsid w:val="00180380"/>
    <w:rsid w:val="001803D8"/>
    <w:rsid w:val="00180441"/>
    <w:rsid w:val="00180513"/>
    <w:rsid w:val="00180547"/>
    <w:rsid w:val="001805AB"/>
    <w:rsid w:val="00180606"/>
    <w:rsid w:val="001806F4"/>
    <w:rsid w:val="0018073B"/>
    <w:rsid w:val="001807D7"/>
    <w:rsid w:val="001808A8"/>
    <w:rsid w:val="00180985"/>
    <w:rsid w:val="00180A4B"/>
    <w:rsid w:val="00180B88"/>
    <w:rsid w:val="00180B9B"/>
    <w:rsid w:val="00180B9C"/>
    <w:rsid w:val="00180BA0"/>
    <w:rsid w:val="00180BF7"/>
    <w:rsid w:val="00180BFB"/>
    <w:rsid w:val="00180C94"/>
    <w:rsid w:val="00180D54"/>
    <w:rsid w:val="00180D62"/>
    <w:rsid w:val="00180D84"/>
    <w:rsid w:val="00180F3C"/>
    <w:rsid w:val="001810D2"/>
    <w:rsid w:val="0018115D"/>
    <w:rsid w:val="00181201"/>
    <w:rsid w:val="001812A7"/>
    <w:rsid w:val="00181355"/>
    <w:rsid w:val="00181459"/>
    <w:rsid w:val="00181507"/>
    <w:rsid w:val="00181573"/>
    <w:rsid w:val="00181599"/>
    <w:rsid w:val="001816CA"/>
    <w:rsid w:val="001816E1"/>
    <w:rsid w:val="0018176D"/>
    <w:rsid w:val="001817C2"/>
    <w:rsid w:val="00181871"/>
    <w:rsid w:val="001818D2"/>
    <w:rsid w:val="00181945"/>
    <w:rsid w:val="001819BA"/>
    <w:rsid w:val="00181B96"/>
    <w:rsid w:val="00181C7F"/>
    <w:rsid w:val="00181DAD"/>
    <w:rsid w:val="00181DD9"/>
    <w:rsid w:val="00181E28"/>
    <w:rsid w:val="00181F20"/>
    <w:rsid w:val="0018213E"/>
    <w:rsid w:val="00182204"/>
    <w:rsid w:val="0018227B"/>
    <w:rsid w:val="0018229B"/>
    <w:rsid w:val="001822F4"/>
    <w:rsid w:val="00182365"/>
    <w:rsid w:val="00182370"/>
    <w:rsid w:val="001823F5"/>
    <w:rsid w:val="00182436"/>
    <w:rsid w:val="00182504"/>
    <w:rsid w:val="00182549"/>
    <w:rsid w:val="00182596"/>
    <w:rsid w:val="001825DD"/>
    <w:rsid w:val="00182704"/>
    <w:rsid w:val="0018274F"/>
    <w:rsid w:val="001827BD"/>
    <w:rsid w:val="001827C6"/>
    <w:rsid w:val="00182848"/>
    <w:rsid w:val="0018284E"/>
    <w:rsid w:val="001829D6"/>
    <w:rsid w:val="00182B69"/>
    <w:rsid w:val="00182DF5"/>
    <w:rsid w:val="00182E10"/>
    <w:rsid w:val="00182EDC"/>
    <w:rsid w:val="00182F5D"/>
    <w:rsid w:val="00182FC6"/>
    <w:rsid w:val="00183035"/>
    <w:rsid w:val="0018304F"/>
    <w:rsid w:val="0018316E"/>
    <w:rsid w:val="0018318A"/>
    <w:rsid w:val="00183256"/>
    <w:rsid w:val="001832F3"/>
    <w:rsid w:val="001834A8"/>
    <w:rsid w:val="001835AC"/>
    <w:rsid w:val="0018363A"/>
    <w:rsid w:val="00183709"/>
    <w:rsid w:val="00183787"/>
    <w:rsid w:val="001837E6"/>
    <w:rsid w:val="0018393F"/>
    <w:rsid w:val="001839AE"/>
    <w:rsid w:val="001839E7"/>
    <w:rsid w:val="00183B08"/>
    <w:rsid w:val="00183B37"/>
    <w:rsid w:val="00183BC3"/>
    <w:rsid w:val="00183BF5"/>
    <w:rsid w:val="00183C1C"/>
    <w:rsid w:val="00183CBF"/>
    <w:rsid w:val="00183CD3"/>
    <w:rsid w:val="00183D20"/>
    <w:rsid w:val="00183D4B"/>
    <w:rsid w:val="00183DDE"/>
    <w:rsid w:val="00183EC8"/>
    <w:rsid w:val="00183FBB"/>
    <w:rsid w:val="001840A1"/>
    <w:rsid w:val="00184181"/>
    <w:rsid w:val="001841B0"/>
    <w:rsid w:val="00184251"/>
    <w:rsid w:val="0018425C"/>
    <w:rsid w:val="00184271"/>
    <w:rsid w:val="00184276"/>
    <w:rsid w:val="001842C3"/>
    <w:rsid w:val="001842EE"/>
    <w:rsid w:val="00184316"/>
    <w:rsid w:val="001843CA"/>
    <w:rsid w:val="0018443D"/>
    <w:rsid w:val="0018453E"/>
    <w:rsid w:val="001845EA"/>
    <w:rsid w:val="0018462B"/>
    <w:rsid w:val="001847C8"/>
    <w:rsid w:val="001848CA"/>
    <w:rsid w:val="001849F3"/>
    <w:rsid w:val="00184A45"/>
    <w:rsid w:val="00184BDF"/>
    <w:rsid w:val="00184C47"/>
    <w:rsid w:val="00184C75"/>
    <w:rsid w:val="00184C7F"/>
    <w:rsid w:val="00184CA7"/>
    <w:rsid w:val="00184CCE"/>
    <w:rsid w:val="00184CD7"/>
    <w:rsid w:val="00184CEF"/>
    <w:rsid w:val="00184D2D"/>
    <w:rsid w:val="00184D41"/>
    <w:rsid w:val="00184D67"/>
    <w:rsid w:val="00184DB7"/>
    <w:rsid w:val="00184E1F"/>
    <w:rsid w:val="00184E90"/>
    <w:rsid w:val="00184EE5"/>
    <w:rsid w:val="00184F0E"/>
    <w:rsid w:val="00184FB5"/>
    <w:rsid w:val="00185059"/>
    <w:rsid w:val="001850E1"/>
    <w:rsid w:val="00185199"/>
    <w:rsid w:val="00185354"/>
    <w:rsid w:val="001853C7"/>
    <w:rsid w:val="001853EC"/>
    <w:rsid w:val="001854B4"/>
    <w:rsid w:val="00185553"/>
    <w:rsid w:val="00185588"/>
    <w:rsid w:val="001855B8"/>
    <w:rsid w:val="001855D0"/>
    <w:rsid w:val="001855E8"/>
    <w:rsid w:val="001856F6"/>
    <w:rsid w:val="0018573F"/>
    <w:rsid w:val="00185865"/>
    <w:rsid w:val="00185921"/>
    <w:rsid w:val="0018595F"/>
    <w:rsid w:val="00185B59"/>
    <w:rsid w:val="00185C34"/>
    <w:rsid w:val="00185D8E"/>
    <w:rsid w:val="00185E2D"/>
    <w:rsid w:val="00185F11"/>
    <w:rsid w:val="00185F79"/>
    <w:rsid w:val="00186071"/>
    <w:rsid w:val="0018609C"/>
    <w:rsid w:val="001860E7"/>
    <w:rsid w:val="0018611A"/>
    <w:rsid w:val="00186298"/>
    <w:rsid w:val="00186462"/>
    <w:rsid w:val="001864C5"/>
    <w:rsid w:val="001864F3"/>
    <w:rsid w:val="001866B9"/>
    <w:rsid w:val="00186766"/>
    <w:rsid w:val="001867AD"/>
    <w:rsid w:val="00186806"/>
    <w:rsid w:val="0018698A"/>
    <w:rsid w:val="001869B0"/>
    <w:rsid w:val="00186E0E"/>
    <w:rsid w:val="00186E1B"/>
    <w:rsid w:val="0018703D"/>
    <w:rsid w:val="00187148"/>
    <w:rsid w:val="001872D0"/>
    <w:rsid w:val="001872F5"/>
    <w:rsid w:val="001873A1"/>
    <w:rsid w:val="0018746C"/>
    <w:rsid w:val="0018748F"/>
    <w:rsid w:val="001874D2"/>
    <w:rsid w:val="0018754C"/>
    <w:rsid w:val="001875A3"/>
    <w:rsid w:val="00187665"/>
    <w:rsid w:val="00187675"/>
    <w:rsid w:val="00187789"/>
    <w:rsid w:val="00187847"/>
    <w:rsid w:val="00187917"/>
    <w:rsid w:val="0018794E"/>
    <w:rsid w:val="00187AB0"/>
    <w:rsid w:val="00187ACF"/>
    <w:rsid w:val="00187C24"/>
    <w:rsid w:val="00187DC5"/>
    <w:rsid w:val="00187DEE"/>
    <w:rsid w:val="00187F14"/>
    <w:rsid w:val="00187F42"/>
    <w:rsid w:val="00187FF7"/>
    <w:rsid w:val="0019006C"/>
    <w:rsid w:val="00190083"/>
    <w:rsid w:val="00190241"/>
    <w:rsid w:val="001902EE"/>
    <w:rsid w:val="00190624"/>
    <w:rsid w:val="001907EB"/>
    <w:rsid w:val="00190822"/>
    <w:rsid w:val="001908AA"/>
    <w:rsid w:val="00190918"/>
    <w:rsid w:val="00190A52"/>
    <w:rsid w:val="00190AA0"/>
    <w:rsid w:val="00190B65"/>
    <w:rsid w:val="00190B67"/>
    <w:rsid w:val="00190B8D"/>
    <w:rsid w:val="00190BEF"/>
    <w:rsid w:val="00190C62"/>
    <w:rsid w:val="00190C8B"/>
    <w:rsid w:val="00190C99"/>
    <w:rsid w:val="00190E6F"/>
    <w:rsid w:val="00191082"/>
    <w:rsid w:val="001910D4"/>
    <w:rsid w:val="001911AA"/>
    <w:rsid w:val="001911DD"/>
    <w:rsid w:val="0019125A"/>
    <w:rsid w:val="00191385"/>
    <w:rsid w:val="001914EA"/>
    <w:rsid w:val="0019155A"/>
    <w:rsid w:val="0019156C"/>
    <w:rsid w:val="0019164F"/>
    <w:rsid w:val="00191706"/>
    <w:rsid w:val="0019171F"/>
    <w:rsid w:val="001917E5"/>
    <w:rsid w:val="001917F9"/>
    <w:rsid w:val="001917FF"/>
    <w:rsid w:val="001918B0"/>
    <w:rsid w:val="00191908"/>
    <w:rsid w:val="00191914"/>
    <w:rsid w:val="001919E8"/>
    <w:rsid w:val="00191AB0"/>
    <w:rsid w:val="00191C20"/>
    <w:rsid w:val="00191C95"/>
    <w:rsid w:val="00191C9A"/>
    <w:rsid w:val="00191CE2"/>
    <w:rsid w:val="00191CE6"/>
    <w:rsid w:val="00191D6E"/>
    <w:rsid w:val="001920EE"/>
    <w:rsid w:val="0019217C"/>
    <w:rsid w:val="00192238"/>
    <w:rsid w:val="00192268"/>
    <w:rsid w:val="001922EE"/>
    <w:rsid w:val="001922FA"/>
    <w:rsid w:val="00192403"/>
    <w:rsid w:val="00192439"/>
    <w:rsid w:val="001924E5"/>
    <w:rsid w:val="001924F4"/>
    <w:rsid w:val="0019259E"/>
    <w:rsid w:val="001925EB"/>
    <w:rsid w:val="00192619"/>
    <w:rsid w:val="0019264B"/>
    <w:rsid w:val="001926E3"/>
    <w:rsid w:val="001927F3"/>
    <w:rsid w:val="001927F6"/>
    <w:rsid w:val="00192927"/>
    <w:rsid w:val="00192933"/>
    <w:rsid w:val="0019299A"/>
    <w:rsid w:val="001929E7"/>
    <w:rsid w:val="00192A45"/>
    <w:rsid w:val="00192B72"/>
    <w:rsid w:val="00192B7F"/>
    <w:rsid w:val="00192CFF"/>
    <w:rsid w:val="00192D29"/>
    <w:rsid w:val="00192D5D"/>
    <w:rsid w:val="00192DE1"/>
    <w:rsid w:val="00192E4F"/>
    <w:rsid w:val="00192E7F"/>
    <w:rsid w:val="00192EFE"/>
    <w:rsid w:val="00193025"/>
    <w:rsid w:val="001930D7"/>
    <w:rsid w:val="001932F0"/>
    <w:rsid w:val="001935EC"/>
    <w:rsid w:val="00193677"/>
    <w:rsid w:val="00193762"/>
    <w:rsid w:val="001938EC"/>
    <w:rsid w:val="001938F5"/>
    <w:rsid w:val="001939CD"/>
    <w:rsid w:val="00193EDB"/>
    <w:rsid w:val="00193F32"/>
    <w:rsid w:val="0019406E"/>
    <w:rsid w:val="001941B6"/>
    <w:rsid w:val="001941FA"/>
    <w:rsid w:val="001942FD"/>
    <w:rsid w:val="0019439E"/>
    <w:rsid w:val="001944F0"/>
    <w:rsid w:val="001946E6"/>
    <w:rsid w:val="00194797"/>
    <w:rsid w:val="001947FF"/>
    <w:rsid w:val="00194812"/>
    <w:rsid w:val="00194854"/>
    <w:rsid w:val="0019485F"/>
    <w:rsid w:val="0019487B"/>
    <w:rsid w:val="001949DB"/>
    <w:rsid w:val="00194A4A"/>
    <w:rsid w:val="00194BBC"/>
    <w:rsid w:val="00194CD9"/>
    <w:rsid w:val="00194EC6"/>
    <w:rsid w:val="00194ED8"/>
    <w:rsid w:val="00194F05"/>
    <w:rsid w:val="00194F99"/>
    <w:rsid w:val="00194FE7"/>
    <w:rsid w:val="00195085"/>
    <w:rsid w:val="0019509E"/>
    <w:rsid w:val="001952D8"/>
    <w:rsid w:val="0019537C"/>
    <w:rsid w:val="001953D9"/>
    <w:rsid w:val="00195450"/>
    <w:rsid w:val="0019545A"/>
    <w:rsid w:val="001954B2"/>
    <w:rsid w:val="001955EC"/>
    <w:rsid w:val="0019562B"/>
    <w:rsid w:val="001957DA"/>
    <w:rsid w:val="00195828"/>
    <w:rsid w:val="001958E7"/>
    <w:rsid w:val="00195906"/>
    <w:rsid w:val="00195970"/>
    <w:rsid w:val="001959FB"/>
    <w:rsid w:val="00195B92"/>
    <w:rsid w:val="00195D1D"/>
    <w:rsid w:val="00195D5A"/>
    <w:rsid w:val="00195D7A"/>
    <w:rsid w:val="00195E9D"/>
    <w:rsid w:val="00195EAA"/>
    <w:rsid w:val="00195FBD"/>
    <w:rsid w:val="00196045"/>
    <w:rsid w:val="001960AB"/>
    <w:rsid w:val="001960ED"/>
    <w:rsid w:val="00196251"/>
    <w:rsid w:val="001962D2"/>
    <w:rsid w:val="001962F2"/>
    <w:rsid w:val="00196338"/>
    <w:rsid w:val="001963A3"/>
    <w:rsid w:val="001963A9"/>
    <w:rsid w:val="001963CC"/>
    <w:rsid w:val="001963FE"/>
    <w:rsid w:val="00196553"/>
    <w:rsid w:val="00196739"/>
    <w:rsid w:val="001968F0"/>
    <w:rsid w:val="00196918"/>
    <w:rsid w:val="0019692E"/>
    <w:rsid w:val="0019693E"/>
    <w:rsid w:val="001969C7"/>
    <w:rsid w:val="00196A7C"/>
    <w:rsid w:val="00196B36"/>
    <w:rsid w:val="00196B5F"/>
    <w:rsid w:val="00196BC8"/>
    <w:rsid w:val="00196C9B"/>
    <w:rsid w:val="00196DA9"/>
    <w:rsid w:val="00196EBC"/>
    <w:rsid w:val="00196F07"/>
    <w:rsid w:val="00196FCE"/>
    <w:rsid w:val="001970AD"/>
    <w:rsid w:val="0019713D"/>
    <w:rsid w:val="0019714F"/>
    <w:rsid w:val="0019724A"/>
    <w:rsid w:val="001972A6"/>
    <w:rsid w:val="001972F7"/>
    <w:rsid w:val="00197331"/>
    <w:rsid w:val="00197334"/>
    <w:rsid w:val="00197370"/>
    <w:rsid w:val="001973C1"/>
    <w:rsid w:val="001973E0"/>
    <w:rsid w:val="0019744B"/>
    <w:rsid w:val="0019757D"/>
    <w:rsid w:val="001975DC"/>
    <w:rsid w:val="001975F0"/>
    <w:rsid w:val="001975F6"/>
    <w:rsid w:val="0019773A"/>
    <w:rsid w:val="00197A1D"/>
    <w:rsid w:val="00197C1C"/>
    <w:rsid w:val="00197DBE"/>
    <w:rsid w:val="00197DD5"/>
    <w:rsid w:val="00197FB5"/>
    <w:rsid w:val="001A0150"/>
    <w:rsid w:val="001A01F3"/>
    <w:rsid w:val="001A0216"/>
    <w:rsid w:val="001A02AD"/>
    <w:rsid w:val="001A030B"/>
    <w:rsid w:val="001A03CF"/>
    <w:rsid w:val="001A0493"/>
    <w:rsid w:val="001A0504"/>
    <w:rsid w:val="001A0541"/>
    <w:rsid w:val="001A0565"/>
    <w:rsid w:val="001A05E8"/>
    <w:rsid w:val="001A05FD"/>
    <w:rsid w:val="001A065C"/>
    <w:rsid w:val="001A06E5"/>
    <w:rsid w:val="001A07E1"/>
    <w:rsid w:val="001A09E2"/>
    <w:rsid w:val="001A0ABD"/>
    <w:rsid w:val="001A0CD7"/>
    <w:rsid w:val="001A1043"/>
    <w:rsid w:val="001A1115"/>
    <w:rsid w:val="001A117B"/>
    <w:rsid w:val="001A118A"/>
    <w:rsid w:val="001A11FD"/>
    <w:rsid w:val="001A120D"/>
    <w:rsid w:val="001A1235"/>
    <w:rsid w:val="001A12C8"/>
    <w:rsid w:val="001A12CA"/>
    <w:rsid w:val="001A1310"/>
    <w:rsid w:val="001A1356"/>
    <w:rsid w:val="001A1386"/>
    <w:rsid w:val="001A13FC"/>
    <w:rsid w:val="001A14A1"/>
    <w:rsid w:val="001A14CA"/>
    <w:rsid w:val="001A15F9"/>
    <w:rsid w:val="001A1779"/>
    <w:rsid w:val="001A1783"/>
    <w:rsid w:val="001A1865"/>
    <w:rsid w:val="001A190F"/>
    <w:rsid w:val="001A19D0"/>
    <w:rsid w:val="001A1A29"/>
    <w:rsid w:val="001A1A5B"/>
    <w:rsid w:val="001A1AB3"/>
    <w:rsid w:val="001A1AEA"/>
    <w:rsid w:val="001A1B69"/>
    <w:rsid w:val="001A1C05"/>
    <w:rsid w:val="001A1C46"/>
    <w:rsid w:val="001A1CC9"/>
    <w:rsid w:val="001A1E6C"/>
    <w:rsid w:val="001A1E88"/>
    <w:rsid w:val="001A1F10"/>
    <w:rsid w:val="001A1F1D"/>
    <w:rsid w:val="001A2073"/>
    <w:rsid w:val="001A208F"/>
    <w:rsid w:val="001A225B"/>
    <w:rsid w:val="001A2317"/>
    <w:rsid w:val="001A23E3"/>
    <w:rsid w:val="001A250A"/>
    <w:rsid w:val="001A25DE"/>
    <w:rsid w:val="001A25E4"/>
    <w:rsid w:val="001A264F"/>
    <w:rsid w:val="001A26D5"/>
    <w:rsid w:val="001A26D8"/>
    <w:rsid w:val="001A27B0"/>
    <w:rsid w:val="001A27C4"/>
    <w:rsid w:val="001A27F4"/>
    <w:rsid w:val="001A2C56"/>
    <w:rsid w:val="001A2CBE"/>
    <w:rsid w:val="001A2D63"/>
    <w:rsid w:val="001A2E2A"/>
    <w:rsid w:val="001A2E3C"/>
    <w:rsid w:val="001A2E57"/>
    <w:rsid w:val="001A2EC6"/>
    <w:rsid w:val="001A2F3C"/>
    <w:rsid w:val="001A2F93"/>
    <w:rsid w:val="001A2FA1"/>
    <w:rsid w:val="001A2FA8"/>
    <w:rsid w:val="001A2FC1"/>
    <w:rsid w:val="001A2FDE"/>
    <w:rsid w:val="001A30A3"/>
    <w:rsid w:val="001A30CC"/>
    <w:rsid w:val="001A3278"/>
    <w:rsid w:val="001A3337"/>
    <w:rsid w:val="001A350F"/>
    <w:rsid w:val="001A3533"/>
    <w:rsid w:val="001A359D"/>
    <w:rsid w:val="001A36E0"/>
    <w:rsid w:val="001A372B"/>
    <w:rsid w:val="001A3802"/>
    <w:rsid w:val="001A3818"/>
    <w:rsid w:val="001A38F6"/>
    <w:rsid w:val="001A38F8"/>
    <w:rsid w:val="001A3920"/>
    <w:rsid w:val="001A3BDB"/>
    <w:rsid w:val="001A3C00"/>
    <w:rsid w:val="001A3CC0"/>
    <w:rsid w:val="001A3D72"/>
    <w:rsid w:val="001A3D82"/>
    <w:rsid w:val="001A3DCF"/>
    <w:rsid w:val="001A3F98"/>
    <w:rsid w:val="001A3F9A"/>
    <w:rsid w:val="001A4035"/>
    <w:rsid w:val="001A40FD"/>
    <w:rsid w:val="001A4254"/>
    <w:rsid w:val="001A4268"/>
    <w:rsid w:val="001A4434"/>
    <w:rsid w:val="001A4554"/>
    <w:rsid w:val="001A4563"/>
    <w:rsid w:val="001A4693"/>
    <w:rsid w:val="001A46F0"/>
    <w:rsid w:val="001A4896"/>
    <w:rsid w:val="001A498F"/>
    <w:rsid w:val="001A4AC1"/>
    <w:rsid w:val="001A4ACF"/>
    <w:rsid w:val="001A4B71"/>
    <w:rsid w:val="001A4BAD"/>
    <w:rsid w:val="001A4DBB"/>
    <w:rsid w:val="001A4E05"/>
    <w:rsid w:val="001A4EA4"/>
    <w:rsid w:val="001A4EA5"/>
    <w:rsid w:val="001A4ED7"/>
    <w:rsid w:val="001A50C8"/>
    <w:rsid w:val="001A514B"/>
    <w:rsid w:val="001A5177"/>
    <w:rsid w:val="001A529B"/>
    <w:rsid w:val="001A529D"/>
    <w:rsid w:val="001A5415"/>
    <w:rsid w:val="001A54DD"/>
    <w:rsid w:val="001A5545"/>
    <w:rsid w:val="001A575A"/>
    <w:rsid w:val="001A5817"/>
    <w:rsid w:val="001A597B"/>
    <w:rsid w:val="001A5ACB"/>
    <w:rsid w:val="001A5B6E"/>
    <w:rsid w:val="001A5BE9"/>
    <w:rsid w:val="001A5C02"/>
    <w:rsid w:val="001A5C3C"/>
    <w:rsid w:val="001A5C64"/>
    <w:rsid w:val="001A5CE1"/>
    <w:rsid w:val="001A5DEB"/>
    <w:rsid w:val="001A5EC7"/>
    <w:rsid w:val="001A5F1F"/>
    <w:rsid w:val="001A6002"/>
    <w:rsid w:val="001A60C1"/>
    <w:rsid w:val="001A60FD"/>
    <w:rsid w:val="001A6143"/>
    <w:rsid w:val="001A6348"/>
    <w:rsid w:val="001A6429"/>
    <w:rsid w:val="001A64E8"/>
    <w:rsid w:val="001A64E9"/>
    <w:rsid w:val="001A66B9"/>
    <w:rsid w:val="001A67B4"/>
    <w:rsid w:val="001A685E"/>
    <w:rsid w:val="001A68F4"/>
    <w:rsid w:val="001A693D"/>
    <w:rsid w:val="001A6984"/>
    <w:rsid w:val="001A6990"/>
    <w:rsid w:val="001A699F"/>
    <w:rsid w:val="001A6AF7"/>
    <w:rsid w:val="001A6B98"/>
    <w:rsid w:val="001A6CEB"/>
    <w:rsid w:val="001A6DA3"/>
    <w:rsid w:val="001A6DA8"/>
    <w:rsid w:val="001A6DB5"/>
    <w:rsid w:val="001A6E1B"/>
    <w:rsid w:val="001A7124"/>
    <w:rsid w:val="001A720B"/>
    <w:rsid w:val="001A72DC"/>
    <w:rsid w:val="001A732F"/>
    <w:rsid w:val="001A733E"/>
    <w:rsid w:val="001A73F6"/>
    <w:rsid w:val="001A74B5"/>
    <w:rsid w:val="001A74C2"/>
    <w:rsid w:val="001A75B2"/>
    <w:rsid w:val="001A77A0"/>
    <w:rsid w:val="001A78DE"/>
    <w:rsid w:val="001A7935"/>
    <w:rsid w:val="001A793A"/>
    <w:rsid w:val="001A799A"/>
    <w:rsid w:val="001A7A10"/>
    <w:rsid w:val="001A7B3C"/>
    <w:rsid w:val="001A7BC7"/>
    <w:rsid w:val="001A7C4B"/>
    <w:rsid w:val="001A7C88"/>
    <w:rsid w:val="001A7CC9"/>
    <w:rsid w:val="001A7D0E"/>
    <w:rsid w:val="001A7D12"/>
    <w:rsid w:val="001A7D6B"/>
    <w:rsid w:val="001A7DCF"/>
    <w:rsid w:val="001A7E9A"/>
    <w:rsid w:val="001A7ECB"/>
    <w:rsid w:val="001A7FF5"/>
    <w:rsid w:val="001B0017"/>
    <w:rsid w:val="001B0056"/>
    <w:rsid w:val="001B0077"/>
    <w:rsid w:val="001B01D0"/>
    <w:rsid w:val="001B021C"/>
    <w:rsid w:val="001B02A9"/>
    <w:rsid w:val="001B02BE"/>
    <w:rsid w:val="001B02D4"/>
    <w:rsid w:val="001B03C3"/>
    <w:rsid w:val="001B03D4"/>
    <w:rsid w:val="001B03F3"/>
    <w:rsid w:val="001B040B"/>
    <w:rsid w:val="001B04D0"/>
    <w:rsid w:val="001B05A5"/>
    <w:rsid w:val="001B05B8"/>
    <w:rsid w:val="001B0676"/>
    <w:rsid w:val="001B07C1"/>
    <w:rsid w:val="001B08FF"/>
    <w:rsid w:val="001B0986"/>
    <w:rsid w:val="001B0A38"/>
    <w:rsid w:val="001B0B80"/>
    <w:rsid w:val="001B0CF2"/>
    <w:rsid w:val="001B0E12"/>
    <w:rsid w:val="001B0F24"/>
    <w:rsid w:val="001B0F27"/>
    <w:rsid w:val="001B0F38"/>
    <w:rsid w:val="001B0F8A"/>
    <w:rsid w:val="001B0FD5"/>
    <w:rsid w:val="001B1004"/>
    <w:rsid w:val="001B1046"/>
    <w:rsid w:val="001B119B"/>
    <w:rsid w:val="001B11ED"/>
    <w:rsid w:val="001B120B"/>
    <w:rsid w:val="001B1286"/>
    <w:rsid w:val="001B12D9"/>
    <w:rsid w:val="001B13FF"/>
    <w:rsid w:val="001B1545"/>
    <w:rsid w:val="001B15F2"/>
    <w:rsid w:val="001B1614"/>
    <w:rsid w:val="001B1674"/>
    <w:rsid w:val="001B16C6"/>
    <w:rsid w:val="001B170B"/>
    <w:rsid w:val="001B1838"/>
    <w:rsid w:val="001B1865"/>
    <w:rsid w:val="001B18E8"/>
    <w:rsid w:val="001B19F4"/>
    <w:rsid w:val="001B1A72"/>
    <w:rsid w:val="001B1AEB"/>
    <w:rsid w:val="001B1BA0"/>
    <w:rsid w:val="001B1C9A"/>
    <w:rsid w:val="001B1D91"/>
    <w:rsid w:val="001B1EE0"/>
    <w:rsid w:val="001B1EEA"/>
    <w:rsid w:val="001B1F7C"/>
    <w:rsid w:val="001B1FA7"/>
    <w:rsid w:val="001B1FD7"/>
    <w:rsid w:val="001B20F2"/>
    <w:rsid w:val="001B217C"/>
    <w:rsid w:val="001B21B0"/>
    <w:rsid w:val="001B22F6"/>
    <w:rsid w:val="001B23B5"/>
    <w:rsid w:val="001B24FB"/>
    <w:rsid w:val="001B2528"/>
    <w:rsid w:val="001B254D"/>
    <w:rsid w:val="001B258D"/>
    <w:rsid w:val="001B2590"/>
    <w:rsid w:val="001B25AB"/>
    <w:rsid w:val="001B25F6"/>
    <w:rsid w:val="001B2622"/>
    <w:rsid w:val="001B2651"/>
    <w:rsid w:val="001B2738"/>
    <w:rsid w:val="001B27C1"/>
    <w:rsid w:val="001B27CE"/>
    <w:rsid w:val="001B27FD"/>
    <w:rsid w:val="001B2865"/>
    <w:rsid w:val="001B28A2"/>
    <w:rsid w:val="001B28E8"/>
    <w:rsid w:val="001B28FC"/>
    <w:rsid w:val="001B295A"/>
    <w:rsid w:val="001B29DA"/>
    <w:rsid w:val="001B2AC7"/>
    <w:rsid w:val="001B304A"/>
    <w:rsid w:val="001B3136"/>
    <w:rsid w:val="001B3165"/>
    <w:rsid w:val="001B318F"/>
    <w:rsid w:val="001B31FA"/>
    <w:rsid w:val="001B32CB"/>
    <w:rsid w:val="001B32D0"/>
    <w:rsid w:val="001B33C3"/>
    <w:rsid w:val="001B340C"/>
    <w:rsid w:val="001B341F"/>
    <w:rsid w:val="001B3492"/>
    <w:rsid w:val="001B34C7"/>
    <w:rsid w:val="001B369D"/>
    <w:rsid w:val="001B3751"/>
    <w:rsid w:val="001B37AE"/>
    <w:rsid w:val="001B3A73"/>
    <w:rsid w:val="001B3AB9"/>
    <w:rsid w:val="001B3F0C"/>
    <w:rsid w:val="001B3FC0"/>
    <w:rsid w:val="001B4246"/>
    <w:rsid w:val="001B429D"/>
    <w:rsid w:val="001B431A"/>
    <w:rsid w:val="001B44A6"/>
    <w:rsid w:val="001B4507"/>
    <w:rsid w:val="001B452B"/>
    <w:rsid w:val="001B454B"/>
    <w:rsid w:val="001B454E"/>
    <w:rsid w:val="001B46B6"/>
    <w:rsid w:val="001B46CF"/>
    <w:rsid w:val="001B46E5"/>
    <w:rsid w:val="001B46FA"/>
    <w:rsid w:val="001B477C"/>
    <w:rsid w:val="001B4781"/>
    <w:rsid w:val="001B47BA"/>
    <w:rsid w:val="001B47D8"/>
    <w:rsid w:val="001B4945"/>
    <w:rsid w:val="001B4997"/>
    <w:rsid w:val="001B4A03"/>
    <w:rsid w:val="001B4A0E"/>
    <w:rsid w:val="001B4A4D"/>
    <w:rsid w:val="001B4B51"/>
    <w:rsid w:val="001B4BB9"/>
    <w:rsid w:val="001B4BF6"/>
    <w:rsid w:val="001B4CA5"/>
    <w:rsid w:val="001B4D3A"/>
    <w:rsid w:val="001B4D3F"/>
    <w:rsid w:val="001B4E4C"/>
    <w:rsid w:val="001B4F95"/>
    <w:rsid w:val="001B4FA5"/>
    <w:rsid w:val="001B4FFD"/>
    <w:rsid w:val="001B502F"/>
    <w:rsid w:val="001B504A"/>
    <w:rsid w:val="001B505D"/>
    <w:rsid w:val="001B51BC"/>
    <w:rsid w:val="001B52E2"/>
    <w:rsid w:val="001B52EE"/>
    <w:rsid w:val="001B534F"/>
    <w:rsid w:val="001B53B6"/>
    <w:rsid w:val="001B5430"/>
    <w:rsid w:val="001B546B"/>
    <w:rsid w:val="001B5471"/>
    <w:rsid w:val="001B54BC"/>
    <w:rsid w:val="001B560F"/>
    <w:rsid w:val="001B564B"/>
    <w:rsid w:val="001B56CD"/>
    <w:rsid w:val="001B574C"/>
    <w:rsid w:val="001B58AF"/>
    <w:rsid w:val="001B58B1"/>
    <w:rsid w:val="001B58F5"/>
    <w:rsid w:val="001B59A1"/>
    <w:rsid w:val="001B59B0"/>
    <w:rsid w:val="001B5A4A"/>
    <w:rsid w:val="001B5C70"/>
    <w:rsid w:val="001B5C91"/>
    <w:rsid w:val="001B5CDE"/>
    <w:rsid w:val="001B5E11"/>
    <w:rsid w:val="001B5E2F"/>
    <w:rsid w:val="001B5E3A"/>
    <w:rsid w:val="001B5F3A"/>
    <w:rsid w:val="001B5F81"/>
    <w:rsid w:val="001B5FBF"/>
    <w:rsid w:val="001B5FD7"/>
    <w:rsid w:val="001B639D"/>
    <w:rsid w:val="001B641D"/>
    <w:rsid w:val="001B65CD"/>
    <w:rsid w:val="001B6680"/>
    <w:rsid w:val="001B6A04"/>
    <w:rsid w:val="001B6B39"/>
    <w:rsid w:val="001B6BAD"/>
    <w:rsid w:val="001B6BDB"/>
    <w:rsid w:val="001B6C4A"/>
    <w:rsid w:val="001B6C4E"/>
    <w:rsid w:val="001B6CF4"/>
    <w:rsid w:val="001B6D7E"/>
    <w:rsid w:val="001B6EA2"/>
    <w:rsid w:val="001B6F4C"/>
    <w:rsid w:val="001B6F79"/>
    <w:rsid w:val="001B72BF"/>
    <w:rsid w:val="001B72D8"/>
    <w:rsid w:val="001B7317"/>
    <w:rsid w:val="001B731C"/>
    <w:rsid w:val="001B73D6"/>
    <w:rsid w:val="001B74FF"/>
    <w:rsid w:val="001B75BA"/>
    <w:rsid w:val="001B76E0"/>
    <w:rsid w:val="001B77C3"/>
    <w:rsid w:val="001B7825"/>
    <w:rsid w:val="001B7847"/>
    <w:rsid w:val="001B78D7"/>
    <w:rsid w:val="001B7925"/>
    <w:rsid w:val="001B79FC"/>
    <w:rsid w:val="001B7A56"/>
    <w:rsid w:val="001B7B12"/>
    <w:rsid w:val="001B7BA3"/>
    <w:rsid w:val="001B7C5C"/>
    <w:rsid w:val="001B7C79"/>
    <w:rsid w:val="001B7CC9"/>
    <w:rsid w:val="001B7D3A"/>
    <w:rsid w:val="001B7D4B"/>
    <w:rsid w:val="001B7DA5"/>
    <w:rsid w:val="001B7F90"/>
    <w:rsid w:val="001B7FF1"/>
    <w:rsid w:val="001C0041"/>
    <w:rsid w:val="001C0105"/>
    <w:rsid w:val="001C0138"/>
    <w:rsid w:val="001C0159"/>
    <w:rsid w:val="001C01EF"/>
    <w:rsid w:val="001C0291"/>
    <w:rsid w:val="001C0323"/>
    <w:rsid w:val="001C04D8"/>
    <w:rsid w:val="001C0545"/>
    <w:rsid w:val="001C0569"/>
    <w:rsid w:val="001C0609"/>
    <w:rsid w:val="001C0628"/>
    <w:rsid w:val="001C0681"/>
    <w:rsid w:val="001C06BA"/>
    <w:rsid w:val="001C073D"/>
    <w:rsid w:val="001C0741"/>
    <w:rsid w:val="001C07A3"/>
    <w:rsid w:val="001C098F"/>
    <w:rsid w:val="001C09A0"/>
    <w:rsid w:val="001C0B0E"/>
    <w:rsid w:val="001C0BB0"/>
    <w:rsid w:val="001C0C65"/>
    <w:rsid w:val="001C0E34"/>
    <w:rsid w:val="001C0F26"/>
    <w:rsid w:val="001C0FEA"/>
    <w:rsid w:val="001C1092"/>
    <w:rsid w:val="001C10BF"/>
    <w:rsid w:val="001C111D"/>
    <w:rsid w:val="001C114E"/>
    <w:rsid w:val="001C1250"/>
    <w:rsid w:val="001C12E4"/>
    <w:rsid w:val="001C147A"/>
    <w:rsid w:val="001C1519"/>
    <w:rsid w:val="001C157A"/>
    <w:rsid w:val="001C15B3"/>
    <w:rsid w:val="001C15D3"/>
    <w:rsid w:val="001C1710"/>
    <w:rsid w:val="001C19C3"/>
    <w:rsid w:val="001C19F4"/>
    <w:rsid w:val="001C1B68"/>
    <w:rsid w:val="001C1B71"/>
    <w:rsid w:val="001C1E25"/>
    <w:rsid w:val="001C1F58"/>
    <w:rsid w:val="001C1FCD"/>
    <w:rsid w:val="001C2012"/>
    <w:rsid w:val="001C21AC"/>
    <w:rsid w:val="001C21DE"/>
    <w:rsid w:val="001C21F0"/>
    <w:rsid w:val="001C22E4"/>
    <w:rsid w:val="001C22F1"/>
    <w:rsid w:val="001C23BC"/>
    <w:rsid w:val="001C2496"/>
    <w:rsid w:val="001C25B9"/>
    <w:rsid w:val="001C2638"/>
    <w:rsid w:val="001C266D"/>
    <w:rsid w:val="001C26A3"/>
    <w:rsid w:val="001C26D1"/>
    <w:rsid w:val="001C2802"/>
    <w:rsid w:val="001C28ED"/>
    <w:rsid w:val="001C2972"/>
    <w:rsid w:val="001C2A7D"/>
    <w:rsid w:val="001C2BBA"/>
    <w:rsid w:val="001C2C79"/>
    <w:rsid w:val="001C2CF6"/>
    <w:rsid w:val="001C2D90"/>
    <w:rsid w:val="001C30FB"/>
    <w:rsid w:val="001C310E"/>
    <w:rsid w:val="001C320C"/>
    <w:rsid w:val="001C330A"/>
    <w:rsid w:val="001C333A"/>
    <w:rsid w:val="001C36BD"/>
    <w:rsid w:val="001C36EE"/>
    <w:rsid w:val="001C3755"/>
    <w:rsid w:val="001C37C5"/>
    <w:rsid w:val="001C37CC"/>
    <w:rsid w:val="001C3818"/>
    <w:rsid w:val="001C3852"/>
    <w:rsid w:val="001C38F2"/>
    <w:rsid w:val="001C3956"/>
    <w:rsid w:val="001C3A16"/>
    <w:rsid w:val="001C3AAA"/>
    <w:rsid w:val="001C3B95"/>
    <w:rsid w:val="001C3C23"/>
    <w:rsid w:val="001C3CF0"/>
    <w:rsid w:val="001C3CF4"/>
    <w:rsid w:val="001C3D40"/>
    <w:rsid w:val="001C3EDB"/>
    <w:rsid w:val="001C3F4E"/>
    <w:rsid w:val="001C3F9D"/>
    <w:rsid w:val="001C40DB"/>
    <w:rsid w:val="001C4120"/>
    <w:rsid w:val="001C4208"/>
    <w:rsid w:val="001C42A1"/>
    <w:rsid w:val="001C42F5"/>
    <w:rsid w:val="001C4375"/>
    <w:rsid w:val="001C43FB"/>
    <w:rsid w:val="001C4431"/>
    <w:rsid w:val="001C449D"/>
    <w:rsid w:val="001C45DA"/>
    <w:rsid w:val="001C46CF"/>
    <w:rsid w:val="001C4875"/>
    <w:rsid w:val="001C494C"/>
    <w:rsid w:val="001C4BEF"/>
    <w:rsid w:val="001C4C0E"/>
    <w:rsid w:val="001C4C47"/>
    <w:rsid w:val="001C4CB1"/>
    <w:rsid w:val="001C4D0D"/>
    <w:rsid w:val="001C4E37"/>
    <w:rsid w:val="001C4E99"/>
    <w:rsid w:val="001C4F71"/>
    <w:rsid w:val="001C4FFF"/>
    <w:rsid w:val="001C5035"/>
    <w:rsid w:val="001C51D6"/>
    <w:rsid w:val="001C522C"/>
    <w:rsid w:val="001C527A"/>
    <w:rsid w:val="001C5342"/>
    <w:rsid w:val="001C537A"/>
    <w:rsid w:val="001C53D2"/>
    <w:rsid w:val="001C544B"/>
    <w:rsid w:val="001C5480"/>
    <w:rsid w:val="001C5495"/>
    <w:rsid w:val="001C54B4"/>
    <w:rsid w:val="001C55C5"/>
    <w:rsid w:val="001C574F"/>
    <w:rsid w:val="001C59FE"/>
    <w:rsid w:val="001C5A7D"/>
    <w:rsid w:val="001C5B2A"/>
    <w:rsid w:val="001C5CF8"/>
    <w:rsid w:val="001C5D84"/>
    <w:rsid w:val="001C5E4B"/>
    <w:rsid w:val="001C5E59"/>
    <w:rsid w:val="001C5EB9"/>
    <w:rsid w:val="001C5F49"/>
    <w:rsid w:val="001C6030"/>
    <w:rsid w:val="001C60E4"/>
    <w:rsid w:val="001C60E7"/>
    <w:rsid w:val="001C6226"/>
    <w:rsid w:val="001C628C"/>
    <w:rsid w:val="001C6337"/>
    <w:rsid w:val="001C6347"/>
    <w:rsid w:val="001C6432"/>
    <w:rsid w:val="001C658D"/>
    <w:rsid w:val="001C665C"/>
    <w:rsid w:val="001C6913"/>
    <w:rsid w:val="001C6976"/>
    <w:rsid w:val="001C6B83"/>
    <w:rsid w:val="001C6BF1"/>
    <w:rsid w:val="001C6C1A"/>
    <w:rsid w:val="001C6D52"/>
    <w:rsid w:val="001C6E05"/>
    <w:rsid w:val="001C6E0C"/>
    <w:rsid w:val="001C6E3C"/>
    <w:rsid w:val="001C6F97"/>
    <w:rsid w:val="001C6FF5"/>
    <w:rsid w:val="001C70D2"/>
    <w:rsid w:val="001C7123"/>
    <w:rsid w:val="001C7162"/>
    <w:rsid w:val="001C718B"/>
    <w:rsid w:val="001C726C"/>
    <w:rsid w:val="001C729C"/>
    <w:rsid w:val="001C72A4"/>
    <w:rsid w:val="001C72D8"/>
    <w:rsid w:val="001C7404"/>
    <w:rsid w:val="001C74EE"/>
    <w:rsid w:val="001C750A"/>
    <w:rsid w:val="001C759C"/>
    <w:rsid w:val="001C75B1"/>
    <w:rsid w:val="001C765E"/>
    <w:rsid w:val="001C7732"/>
    <w:rsid w:val="001C773E"/>
    <w:rsid w:val="001C7944"/>
    <w:rsid w:val="001C7B16"/>
    <w:rsid w:val="001C7BE8"/>
    <w:rsid w:val="001C7C63"/>
    <w:rsid w:val="001C7EA1"/>
    <w:rsid w:val="001C7EB7"/>
    <w:rsid w:val="001D007F"/>
    <w:rsid w:val="001D00B4"/>
    <w:rsid w:val="001D0113"/>
    <w:rsid w:val="001D012D"/>
    <w:rsid w:val="001D026E"/>
    <w:rsid w:val="001D043C"/>
    <w:rsid w:val="001D054C"/>
    <w:rsid w:val="001D06C1"/>
    <w:rsid w:val="001D07CD"/>
    <w:rsid w:val="001D0806"/>
    <w:rsid w:val="001D08A7"/>
    <w:rsid w:val="001D09DB"/>
    <w:rsid w:val="001D0C43"/>
    <w:rsid w:val="001D0CAD"/>
    <w:rsid w:val="001D0DBD"/>
    <w:rsid w:val="001D0E12"/>
    <w:rsid w:val="001D0F15"/>
    <w:rsid w:val="001D0FF2"/>
    <w:rsid w:val="001D1058"/>
    <w:rsid w:val="001D10C2"/>
    <w:rsid w:val="001D11B2"/>
    <w:rsid w:val="001D11BF"/>
    <w:rsid w:val="001D135C"/>
    <w:rsid w:val="001D1439"/>
    <w:rsid w:val="001D14BF"/>
    <w:rsid w:val="001D151F"/>
    <w:rsid w:val="001D1569"/>
    <w:rsid w:val="001D1579"/>
    <w:rsid w:val="001D15A1"/>
    <w:rsid w:val="001D16CF"/>
    <w:rsid w:val="001D16E3"/>
    <w:rsid w:val="001D16F8"/>
    <w:rsid w:val="001D1731"/>
    <w:rsid w:val="001D173E"/>
    <w:rsid w:val="001D17AE"/>
    <w:rsid w:val="001D1859"/>
    <w:rsid w:val="001D186A"/>
    <w:rsid w:val="001D19B0"/>
    <w:rsid w:val="001D19C8"/>
    <w:rsid w:val="001D1B19"/>
    <w:rsid w:val="001D1B32"/>
    <w:rsid w:val="001D1C93"/>
    <w:rsid w:val="001D1CCC"/>
    <w:rsid w:val="001D1D30"/>
    <w:rsid w:val="001D1DA3"/>
    <w:rsid w:val="001D1DCF"/>
    <w:rsid w:val="001D1FBC"/>
    <w:rsid w:val="001D2033"/>
    <w:rsid w:val="001D2087"/>
    <w:rsid w:val="001D208D"/>
    <w:rsid w:val="001D2388"/>
    <w:rsid w:val="001D238B"/>
    <w:rsid w:val="001D242F"/>
    <w:rsid w:val="001D2476"/>
    <w:rsid w:val="001D24B4"/>
    <w:rsid w:val="001D24D7"/>
    <w:rsid w:val="001D24EF"/>
    <w:rsid w:val="001D25CC"/>
    <w:rsid w:val="001D2613"/>
    <w:rsid w:val="001D2652"/>
    <w:rsid w:val="001D267E"/>
    <w:rsid w:val="001D2725"/>
    <w:rsid w:val="001D283F"/>
    <w:rsid w:val="001D2A6C"/>
    <w:rsid w:val="001D2B6F"/>
    <w:rsid w:val="001D2C07"/>
    <w:rsid w:val="001D2C12"/>
    <w:rsid w:val="001D2C74"/>
    <w:rsid w:val="001D2DF6"/>
    <w:rsid w:val="001D2E3D"/>
    <w:rsid w:val="001D2F2D"/>
    <w:rsid w:val="001D2FCE"/>
    <w:rsid w:val="001D30AE"/>
    <w:rsid w:val="001D30BD"/>
    <w:rsid w:val="001D30E7"/>
    <w:rsid w:val="001D30FA"/>
    <w:rsid w:val="001D3136"/>
    <w:rsid w:val="001D318A"/>
    <w:rsid w:val="001D31DB"/>
    <w:rsid w:val="001D31F2"/>
    <w:rsid w:val="001D323A"/>
    <w:rsid w:val="001D3246"/>
    <w:rsid w:val="001D3374"/>
    <w:rsid w:val="001D3388"/>
    <w:rsid w:val="001D345A"/>
    <w:rsid w:val="001D3463"/>
    <w:rsid w:val="001D34E3"/>
    <w:rsid w:val="001D34F1"/>
    <w:rsid w:val="001D3557"/>
    <w:rsid w:val="001D356B"/>
    <w:rsid w:val="001D3598"/>
    <w:rsid w:val="001D369A"/>
    <w:rsid w:val="001D37DC"/>
    <w:rsid w:val="001D3812"/>
    <w:rsid w:val="001D3853"/>
    <w:rsid w:val="001D3869"/>
    <w:rsid w:val="001D3924"/>
    <w:rsid w:val="001D3928"/>
    <w:rsid w:val="001D39E6"/>
    <w:rsid w:val="001D39F9"/>
    <w:rsid w:val="001D3AD1"/>
    <w:rsid w:val="001D3AE1"/>
    <w:rsid w:val="001D3D38"/>
    <w:rsid w:val="001D3D50"/>
    <w:rsid w:val="001D3DC8"/>
    <w:rsid w:val="001D3E1B"/>
    <w:rsid w:val="001D3E61"/>
    <w:rsid w:val="001D3E62"/>
    <w:rsid w:val="001D3EF7"/>
    <w:rsid w:val="001D4109"/>
    <w:rsid w:val="001D4271"/>
    <w:rsid w:val="001D42A1"/>
    <w:rsid w:val="001D4321"/>
    <w:rsid w:val="001D434E"/>
    <w:rsid w:val="001D43CE"/>
    <w:rsid w:val="001D4497"/>
    <w:rsid w:val="001D4498"/>
    <w:rsid w:val="001D45B9"/>
    <w:rsid w:val="001D4758"/>
    <w:rsid w:val="001D4782"/>
    <w:rsid w:val="001D4882"/>
    <w:rsid w:val="001D48BA"/>
    <w:rsid w:val="001D4A4E"/>
    <w:rsid w:val="001D4A7C"/>
    <w:rsid w:val="001D4AAC"/>
    <w:rsid w:val="001D4B1F"/>
    <w:rsid w:val="001D4B5B"/>
    <w:rsid w:val="001D4B9F"/>
    <w:rsid w:val="001D4C1B"/>
    <w:rsid w:val="001D4C5D"/>
    <w:rsid w:val="001D4C92"/>
    <w:rsid w:val="001D4E78"/>
    <w:rsid w:val="001D4E9A"/>
    <w:rsid w:val="001D4FA6"/>
    <w:rsid w:val="001D4FDE"/>
    <w:rsid w:val="001D50C5"/>
    <w:rsid w:val="001D528A"/>
    <w:rsid w:val="001D5295"/>
    <w:rsid w:val="001D5392"/>
    <w:rsid w:val="001D53D1"/>
    <w:rsid w:val="001D53FD"/>
    <w:rsid w:val="001D54D9"/>
    <w:rsid w:val="001D55D5"/>
    <w:rsid w:val="001D55F2"/>
    <w:rsid w:val="001D56D8"/>
    <w:rsid w:val="001D58F7"/>
    <w:rsid w:val="001D594F"/>
    <w:rsid w:val="001D59B4"/>
    <w:rsid w:val="001D59C9"/>
    <w:rsid w:val="001D5B85"/>
    <w:rsid w:val="001D5DFE"/>
    <w:rsid w:val="001D5E65"/>
    <w:rsid w:val="001D5F0D"/>
    <w:rsid w:val="001D6054"/>
    <w:rsid w:val="001D61F3"/>
    <w:rsid w:val="001D61F8"/>
    <w:rsid w:val="001D62B0"/>
    <w:rsid w:val="001D62CF"/>
    <w:rsid w:val="001D62D0"/>
    <w:rsid w:val="001D62D3"/>
    <w:rsid w:val="001D62F6"/>
    <w:rsid w:val="001D6396"/>
    <w:rsid w:val="001D6456"/>
    <w:rsid w:val="001D64F3"/>
    <w:rsid w:val="001D6661"/>
    <w:rsid w:val="001D6676"/>
    <w:rsid w:val="001D6683"/>
    <w:rsid w:val="001D66EC"/>
    <w:rsid w:val="001D674A"/>
    <w:rsid w:val="001D679C"/>
    <w:rsid w:val="001D679F"/>
    <w:rsid w:val="001D67E8"/>
    <w:rsid w:val="001D680F"/>
    <w:rsid w:val="001D6864"/>
    <w:rsid w:val="001D686C"/>
    <w:rsid w:val="001D6873"/>
    <w:rsid w:val="001D688F"/>
    <w:rsid w:val="001D68CF"/>
    <w:rsid w:val="001D6956"/>
    <w:rsid w:val="001D699A"/>
    <w:rsid w:val="001D69DD"/>
    <w:rsid w:val="001D6A7E"/>
    <w:rsid w:val="001D6BD7"/>
    <w:rsid w:val="001D6CEE"/>
    <w:rsid w:val="001D6D40"/>
    <w:rsid w:val="001D6D45"/>
    <w:rsid w:val="001D6DC8"/>
    <w:rsid w:val="001D6DCE"/>
    <w:rsid w:val="001D6DF0"/>
    <w:rsid w:val="001D6EAB"/>
    <w:rsid w:val="001D6EDF"/>
    <w:rsid w:val="001D7043"/>
    <w:rsid w:val="001D7060"/>
    <w:rsid w:val="001D7194"/>
    <w:rsid w:val="001D726D"/>
    <w:rsid w:val="001D7305"/>
    <w:rsid w:val="001D7306"/>
    <w:rsid w:val="001D74BA"/>
    <w:rsid w:val="001D74CE"/>
    <w:rsid w:val="001D7614"/>
    <w:rsid w:val="001D764E"/>
    <w:rsid w:val="001D76AD"/>
    <w:rsid w:val="001D7737"/>
    <w:rsid w:val="001D78CD"/>
    <w:rsid w:val="001D7965"/>
    <w:rsid w:val="001D7A2E"/>
    <w:rsid w:val="001D7A4E"/>
    <w:rsid w:val="001D7B36"/>
    <w:rsid w:val="001D7C1B"/>
    <w:rsid w:val="001D7C24"/>
    <w:rsid w:val="001D7CE3"/>
    <w:rsid w:val="001D7E99"/>
    <w:rsid w:val="001D7FAD"/>
    <w:rsid w:val="001D7FD3"/>
    <w:rsid w:val="001E00A3"/>
    <w:rsid w:val="001E00A9"/>
    <w:rsid w:val="001E00B1"/>
    <w:rsid w:val="001E0180"/>
    <w:rsid w:val="001E031D"/>
    <w:rsid w:val="001E03E0"/>
    <w:rsid w:val="001E03EB"/>
    <w:rsid w:val="001E0422"/>
    <w:rsid w:val="001E0520"/>
    <w:rsid w:val="001E0542"/>
    <w:rsid w:val="001E07A5"/>
    <w:rsid w:val="001E07DF"/>
    <w:rsid w:val="001E08AC"/>
    <w:rsid w:val="001E08D6"/>
    <w:rsid w:val="001E09B3"/>
    <w:rsid w:val="001E09EF"/>
    <w:rsid w:val="001E0A54"/>
    <w:rsid w:val="001E0BDF"/>
    <w:rsid w:val="001E0D1B"/>
    <w:rsid w:val="001E0DA1"/>
    <w:rsid w:val="001E0DF7"/>
    <w:rsid w:val="001E0E2B"/>
    <w:rsid w:val="001E0EB5"/>
    <w:rsid w:val="001E0F9F"/>
    <w:rsid w:val="001E0FAE"/>
    <w:rsid w:val="001E1003"/>
    <w:rsid w:val="001E1047"/>
    <w:rsid w:val="001E10C4"/>
    <w:rsid w:val="001E1141"/>
    <w:rsid w:val="001E1289"/>
    <w:rsid w:val="001E1292"/>
    <w:rsid w:val="001E136B"/>
    <w:rsid w:val="001E1394"/>
    <w:rsid w:val="001E13C0"/>
    <w:rsid w:val="001E13C7"/>
    <w:rsid w:val="001E13D1"/>
    <w:rsid w:val="001E141A"/>
    <w:rsid w:val="001E160F"/>
    <w:rsid w:val="001E163B"/>
    <w:rsid w:val="001E1854"/>
    <w:rsid w:val="001E188F"/>
    <w:rsid w:val="001E18FF"/>
    <w:rsid w:val="001E19C9"/>
    <w:rsid w:val="001E1A4D"/>
    <w:rsid w:val="001E1A94"/>
    <w:rsid w:val="001E1AFD"/>
    <w:rsid w:val="001E1C13"/>
    <w:rsid w:val="001E1C80"/>
    <w:rsid w:val="001E1CB7"/>
    <w:rsid w:val="001E1D6F"/>
    <w:rsid w:val="001E1D89"/>
    <w:rsid w:val="001E1E17"/>
    <w:rsid w:val="001E1E57"/>
    <w:rsid w:val="001E1EB1"/>
    <w:rsid w:val="001E1EBC"/>
    <w:rsid w:val="001E1F7F"/>
    <w:rsid w:val="001E1FBD"/>
    <w:rsid w:val="001E20B2"/>
    <w:rsid w:val="001E21F2"/>
    <w:rsid w:val="001E2244"/>
    <w:rsid w:val="001E22DA"/>
    <w:rsid w:val="001E2308"/>
    <w:rsid w:val="001E23A7"/>
    <w:rsid w:val="001E2469"/>
    <w:rsid w:val="001E25F8"/>
    <w:rsid w:val="001E269A"/>
    <w:rsid w:val="001E2715"/>
    <w:rsid w:val="001E27FB"/>
    <w:rsid w:val="001E2819"/>
    <w:rsid w:val="001E28B4"/>
    <w:rsid w:val="001E299A"/>
    <w:rsid w:val="001E2A97"/>
    <w:rsid w:val="001E2AC9"/>
    <w:rsid w:val="001E2C98"/>
    <w:rsid w:val="001E2D4C"/>
    <w:rsid w:val="001E2F03"/>
    <w:rsid w:val="001E2FAB"/>
    <w:rsid w:val="001E2FBE"/>
    <w:rsid w:val="001E308D"/>
    <w:rsid w:val="001E3095"/>
    <w:rsid w:val="001E309F"/>
    <w:rsid w:val="001E30CA"/>
    <w:rsid w:val="001E30ED"/>
    <w:rsid w:val="001E3172"/>
    <w:rsid w:val="001E31AF"/>
    <w:rsid w:val="001E32DE"/>
    <w:rsid w:val="001E3376"/>
    <w:rsid w:val="001E33A3"/>
    <w:rsid w:val="001E33AF"/>
    <w:rsid w:val="001E35C1"/>
    <w:rsid w:val="001E36B2"/>
    <w:rsid w:val="001E36B4"/>
    <w:rsid w:val="001E36C6"/>
    <w:rsid w:val="001E36C7"/>
    <w:rsid w:val="001E3755"/>
    <w:rsid w:val="001E3762"/>
    <w:rsid w:val="001E3763"/>
    <w:rsid w:val="001E3A62"/>
    <w:rsid w:val="001E3A6C"/>
    <w:rsid w:val="001E3BEA"/>
    <w:rsid w:val="001E3CA4"/>
    <w:rsid w:val="001E3CE3"/>
    <w:rsid w:val="001E3CF6"/>
    <w:rsid w:val="001E3CFA"/>
    <w:rsid w:val="001E3D97"/>
    <w:rsid w:val="001E3FE6"/>
    <w:rsid w:val="001E4038"/>
    <w:rsid w:val="001E417E"/>
    <w:rsid w:val="001E437A"/>
    <w:rsid w:val="001E43CD"/>
    <w:rsid w:val="001E4401"/>
    <w:rsid w:val="001E4534"/>
    <w:rsid w:val="001E4573"/>
    <w:rsid w:val="001E45D5"/>
    <w:rsid w:val="001E466F"/>
    <w:rsid w:val="001E46C3"/>
    <w:rsid w:val="001E46EB"/>
    <w:rsid w:val="001E471F"/>
    <w:rsid w:val="001E4783"/>
    <w:rsid w:val="001E4801"/>
    <w:rsid w:val="001E48E5"/>
    <w:rsid w:val="001E49C2"/>
    <w:rsid w:val="001E4CFE"/>
    <w:rsid w:val="001E4E0C"/>
    <w:rsid w:val="001E4E89"/>
    <w:rsid w:val="001E4E94"/>
    <w:rsid w:val="001E4ECB"/>
    <w:rsid w:val="001E4FAD"/>
    <w:rsid w:val="001E4FFD"/>
    <w:rsid w:val="001E50B2"/>
    <w:rsid w:val="001E50D0"/>
    <w:rsid w:val="001E5162"/>
    <w:rsid w:val="001E527E"/>
    <w:rsid w:val="001E5436"/>
    <w:rsid w:val="001E54D1"/>
    <w:rsid w:val="001E54E5"/>
    <w:rsid w:val="001E550A"/>
    <w:rsid w:val="001E5522"/>
    <w:rsid w:val="001E5533"/>
    <w:rsid w:val="001E5552"/>
    <w:rsid w:val="001E55C1"/>
    <w:rsid w:val="001E562D"/>
    <w:rsid w:val="001E5756"/>
    <w:rsid w:val="001E578A"/>
    <w:rsid w:val="001E57E7"/>
    <w:rsid w:val="001E57ED"/>
    <w:rsid w:val="001E58B2"/>
    <w:rsid w:val="001E5933"/>
    <w:rsid w:val="001E594B"/>
    <w:rsid w:val="001E5990"/>
    <w:rsid w:val="001E5A40"/>
    <w:rsid w:val="001E5A47"/>
    <w:rsid w:val="001E5AB7"/>
    <w:rsid w:val="001E5C20"/>
    <w:rsid w:val="001E5C4A"/>
    <w:rsid w:val="001E5C80"/>
    <w:rsid w:val="001E5D21"/>
    <w:rsid w:val="001E5D8A"/>
    <w:rsid w:val="001E5E4A"/>
    <w:rsid w:val="001E6082"/>
    <w:rsid w:val="001E6190"/>
    <w:rsid w:val="001E6380"/>
    <w:rsid w:val="001E63A8"/>
    <w:rsid w:val="001E6528"/>
    <w:rsid w:val="001E65A6"/>
    <w:rsid w:val="001E65F1"/>
    <w:rsid w:val="001E6664"/>
    <w:rsid w:val="001E66CC"/>
    <w:rsid w:val="001E6812"/>
    <w:rsid w:val="001E6939"/>
    <w:rsid w:val="001E6960"/>
    <w:rsid w:val="001E6B71"/>
    <w:rsid w:val="001E6C95"/>
    <w:rsid w:val="001E6CC2"/>
    <w:rsid w:val="001E6DE3"/>
    <w:rsid w:val="001E6F80"/>
    <w:rsid w:val="001E700F"/>
    <w:rsid w:val="001E716E"/>
    <w:rsid w:val="001E7194"/>
    <w:rsid w:val="001E71A3"/>
    <w:rsid w:val="001E71CD"/>
    <w:rsid w:val="001E7219"/>
    <w:rsid w:val="001E73B8"/>
    <w:rsid w:val="001E741F"/>
    <w:rsid w:val="001E744D"/>
    <w:rsid w:val="001E74AE"/>
    <w:rsid w:val="001E74C2"/>
    <w:rsid w:val="001E7526"/>
    <w:rsid w:val="001E7535"/>
    <w:rsid w:val="001E7559"/>
    <w:rsid w:val="001E765F"/>
    <w:rsid w:val="001E7823"/>
    <w:rsid w:val="001E7921"/>
    <w:rsid w:val="001E794A"/>
    <w:rsid w:val="001E79BF"/>
    <w:rsid w:val="001E7B41"/>
    <w:rsid w:val="001E7C1C"/>
    <w:rsid w:val="001E7C76"/>
    <w:rsid w:val="001E7FE4"/>
    <w:rsid w:val="001E7FF8"/>
    <w:rsid w:val="001F015E"/>
    <w:rsid w:val="001F01ED"/>
    <w:rsid w:val="001F026A"/>
    <w:rsid w:val="001F0296"/>
    <w:rsid w:val="001F02C9"/>
    <w:rsid w:val="001F0729"/>
    <w:rsid w:val="001F072D"/>
    <w:rsid w:val="001F0748"/>
    <w:rsid w:val="001F07F4"/>
    <w:rsid w:val="001F083D"/>
    <w:rsid w:val="001F08A6"/>
    <w:rsid w:val="001F0948"/>
    <w:rsid w:val="001F0A5C"/>
    <w:rsid w:val="001F0A64"/>
    <w:rsid w:val="001F0AB9"/>
    <w:rsid w:val="001F0B36"/>
    <w:rsid w:val="001F0B9A"/>
    <w:rsid w:val="001F0C67"/>
    <w:rsid w:val="001F0E08"/>
    <w:rsid w:val="001F0F1A"/>
    <w:rsid w:val="001F0F98"/>
    <w:rsid w:val="001F1048"/>
    <w:rsid w:val="001F10C4"/>
    <w:rsid w:val="001F1193"/>
    <w:rsid w:val="001F1224"/>
    <w:rsid w:val="001F128C"/>
    <w:rsid w:val="001F14BA"/>
    <w:rsid w:val="001F166E"/>
    <w:rsid w:val="001F167E"/>
    <w:rsid w:val="001F16C7"/>
    <w:rsid w:val="001F17CE"/>
    <w:rsid w:val="001F1800"/>
    <w:rsid w:val="001F189C"/>
    <w:rsid w:val="001F1A24"/>
    <w:rsid w:val="001F1A2A"/>
    <w:rsid w:val="001F1A83"/>
    <w:rsid w:val="001F1BCF"/>
    <w:rsid w:val="001F1C0A"/>
    <w:rsid w:val="001F1E25"/>
    <w:rsid w:val="001F1E5D"/>
    <w:rsid w:val="001F216B"/>
    <w:rsid w:val="001F225D"/>
    <w:rsid w:val="001F22D9"/>
    <w:rsid w:val="001F22EF"/>
    <w:rsid w:val="001F23DC"/>
    <w:rsid w:val="001F2419"/>
    <w:rsid w:val="001F2474"/>
    <w:rsid w:val="001F26C0"/>
    <w:rsid w:val="001F279A"/>
    <w:rsid w:val="001F283E"/>
    <w:rsid w:val="001F2AC3"/>
    <w:rsid w:val="001F2C69"/>
    <w:rsid w:val="001F2D45"/>
    <w:rsid w:val="001F2E35"/>
    <w:rsid w:val="001F2E5B"/>
    <w:rsid w:val="001F2F9A"/>
    <w:rsid w:val="001F2FD4"/>
    <w:rsid w:val="001F2FD6"/>
    <w:rsid w:val="001F2FEE"/>
    <w:rsid w:val="001F3062"/>
    <w:rsid w:val="001F3065"/>
    <w:rsid w:val="001F30D5"/>
    <w:rsid w:val="001F311B"/>
    <w:rsid w:val="001F32F9"/>
    <w:rsid w:val="001F3349"/>
    <w:rsid w:val="001F33A8"/>
    <w:rsid w:val="001F34AA"/>
    <w:rsid w:val="001F362F"/>
    <w:rsid w:val="001F372E"/>
    <w:rsid w:val="001F3735"/>
    <w:rsid w:val="001F377F"/>
    <w:rsid w:val="001F3988"/>
    <w:rsid w:val="001F3997"/>
    <w:rsid w:val="001F3998"/>
    <w:rsid w:val="001F3A47"/>
    <w:rsid w:val="001F3A99"/>
    <w:rsid w:val="001F3AAF"/>
    <w:rsid w:val="001F3B36"/>
    <w:rsid w:val="001F3CBC"/>
    <w:rsid w:val="001F3CFB"/>
    <w:rsid w:val="001F3DBD"/>
    <w:rsid w:val="001F3DD3"/>
    <w:rsid w:val="001F3E16"/>
    <w:rsid w:val="001F3F6D"/>
    <w:rsid w:val="001F3FA4"/>
    <w:rsid w:val="001F4065"/>
    <w:rsid w:val="001F40C3"/>
    <w:rsid w:val="001F412C"/>
    <w:rsid w:val="001F4190"/>
    <w:rsid w:val="001F41DC"/>
    <w:rsid w:val="001F42B4"/>
    <w:rsid w:val="001F4371"/>
    <w:rsid w:val="001F4374"/>
    <w:rsid w:val="001F44C9"/>
    <w:rsid w:val="001F451E"/>
    <w:rsid w:val="001F45AF"/>
    <w:rsid w:val="001F469C"/>
    <w:rsid w:val="001F477A"/>
    <w:rsid w:val="001F4843"/>
    <w:rsid w:val="001F48AC"/>
    <w:rsid w:val="001F48C1"/>
    <w:rsid w:val="001F4920"/>
    <w:rsid w:val="001F4938"/>
    <w:rsid w:val="001F497A"/>
    <w:rsid w:val="001F4A00"/>
    <w:rsid w:val="001F4A4C"/>
    <w:rsid w:val="001F4B81"/>
    <w:rsid w:val="001F4B84"/>
    <w:rsid w:val="001F4BBC"/>
    <w:rsid w:val="001F4C04"/>
    <w:rsid w:val="001F4D61"/>
    <w:rsid w:val="001F4D68"/>
    <w:rsid w:val="001F4D99"/>
    <w:rsid w:val="001F4E30"/>
    <w:rsid w:val="001F4EFF"/>
    <w:rsid w:val="001F4FC6"/>
    <w:rsid w:val="001F5003"/>
    <w:rsid w:val="001F50C7"/>
    <w:rsid w:val="001F513D"/>
    <w:rsid w:val="001F513F"/>
    <w:rsid w:val="001F514C"/>
    <w:rsid w:val="001F516D"/>
    <w:rsid w:val="001F51A8"/>
    <w:rsid w:val="001F52BC"/>
    <w:rsid w:val="001F52E9"/>
    <w:rsid w:val="001F5338"/>
    <w:rsid w:val="001F53B1"/>
    <w:rsid w:val="001F5425"/>
    <w:rsid w:val="001F555E"/>
    <w:rsid w:val="001F5601"/>
    <w:rsid w:val="001F565E"/>
    <w:rsid w:val="001F56B4"/>
    <w:rsid w:val="001F57EE"/>
    <w:rsid w:val="001F591E"/>
    <w:rsid w:val="001F59AF"/>
    <w:rsid w:val="001F59D0"/>
    <w:rsid w:val="001F59F3"/>
    <w:rsid w:val="001F5A40"/>
    <w:rsid w:val="001F5ADF"/>
    <w:rsid w:val="001F5B3A"/>
    <w:rsid w:val="001F5B40"/>
    <w:rsid w:val="001F5BAD"/>
    <w:rsid w:val="001F5BC9"/>
    <w:rsid w:val="001F5CCA"/>
    <w:rsid w:val="001F5CF7"/>
    <w:rsid w:val="001F5D6C"/>
    <w:rsid w:val="001F5D91"/>
    <w:rsid w:val="001F5F5B"/>
    <w:rsid w:val="001F5FDC"/>
    <w:rsid w:val="001F604A"/>
    <w:rsid w:val="001F605B"/>
    <w:rsid w:val="001F6094"/>
    <w:rsid w:val="001F60B3"/>
    <w:rsid w:val="001F60BA"/>
    <w:rsid w:val="001F61EE"/>
    <w:rsid w:val="001F6243"/>
    <w:rsid w:val="001F6252"/>
    <w:rsid w:val="001F63BD"/>
    <w:rsid w:val="001F63E1"/>
    <w:rsid w:val="001F6424"/>
    <w:rsid w:val="001F647A"/>
    <w:rsid w:val="001F6486"/>
    <w:rsid w:val="001F64A3"/>
    <w:rsid w:val="001F6521"/>
    <w:rsid w:val="001F653A"/>
    <w:rsid w:val="001F6540"/>
    <w:rsid w:val="001F6669"/>
    <w:rsid w:val="001F6761"/>
    <w:rsid w:val="001F6A5C"/>
    <w:rsid w:val="001F6A63"/>
    <w:rsid w:val="001F6CBA"/>
    <w:rsid w:val="001F6CBC"/>
    <w:rsid w:val="001F6CD6"/>
    <w:rsid w:val="001F6CFF"/>
    <w:rsid w:val="001F6D66"/>
    <w:rsid w:val="001F6E90"/>
    <w:rsid w:val="001F6FAA"/>
    <w:rsid w:val="001F6FB0"/>
    <w:rsid w:val="001F7086"/>
    <w:rsid w:val="001F70AD"/>
    <w:rsid w:val="001F7160"/>
    <w:rsid w:val="001F71B0"/>
    <w:rsid w:val="001F73E1"/>
    <w:rsid w:val="001F74C0"/>
    <w:rsid w:val="001F7698"/>
    <w:rsid w:val="001F776D"/>
    <w:rsid w:val="001F7780"/>
    <w:rsid w:val="001F77D6"/>
    <w:rsid w:val="001F783F"/>
    <w:rsid w:val="001F7920"/>
    <w:rsid w:val="001F7961"/>
    <w:rsid w:val="001F7A21"/>
    <w:rsid w:val="001F7A6C"/>
    <w:rsid w:val="001F7B2B"/>
    <w:rsid w:val="001F7B40"/>
    <w:rsid w:val="001F7CE1"/>
    <w:rsid w:val="001F7DBD"/>
    <w:rsid w:val="001F7E94"/>
    <w:rsid w:val="001F7F02"/>
    <w:rsid w:val="001F7F07"/>
    <w:rsid w:val="001F7F15"/>
    <w:rsid w:val="001F7F30"/>
    <w:rsid w:val="0020007C"/>
    <w:rsid w:val="002000AC"/>
    <w:rsid w:val="00200319"/>
    <w:rsid w:val="002004AE"/>
    <w:rsid w:val="0020051C"/>
    <w:rsid w:val="0020077A"/>
    <w:rsid w:val="0020079D"/>
    <w:rsid w:val="002009A4"/>
    <w:rsid w:val="002009DD"/>
    <w:rsid w:val="00200B74"/>
    <w:rsid w:val="00200B87"/>
    <w:rsid w:val="00200BB9"/>
    <w:rsid w:val="00200C17"/>
    <w:rsid w:val="00200D36"/>
    <w:rsid w:val="002010C7"/>
    <w:rsid w:val="002011B6"/>
    <w:rsid w:val="00201212"/>
    <w:rsid w:val="0020121A"/>
    <w:rsid w:val="0020139A"/>
    <w:rsid w:val="0020141E"/>
    <w:rsid w:val="0020143D"/>
    <w:rsid w:val="00201528"/>
    <w:rsid w:val="00201632"/>
    <w:rsid w:val="0020164B"/>
    <w:rsid w:val="002016FA"/>
    <w:rsid w:val="00201745"/>
    <w:rsid w:val="00201889"/>
    <w:rsid w:val="0020190A"/>
    <w:rsid w:val="00201AC1"/>
    <w:rsid w:val="00201AE8"/>
    <w:rsid w:val="00201BE6"/>
    <w:rsid w:val="00201C41"/>
    <w:rsid w:val="00201C47"/>
    <w:rsid w:val="00201C65"/>
    <w:rsid w:val="00201CD5"/>
    <w:rsid w:val="00201D66"/>
    <w:rsid w:val="00201F11"/>
    <w:rsid w:val="00201F8B"/>
    <w:rsid w:val="00201FA0"/>
    <w:rsid w:val="00201FA4"/>
    <w:rsid w:val="00201FD9"/>
    <w:rsid w:val="00202004"/>
    <w:rsid w:val="00202079"/>
    <w:rsid w:val="0020207A"/>
    <w:rsid w:val="00202174"/>
    <w:rsid w:val="0020218C"/>
    <w:rsid w:val="00202221"/>
    <w:rsid w:val="0020222C"/>
    <w:rsid w:val="002024DA"/>
    <w:rsid w:val="002024DF"/>
    <w:rsid w:val="00202519"/>
    <w:rsid w:val="0020254E"/>
    <w:rsid w:val="0020257C"/>
    <w:rsid w:val="002025E0"/>
    <w:rsid w:val="002025E2"/>
    <w:rsid w:val="00202608"/>
    <w:rsid w:val="0020277D"/>
    <w:rsid w:val="00202814"/>
    <w:rsid w:val="00202842"/>
    <w:rsid w:val="002028B3"/>
    <w:rsid w:val="0020291A"/>
    <w:rsid w:val="002029B6"/>
    <w:rsid w:val="00202B1C"/>
    <w:rsid w:val="00202B2A"/>
    <w:rsid w:val="00202B6E"/>
    <w:rsid w:val="00202C27"/>
    <w:rsid w:val="00202CA5"/>
    <w:rsid w:val="00202D4F"/>
    <w:rsid w:val="00202DC2"/>
    <w:rsid w:val="00202EAE"/>
    <w:rsid w:val="00202EB3"/>
    <w:rsid w:val="0020303F"/>
    <w:rsid w:val="00203248"/>
    <w:rsid w:val="00203360"/>
    <w:rsid w:val="0020339F"/>
    <w:rsid w:val="002033D1"/>
    <w:rsid w:val="00203668"/>
    <w:rsid w:val="0020368A"/>
    <w:rsid w:val="00203714"/>
    <w:rsid w:val="0020381F"/>
    <w:rsid w:val="00203869"/>
    <w:rsid w:val="0020389A"/>
    <w:rsid w:val="002038CF"/>
    <w:rsid w:val="002039F2"/>
    <w:rsid w:val="00203A1F"/>
    <w:rsid w:val="00203BC9"/>
    <w:rsid w:val="00203BDF"/>
    <w:rsid w:val="00203CA3"/>
    <w:rsid w:val="00203E01"/>
    <w:rsid w:val="00203E2C"/>
    <w:rsid w:val="00203E54"/>
    <w:rsid w:val="00203F0E"/>
    <w:rsid w:val="00203FDB"/>
    <w:rsid w:val="0020400D"/>
    <w:rsid w:val="00204072"/>
    <w:rsid w:val="002041E3"/>
    <w:rsid w:val="0020422F"/>
    <w:rsid w:val="002042A1"/>
    <w:rsid w:val="002042C1"/>
    <w:rsid w:val="002042E6"/>
    <w:rsid w:val="002042FE"/>
    <w:rsid w:val="002044DC"/>
    <w:rsid w:val="002045D7"/>
    <w:rsid w:val="00204705"/>
    <w:rsid w:val="00204721"/>
    <w:rsid w:val="00204854"/>
    <w:rsid w:val="00204855"/>
    <w:rsid w:val="002048E3"/>
    <w:rsid w:val="002049B7"/>
    <w:rsid w:val="00204B30"/>
    <w:rsid w:val="00204BF6"/>
    <w:rsid w:val="00204C64"/>
    <w:rsid w:val="00204C88"/>
    <w:rsid w:val="00204D08"/>
    <w:rsid w:val="00204E05"/>
    <w:rsid w:val="00204F2C"/>
    <w:rsid w:val="00205029"/>
    <w:rsid w:val="00205034"/>
    <w:rsid w:val="00205085"/>
    <w:rsid w:val="00205094"/>
    <w:rsid w:val="0020515A"/>
    <w:rsid w:val="002051BE"/>
    <w:rsid w:val="00205248"/>
    <w:rsid w:val="00205297"/>
    <w:rsid w:val="002052D4"/>
    <w:rsid w:val="00205354"/>
    <w:rsid w:val="0020543F"/>
    <w:rsid w:val="002054DC"/>
    <w:rsid w:val="00205542"/>
    <w:rsid w:val="0020564F"/>
    <w:rsid w:val="00205686"/>
    <w:rsid w:val="00205691"/>
    <w:rsid w:val="002056B9"/>
    <w:rsid w:val="002056BA"/>
    <w:rsid w:val="002056CD"/>
    <w:rsid w:val="002056E4"/>
    <w:rsid w:val="0020574E"/>
    <w:rsid w:val="00205796"/>
    <w:rsid w:val="002058F5"/>
    <w:rsid w:val="00205940"/>
    <w:rsid w:val="00205986"/>
    <w:rsid w:val="002059DA"/>
    <w:rsid w:val="002059E2"/>
    <w:rsid w:val="00205A32"/>
    <w:rsid w:val="00205A39"/>
    <w:rsid w:val="00205A4C"/>
    <w:rsid w:val="00205AD7"/>
    <w:rsid w:val="00205D7D"/>
    <w:rsid w:val="00205D87"/>
    <w:rsid w:val="00205F3A"/>
    <w:rsid w:val="00205FE0"/>
    <w:rsid w:val="00205FFF"/>
    <w:rsid w:val="00206107"/>
    <w:rsid w:val="0020634C"/>
    <w:rsid w:val="00206383"/>
    <w:rsid w:val="002063B2"/>
    <w:rsid w:val="002063DA"/>
    <w:rsid w:val="0020641D"/>
    <w:rsid w:val="00206430"/>
    <w:rsid w:val="00206441"/>
    <w:rsid w:val="002064C7"/>
    <w:rsid w:val="00206542"/>
    <w:rsid w:val="0020659B"/>
    <w:rsid w:val="0020682B"/>
    <w:rsid w:val="002068C2"/>
    <w:rsid w:val="002068D9"/>
    <w:rsid w:val="00206933"/>
    <w:rsid w:val="00206AAF"/>
    <w:rsid w:val="00206B3E"/>
    <w:rsid w:val="00206BB2"/>
    <w:rsid w:val="00206BFB"/>
    <w:rsid w:val="00206C6B"/>
    <w:rsid w:val="00206C7E"/>
    <w:rsid w:val="00206C90"/>
    <w:rsid w:val="00206D91"/>
    <w:rsid w:val="00206DAD"/>
    <w:rsid w:val="00206EF4"/>
    <w:rsid w:val="00206F30"/>
    <w:rsid w:val="00206F5A"/>
    <w:rsid w:val="0020713D"/>
    <w:rsid w:val="00207209"/>
    <w:rsid w:val="002072EE"/>
    <w:rsid w:val="00207413"/>
    <w:rsid w:val="00207477"/>
    <w:rsid w:val="00207485"/>
    <w:rsid w:val="002075A8"/>
    <w:rsid w:val="00207610"/>
    <w:rsid w:val="00207664"/>
    <w:rsid w:val="00207667"/>
    <w:rsid w:val="002077ED"/>
    <w:rsid w:val="00207844"/>
    <w:rsid w:val="002078F9"/>
    <w:rsid w:val="0020794E"/>
    <w:rsid w:val="00207AF9"/>
    <w:rsid w:val="00207AFD"/>
    <w:rsid w:val="00207B26"/>
    <w:rsid w:val="00207BC8"/>
    <w:rsid w:val="00207DF9"/>
    <w:rsid w:val="00207F00"/>
    <w:rsid w:val="00207F4D"/>
    <w:rsid w:val="00207F8E"/>
    <w:rsid w:val="00207FD9"/>
    <w:rsid w:val="0021013F"/>
    <w:rsid w:val="002101DA"/>
    <w:rsid w:val="0021020C"/>
    <w:rsid w:val="002104C0"/>
    <w:rsid w:val="002104E0"/>
    <w:rsid w:val="0021055A"/>
    <w:rsid w:val="00210584"/>
    <w:rsid w:val="002105AA"/>
    <w:rsid w:val="00210733"/>
    <w:rsid w:val="0021076C"/>
    <w:rsid w:val="002107B6"/>
    <w:rsid w:val="002107C5"/>
    <w:rsid w:val="0021097A"/>
    <w:rsid w:val="002109CC"/>
    <w:rsid w:val="00210A28"/>
    <w:rsid w:val="00210A42"/>
    <w:rsid w:val="00210BF5"/>
    <w:rsid w:val="00210C82"/>
    <w:rsid w:val="00210D4D"/>
    <w:rsid w:val="00210DC8"/>
    <w:rsid w:val="00210E83"/>
    <w:rsid w:val="00210E93"/>
    <w:rsid w:val="00210F5E"/>
    <w:rsid w:val="00210FBD"/>
    <w:rsid w:val="00210FCF"/>
    <w:rsid w:val="00211067"/>
    <w:rsid w:val="002110CD"/>
    <w:rsid w:val="00211257"/>
    <w:rsid w:val="002112E2"/>
    <w:rsid w:val="0021130A"/>
    <w:rsid w:val="00211314"/>
    <w:rsid w:val="00211494"/>
    <w:rsid w:val="00211654"/>
    <w:rsid w:val="0021178A"/>
    <w:rsid w:val="0021187D"/>
    <w:rsid w:val="00211908"/>
    <w:rsid w:val="00211911"/>
    <w:rsid w:val="00211915"/>
    <w:rsid w:val="00211940"/>
    <w:rsid w:val="00211ACA"/>
    <w:rsid w:val="00211BF1"/>
    <w:rsid w:val="00211CF3"/>
    <w:rsid w:val="00211E2F"/>
    <w:rsid w:val="00211E5D"/>
    <w:rsid w:val="00211EDA"/>
    <w:rsid w:val="00211EF7"/>
    <w:rsid w:val="00212086"/>
    <w:rsid w:val="002120BA"/>
    <w:rsid w:val="0021220B"/>
    <w:rsid w:val="00212230"/>
    <w:rsid w:val="0021229E"/>
    <w:rsid w:val="0021236B"/>
    <w:rsid w:val="00212410"/>
    <w:rsid w:val="00212558"/>
    <w:rsid w:val="0021258A"/>
    <w:rsid w:val="002125D3"/>
    <w:rsid w:val="0021269C"/>
    <w:rsid w:val="002126C4"/>
    <w:rsid w:val="00212700"/>
    <w:rsid w:val="002127B8"/>
    <w:rsid w:val="00212872"/>
    <w:rsid w:val="00212922"/>
    <w:rsid w:val="00212A44"/>
    <w:rsid w:val="00212B08"/>
    <w:rsid w:val="00212BCA"/>
    <w:rsid w:val="00212BF6"/>
    <w:rsid w:val="00212D83"/>
    <w:rsid w:val="0021320B"/>
    <w:rsid w:val="00213443"/>
    <w:rsid w:val="002134B0"/>
    <w:rsid w:val="002134F1"/>
    <w:rsid w:val="0021356A"/>
    <w:rsid w:val="002135E3"/>
    <w:rsid w:val="00213614"/>
    <w:rsid w:val="00213879"/>
    <w:rsid w:val="002139A7"/>
    <w:rsid w:val="00213A85"/>
    <w:rsid w:val="00213AB4"/>
    <w:rsid w:val="00213AD4"/>
    <w:rsid w:val="00213CA9"/>
    <w:rsid w:val="00213D1A"/>
    <w:rsid w:val="00213D1F"/>
    <w:rsid w:val="00213F34"/>
    <w:rsid w:val="00213F6F"/>
    <w:rsid w:val="0021402B"/>
    <w:rsid w:val="002140C2"/>
    <w:rsid w:val="00214250"/>
    <w:rsid w:val="00214286"/>
    <w:rsid w:val="002142A8"/>
    <w:rsid w:val="002142C2"/>
    <w:rsid w:val="0021431C"/>
    <w:rsid w:val="00214470"/>
    <w:rsid w:val="00214481"/>
    <w:rsid w:val="0021454B"/>
    <w:rsid w:val="0021459F"/>
    <w:rsid w:val="00214644"/>
    <w:rsid w:val="002146D0"/>
    <w:rsid w:val="0021471C"/>
    <w:rsid w:val="002147A2"/>
    <w:rsid w:val="0021486F"/>
    <w:rsid w:val="002148C9"/>
    <w:rsid w:val="00214958"/>
    <w:rsid w:val="002149B6"/>
    <w:rsid w:val="00214B68"/>
    <w:rsid w:val="00214C9F"/>
    <w:rsid w:val="00214DAE"/>
    <w:rsid w:val="00214DC8"/>
    <w:rsid w:val="00214DF5"/>
    <w:rsid w:val="00214DFF"/>
    <w:rsid w:val="00214EA5"/>
    <w:rsid w:val="00214EA7"/>
    <w:rsid w:val="0021506D"/>
    <w:rsid w:val="00215145"/>
    <w:rsid w:val="002151A7"/>
    <w:rsid w:val="002151C4"/>
    <w:rsid w:val="00215315"/>
    <w:rsid w:val="002153B8"/>
    <w:rsid w:val="002154ED"/>
    <w:rsid w:val="00215604"/>
    <w:rsid w:val="00215647"/>
    <w:rsid w:val="00215669"/>
    <w:rsid w:val="0021566B"/>
    <w:rsid w:val="00215738"/>
    <w:rsid w:val="00215763"/>
    <w:rsid w:val="002157C1"/>
    <w:rsid w:val="0021597A"/>
    <w:rsid w:val="00215A94"/>
    <w:rsid w:val="00215ABF"/>
    <w:rsid w:val="00215B59"/>
    <w:rsid w:val="00215E35"/>
    <w:rsid w:val="00215E6D"/>
    <w:rsid w:val="00215FE3"/>
    <w:rsid w:val="00216016"/>
    <w:rsid w:val="00216078"/>
    <w:rsid w:val="00216238"/>
    <w:rsid w:val="00216243"/>
    <w:rsid w:val="0021636B"/>
    <w:rsid w:val="002163BC"/>
    <w:rsid w:val="002163F9"/>
    <w:rsid w:val="0021642D"/>
    <w:rsid w:val="0021648F"/>
    <w:rsid w:val="0021653F"/>
    <w:rsid w:val="0021655E"/>
    <w:rsid w:val="00216683"/>
    <w:rsid w:val="00216718"/>
    <w:rsid w:val="00216835"/>
    <w:rsid w:val="0021686E"/>
    <w:rsid w:val="002168FA"/>
    <w:rsid w:val="00216915"/>
    <w:rsid w:val="0021691B"/>
    <w:rsid w:val="00216954"/>
    <w:rsid w:val="0021696F"/>
    <w:rsid w:val="00216ABC"/>
    <w:rsid w:val="00216B8B"/>
    <w:rsid w:val="00216CE8"/>
    <w:rsid w:val="00216D13"/>
    <w:rsid w:val="00216ED0"/>
    <w:rsid w:val="00216ED2"/>
    <w:rsid w:val="00216F1C"/>
    <w:rsid w:val="00216F85"/>
    <w:rsid w:val="0021707D"/>
    <w:rsid w:val="002170FB"/>
    <w:rsid w:val="00217112"/>
    <w:rsid w:val="002171A1"/>
    <w:rsid w:val="002173AD"/>
    <w:rsid w:val="00217426"/>
    <w:rsid w:val="002174ED"/>
    <w:rsid w:val="00217563"/>
    <w:rsid w:val="002175E7"/>
    <w:rsid w:val="002175F8"/>
    <w:rsid w:val="00217789"/>
    <w:rsid w:val="0021784B"/>
    <w:rsid w:val="00217980"/>
    <w:rsid w:val="002179AD"/>
    <w:rsid w:val="00217A43"/>
    <w:rsid w:val="00217B88"/>
    <w:rsid w:val="00217B91"/>
    <w:rsid w:val="00217C83"/>
    <w:rsid w:val="00217CA1"/>
    <w:rsid w:val="00217CC7"/>
    <w:rsid w:val="00217FA4"/>
    <w:rsid w:val="00220033"/>
    <w:rsid w:val="002200AE"/>
    <w:rsid w:val="00220167"/>
    <w:rsid w:val="002201AE"/>
    <w:rsid w:val="0022027F"/>
    <w:rsid w:val="00220474"/>
    <w:rsid w:val="00220505"/>
    <w:rsid w:val="002205B9"/>
    <w:rsid w:val="002206AD"/>
    <w:rsid w:val="002206DF"/>
    <w:rsid w:val="00220873"/>
    <w:rsid w:val="00220A08"/>
    <w:rsid w:val="00220A33"/>
    <w:rsid w:val="00220A6A"/>
    <w:rsid w:val="00220A93"/>
    <w:rsid w:val="00220AD9"/>
    <w:rsid w:val="00220B90"/>
    <w:rsid w:val="00220C6B"/>
    <w:rsid w:val="00220C99"/>
    <w:rsid w:val="00220DE8"/>
    <w:rsid w:val="00220E3A"/>
    <w:rsid w:val="00220E9F"/>
    <w:rsid w:val="00220F3D"/>
    <w:rsid w:val="0022100C"/>
    <w:rsid w:val="00221162"/>
    <w:rsid w:val="0022121C"/>
    <w:rsid w:val="00221276"/>
    <w:rsid w:val="0022127B"/>
    <w:rsid w:val="002212C9"/>
    <w:rsid w:val="002212D6"/>
    <w:rsid w:val="0022137A"/>
    <w:rsid w:val="002213ED"/>
    <w:rsid w:val="00221413"/>
    <w:rsid w:val="0022142C"/>
    <w:rsid w:val="00221430"/>
    <w:rsid w:val="0022144B"/>
    <w:rsid w:val="0022146D"/>
    <w:rsid w:val="00221556"/>
    <w:rsid w:val="00221565"/>
    <w:rsid w:val="00221624"/>
    <w:rsid w:val="002216C4"/>
    <w:rsid w:val="00221708"/>
    <w:rsid w:val="002218C0"/>
    <w:rsid w:val="002219AC"/>
    <w:rsid w:val="00221A41"/>
    <w:rsid w:val="00221AE1"/>
    <w:rsid w:val="00221C33"/>
    <w:rsid w:val="00221C4A"/>
    <w:rsid w:val="00221E10"/>
    <w:rsid w:val="00221E2E"/>
    <w:rsid w:val="00221E63"/>
    <w:rsid w:val="00221E68"/>
    <w:rsid w:val="00221E9A"/>
    <w:rsid w:val="00221F43"/>
    <w:rsid w:val="00221FF6"/>
    <w:rsid w:val="00222113"/>
    <w:rsid w:val="0022218C"/>
    <w:rsid w:val="0022239B"/>
    <w:rsid w:val="002223DF"/>
    <w:rsid w:val="00222424"/>
    <w:rsid w:val="002224DA"/>
    <w:rsid w:val="00222543"/>
    <w:rsid w:val="00222730"/>
    <w:rsid w:val="00222846"/>
    <w:rsid w:val="00222C62"/>
    <w:rsid w:val="00222D06"/>
    <w:rsid w:val="00222E23"/>
    <w:rsid w:val="00222E88"/>
    <w:rsid w:val="00222EE6"/>
    <w:rsid w:val="00222F3F"/>
    <w:rsid w:val="00222FBF"/>
    <w:rsid w:val="00222FE7"/>
    <w:rsid w:val="00223006"/>
    <w:rsid w:val="0022301B"/>
    <w:rsid w:val="0022311B"/>
    <w:rsid w:val="0022316E"/>
    <w:rsid w:val="00223223"/>
    <w:rsid w:val="00223331"/>
    <w:rsid w:val="00223342"/>
    <w:rsid w:val="002233A2"/>
    <w:rsid w:val="002233F1"/>
    <w:rsid w:val="00223408"/>
    <w:rsid w:val="00223439"/>
    <w:rsid w:val="00223612"/>
    <w:rsid w:val="00223743"/>
    <w:rsid w:val="00223759"/>
    <w:rsid w:val="002237BA"/>
    <w:rsid w:val="00223807"/>
    <w:rsid w:val="0022385E"/>
    <w:rsid w:val="002238C6"/>
    <w:rsid w:val="0022393E"/>
    <w:rsid w:val="002239B8"/>
    <w:rsid w:val="002239D7"/>
    <w:rsid w:val="00223A0E"/>
    <w:rsid w:val="00223A5B"/>
    <w:rsid w:val="00223ABF"/>
    <w:rsid w:val="00223B0F"/>
    <w:rsid w:val="00223B21"/>
    <w:rsid w:val="00223B4D"/>
    <w:rsid w:val="00223B91"/>
    <w:rsid w:val="00223B9E"/>
    <w:rsid w:val="00223BCF"/>
    <w:rsid w:val="00223DAE"/>
    <w:rsid w:val="00223ED5"/>
    <w:rsid w:val="00223F6A"/>
    <w:rsid w:val="00223FAD"/>
    <w:rsid w:val="002241CC"/>
    <w:rsid w:val="00224220"/>
    <w:rsid w:val="0022424F"/>
    <w:rsid w:val="00224307"/>
    <w:rsid w:val="00224360"/>
    <w:rsid w:val="0022436B"/>
    <w:rsid w:val="00224407"/>
    <w:rsid w:val="002244B0"/>
    <w:rsid w:val="002245BB"/>
    <w:rsid w:val="002245CC"/>
    <w:rsid w:val="002245DC"/>
    <w:rsid w:val="002245FF"/>
    <w:rsid w:val="002247E6"/>
    <w:rsid w:val="00224868"/>
    <w:rsid w:val="00224926"/>
    <w:rsid w:val="0022498A"/>
    <w:rsid w:val="00224A8E"/>
    <w:rsid w:val="00224C14"/>
    <w:rsid w:val="00224C5F"/>
    <w:rsid w:val="00224D67"/>
    <w:rsid w:val="00224D69"/>
    <w:rsid w:val="00224DB6"/>
    <w:rsid w:val="00224F7D"/>
    <w:rsid w:val="002250DA"/>
    <w:rsid w:val="00225119"/>
    <w:rsid w:val="00225137"/>
    <w:rsid w:val="0022524B"/>
    <w:rsid w:val="00225268"/>
    <w:rsid w:val="00225459"/>
    <w:rsid w:val="00225461"/>
    <w:rsid w:val="002255B8"/>
    <w:rsid w:val="0022570B"/>
    <w:rsid w:val="00225786"/>
    <w:rsid w:val="002257DC"/>
    <w:rsid w:val="00225935"/>
    <w:rsid w:val="00225956"/>
    <w:rsid w:val="00225971"/>
    <w:rsid w:val="00225972"/>
    <w:rsid w:val="00225982"/>
    <w:rsid w:val="00225997"/>
    <w:rsid w:val="00225A71"/>
    <w:rsid w:val="00225AF1"/>
    <w:rsid w:val="00225B3B"/>
    <w:rsid w:val="00225C04"/>
    <w:rsid w:val="00225C1B"/>
    <w:rsid w:val="00225CF9"/>
    <w:rsid w:val="00226065"/>
    <w:rsid w:val="00226153"/>
    <w:rsid w:val="002261A9"/>
    <w:rsid w:val="00226358"/>
    <w:rsid w:val="00226429"/>
    <w:rsid w:val="002265C5"/>
    <w:rsid w:val="00226652"/>
    <w:rsid w:val="00226670"/>
    <w:rsid w:val="002266D6"/>
    <w:rsid w:val="00226722"/>
    <w:rsid w:val="00226869"/>
    <w:rsid w:val="0022689E"/>
    <w:rsid w:val="002268E2"/>
    <w:rsid w:val="0022692F"/>
    <w:rsid w:val="0022698B"/>
    <w:rsid w:val="002269FC"/>
    <w:rsid w:val="00226B23"/>
    <w:rsid w:val="00226BBA"/>
    <w:rsid w:val="00226CAA"/>
    <w:rsid w:val="00226F00"/>
    <w:rsid w:val="00226FBF"/>
    <w:rsid w:val="00226FE6"/>
    <w:rsid w:val="00227012"/>
    <w:rsid w:val="00227031"/>
    <w:rsid w:val="00227080"/>
    <w:rsid w:val="0022708E"/>
    <w:rsid w:val="002270AE"/>
    <w:rsid w:val="00227145"/>
    <w:rsid w:val="00227213"/>
    <w:rsid w:val="00227263"/>
    <w:rsid w:val="002272B6"/>
    <w:rsid w:val="002273AB"/>
    <w:rsid w:val="002274B6"/>
    <w:rsid w:val="0022751F"/>
    <w:rsid w:val="00227531"/>
    <w:rsid w:val="0022757E"/>
    <w:rsid w:val="002275A6"/>
    <w:rsid w:val="00227608"/>
    <w:rsid w:val="00227652"/>
    <w:rsid w:val="00227674"/>
    <w:rsid w:val="0022773A"/>
    <w:rsid w:val="00227747"/>
    <w:rsid w:val="002277A3"/>
    <w:rsid w:val="002277CD"/>
    <w:rsid w:val="002279C6"/>
    <w:rsid w:val="00227B23"/>
    <w:rsid w:val="00227BF2"/>
    <w:rsid w:val="00227CED"/>
    <w:rsid w:val="00227D0B"/>
    <w:rsid w:val="00227DB9"/>
    <w:rsid w:val="00227DCF"/>
    <w:rsid w:val="00227DE2"/>
    <w:rsid w:val="00227EA6"/>
    <w:rsid w:val="00227ED3"/>
    <w:rsid w:val="00227EF0"/>
    <w:rsid w:val="002300BC"/>
    <w:rsid w:val="0023016A"/>
    <w:rsid w:val="0023019A"/>
    <w:rsid w:val="002301C6"/>
    <w:rsid w:val="002301EF"/>
    <w:rsid w:val="0023027C"/>
    <w:rsid w:val="00230317"/>
    <w:rsid w:val="0023045E"/>
    <w:rsid w:val="0023049F"/>
    <w:rsid w:val="0023052C"/>
    <w:rsid w:val="00230570"/>
    <w:rsid w:val="0023059E"/>
    <w:rsid w:val="00230600"/>
    <w:rsid w:val="0023068A"/>
    <w:rsid w:val="002306B4"/>
    <w:rsid w:val="0023074B"/>
    <w:rsid w:val="0023076D"/>
    <w:rsid w:val="00230848"/>
    <w:rsid w:val="002308F9"/>
    <w:rsid w:val="00230994"/>
    <w:rsid w:val="002309B3"/>
    <w:rsid w:val="002309EA"/>
    <w:rsid w:val="00230A68"/>
    <w:rsid w:val="00230AF8"/>
    <w:rsid w:val="00230B6A"/>
    <w:rsid w:val="00230BD8"/>
    <w:rsid w:val="00230C14"/>
    <w:rsid w:val="00230C5D"/>
    <w:rsid w:val="00230D97"/>
    <w:rsid w:val="00230E29"/>
    <w:rsid w:val="0023100A"/>
    <w:rsid w:val="002311B9"/>
    <w:rsid w:val="002312C6"/>
    <w:rsid w:val="00231330"/>
    <w:rsid w:val="0023136B"/>
    <w:rsid w:val="002313A7"/>
    <w:rsid w:val="002314AB"/>
    <w:rsid w:val="002314E0"/>
    <w:rsid w:val="002315ED"/>
    <w:rsid w:val="0023167B"/>
    <w:rsid w:val="00231684"/>
    <w:rsid w:val="002316A9"/>
    <w:rsid w:val="002316EE"/>
    <w:rsid w:val="00231702"/>
    <w:rsid w:val="0023177D"/>
    <w:rsid w:val="002318FE"/>
    <w:rsid w:val="00231917"/>
    <w:rsid w:val="00231980"/>
    <w:rsid w:val="00231A79"/>
    <w:rsid w:val="00231B25"/>
    <w:rsid w:val="00231B4F"/>
    <w:rsid w:val="00231BF5"/>
    <w:rsid w:val="00231C19"/>
    <w:rsid w:val="00231C95"/>
    <w:rsid w:val="00231CD9"/>
    <w:rsid w:val="00231CED"/>
    <w:rsid w:val="00231D4A"/>
    <w:rsid w:val="00231DBB"/>
    <w:rsid w:val="00231EF3"/>
    <w:rsid w:val="00231FC9"/>
    <w:rsid w:val="00232038"/>
    <w:rsid w:val="00232366"/>
    <w:rsid w:val="002324AD"/>
    <w:rsid w:val="0023254E"/>
    <w:rsid w:val="00232581"/>
    <w:rsid w:val="002325BC"/>
    <w:rsid w:val="0023268C"/>
    <w:rsid w:val="00232720"/>
    <w:rsid w:val="00232748"/>
    <w:rsid w:val="00232758"/>
    <w:rsid w:val="002327C2"/>
    <w:rsid w:val="00232845"/>
    <w:rsid w:val="00232966"/>
    <w:rsid w:val="00232A06"/>
    <w:rsid w:val="00232A2C"/>
    <w:rsid w:val="00232C1A"/>
    <w:rsid w:val="00232D1A"/>
    <w:rsid w:val="00232D2E"/>
    <w:rsid w:val="00232DF9"/>
    <w:rsid w:val="00232EA7"/>
    <w:rsid w:val="00232F82"/>
    <w:rsid w:val="00232FDD"/>
    <w:rsid w:val="00233122"/>
    <w:rsid w:val="0023313D"/>
    <w:rsid w:val="00233281"/>
    <w:rsid w:val="0023334C"/>
    <w:rsid w:val="002333B1"/>
    <w:rsid w:val="00233445"/>
    <w:rsid w:val="0023351A"/>
    <w:rsid w:val="0023351F"/>
    <w:rsid w:val="002336AB"/>
    <w:rsid w:val="002337DE"/>
    <w:rsid w:val="00233853"/>
    <w:rsid w:val="00233AAB"/>
    <w:rsid w:val="00233B3A"/>
    <w:rsid w:val="00233C01"/>
    <w:rsid w:val="00233C0D"/>
    <w:rsid w:val="00233CDC"/>
    <w:rsid w:val="00233DAB"/>
    <w:rsid w:val="00233DBC"/>
    <w:rsid w:val="00233E70"/>
    <w:rsid w:val="00233EA6"/>
    <w:rsid w:val="0023400E"/>
    <w:rsid w:val="0023403B"/>
    <w:rsid w:val="0023413C"/>
    <w:rsid w:val="00234155"/>
    <w:rsid w:val="002341A2"/>
    <w:rsid w:val="002341C1"/>
    <w:rsid w:val="002342F9"/>
    <w:rsid w:val="0023431A"/>
    <w:rsid w:val="00234333"/>
    <w:rsid w:val="002343C9"/>
    <w:rsid w:val="0023447A"/>
    <w:rsid w:val="002344C3"/>
    <w:rsid w:val="00234501"/>
    <w:rsid w:val="0023461E"/>
    <w:rsid w:val="00234825"/>
    <w:rsid w:val="00234947"/>
    <w:rsid w:val="0023495E"/>
    <w:rsid w:val="00234B00"/>
    <w:rsid w:val="00234B43"/>
    <w:rsid w:val="00234C32"/>
    <w:rsid w:val="00234C70"/>
    <w:rsid w:val="00234C76"/>
    <w:rsid w:val="00234CDE"/>
    <w:rsid w:val="00234CF3"/>
    <w:rsid w:val="00234D35"/>
    <w:rsid w:val="00234D9D"/>
    <w:rsid w:val="00234E47"/>
    <w:rsid w:val="00234E65"/>
    <w:rsid w:val="00234FEE"/>
    <w:rsid w:val="00235078"/>
    <w:rsid w:val="00235131"/>
    <w:rsid w:val="00235251"/>
    <w:rsid w:val="00235370"/>
    <w:rsid w:val="00235461"/>
    <w:rsid w:val="0023563B"/>
    <w:rsid w:val="00235706"/>
    <w:rsid w:val="0023571C"/>
    <w:rsid w:val="00235733"/>
    <w:rsid w:val="00235922"/>
    <w:rsid w:val="0023597D"/>
    <w:rsid w:val="00235C67"/>
    <w:rsid w:val="00235D2B"/>
    <w:rsid w:val="00235D5A"/>
    <w:rsid w:val="00235EB2"/>
    <w:rsid w:val="00235EDD"/>
    <w:rsid w:val="00235F01"/>
    <w:rsid w:val="00235F08"/>
    <w:rsid w:val="00235F36"/>
    <w:rsid w:val="00236009"/>
    <w:rsid w:val="00236031"/>
    <w:rsid w:val="00236058"/>
    <w:rsid w:val="002361D1"/>
    <w:rsid w:val="00236280"/>
    <w:rsid w:val="002362AA"/>
    <w:rsid w:val="002363A9"/>
    <w:rsid w:val="002363B2"/>
    <w:rsid w:val="002363FC"/>
    <w:rsid w:val="00236416"/>
    <w:rsid w:val="00236472"/>
    <w:rsid w:val="002364A6"/>
    <w:rsid w:val="00236538"/>
    <w:rsid w:val="002365A0"/>
    <w:rsid w:val="0023664F"/>
    <w:rsid w:val="0023678A"/>
    <w:rsid w:val="00236798"/>
    <w:rsid w:val="002367ED"/>
    <w:rsid w:val="002368CF"/>
    <w:rsid w:val="002368D1"/>
    <w:rsid w:val="002368D9"/>
    <w:rsid w:val="002368E1"/>
    <w:rsid w:val="00236906"/>
    <w:rsid w:val="0023696C"/>
    <w:rsid w:val="00236981"/>
    <w:rsid w:val="00236C5F"/>
    <w:rsid w:val="00236CA2"/>
    <w:rsid w:val="00236E84"/>
    <w:rsid w:val="00236EBE"/>
    <w:rsid w:val="00236F8C"/>
    <w:rsid w:val="00236F9D"/>
    <w:rsid w:val="00236FED"/>
    <w:rsid w:val="00237046"/>
    <w:rsid w:val="00237080"/>
    <w:rsid w:val="002370DA"/>
    <w:rsid w:val="00237142"/>
    <w:rsid w:val="0023724F"/>
    <w:rsid w:val="00237427"/>
    <w:rsid w:val="002374D8"/>
    <w:rsid w:val="002375D3"/>
    <w:rsid w:val="002378CD"/>
    <w:rsid w:val="0023791A"/>
    <w:rsid w:val="0023791F"/>
    <w:rsid w:val="00237946"/>
    <w:rsid w:val="002379EB"/>
    <w:rsid w:val="00237A07"/>
    <w:rsid w:val="00237AD1"/>
    <w:rsid w:val="00237C8A"/>
    <w:rsid w:val="00237CA3"/>
    <w:rsid w:val="00237CED"/>
    <w:rsid w:val="00237D42"/>
    <w:rsid w:val="00237DD7"/>
    <w:rsid w:val="00237E50"/>
    <w:rsid w:val="00237EDD"/>
    <w:rsid w:val="00237FEE"/>
    <w:rsid w:val="00240062"/>
    <w:rsid w:val="00240127"/>
    <w:rsid w:val="0024017D"/>
    <w:rsid w:val="0024018A"/>
    <w:rsid w:val="00240199"/>
    <w:rsid w:val="0024027A"/>
    <w:rsid w:val="00240357"/>
    <w:rsid w:val="00240404"/>
    <w:rsid w:val="0024057E"/>
    <w:rsid w:val="002405CC"/>
    <w:rsid w:val="002405CE"/>
    <w:rsid w:val="0024063C"/>
    <w:rsid w:val="002406A8"/>
    <w:rsid w:val="00240731"/>
    <w:rsid w:val="002407BA"/>
    <w:rsid w:val="0024098F"/>
    <w:rsid w:val="002409DB"/>
    <w:rsid w:val="002409E2"/>
    <w:rsid w:val="00240A36"/>
    <w:rsid w:val="00240AE7"/>
    <w:rsid w:val="00240B13"/>
    <w:rsid w:val="00240B4C"/>
    <w:rsid w:val="00240BA8"/>
    <w:rsid w:val="00240BC9"/>
    <w:rsid w:val="00240E6F"/>
    <w:rsid w:val="00240ED6"/>
    <w:rsid w:val="00240F49"/>
    <w:rsid w:val="00240F8F"/>
    <w:rsid w:val="00240FD5"/>
    <w:rsid w:val="00240FED"/>
    <w:rsid w:val="00240FF8"/>
    <w:rsid w:val="0024100A"/>
    <w:rsid w:val="002410C0"/>
    <w:rsid w:val="00241128"/>
    <w:rsid w:val="0024117D"/>
    <w:rsid w:val="002411BC"/>
    <w:rsid w:val="00241228"/>
    <w:rsid w:val="00241238"/>
    <w:rsid w:val="002412A5"/>
    <w:rsid w:val="00241306"/>
    <w:rsid w:val="002413A4"/>
    <w:rsid w:val="002413AF"/>
    <w:rsid w:val="00241477"/>
    <w:rsid w:val="00241651"/>
    <w:rsid w:val="002418FE"/>
    <w:rsid w:val="0024192F"/>
    <w:rsid w:val="00241952"/>
    <w:rsid w:val="00241A49"/>
    <w:rsid w:val="00241AA1"/>
    <w:rsid w:val="00241B52"/>
    <w:rsid w:val="00241B5D"/>
    <w:rsid w:val="00241C8F"/>
    <w:rsid w:val="00241DB5"/>
    <w:rsid w:val="00241E74"/>
    <w:rsid w:val="00241EA2"/>
    <w:rsid w:val="00241F57"/>
    <w:rsid w:val="00242093"/>
    <w:rsid w:val="002420D1"/>
    <w:rsid w:val="0024219B"/>
    <w:rsid w:val="00242210"/>
    <w:rsid w:val="0024224A"/>
    <w:rsid w:val="00242266"/>
    <w:rsid w:val="00242359"/>
    <w:rsid w:val="0024239B"/>
    <w:rsid w:val="002423A4"/>
    <w:rsid w:val="002423DB"/>
    <w:rsid w:val="002423E0"/>
    <w:rsid w:val="002423EB"/>
    <w:rsid w:val="0024252D"/>
    <w:rsid w:val="002425E8"/>
    <w:rsid w:val="00242629"/>
    <w:rsid w:val="00242659"/>
    <w:rsid w:val="0024279D"/>
    <w:rsid w:val="002427E4"/>
    <w:rsid w:val="00242814"/>
    <w:rsid w:val="00242876"/>
    <w:rsid w:val="002428AC"/>
    <w:rsid w:val="0024292D"/>
    <w:rsid w:val="00242B63"/>
    <w:rsid w:val="00242BF6"/>
    <w:rsid w:val="00242C15"/>
    <w:rsid w:val="00242F19"/>
    <w:rsid w:val="00242F6C"/>
    <w:rsid w:val="0024307B"/>
    <w:rsid w:val="00243095"/>
    <w:rsid w:val="002431D4"/>
    <w:rsid w:val="0024323A"/>
    <w:rsid w:val="00243243"/>
    <w:rsid w:val="0024326D"/>
    <w:rsid w:val="00243270"/>
    <w:rsid w:val="0024343A"/>
    <w:rsid w:val="002434F4"/>
    <w:rsid w:val="0024356C"/>
    <w:rsid w:val="002435E8"/>
    <w:rsid w:val="00243632"/>
    <w:rsid w:val="00243638"/>
    <w:rsid w:val="002436DE"/>
    <w:rsid w:val="002437E8"/>
    <w:rsid w:val="00243804"/>
    <w:rsid w:val="00243B7B"/>
    <w:rsid w:val="00243C00"/>
    <w:rsid w:val="00243C23"/>
    <w:rsid w:val="00243E5D"/>
    <w:rsid w:val="002440D8"/>
    <w:rsid w:val="00244103"/>
    <w:rsid w:val="00244155"/>
    <w:rsid w:val="002442B9"/>
    <w:rsid w:val="002443B0"/>
    <w:rsid w:val="002444C7"/>
    <w:rsid w:val="002444EA"/>
    <w:rsid w:val="00244534"/>
    <w:rsid w:val="0024459B"/>
    <w:rsid w:val="0024460F"/>
    <w:rsid w:val="00244653"/>
    <w:rsid w:val="002446B2"/>
    <w:rsid w:val="00244767"/>
    <w:rsid w:val="002447A5"/>
    <w:rsid w:val="002447AD"/>
    <w:rsid w:val="0024482C"/>
    <w:rsid w:val="002448BB"/>
    <w:rsid w:val="002449C7"/>
    <w:rsid w:val="00244AB0"/>
    <w:rsid w:val="00244ABC"/>
    <w:rsid w:val="00244C26"/>
    <w:rsid w:val="00244C8D"/>
    <w:rsid w:val="00244CA5"/>
    <w:rsid w:val="00244CED"/>
    <w:rsid w:val="00244DCF"/>
    <w:rsid w:val="00245142"/>
    <w:rsid w:val="00245214"/>
    <w:rsid w:val="0024524F"/>
    <w:rsid w:val="00245429"/>
    <w:rsid w:val="002455C3"/>
    <w:rsid w:val="002455C9"/>
    <w:rsid w:val="002455D1"/>
    <w:rsid w:val="002455F5"/>
    <w:rsid w:val="00245636"/>
    <w:rsid w:val="0024564A"/>
    <w:rsid w:val="002456AC"/>
    <w:rsid w:val="002456F9"/>
    <w:rsid w:val="0024576A"/>
    <w:rsid w:val="002458B5"/>
    <w:rsid w:val="00245982"/>
    <w:rsid w:val="00245B71"/>
    <w:rsid w:val="00245BC4"/>
    <w:rsid w:val="00245C4F"/>
    <w:rsid w:val="00245C86"/>
    <w:rsid w:val="00245C93"/>
    <w:rsid w:val="00245E1A"/>
    <w:rsid w:val="00246030"/>
    <w:rsid w:val="00246121"/>
    <w:rsid w:val="00246150"/>
    <w:rsid w:val="00246195"/>
    <w:rsid w:val="002462ED"/>
    <w:rsid w:val="002462EE"/>
    <w:rsid w:val="00246491"/>
    <w:rsid w:val="00246532"/>
    <w:rsid w:val="00246771"/>
    <w:rsid w:val="00246910"/>
    <w:rsid w:val="00246925"/>
    <w:rsid w:val="0024693E"/>
    <w:rsid w:val="00246949"/>
    <w:rsid w:val="00246974"/>
    <w:rsid w:val="00246ABB"/>
    <w:rsid w:val="00246B58"/>
    <w:rsid w:val="00246BD2"/>
    <w:rsid w:val="00246C41"/>
    <w:rsid w:val="00246D21"/>
    <w:rsid w:val="00246DEF"/>
    <w:rsid w:val="00246E09"/>
    <w:rsid w:val="00246EA3"/>
    <w:rsid w:val="00246F28"/>
    <w:rsid w:val="00247002"/>
    <w:rsid w:val="0024701F"/>
    <w:rsid w:val="00247020"/>
    <w:rsid w:val="00247068"/>
    <w:rsid w:val="002470A2"/>
    <w:rsid w:val="002470ED"/>
    <w:rsid w:val="00247136"/>
    <w:rsid w:val="0024716C"/>
    <w:rsid w:val="002471DF"/>
    <w:rsid w:val="0024725D"/>
    <w:rsid w:val="002472BB"/>
    <w:rsid w:val="00247343"/>
    <w:rsid w:val="00247438"/>
    <w:rsid w:val="002475A5"/>
    <w:rsid w:val="002476F2"/>
    <w:rsid w:val="00247776"/>
    <w:rsid w:val="002478CA"/>
    <w:rsid w:val="002479FD"/>
    <w:rsid w:val="00247A99"/>
    <w:rsid w:val="00247ADD"/>
    <w:rsid w:val="00247B21"/>
    <w:rsid w:val="00247B6F"/>
    <w:rsid w:val="00247BCA"/>
    <w:rsid w:val="00247BD5"/>
    <w:rsid w:val="00247C51"/>
    <w:rsid w:val="00247D14"/>
    <w:rsid w:val="00247D2E"/>
    <w:rsid w:val="00247DF7"/>
    <w:rsid w:val="00247E0F"/>
    <w:rsid w:val="00247E2F"/>
    <w:rsid w:val="0025030A"/>
    <w:rsid w:val="00250365"/>
    <w:rsid w:val="002503E9"/>
    <w:rsid w:val="0025042D"/>
    <w:rsid w:val="0025045D"/>
    <w:rsid w:val="0025049B"/>
    <w:rsid w:val="0025057F"/>
    <w:rsid w:val="002505C8"/>
    <w:rsid w:val="0025068A"/>
    <w:rsid w:val="002506DE"/>
    <w:rsid w:val="0025070B"/>
    <w:rsid w:val="00250721"/>
    <w:rsid w:val="00250864"/>
    <w:rsid w:val="00250918"/>
    <w:rsid w:val="00250950"/>
    <w:rsid w:val="0025097B"/>
    <w:rsid w:val="00250AA5"/>
    <w:rsid w:val="00250B7B"/>
    <w:rsid w:val="00250BCD"/>
    <w:rsid w:val="00250BD6"/>
    <w:rsid w:val="00250BFC"/>
    <w:rsid w:val="00250C39"/>
    <w:rsid w:val="00250C49"/>
    <w:rsid w:val="00250D41"/>
    <w:rsid w:val="00250E09"/>
    <w:rsid w:val="00250F1D"/>
    <w:rsid w:val="00250F54"/>
    <w:rsid w:val="00250FE1"/>
    <w:rsid w:val="002510A2"/>
    <w:rsid w:val="00251145"/>
    <w:rsid w:val="002511DD"/>
    <w:rsid w:val="002511F0"/>
    <w:rsid w:val="0025125F"/>
    <w:rsid w:val="002512E6"/>
    <w:rsid w:val="00251341"/>
    <w:rsid w:val="00251360"/>
    <w:rsid w:val="0025136E"/>
    <w:rsid w:val="002515C9"/>
    <w:rsid w:val="002515FE"/>
    <w:rsid w:val="00251624"/>
    <w:rsid w:val="0025164D"/>
    <w:rsid w:val="0025174F"/>
    <w:rsid w:val="0025182F"/>
    <w:rsid w:val="0025191B"/>
    <w:rsid w:val="00251958"/>
    <w:rsid w:val="00251974"/>
    <w:rsid w:val="00251976"/>
    <w:rsid w:val="00251B56"/>
    <w:rsid w:val="00251D4B"/>
    <w:rsid w:val="00251D80"/>
    <w:rsid w:val="00251DF7"/>
    <w:rsid w:val="00251EB2"/>
    <w:rsid w:val="00251EFF"/>
    <w:rsid w:val="00251FD4"/>
    <w:rsid w:val="00252074"/>
    <w:rsid w:val="002520F6"/>
    <w:rsid w:val="00252242"/>
    <w:rsid w:val="00252288"/>
    <w:rsid w:val="002522FF"/>
    <w:rsid w:val="002523E8"/>
    <w:rsid w:val="002524A1"/>
    <w:rsid w:val="002524ED"/>
    <w:rsid w:val="002524F0"/>
    <w:rsid w:val="00252516"/>
    <w:rsid w:val="0025265C"/>
    <w:rsid w:val="00252666"/>
    <w:rsid w:val="00252889"/>
    <w:rsid w:val="00252891"/>
    <w:rsid w:val="002528D3"/>
    <w:rsid w:val="00252966"/>
    <w:rsid w:val="00252A28"/>
    <w:rsid w:val="00252B39"/>
    <w:rsid w:val="00252B3A"/>
    <w:rsid w:val="00252BE0"/>
    <w:rsid w:val="00252D08"/>
    <w:rsid w:val="00252D5A"/>
    <w:rsid w:val="0025303C"/>
    <w:rsid w:val="0025308A"/>
    <w:rsid w:val="002530EE"/>
    <w:rsid w:val="002530FB"/>
    <w:rsid w:val="002531EC"/>
    <w:rsid w:val="00253212"/>
    <w:rsid w:val="0025323F"/>
    <w:rsid w:val="002532D6"/>
    <w:rsid w:val="00253374"/>
    <w:rsid w:val="002534B0"/>
    <w:rsid w:val="002535B8"/>
    <w:rsid w:val="00253715"/>
    <w:rsid w:val="0025382D"/>
    <w:rsid w:val="00253877"/>
    <w:rsid w:val="002539B4"/>
    <w:rsid w:val="002539B8"/>
    <w:rsid w:val="002539FB"/>
    <w:rsid w:val="00253A1F"/>
    <w:rsid w:val="00253BDB"/>
    <w:rsid w:val="00253C1C"/>
    <w:rsid w:val="00253C51"/>
    <w:rsid w:val="00253CFD"/>
    <w:rsid w:val="00253D6A"/>
    <w:rsid w:val="00253DC5"/>
    <w:rsid w:val="00253F03"/>
    <w:rsid w:val="00253F13"/>
    <w:rsid w:val="00253F2B"/>
    <w:rsid w:val="00254092"/>
    <w:rsid w:val="00254175"/>
    <w:rsid w:val="0025434A"/>
    <w:rsid w:val="00254368"/>
    <w:rsid w:val="0025438E"/>
    <w:rsid w:val="002543B4"/>
    <w:rsid w:val="002543E2"/>
    <w:rsid w:val="0025458D"/>
    <w:rsid w:val="0025467A"/>
    <w:rsid w:val="0025469D"/>
    <w:rsid w:val="0025470D"/>
    <w:rsid w:val="0025474D"/>
    <w:rsid w:val="0025479D"/>
    <w:rsid w:val="00254811"/>
    <w:rsid w:val="0025482F"/>
    <w:rsid w:val="0025488C"/>
    <w:rsid w:val="00254911"/>
    <w:rsid w:val="0025491E"/>
    <w:rsid w:val="00254B3D"/>
    <w:rsid w:val="00254C1F"/>
    <w:rsid w:val="00254D36"/>
    <w:rsid w:val="00254D78"/>
    <w:rsid w:val="00254DD9"/>
    <w:rsid w:val="00254DE2"/>
    <w:rsid w:val="00254E92"/>
    <w:rsid w:val="00254EF6"/>
    <w:rsid w:val="00254F0C"/>
    <w:rsid w:val="00254F4F"/>
    <w:rsid w:val="00254F67"/>
    <w:rsid w:val="00255128"/>
    <w:rsid w:val="002552E6"/>
    <w:rsid w:val="00255318"/>
    <w:rsid w:val="00255445"/>
    <w:rsid w:val="00255462"/>
    <w:rsid w:val="00255493"/>
    <w:rsid w:val="002555B2"/>
    <w:rsid w:val="002555C4"/>
    <w:rsid w:val="00255664"/>
    <w:rsid w:val="00255685"/>
    <w:rsid w:val="0025573C"/>
    <w:rsid w:val="002557A3"/>
    <w:rsid w:val="002557DD"/>
    <w:rsid w:val="00255856"/>
    <w:rsid w:val="002558CA"/>
    <w:rsid w:val="0025591B"/>
    <w:rsid w:val="00255A92"/>
    <w:rsid w:val="00255CE7"/>
    <w:rsid w:val="00255D80"/>
    <w:rsid w:val="00255DC3"/>
    <w:rsid w:val="00255DC4"/>
    <w:rsid w:val="00255E4C"/>
    <w:rsid w:val="00255E6B"/>
    <w:rsid w:val="00255F35"/>
    <w:rsid w:val="00255F77"/>
    <w:rsid w:val="00256022"/>
    <w:rsid w:val="002560AA"/>
    <w:rsid w:val="00256199"/>
    <w:rsid w:val="002561D4"/>
    <w:rsid w:val="00256316"/>
    <w:rsid w:val="00256326"/>
    <w:rsid w:val="0025635A"/>
    <w:rsid w:val="0025636D"/>
    <w:rsid w:val="0025645D"/>
    <w:rsid w:val="00256564"/>
    <w:rsid w:val="002565B1"/>
    <w:rsid w:val="002567D8"/>
    <w:rsid w:val="00256911"/>
    <w:rsid w:val="0025694C"/>
    <w:rsid w:val="0025696C"/>
    <w:rsid w:val="00256A60"/>
    <w:rsid w:val="00256B00"/>
    <w:rsid w:val="00256B38"/>
    <w:rsid w:val="00256B9B"/>
    <w:rsid w:val="00256BAD"/>
    <w:rsid w:val="00256BB8"/>
    <w:rsid w:val="00256BE0"/>
    <w:rsid w:val="00256BE6"/>
    <w:rsid w:val="00256CBE"/>
    <w:rsid w:val="00256CE1"/>
    <w:rsid w:val="00256DBC"/>
    <w:rsid w:val="00256E3B"/>
    <w:rsid w:val="00256F2B"/>
    <w:rsid w:val="00256FAA"/>
    <w:rsid w:val="00256FAE"/>
    <w:rsid w:val="00256FC1"/>
    <w:rsid w:val="002570A3"/>
    <w:rsid w:val="0025716B"/>
    <w:rsid w:val="00257189"/>
    <w:rsid w:val="00257368"/>
    <w:rsid w:val="002573C1"/>
    <w:rsid w:val="002574F3"/>
    <w:rsid w:val="002574F9"/>
    <w:rsid w:val="00257752"/>
    <w:rsid w:val="002577B0"/>
    <w:rsid w:val="002577C5"/>
    <w:rsid w:val="00257808"/>
    <w:rsid w:val="0025786A"/>
    <w:rsid w:val="0025787B"/>
    <w:rsid w:val="00257888"/>
    <w:rsid w:val="00257891"/>
    <w:rsid w:val="002579BB"/>
    <w:rsid w:val="002579BF"/>
    <w:rsid w:val="00257AFD"/>
    <w:rsid w:val="00257C7E"/>
    <w:rsid w:val="00257C9B"/>
    <w:rsid w:val="00257D3D"/>
    <w:rsid w:val="00257D8B"/>
    <w:rsid w:val="00257DA3"/>
    <w:rsid w:val="00257F8A"/>
    <w:rsid w:val="002600E4"/>
    <w:rsid w:val="002601BE"/>
    <w:rsid w:val="002601EE"/>
    <w:rsid w:val="0026023A"/>
    <w:rsid w:val="0026025F"/>
    <w:rsid w:val="002606B1"/>
    <w:rsid w:val="00260731"/>
    <w:rsid w:val="002608E7"/>
    <w:rsid w:val="00260987"/>
    <w:rsid w:val="00260AF8"/>
    <w:rsid w:val="00260AF9"/>
    <w:rsid w:val="00260B0F"/>
    <w:rsid w:val="00260BD1"/>
    <w:rsid w:val="00260CDC"/>
    <w:rsid w:val="00260CE9"/>
    <w:rsid w:val="00260D63"/>
    <w:rsid w:val="00260EF4"/>
    <w:rsid w:val="00260FED"/>
    <w:rsid w:val="00261035"/>
    <w:rsid w:val="002610A0"/>
    <w:rsid w:val="002610C9"/>
    <w:rsid w:val="002610E2"/>
    <w:rsid w:val="002610ED"/>
    <w:rsid w:val="00261136"/>
    <w:rsid w:val="0026115F"/>
    <w:rsid w:val="00261210"/>
    <w:rsid w:val="00261286"/>
    <w:rsid w:val="00261343"/>
    <w:rsid w:val="002613AF"/>
    <w:rsid w:val="00261412"/>
    <w:rsid w:val="00261473"/>
    <w:rsid w:val="002614C7"/>
    <w:rsid w:val="0026157D"/>
    <w:rsid w:val="002615EF"/>
    <w:rsid w:val="0026160F"/>
    <w:rsid w:val="00261645"/>
    <w:rsid w:val="002616D2"/>
    <w:rsid w:val="0026189F"/>
    <w:rsid w:val="002618A2"/>
    <w:rsid w:val="002618BB"/>
    <w:rsid w:val="002618C9"/>
    <w:rsid w:val="002619A3"/>
    <w:rsid w:val="00261A34"/>
    <w:rsid w:val="00261B63"/>
    <w:rsid w:val="00261C6A"/>
    <w:rsid w:val="00261D66"/>
    <w:rsid w:val="00261D7A"/>
    <w:rsid w:val="00261D9E"/>
    <w:rsid w:val="00261E78"/>
    <w:rsid w:val="00261EA4"/>
    <w:rsid w:val="00262077"/>
    <w:rsid w:val="002620A4"/>
    <w:rsid w:val="002620BC"/>
    <w:rsid w:val="002620E2"/>
    <w:rsid w:val="002620F7"/>
    <w:rsid w:val="002621E9"/>
    <w:rsid w:val="00262379"/>
    <w:rsid w:val="00262540"/>
    <w:rsid w:val="002625A0"/>
    <w:rsid w:val="002625C5"/>
    <w:rsid w:val="00262654"/>
    <w:rsid w:val="0026270E"/>
    <w:rsid w:val="00262776"/>
    <w:rsid w:val="002628F7"/>
    <w:rsid w:val="00262944"/>
    <w:rsid w:val="002629B9"/>
    <w:rsid w:val="00262A3D"/>
    <w:rsid w:val="00262AC4"/>
    <w:rsid w:val="00262C36"/>
    <w:rsid w:val="00262C4B"/>
    <w:rsid w:val="00262E53"/>
    <w:rsid w:val="00262E86"/>
    <w:rsid w:val="00262FA3"/>
    <w:rsid w:val="002630F0"/>
    <w:rsid w:val="00263171"/>
    <w:rsid w:val="002632CA"/>
    <w:rsid w:val="00263389"/>
    <w:rsid w:val="0026349F"/>
    <w:rsid w:val="00263578"/>
    <w:rsid w:val="00263743"/>
    <w:rsid w:val="00263857"/>
    <w:rsid w:val="0026399D"/>
    <w:rsid w:val="00263AF5"/>
    <w:rsid w:val="00263B44"/>
    <w:rsid w:val="00263BA6"/>
    <w:rsid w:val="00263BC2"/>
    <w:rsid w:val="00263C6E"/>
    <w:rsid w:val="00263C94"/>
    <w:rsid w:val="00263CCC"/>
    <w:rsid w:val="00263E68"/>
    <w:rsid w:val="00263EB0"/>
    <w:rsid w:val="00263EBB"/>
    <w:rsid w:val="00263F19"/>
    <w:rsid w:val="00263F3F"/>
    <w:rsid w:val="00263FA8"/>
    <w:rsid w:val="002640F3"/>
    <w:rsid w:val="00264105"/>
    <w:rsid w:val="002641CC"/>
    <w:rsid w:val="00264214"/>
    <w:rsid w:val="002642BA"/>
    <w:rsid w:val="002642DE"/>
    <w:rsid w:val="002643B6"/>
    <w:rsid w:val="002644A0"/>
    <w:rsid w:val="00264505"/>
    <w:rsid w:val="0026453E"/>
    <w:rsid w:val="002645C9"/>
    <w:rsid w:val="00264640"/>
    <w:rsid w:val="0026465E"/>
    <w:rsid w:val="00264702"/>
    <w:rsid w:val="00264740"/>
    <w:rsid w:val="002647CD"/>
    <w:rsid w:val="00264979"/>
    <w:rsid w:val="00264B54"/>
    <w:rsid w:val="00264BEA"/>
    <w:rsid w:val="00264C22"/>
    <w:rsid w:val="00264CA5"/>
    <w:rsid w:val="00264CB3"/>
    <w:rsid w:val="00264CD9"/>
    <w:rsid w:val="00264D3C"/>
    <w:rsid w:val="00264D66"/>
    <w:rsid w:val="00264DCD"/>
    <w:rsid w:val="00264FFC"/>
    <w:rsid w:val="00265033"/>
    <w:rsid w:val="00265122"/>
    <w:rsid w:val="002651A9"/>
    <w:rsid w:val="002651EA"/>
    <w:rsid w:val="00265292"/>
    <w:rsid w:val="002654B0"/>
    <w:rsid w:val="00265564"/>
    <w:rsid w:val="002655EF"/>
    <w:rsid w:val="00265642"/>
    <w:rsid w:val="00265736"/>
    <w:rsid w:val="002657D7"/>
    <w:rsid w:val="00265824"/>
    <w:rsid w:val="00265864"/>
    <w:rsid w:val="002658AD"/>
    <w:rsid w:val="00265909"/>
    <w:rsid w:val="0026598D"/>
    <w:rsid w:val="00265A27"/>
    <w:rsid w:val="00265B0D"/>
    <w:rsid w:val="00265BD6"/>
    <w:rsid w:val="00265C5C"/>
    <w:rsid w:val="00265CA1"/>
    <w:rsid w:val="00265DE4"/>
    <w:rsid w:val="00265F37"/>
    <w:rsid w:val="00265FFB"/>
    <w:rsid w:val="00266003"/>
    <w:rsid w:val="00266049"/>
    <w:rsid w:val="0026608B"/>
    <w:rsid w:val="0026613C"/>
    <w:rsid w:val="00266163"/>
    <w:rsid w:val="0026622C"/>
    <w:rsid w:val="00266266"/>
    <w:rsid w:val="002662D6"/>
    <w:rsid w:val="002662F2"/>
    <w:rsid w:val="00266314"/>
    <w:rsid w:val="002663B5"/>
    <w:rsid w:val="00266442"/>
    <w:rsid w:val="00266450"/>
    <w:rsid w:val="00266523"/>
    <w:rsid w:val="00266613"/>
    <w:rsid w:val="002666A2"/>
    <w:rsid w:val="00266700"/>
    <w:rsid w:val="002668A9"/>
    <w:rsid w:val="002668C9"/>
    <w:rsid w:val="00266984"/>
    <w:rsid w:val="002669E5"/>
    <w:rsid w:val="00266A4D"/>
    <w:rsid w:val="00266AE3"/>
    <w:rsid w:val="00266B29"/>
    <w:rsid w:val="00266B4F"/>
    <w:rsid w:val="00266C7F"/>
    <w:rsid w:val="00266CAE"/>
    <w:rsid w:val="00266CD6"/>
    <w:rsid w:val="00266D2E"/>
    <w:rsid w:val="00266D7C"/>
    <w:rsid w:val="00266E7D"/>
    <w:rsid w:val="00266F8B"/>
    <w:rsid w:val="00267111"/>
    <w:rsid w:val="00267129"/>
    <w:rsid w:val="0026720A"/>
    <w:rsid w:val="002672ED"/>
    <w:rsid w:val="0026731F"/>
    <w:rsid w:val="0026737B"/>
    <w:rsid w:val="002673A0"/>
    <w:rsid w:val="0026740D"/>
    <w:rsid w:val="00267576"/>
    <w:rsid w:val="0026760A"/>
    <w:rsid w:val="00267633"/>
    <w:rsid w:val="00267672"/>
    <w:rsid w:val="002676A0"/>
    <w:rsid w:val="00267737"/>
    <w:rsid w:val="002677F0"/>
    <w:rsid w:val="00267937"/>
    <w:rsid w:val="0026798B"/>
    <w:rsid w:val="00267B12"/>
    <w:rsid w:val="00267BAB"/>
    <w:rsid w:val="00267CC1"/>
    <w:rsid w:val="00267CC4"/>
    <w:rsid w:val="00267E2E"/>
    <w:rsid w:val="00267EBC"/>
    <w:rsid w:val="00267FA9"/>
    <w:rsid w:val="00267FC3"/>
    <w:rsid w:val="00267FE3"/>
    <w:rsid w:val="002700AF"/>
    <w:rsid w:val="002700C8"/>
    <w:rsid w:val="0027014C"/>
    <w:rsid w:val="0027017A"/>
    <w:rsid w:val="002701C5"/>
    <w:rsid w:val="0027020E"/>
    <w:rsid w:val="002702DB"/>
    <w:rsid w:val="0027030E"/>
    <w:rsid w:val="0027038A"/>
    <w:rsid w:val="00270392"/>
    <w:rsid w:val="002703C8"/>
    <w:rsid w:val="0027041C"/>
    <w:rsid w:val="0027043E"/>
    <w:rsid w:val="0027045D"/>
    <w:rsid w:val="0027046A"/>
    <w:rsid w:val="00270478"/>
    <w:rsid w:val="0027048F"/>
    <w:rsid w:val="002704D2"/>
    <w:rsid w:val="00270657"/>
    <w:rsid w:val="00270680"/>
    <w:rsid w:val="00270692"/>
    <w:rsid w:val="002706DF"/>
    <w:rsid w:val="002707E3"/>
    <w:rsid w:val="00270846"/>
    <w:rsid w:val="00270860"/>
    <w:rsid w:val="0027094A"/>
    <w:rsid w:val="002709E3"/>
    <w:rsid w:val="00270A24"/>
    <w:rsid w:val="00270A5A"/>
    <w:rsid w:val="00270AD6"/>
    <w:rsid w:val="00270BB6"/>
    <w:rsid w:val="00270C70"/>
    <w:rsid w:val="00270D36"/>
    <w:rsid w:val="00270D63"/>
    <w:rsid w:val="00270E46"/>
    <w:rsid w:val="00270EEA"/>
    <w:rsid w:val="00270F1B"/>
    <w:rsid w:val="00270F72"/>
    <w:rsid w:val="00270FBD"/>
    <w:rsid w:val="0027103C"/>
    <w:rsid w:val="00271196"/>
    <w:rsid w:val="002711EB"/>
    <w:rsid w:val="0027122A"/>
    <w:rsid w:val="00271315"/>
    <w:rsid w:val="00271318"/>
    <w:rsid w:val="0027139D"/>
    <w:rsid w:val="002714AE"/>
    <w:rsid w:val="002714BB"/>
    <w:rsid w:val="002715A9"/>
    <w:rsid w:val="00271686"/>
    <w:rsid w:val="0027190A"/>
    <w:rsid w:val="00271987"/>
    <w:rsid w:val="002719CF"/>
    <w:rsid w:val="00271A0A"/>
    <w:rsid w:val="00271BB8"/>
    <w:rsid w:val="00271C73"/>
    <w:rsid w:val="00271C8C"/>
    <w:rsid w:val="00271CA0"/>
    <w:rsid w:val="00271DEE"/>
    <w:rsid w:val="00271F45"/>
    <w:rsid w:val="00272070"/>
    <w:rsid w:val="002721B7"/>
    <w:rsid w:val="0027221E"/>
    <w:rsid w:val="00272325"/>
    <w:rsid w:val="0027237D"/>
    <w:rsid w:val="00272418"/>
    <w:rsid w:val="00272482"/>
    <w:rsid w:val="002724A7"/>
    <w:rsid w:val="00272529"/>
    <w:rsid w:val="0027258F"/>
    <w:rsid w:val="002725EB"/>
    <w:rsid w:val="002726D4"/>
    <w:rsid w:val="002726EE"/>
    <w:rsid w:val="00272742"/>
    <w:rsid w:val="0027285D"/>
    <w:rsid w:val="002728F7"/>
    <w:rsid w:val="002729CB"/>
    <w:rsid w:val="002729D5"/>
    <w:rsid w:val="00272A29"/>
    <w:rsid w:val="00272A8B"/>
    <w:rsid w:val="00272B5D"/>
    <w:rsid w:val="00272B5F"/>
    <w:rsid w:val="00272C5E"/>
    <w:rsid w:val="00272D0C"/>
    <w:rsid w:val="00272E09"/>
    <w:rsid w:val="00272E9E"/>
    <w:rsid w:val="0027308E"/>
    <w:rsid w:val="002730BB"/>
    <w:rsid w:val="002731CB"/>
    <w:rsid w:val="002733DB"/>
    <w:rsid w:val="002735D9"/>
    <w:rsid w:val="002736B5"/>
    <w:rsid w:val="002736CE"/>
    <w:rsid w:val="00273746"/>
    <w:rsid w:val="00273753"/>
    <w:rsid w:val="00273781"/>
    <w:rsid w:val="002737A7"/>
    <w:rsid w:val="002737D9"/>
    <w:rsid w:val="00273836"/>
    <w:rsid w:val="002738DD"/>
    <w:rsid w:val="0027398A"/>
    <w:rsid w:val="00273A85"/>
    <w:rsid w:val="00273A9E"/>
    <w:rsid w:val="00273AB2"/>
    <w:rsid w:val="00273ABF"/>
    <w:rsid w:val="00273B93"/>
    <w:rsid w:val="00273BEC"/>
    <w:rsid w:val="00273C1D"/>
    <w:rsid w:val="00273C2F"/>
    <w:rsid w:val="00273E34"/>
    <w:rsid w:val="00273E7F"/>
    <w:rsid w:val="00273EAB"/>
    <w:rsid w:val="00273F2A"/>
    <w:rsid w:val="00273F9A"/>
    <w:rsid w:val="00273FB9"/>
    <w:rsid w:val="00273FFF"/>
    <w:rsid w:val="00274054"/>
    <w:rsid w:val="002740B9"/>
    <w:rsid w:val="0027411E"/>
    <w:rsid w:val="0027424D"/>
    <w:rsid w:val="0027435B"/>
    <w:rsid w:val="002743B9"/>
    <w:rsid w:val="00274405"/>
    <w:rsid w:val="0027440D"/>
    <w:rsid w:val="002744FB"/>
    <w:rsid w:val="00274600"/>
    <w:rsid w:val="002746CA"/>
    <w:rsid w:val="0027482E"/>
    <w:rsid w:val="0027491B"/>
    <w:rsid w:val="00274924"/>
    <w:rsid w:val="00274AA2"/>
    <w:rsid w:val="00274B17"/>
    <w:rsid w:val="00274C24"/>
    <w:rsid w:val="00274EDB"/>
    <w:rsid w:val="00274F4E"/>
    <w:rsid w:val="002750C4"/>
    <w:rsid w:val="002750EC"/>
    <w:rsid w:val="00275181"/>
    <w:rsid w:val="00275195"/>
    <w:rsid w:val="002751CE"/>
    <w:rsid w:val="002752F9"/>
    <w:rsid w:val="00275319"/>
    <w:rsid w:val="002753B7"/>
    <w:rsid w:val="00275407"/>
    <w:rsid w:val="00275416"/>
    <w:rsid w:val="002755C0"/>
    <w:rsid w:val="00275832"/>
    <w:rsid w:val="00275835"/>
    <w:rsid w:val="0027585D"/>
    <w:rsid w:val="002758AC"/>
    <w:rsid w:val="002758CD"/>
    <w:rsid w:val="00275981"/>
    <w:rsid w:val="002759BC"/>
    <w:rsid w:val="00275A02"/>
    <w:rsid w:val="00275A12"/>
    <w:rsid w:val="00275A24"/>
    <w:rsid w:val="00275C59"/>
    <w:rsid w:val="00275D94"/>
    <w:rsid w:val="00275DAB"/>
    <w:rsid w:val="00275DCA"/>
    <w:rsid w:val="00275EEE"/>
    <w:rsid w:val="00275F1A"/>
    <w:rsid w:val="00276013"/>
    <w:rsid w:val="00276045"/>
    <w:rsid w:val="0027605E"/>
    <w:rsid w:val="002760C8"/>
    <w:rsid w:val="00276109"/>
    <w:rsid w:val="0027633A"/>
    <w:rsid w:val="00276340"/>
    <w:rsid w:val="0027637D"/>
    <w:rsid w:val="00276481"/>
    <w:rsid w:val="00276523"/>
    <w:rsid w:val="00276556"/>
    <w:rsid w:val="002766A7"/>
    <w:rsid w:val="00276824"/>
    <w:rsid w:val="002768FC"/>
    <w:rsid w:val="00276A03"/>
    <w:rsid w:val="00276A11"/>
    <w:rsid w:val="00276AC7"/>
    <w:rsid w:val="00276AE9"/>
    <w:rsid w:val="00276B6A"/>
    <w:rsid w:val="00276C05"/>
    <w:rsid w:val="00276D0F"/>
    <w:rsid w:val="00276DA1"/>
    <w:rsid w:val="00276E4A"/>
    <w:rsid w:val="00276E5C"/>
    <w:rsid w:val="00276E64"/>
    <w:rsid w:val="00276E88"/>
    <w:rsid w:val="00276EC6"/>
    <w:rsid w:val="00276F00"/>
    <w:rsid w:val="00276F17"/>
    <w:rsid w:val="00276F4E"/>
    <w:rsid w:val="00276F7F"/>
    <w:rsid w:val="00276FBC"/>
    <w:rsid w:val="002770A5"/>
    <w:rsid w:val="00277115"/>
    <w:rsid w:val="0027725A"/>
    <w:rsid w:val="002773CA"/>
    <w:rsid w:val="002774E2"/>
    <w:rsid w:val="0027752C"/>
    <w:rsid w:val="00277553"/>
    <w:rsid w:val="002775CF"/>
    <w:rsid w:val="00277600"/>
    <w:rsid w:val="0027793F"/>
    <w:rsid w:val="00277979"/>
    <w:rsid w:val="002779E5"/>
    <w:rsid w:val="002779F9"/>
    <w:rsid w:val="00277BD6"/>
    <w:rsid w:val="00277C29"/>
    <w:rsid w:val="00277C89"/>
    <w:rsid w:val="00277CE1"/>
    <w:rsid w:val="00277E09"/>
    <w:rsid w:val="00277EB3"/>
    <w:rsid w:val="00277F4D"/>
    <w:rsid w:val="00280039"/>
    <w:rsid w:val="002801CE"/>
    <w:rsid w:val="002801F9"/>
    <w:rsid w:val="002802B9"/>
    <w:rsid w:val="00280478"/>
    <w:rsid w:val="002804AF"/>
    <w:rsid w:val="00280553"/>
    <w:rsid w:val="0028071F"/>
    <w:rsid w:val="00280788"/>
    <w:rsid w:val="0028080D"/>
    <w:rsid w:val="002808BF"/>
    <w:rsid w:val="00280968"/>
    <w:rsid w:val="002809DC"/>
    <w:rsid w:val="00280A34"/>
    <w:rsid w:val="00280A6F"/>
    <w:rsid w:val="00280B1B"/>
    <w:rsid w:val="00280B2A"/>
    <w:rsid w:val="00280C88"/>
    <w:rsid w:val="00280D5C"/>
    <w:rsid w:val="00280F2D"/>
    <w:rsid w:val="00280FE5"/>
    <w:rsid w:val="00280FFC"/>
    <w:rsid w:val="002810E8"/>
    <w:rsid w:val="002811B9"/>
    <w:rsid w:val="00281275"/>
    <w:rsid w:val="002812D5"/>
    <w:rsid w:val="00281392"/>
    <w:rsid w:val="002813AB"/>
    <w:rsid w:val="00281512"/>
    <w:rsid w:val="00281558"/>
    <w:rsid w:val="002815F1"/>
    <w:rsid w:val="0028160A"/>
    <w:rsid w:val="0028171A"/>
    <w:rsid w:val="00281817"/>
    <w:rsid w:val="00281850"/>
    <w:rsid w:val="00281917"/>
    <w:rsid w:val="00281925"/>
    <w:rsid w:val="00281941"/>
    <w:rsid w:val="00281947"/>
    <w:rsid w:val="00281A22"/>
    <w:rsid w:val="00281A9A"/>
    <w:rsid w:val="00281AF5"/>
    <w:rsid w:val="00281B15"/>
    <w:rsid w:val="00281DB2"/>
    <w:rsid w:val="00281DCF"/>
    <w:rsid w:val="00281E09"/>
    <w:rsid w:val="00281E0D"/>
    <w:rsid w:val="00281EB7"/>
    <w:rsid w:val="00281EFE"/>
    <w:rsid w:val="00281F59"/>
    <w:rsid w:val="00282296"/>
    <w:rsid w:val="00282409"/>
    <w:rsid w:val="00282426"/>
    <w:rsid w:val="00282438"/>
    <w:rsid w:val="0028249A"/>
    <w:rsid w:val="002824D0"/>
    <w:rsid w:val="002826A5"/>
    <w:rsid w:val="00282729"/>
    <w:rsid w:val="00282745"/>
    <w:rsid w:val="00282869"/>
    <w:rsid w:val="002829AB"/>
    <w:rsid w:val="002829B0"/>
    <w:rsid w:val="002829B8"/>
    <w:rsid w:val="002829BA"/>
    <w:rsid w:val="00282AC3"/>
    <w:rsid w:val="00282B22"/>
    <w:rsid w:val="00282C21"/>
    <w:rsid w:val="00282C2F"/>
    <w:rsid w:val="00282C96"/>
    <w:rsid w:val="00282DAB"/>
    <w:rsid w:val="00282DE8"/>
    <w:rsid w:val="00282F78"/>
    <w:rsid w:val="002830BE"/>
    <w:rsid w:val="002830D6"/>
    <w:rsid w:val="00283147"/>
    <w:rsid w:val="0028317F"/>
    <w:rsid w:val="0028327A"/>
    <w:rsid w:val="002832B5"/>
    <w:rsid w:val="002833E9"/>
    <w:rsid w:val="002834EC"/>
    <w:rsid w:val="00283539"/>
    <w:rsid w:val="0028355C"/>
    <w:rsid w:val="00283653"/>
    <w:rsid w:val="0028366B"/>
    <w:rsid w:val="00283739"/>
    <w:rsid w:val="002837A9"/>
    <w:rsid w:val="002839F5"/>
    <w:rsid w:val="00283D2A"/>
    <w:rsid w:val="00283D7E"/>
    <w:rsid w:val="00283DB3"/>
    <w:rsid w:val="00283DC4"/>
    <w:rsid w:val="00283DCC"/>
    <w:rsid w:val="00283E22"/>
    <w:rsid w:val="00283E50"/>
    <w:rsid w:val="00283FF4"/>
    <w:rsid w:val="002840EE"/>
    <w:rsid w:val="00284175"/>
    <w:rsid w:val="002843A1"/>
    <w:rsid w:val="002843BD"/>
    <w:rsid w:val="00284420"/>
    <w:rsid w:val="00284484"/>
    <w:rsid w:val="00284718"/>
    <w:rsid w:val="002847CC"/>
    <w:rsid w:val="0028480C"/>
    <w:rsid w:val="00284894"/>
    <w:rsid w:val="00284955"/>
    <w:rsid w:val="00284A3B"/>
    <w:rsid w:val="00284A51"/>
    <w:rsid w:val="00284BCB"/>
    <w:rsid w:val="00284C75"/>
    <w:rsid w:val="00284C86"/>
    <w:rsid w:val="00284DE2"/>
    <w:rsid w:val="00284DFF"/>
    <w:rsid w:val="00284F7F"/>
    <w:rsid w:val="00285070"/>
    <w:rsid w:val="00285151"/>
    <w:rsid w:val="00285160"/>
    <w:rsid w:val="002852F4"/>
    <w:rsid w:val="002856E3"/>
    <w:rsid w:val="002856E5"/>
    <w:rsid w:val="002856F9"/>
    <w:rsid w:val="002857BD"/>
    <w:rsid w:val="00285855"/>
    <w:rsid w:val="0028586B"/>
    <w:rsid w:val="0028594E"/>
    <w:rsid w:val="002859A7"/>
    <w:rsid w:val="00285A0C"/>
    <w:rsid w:val="00285A22"/>
    <w:rsid w:val="00285A2D"/>
    <w:rsid w:val="00285A57"/>
    <w:rsid w:val="00285AEF"/>
    <w:rsid w:val="00285B0A"/>
    <w:rsid w:val="00285B31"/>
    <w:rsid w:val="00285B5A"/>
    <w:rsid w:val="00285B67"/>
    <w:rsid w:val="00285BD2"/>
    <w:rsid w:val="00285BE7"/>
    <w:rsid w:val="00285BE9"/>
    <w:rsid w:val="00285C0B"/>
    <w:rsid w:val="00285CE5"/>
    <w:rsid w:val="00285CEC"/>
    <w:rsid w:val="00285E12"/>
    <w:rsid w:val="00285E58"/>
    <w:rsid w:val="00285F02"/>
    <w:rsid w:val="00285F1A"/>
    <w:rsid w:val="00286070"/>
    <w:rsid w:val="00286078"/>
    <w:rsid w:val="00286084"/>
    <w:rsid w:val="0028629A"/>
    <w:rsid w:val="00286397"/>
    <w:rsid w:val="00286408"/>
    <w:rsid w:val="00286412"/>
    <w:rsid w:val="002865A4"/>
    <w:rsid w:val="002866F5"/>
    <w:rsid w:val="0028679E"/>
    <w:rsid w:val="0028682A"/>
    <w:rsid w:val="002869D8"/>
    <w:rsid w:val="00286A39"/>
    <w:rsid w:val="00286A40"/>
    <w:rsid w:val="00286B0D"/>
    <w:rsid w:val="00286B4A"/>
    <w:rsid w:val="00286B66"/>
    <w:rsid w:val="00286C3E"/>
    <w:rsid w:val="00286D71"/>
    <w:rsid w:val="00286D81"/>
    <w:rsid w:val="00286DCF"/>
    <w:rsid w:val="00286DEE"/>
    <w:rsid w:val="00286E46"/>
    <w:rsid w:val="00286E87"/>
    <w:rsid w:val="00286EFC"/>
    <w:rsid w:val="00286F23"/>
    <w:rsid w:val="00287267"/>
    <w:rsid w:val="00287318"/>
    <w:rsid w:val="00287579"/>
    <w:rsid w:val="002875E4"/>
    <w:rsid w:val="00287675"/>
    <w:rsid w:val="002876A7"/>
    <w:rsid w:val="00287712"/>
    <w:rsid w:val="00287726"/>
    <w:rsid w:val="00287776"/>
    <w:rsid w:val="002878FA"/>
    <w:rsid w:val="00287902"/>
    <w:rsid w:val="002879BD"/>
    <w:rsid w:val="00287A9F"/>
    <w:rsid w:val="00287B25"/>
    <w:rsid w:val="00287B7E"/>
    <w:rsid w:val="00287CE0"/>
    <w:rsid w:val="00287CF4"/>
    <w:rsid w:val="00287D2E"/>
    <w:rsid w:val="00287DFF"/>
    <w:rsid w:val="00287E25"/>
    <w:rsid w:val="00287E5F"/>
    <w:rsid w:val="00287F14"/>
    <w:rsid w:val="00287F1E"/>
    <w:rsid w:val="00287FDF"/>
    <w:rsid w:val="0029008A"/>
    <w:rsid w:val="002900B2"/>
    <w:rsid w:val="00290153"/>
    <w:rsid w:val="00290186"/>
    <w:rsid w:val="00290291"/>
    <w:rsid w:val="002902A6"/>
    <w:rsid w:val="0029032F"/>
    <w:rsid w:val="0029040A"/>
    <w:rsid w:val="002904CF"/>
    <w:rsid w:val="00290660"/>
    <w:rsid w:val="00290712"/>
    <w:rsid w:val="002908CD"/>
    <w:rsid w:val="00290952"/>
    <w:rsid w:val="002909F6"/>
    <w:rsid w:val="00290B83"/>
    <w:rsid w:val="00290C69"/>
    <w:rsid w:val="00290C89"/>
    <w:rsid w:val="00290C9F"/>
    <w:rsid w:val="00290D50"/>
    <w:rsid w:val="00290E22"/>
    <w:rsid w:val="00290E38"/>
    <w:rsid w:val="00290EE4"/>
    <w:rsid w:val="002912FA"/>
    <w:rsid w:val="0029140E"/>
    <w:rsid w:val="002914FC"/>
    <w:rsid w:val="002915B8"/>
    <w:rsid w:val="0029164D"/>
    <w:rsid w:val="0029169F"/>
    <w:rsid w:val="002916C6"/>
    <w:rsid w:val="00291877"/>
    <w:rsid w:val="0029190A"/>
    <w:rsid w:val="00291934"/>
    <w:rsid w:val="0029196B"/>
    <w:rsid w:val="00291A8A"/>
    <w:rsid w:val="00291B0C"/>
    <w:rsid w:val="00291B62"/>
    <w:rsid w:val="00291B7C"/>
    <w:rsid w:val="00291CA8"/>
    <w:rsid w:val="00291CE6"/>
    <w:rsid w:val="00291D6C"/>
    <w:rsid w:val="00291DE4"/>
    <w:rsid w:val="00291E14"/>
    <w:rsid w:val="00291E2C"/>
    <w:rsid w:val="00291FDA"/>
    <w:rsid w:val="00291FEC"/>
    <w:rsid w:val="00292008"/>
    <w:rsid w:val="002920ED"/>
    <w:rsid w:val="002921F2"/>
    <w:rsid w:val="002921F6"/>
    <w:rsid w:val="00292343"/>
    <w:rsid w:val="00292384"/>
    <w:rsid w:val="0029239A"/>
    <w:rsid w:val="002923B0"/>
    <w:rsid w:val="00292497"/>
    <w:rsid w:val="002925BE"/>
    <w:rsid w:val="00292642"/>
    <w:rsid w:val="0029267E"/>
    <w:rsid w:val="002927C3"/>
    <w:rsid w:val="0029280B"/>
    <w:rsid w:val="00292882"/>
    <w:rsid w:val="00292896"/>
    <w:rsid w:val="002928FB"/>
    <w:rsid w:val="0029296A"/>
    <w:rsid w:val="002929E8"/>
    <w:rsid w:val="00292B47"/>
    <w:rsid w:val="00292B58"/>
    <w:rsid w:val="00292B7F"/>
    <w:rsid w:val="00292BBF"/>
    <w:rsid w:val="00292D26"/>
    <w:rsid w:val="00292E1B"/>
    <w:rsid w:val="00292E85"/>
    <w:rsid w:val="00292F23"/>
    <w:rsid w:val="00292F41"/>
    <w:rsid w:val="00293128"/>
    <w:rsid w:val="002931CC"/>
    <w:rsid w:val="0029326E"/>
    <w:rsid w:val="00293357"/>
    <w:rsid w:val="0029340D"/>
    <w:rsid w:val="00293440"/>
    <w:rsid w:val="0029348A"/>
    <w:rsid w:val="002934EA"/>
    <w:rsid w:val="00293511"/>
    <w:rsid w:val="00293594"/>
    <w:rsid w:val="002935CC"/>
    <w:rsid w:val="0029361C"/>
    <w:rsid w:val="00293662"/>
    <w:rsid w:val="0029366D"/>
    <w:rsid w:val="00293715"/>
    <w:rsid w:val="00293748"/>
    <w:rsid w:val="002937A2"/>
    <w:rsid w:val="0029380E"/>
    <w:rsid w:val="002938A2"/>
    <w:rsid w:val="00293983"/>
    <w:rsid w:val="002939AF"/>
    <w:rsid w:val="00293A44"/>
    <w:rsid w:val="00293A54"/>
    <w:rsid w:val="00293B41"/>
    <w:rsid w:val="00293BA2"/>
    <w:rsid w:val="00293BB6"/>
    <w:rsid w:val="00293BCD"/>
    <w:rsid w:val="00293D04"/>
    <w:rsid w:val="00293D5B"/>
    <w:rsid w:val="00293D6B"/>
    <w:rsid w:val="00293D77"/>
    <w:rsid w:val="00293E8F"/>
    <w:rsid w:val="00293ECF"/>
    <w:rsid w:val="00293FA4"/>
    <w:rsid w:val="00294029"/>
    <w:rsid w:val="0029404B"/>
    <w:rsid w:val="0029421A"/>
    <w:rsid w:val="0029428D"/>
    <w:rsid w:val="00294425"/>
    <w:rsid w:val="0029449B"/>
    <w:rsid w:val="00294560"/>
    <w:rsid w:val="0029457F"/>
    <w:rsid w:val="002946CA"/>
    <w:rsid w:val="00294761"/>
    <w:rsid w:val="0029488B"/>
    <w:rsid w:val="002949C0"/>
    <w:rsid w:val="00294AD9"/>
    <w:rsid w:val="00294BDC"/>
    <w:rsid w:val="00294CB7"/>
    <w:rsid w:val="00294DEF"/>
    <w:rsid w:val="00294F07"/>
    <w:rsid w:val="00294F2C"/>
    <w:rsid w:val="00294F39"/>
    <w:rsid w:val="00294FC4"/>
    <w:rsid w:val="00295037"/>
    <w:rsid w:val="00295103"/>
    <w:rsid w:val="0029512D"/>
    <w:rsid w:val="002951E4"/>
    <w:rsid w:val="0029523D"/>
    <w:rsid w:val="0029526B"/>
    <w:rsid w:val="00295275"/>
    <w:rsid w:val="00295445"/>
    <w:rsid w:val="002955BC"/>
    <w:rsid w:val="00295690"/>
    <w:rsid w:val="002957DC"/>
    <w:rsid w:val="0029580A"/>
    <w:rsid w:val="00295973"/>
    <w:rsid w:val="002959E3"/>
    <w:rsid w:val="00295CA1"/>
    <w:rsid w:val="00295D31"/>
    <w:rsid w:val="00295D6A"/>
    <w:rsid w:val="00295D7E"/>
    <w:rsid w:val="00295E67"/>
    <w:rsid w:val="00296055"/>
    <w:rsid w:val="002960EC"/>
    <w:rsid w:val="00296144"/>
    <w:rsid w:val="0029619D"/>
    <w:rsid w:val="0029619E"/>
    <w:rsid w:val="0029626D"/>
    <w:rsid w:val="002962B8"/>
    <w:rsid w:val="002962BB"/>
    <w:rsid w:val="00296518"/>
    <w:rsid w:val="00296563"/>
    <w:rsid w:val="0029667D"/>
    <w:rsid w:val="002966CE"/>
    <w:rsid w:val="00296846"/>
    <w:rsid w:val="002968F5"/>
    <w:rsid w:val="00296967"/>
    <w:rsid w:val="002969E1"/>
    <w:rsid w:val="00296A1E"/>
    <w:rsid w:val="00296AB3"/>
    <w:rsid w:val="00296D3A"/>
    <w:rsid w:val="00296D4E"/>
    <w:rsid w:val="00296E9E"/>
    <w:rsid w:val="00296ED4"/>
    <w:rsid w:val="00296FD0"/>
    <w:rsid w:val="00297142"/>
    <w:rsid w:val="002971A5"/>
    <w:rsid w:val="002971B5"/>
    <w:rsid w:val="00297200"/>
    <w:rsid w:val="00297299"/>
    <w:rsid w:val="002972FF"/>
    <w:rsid w:val="0029740F"/>
    <w:rsid w:val="002974B2"/>
    <w:rsid w:val="002975BF"/>
    <w:rsid w:val="00297743"/>
    <w:rsid w:val="0029784C"/>
    <w:rsid w:val="00297897"/>
    <w:rsid w:val="002978B4"/>
    <w:rsid w:val="002979F4"/>
    <w:rsid w:val="00297A0A"/>
    <w:rsid w:val="00297A3B"/>
    <w:rsid w:val="00297A57"/>
    <w:rsid w:val="00297A9D"/>
    <w:rsid w:val="00297AE7"/>
    <w:rsid w:val="00297B6B"/>
    <w:rsid w:val="00297B95"/>
    <w:rsid w:val="00297C04"/>
    <w:rsid w:val="00297C85"/>
    <w:rsid w:val="00297C9D"/>
    <w:rsid w:val="00297D7B"/>
    <w:rsid w:val="00297EC2"/>
    <w:rsid w:val="00297F03"/>
    <w:rsid w:val="00297F36"/>
    <w:rsid w:val="00297F6F"/>
    <w:rsid w:val="002A0121"/>
    <w:rsid w:val="002A01F6"/>
    <w:rsid w:val="002A02A9"/>
    <w:rsid w:val="002A03D2"/>
    <w:rsid w:val="002A0496"/>
    <w:rsid w:val="002A0533"/>
    <w:rsid w:val="002A059D"/>
    <w:rsid w:val="002A0619"/>
    <w:rsid w:val="002A0791"/>
    <w:rsid w:val="002A0893"/>
    <w:rsid w:val="002A089F"/>
    <w:rsid w:val="002A0A1C"/>
    <w:rsid w:val="002A0AE3"/>
    <w:rsid w:val="002A0AE4"/>
    <w:rsid w:val="002A0B44"/>
    <w:rsid w:val="002A0B62"/>
    <w:rsid w:val="002A0BE2"/>
    <w:rsid w:val="002A0D4E"/>
    <w:rsid w:val="002A0D6F"/>
    <w:rsid w:val="002A0DCA"/>
    <w:rsid w:val="002A0EF5"/>
    <w:rsid w:val="002A10E4"/>
    <w:rsid w:val="002A118E"/>
    <w:rsid w:val="002A125D"/>
    <w:rsid w:val="002A1431"/>
    <w:rsid w:val="002A14CE"/>
    <w:rsid w:val="002A1561"/>
    <w:rsid w:val="002A1872"/>
    <w:rsid w:val="002A1873"/>
    <w:rsid w:val="002A18A6"/>
    <w:rsid w:val="002A19C6"/>
    <w:rsid w:val="002A19FD"/>
    <w:rsid w:val="002A1A2A"/>
    <w:rsid w:val="002A1A76"/>
    <w:rsid w:val="002A1A9D"/>
    <w:rsid w:val="002A1AE6"/>
    <w:rsid w:val="002A1B77"/>
    <w:rsid w:val="002A1CD0"/>
    <w:rsid w:val="002A1D81"/>
    <w:rsid w:val="002A1E4D"/>
    <w:rsid w:val="002A1E5D"/>
    <w:rsid w:val="002A1EC5"/>
    <w:rsid w:val="002A1F2F"/>
    <w:rsid w:val="002A1F56"/>
    <w:rsid w:val="002A21F1"/>
    <w:rsid w:val="002A2214"/>
    <w:rsid w:val="002A223D"/>
    <w:rsid w:val="002A22CD"/>
    <w:rsid w:val="002A23E4"/>
    <w:rsid w:val="002A246B"/>
    <w:rsid w:val="002A2529"/>
    <w:rsid w:val="002A25C5"/>
    <w:rsid w:val="002A265D"/>
    <w:rsid w:val="002A26F2"/>
    <w:rsid w:val="002A273E"/>
    <w:rsid w:val="002A288D"/>
    <w:rsid w:val="002A2901"/>
    <w:rsid w:val="002A2936"/>
    <w:rsid w:val="002A2A95"/>
    <w:rsid w:val="002A2D57"/>
    <w:rsid w:val="002A2D65"/>
    <w:rsid w:val="002A2DB0"/>
    <w:rsid w:val="002A2DB7"/>
    <w:rsid w:val="002A2DC8"/>
    <w:rsid w:val="002A2EC3"/>
    <w:rsid w:val="002A2F7C"/>
    <w:rsid w:val="002A3048"/>
    <w:rsid w:val="002A30BA"/>
    <w:rsid w:val="002A323A"/>
    <w:rsid w:val="002A32BB"/>
    <w:rsid w:val="002A3362"/>
    <w:rsid w:val="002A33BC"/>
    <w:rsid w:val="002A33F4"/>
    <w:rsid w:val="002A3558"/>
    <w:rsid w:val="002A35C4"/>
    <w:rsid w:val="002A36AA"/>
    <w:rsid w:val="002A3709"/>
    <w:rsid w:val="002A3815"/>
    <w:rsid w:val="002A3849"/>
    <w:rsid w:val="002A3883"/>
    <w:rsid w:val="002A399D"/>
    <w:rsid w:val="002A3A83"/>
    <w:rsid w:val="002A3AB8"/>
    <w:rsid w:val="002A3AE8"/>
    <w:rsid w:val="002A3B11"/>
    <w:rsid w:val="002A3B80"/>
    <w:rsid w:val="002A3BC7"/>
    <w:rsid w:val="002A3D46"/>
    <w:rsid w:val="002A3DC9"/>
    <w:rsid w:val="002A3ECF"/>
    <w:rsid w:val="002A4008"/>
    <w:rsid w:val="002A4019"/>
    <w:rsid w:val="002A40E8"/>
    <w:rsid w:val="002A41E1"/>
    <w:rsid w:val="002A4267"/>
    <w:rsid w:val="002A42C7"/>
    <w:rsid w:val="002A4322"/>
    <w:rsid w:val="002A43C1"/>
    <w:rsid w:val="002A4439"/>
    <w:rsid w:val="002A447B"/>
    <w:rsid w:val="002A44D7"/>
    <w:rsid w:val="002A459D"/>
    <w:rsid w:val="002A475E"/>
    <w:rsid w:val="002A48C7"/>
    <w:rsid w:val="002A48D8"/>
    <w:rsid w:val="002A4BA5"/>
    <w:rsid w:val="002A4BFF"/>
    <w:rsid w:val="002A4C21"/>
    <w:rsid w:val="002A4CB4"/>
    <w:rsid w:val="002A4D9C"/>
    <w:rsid w:val="002A4DCD"/>
    <w:rsid w:val="002A4F77"/>
    <w:rsid w:val="002A500A"/>
    <w:rsid w:val="002A5046"/>
    <w:rsid w:val="002A50C2"/>
    <w:rsid w:val="002A51D5"/>
    <w:rsid w:val="002A5359"/>
    <w:rsid w:val="002A5367"/>
    <w:rsid w:val="002A53C4"/>
    <w:rsid w:val="002A5427"/>
    <w:rsid w:val="002A5576"/>
    <w:rsid w:val="002A58A4"/>
    <w:rsid w:val="002A58AC"/>
    <w:rsid w:val="002A59F7"/>
    <w:rsid w:val="002A5B0A"/>
    <w:rsid w:val="002A5B29"/>
    <w:rsid w:val="002A5B42"/>
    <w:rsid w:val="002A5B84"/>
    <w:rsid w:val="002A5C0C"/>
    <w:rsid w:val="002A5C54"/>
    <w:rsid w:val="002A5CF7"/>
    <w:rsid w:val="002A5ECA"/>
    <w:rsid w:val="002A5F0F"/>
    <w:rsid w:val="002A5F5D"/>
    <w:rsid w:val="002A5F83"/>
    <w:rsid w:val="002A5FF2"/>
    <w:rsid w:val="002A60E9"/>
    <w:rsid w:val="002A6188"/>
    <w:rsid w:val="002A620E"/>
    <w:rsid w:val="002A62A1"/>
    <w:rsid w:val="002A62C9"/>
    <w:rsid w:val="002A63A1"/>
    <w:rsid w:val="002A6440"/>
    <w:rsid w:val="002A6462"/>
    <w:rsid w:val="002A647D"/>
    <w:rsid w:val="002A64CC"/>
    <w:rsid w:val="002A64E2"/>
    <w:rsid w:val="002A64E3"/>
    <w:rsid w:val="002A6526"/>
    <w:rsid w:val="002A6563"/>
    <w:rsid w:val="002A661F"/>
    <w:rsid w:val="002A6706"/>
    <w:rsid w:val="002A673F"/>
    <w:rsid w:val="002A67E1"/>
    <w:rsid w:val="002A68EA"/>
    <w:rsid w:val="002A693B"/>
    <w:rsid w:val="002A6B0A"/>
    <w:rsid w:val="002A6C1A"/>
    <w:rsid w:val="002A6D42"/>
    <w:rsid w:val="002A702D"/>
    <w:rsid w:val="002A70AA"/>
    <w:rsid w:val="002A70BE"/>
    <w:rsid w:val="002A71EF"/>
    <w:rsid w:val="002A72FF"/>
    <w:rsid w:val="002A737A"/>
    <w:rsid w:val="002A73CF"/>
    <w:rsid w:val="002A7698"/>
    <w:rsid w:val="002A769F"/>
    <w:rsid w:val="002A7702"/>
    <w:rsid w:val="002A7759"/>
    <w:rsid w:val="002A77F8"/>
    <w:rsid w:val="002A78D1"/>
    <w:rsid w:val="002A78D6"/>
    <w:rsid w:val="002A78D8"/>
    <w:rsid w:val="002A7909"/>
    <w:rsid w:val="002A7925"/>
    <w:rsid w:val="002A7934"/>
    <w:rsid w:val="002A79D5"/>
    <w:rsid w:val="002A7B7D"/>
    <w:rsid w:val="002A7B8B"/>
    <w:rsid w:val="002A7C3E"/>
    <w:rsid w:val="002A7C56"/>
    <w:rsid w:val="002A7D0D"/>
    <w:rsid w:val="002A7DE8"/>
    <w:rsid w:val="002A7DEC"/>
    <w:rsid w:val="002A7E94"/>
    <w:rsid w:val="002A7F23"/>
    <w:rsid w:val="002B00AF"/>
    <w:rsid w:val="002B00C3"/>
    <w:rsid w:val="002B012A"/>
    <w:rsid w:val="002B0153"/>
    <w:rsid w:val="002B01A9"/>
    <w:rsid w:val="002B0213"/>
    <w:rsid w:val="002B0218"/>
    <w:rsid w:val="002B022B"/>
    <w:rsid w:val="002B0244"/>
    <w:rsid w:val="002B02CF"/>
    <w:rsid w:val="002B0384"/>
    <w:rsid w:val="002B03CB"/>
    <w:rsid w:val="002B03CC"/>
    <w:rsid w:val="002B03EF"/>
    <w:rsid w:val="002B05BD"/>
    <w:rsid w:val="002B0616"/>
    <w:rsid w:val="002B0663"/>
    <w:rsid w:val="002B068A"/>
    <w:rsid w:val="002B06BD"/>
    <w:rsid w:val="002B0767"/>
    <w:rsid w:val="002B0776"/>
    <w:rsid w:val="002B0801"/>
    <w:rsid w:val="002B0857"/>
    <w:rsid w:val="002B09E5"/>
    <w:rsid w:val="002B0AE8"/>
    <w:rsid w:val="002B0B6E"/>
    <w:rsid w:val="002B0B71"/>
    <w:rsid w:val="002B0BE1"/>
    <w:rsid w:val="002B0BFE"/>
    <w:rsid w:val="002B0C63"/>
    <w:rsid w:val="002B0C89"/>
    <w:rsid w:val="002B0CB6"/>
    <w:rsid w:val="002B0D59"/>
    <w:rsid w:val="002B0D60"/>
    <w:rsid w:val="002B0E1B"/>
    <w:rsid w:val="002B0F3A"/>
    <w:rsid w:val="002B0F7E"/>
    <w:rsid w:val="002B0F9C"/>
    <w:rsid w:val="002B112C"/>
    <w:rsid w:val="002B12A6"/>
    <w:rsid w:val="002B130F"/>
    <w:rsid w:val="002B133B"/>
    <w:rsid w:val="002B14A2"/>
    <w:rsid w:val="002B1651"/>
    <w:rsid w:val="002B168B"/>
    <w:rsid w:val="002B18A3"/>
    <w:rsid w:val="002B1907"/>
    <w:rsid w:val="002B1961"/>
    <w:rsid w:val="002B1971"/>
    <w:rsid w:val="002B197E"/>
    <w:rsid w:val="002B19B1"/>
    <w:rsid w:val="002B1A05"/>
    <w:rsid w:val="002B1A18"/>
    <w:rsid w:val="002B1AF7"/>
    <w:rsid w:val="002B1AFD"/>
    <w:rsid w:val="002B1B25"/>
    <w:rsid w:val="002B1C1C"/>
    <w:rsid w:val="002B1CB5"/>
    <w:rsid w:val="002B1CEB"/>
    <w:rsid w:val="002B1D16"/>
    <w:rsid w:val="002B1DBE"/>
    <w:rsid w:val="002B1DE6"/>
    <w:rsid w:val="002B1F7D"/>
    <w:rsid w:val="002B1FBF"/>
    <w:rsid w:val="002B1FF8"/>
    <w:rsid w:val="002B218A"/>
    <w:rsid w:val="002B2196"/>
    <w:rsid w:val="002B22A7"/>
    <w:rsid w:val="002B23ED"/>
    <w:rsid w:val="002B246F"/>
    <w:rsid w:val="002B24A4"/>
    <w:rsid w:val="002B24B5"/>
    <w:rsid w:val="002B25A1"/>
    <w:rsid w:val="002B25F8"/>
    <w:rsid w:val="002B2685"/>
    <w:rsid w:val="002B26E9"/>
    <w:rsid w:val="002B2973"/>
    <w:rsid w:val="002B29A4"/>
    <w:rsid w:val="002B2AD5"/>
    <w:rsid w:val="002B2C02"/>
    <w:rsid w:val="002B2C70"/>
    <w:rsid w:val="002B2D31"/>
    <w:rsid w:val="002B2EE3"/>
    <w:rsid w:val="002B3024"/>
    <w:rsid w:val="002B30B0"/>
    <w:rsid w:val="002B30E2"/>
    <w:rsid w:val="002B323D"/>
    <w:rsid w:val="002B329F"/>
    <w:rsid w:val="002B32C5"/>
    <w:rsid w:val="002B3347"/>
    <w:rsid w:val="002B3349"/>
    <w:rsid w:val="002B334E"/>
    <w:rsid w:val="002B3395"/>
    <w:rsid w:val="002B33BE"/>
    <w:rsid w:val="002B353F"/>
    <w:rsid w:val="002B356A"/>
    <w:rsid w:val="002B37F9"/>
    <w:rsid w:val="002B383C"/>
    <w:rsid w:val="002B39A3"/>
    <w:rsid w:val="002B3A4F"/>
    <w:rsid w:val="002B3C40"/>
    <w:rsid w:val="002B3CB9"/>
    <w:rsid w:val="002B3CF9"/>
    <w:rsid w:val="002B3DD1"/>
    <w:rsid w:val="002B3DF4"/>
    <w:rsid w:val="002B3DFF"/>
    <w:rsid w:val="002B3E02"/>
    <w:rsid w:val="002B3E77"/>
    <w:rsid w:val="002B3EB4"/>
    <w:rsid w:val="002B3FB3"/>
    <w:rsid w:val="002B401D"/>
    <w:rsid w:val="002B412D"/>
    <w:rsid w:val="002B4201"/>
    <w:rsid w:val="002B4208"/>
    <w:rsid w:val="002B42C7"/>
    <w:rsid w:val="002B434B"/>
    <w:rsid w:val="002B4362"/>
    <w:rsid w:val="002B4389"/>
    <w:rsid w:val="002B4425"/>
    <w:rsid w:val="002B4536"/>
    <w:rsid w:val="002B455C"/>
    <w:rsid w:val="002B45E1"/>
    <w:rsid w:val="002B45E3"/>
    <w:rsid w:val="002B4650"/>
    <w:rsid w:val="002B4656"/>
    <w:rsid w:val="002B46C3"/>
    <w:rsid w:val="002B474B"/>
    <w:rsid w:val="002B47EC"/>
    <w:rsid w:val="002B48A8"/>
    <w:rsid w:val="002B48C4"/>
    <w:rsid w:val="002B48FB"/>
    <w:rsid w:val="002B4AC5"/>
    <w:rsid w:val="002B4B2A"/>
    <w:rsid w:val="002B4C5D"/>
    <w:rsid w:val="002B4E45"/>
    <w:rsid w:val="002B4FBB"/>
    <w:rsid w:val="002B505E"/>
    <w:rsid w:val="002B5133"/>
    <w:rsid w:val="002B5226"/>
    <w:rsid w:val="002B5307"/>
    <w:rsid w:val="002B53A5"/>
    <w:rsid w:val="002B53B4"/>
    <w:rsid w:val="002B54D7"/>
    <w:rsid w:val="002B55C4"/>
    <w:rsid w:val="002B569F"/>
    <w:rsid w:val="002B57BE"/>
    <w:rsid w:val="002B5834"/>
    <w:rsid w:val="002B5892"/>
    <w:rsid w:val="002B5963"/>
    <w:rsid w:val="002B5A28"/>
    <w:rsid w:val="002B5A2B"/>
    <w:rsid w:val="002B5C64"/>
    <w:rsid w:val="002B5CA1"/>
    <w:rsid w:val="002B5D4D"/>
    <w:rsid w:val="002B5D63"/>
    <w:rsid w:val="002B5DA0"/>
    <w:rsid w:val="002B5E2A"/>
    <w:rsid w:val="002B5FDD"/>
    <w:rsid w:val="002B600A"/>
    <w:rsid w:val="002B6101"/>
    <w:rsid w:val="002B610E"/>
    <w:rsid w:val="002B6126"/>
    <w:rsid w:val="002B6164"/>
    <w:rsid w:val="002B6264"/>
    <w:rsid w:val="002B631C"/>
    <w:rsid w:val="002B6391"/>
    <w:rsid w:val="002B6423"/>
    <w:rsid w:val="002B645D"/>
    <w:rsid w:val="002B6587"/>
    <w:rsid w:val="002B664A"/>
    <w:rsid w:val="002B6727"/>
    <w:rsid w:val="002B6963"/>
    <w:rsid w:val="002B6A6C"/>
    <w:rsid w:val="002B6D25"/>
    <w:rsid w:val="002B6D3E"/>
    <w:rsid w:val="002B6D5E"/>
    <w:rsid w:val="002B6DA3"/>
    <w:rsid w:val="002B6FCA"/>
    <w:rsid w:val="002B705B"/>
    <w:rsid w:val="002B70B3"/>
    <w:rsid w:val="002B71A7"/>
    <w:rsid w:val="002B7208"/>
    <w:rsid w:val="002B7217"/>
    <w:rsid w:val="002B7293"/>
    <w:rsid w:val="002B73C6"/>
    <w:rsid w:val="002B7430"/>
    <w:rsid w:val="002B7437"/>
    <w:rsid w:val="002B74A9"/>
    <w:rsid w:val="002B75C8"/>
    <w:rsid w:val="002B75D8"/>
    <w:rsid w:val="002B7697"/>
    <w:rsid w:val="002B76CF"/>
    <w:rsid w:val="002B76DF"/>
    <w:rsid w:val="002B7773"/>
    <w:rsid w:val="002B77A9"/>
    <w:rsid w:val="002B77E3"/>
    <w:rsid w:val="002B794B"/>
    <w:rsid w:val="002B7998"/>
    <w:rsid w:val="002B7B8A"/>
    <w:rsid w:val="002B7CF4"/>
    <w:rsid w:val="002B7E3D"/>
    <w:rsid w:val="002B7E74"/>
    <w:rsid w:val="002B7EE0"/>
    <w:rsid w:val="002B7F04"/>
    <w:rsid w:val="002B7F39"/>
    <w:rsid w:val="002B7F5F"/>
    <w:rsid w:val="002C019A"/>
    <w:rsid w:val="002C023E"/>
    <w:rsid w:val="002C0333"/>
    <w:rsid w:val="002C033F"/>
    <w:rsid w:val="002C03C9"/>
    <w:rsid w:val="002C04FA"/>
    <w:rsid w:val="002C05AF"/>
    <w:rsid w:val="002C05D6"/>
    <w:rsid w:val="002C0614"/>
    <w:rsid w:val="002C0719"/>
    <w:rsid w:val="002C0798"/>
    <w:rsid w:val="002C07CF"/>
    <w:rsid w:val="002C0824"/>
    <w:rsid w:val="002C0882"/>
    <w:rsid w:val="002C099C"/>
    <w:rsid w:val="002C09E9"/>
    <w:rsid w:val="002C0A13"/>
    <w:rsid w:val="002C0A80"/>
    <w:rsid w:val="002C0A93"/>
    <w:rsid w:val="002C0AEB"/>
    <w:rsid w:val="002C0B8B"/>
    <w:rsid w:val="002C0C0F"/>
    <w:rsid w:val="002C0C2B"/>
    <w:rsid w:val="002C0C2F"/>
    <w:rsid w:val="002C0DCB"/>
    <w:rsid w:val="002C0EBF"/>
    <w:rsid w:val="002C0FAE"/>
    <w:rsid w:val="002C0FE3"/>
    <w:rsid w:val="002C10D3"/>
    <w:rsid w:val="002C1125"/>
    <w:rsid w:val="002C1220"/>
    <w:rsid w:val="002C12DB"/>
    <w:rsid w:val="002C1326"/>
    <w:rsid w:val="002C13CA"/>
    <w:rsid w:val="002C1472"/>
    <w:rsid w:val="002C14E7"/>
    <w:rsid w:val="002C1557"/>
    <w:rsid w:val="002C1715"/>
    <w:rsid w:val="002C17BE"/>
    <w:rsid w:val="002C1860"/>
    <w:rsid w:val="002C1934"/>
    <w:rsid w:val="002C19A8"/>
    <w:rsid w:val="002C19F7"/>
    <w:rsid w:val="002C1A58"/>
    <w:rsid w:val="002C1B0A"/>
    <w:rsid w:val="002C1B85"/>
    <w:rsid w:val="002C1C52"/>
    <w:rsid w:val="002C1D74"/>
    <w:rsid w:val="002C1DB3"/>
    <w:rsid w:val="002C1F2F"/>
    <w:rsid w:val="002C1FA8"/>
    <w:rsid w:val="002C201B"/>
    <w:rsid w:val="002C20BB"/>
    <w:rsid w:val="002C2103"/>
    <w:rsid w:val="002C2118"/>
    <w:rsid w:val="002C2141"/>
    <w:rsid w:val="002C2236"/>
    <w:rsid w:val="002C22B6"/>
    <w:rsid w:val="002C236E"/>
    <w:rsid w:val="002C23BC"/>
    <w:rsid w:val="002C23E1"/>
    <w:rsid w:val="002C2599"/>
    <w:rsid w:val="002C2680"/>
    <w:rsid w:val="002C2682"/>
    <w:rsid w:val="002C26F2"/>
    <w:rsid w:val="002C27B4"/>
    <w:rsid w:val="002C2887"/>
    <w:rsid w:val="002C2896"/>
    <w:rsid w:val="002C289F"/>
    <w:rsid w:val="002C28B3"/>
    <w:rsid w:val="002C28DF"/>
    <w:rsid w:val="002C2998"/>
    <w:rsid w:val="002C2AA2"/>
    <w:rsid w:val="002C2ADF"/>
    <w:rsid w:val="002C2B55"/>
    <w:rsid w:val="002C2C00"/>
    <w:rsid w:val="002C2CA1"/>
    <w:rsid w:val="002C2D08"/>
    <w:rsid w:val="002C2E2F"/>
    <w:rsid w:val="002C2F65"/>
    <w:rsid w:val="002C2F85"/>
    <w:rsid w:val="002C304A"/>
    <w:rsid w:val="002C30FD"/>
    <w:rsid w:val="002C316D"/>
    <w:rsid w:val="002C3173"/>
    <w:rsid w:val="002C31DC"/>
    <w:rsid w:val="002C31F9"/>
    <w:rsid w:val="002C32B8"/>
    <w:rsid w:val="002C32EB"/>
    <w:rsid w:val="002C34EA"/>
    <w:rsid w:val="002C3550"/>
    <w:rsid w:val="002C35DB"/>
    <w:rsid w:val="002C3623"/>
    <w:rsid w:val="002C3646"/>
    <w:rsid w:val="002C3684"/>
    <w:rsid w:val="002C370B"/>
    <w:rsid w:val="002C38C2"/>
    <w:rsid w:val="002C38D1"/>
    <w:rsid w:val="002C3914"/>
    <w:rsid w:val="002C393A"/>
    <w:rsid w:val="002C39BB"/>
    <w:rsid w:val="002C3A87"/>
    <w:rsid w:val="002C3AA9"/>
    <w:rsid w:val="002C3AE9"/>
    <w:rsid w:val="002C3AEE"/>
    <w:rsid w:val="002C3B29"/>
    <w:rsid w:val="002C3C43"/>
    <w:rsid w:val="002C3CF7"/>
    <w:rsid w:val="002C3D74"/>
    <w:rsid w:val="002C40AD"/>
    <w:rsid w:val="002C4110"/>
    <w:rsid w:val="002C4119"/>
    <w:rsid w:val="002C41C5"/>
    <w:rsid w:val="002C42FA"/>
    <w:rsid w:val="002C431D"/>
    <w:rsid w:val="002C4371"/>
    <w:rsid w:val="002C446B"/>
    <w:rsid w:val="002C44CF"/>
    <w:rsid w:val="002C44F8"/>
    <w:rsid w:val="002C450E"/>
    <w:rsid w:val="002C4540"/>
    <w:rsid w:val="002C45D6"/>
    <w:rsid w:val="002C461E"/>
    <w:rsid w:val="002C464E"/>
    <w:rsid w:val="002C4656"/>
    <w:rsid w:val="002C4812"/>
    <w:rsid w:val="002C48DB"/>
    <w:rsid w:val="002C4995"/>
    <w:rsid w:val="002C49E3"/>
    <w:rsid w:val="002C4A96"/>
    <w:rsid w:val="002C4A9B"/>
    <w:rsid w:val="002C4ADD"/>
    <w:rsid w:val="002C4AE6"/>
    <w:rsid w:val="002C4B07"/>
    <w:rsid w:val="002C4C21"/>
    <w:rsid w:val="002C4C61"/>
    <w:rsid w:val="002C4E60"/>
    <w:rsid w:val="002C4FE2"/>
    <w:rsid w:val="002C503F"/>
    <w:rsid w:val="002C5054"/>
    <w:rsid w:val="002C50B4"/>
    <w:rsid w:val="002C5165"/>
    <w:rsid w:val="002C517F"/>
    <w:rsid w:val="002C521F"/>
    <w:rsid w:val="002C5282"/>
    <w:rsid w:val="002C55D8"/>
    <w:rsid w:val="002C5710"/>
    <w:rsid w:val="002C57CC"/>
    <w:rsid w:val="002C58AC"/>
    <w:rsid w:val="002C58CA"/>
    <w:rsid w:val="002C59A8"/>
    <w:rsid w:val="002C5B41"/>
    <w:rsid w:val="002C5BDD"/>
    <w:rsid w:val="002C5C1B"/>
    <w:rsid w:val="002C5C35"/>
    <w:rsid w:val="002C5CD6"/>
    <w:rsid w:val="002C5D5C"/>
    <w:rsid w:val="002C5D6C"/>
    <w:rsid w:val="002C5E40"/>
    <w:rsid w:val="002C5FEC"/>
    <w:rsid w:val="002C6184"/>
    <w:rsid w:val="002C623B"/>
    <w:rsid w:val="002C6266"/>
    <w:rsid w:val="002C6356"/>
    <w:rsid w:val="002C64FD"/>
    <w:rsid w:val="002C65AA"/>
    <w:rsid w:val="002C6785"/>
    <w:rsid w:val="002C67BB"/>
    <w:rsid w:val="002C67E2"/>
    <w:rsid w:val="002C6834"/>
    <w:rsid w:val="002C6874"/>
    <w:rsid w:val="002C6913"/>
    <w:rsid w:val="002C696D"/>
    <w:rsid w:val="002C69A0"/>
    <w:rsid w:val="002C6A00"/>
    <w:rsid w:val="002C6FF3"/>
    <w:rsid w:val="002C6FF6"/>
    <w:rsid w:val="002C7026"/>
    <w:rsid w:val="002C7183"/>
    <w:rsid w:val="002C7285"/>
    <w:rsid w:val="002C7515"/>
    <w:rsid w:val="002C75ED"/>
    <w:rsid w:val="002C7622"/>
    <w:rsid w:val="002C7654"/>
    <w:rsid w:val="002C7747"/>
    <w:rsid w:val="002C78E9"/>
    <w:rsid w:val="002C7921"/>
    <w:rsid w:val="002C7A18"/>
    <w:rsid w:val="002C7B71"/>
    <w:rsid w:val="002C7D10"/>
    <w:rsid w:val="002C7D28"/>
    <w:rsid w:val="002C7D63"/>
    <w:rsid w:val="002C7D8C"/>
    <w:rsid w:val="002C7DD5"/>
    <w:rsid w:val="002C7EE0"/>
    <w:rsid w:val="002D007F"/>
    <w:rsid w:val="002D009E"/>
    <w:rsid w:val="002D00BA"/>
    <w:rsid w:val="002D0250"/>
    <w:rsid w:val="002D033C"/>
    <w:rsid w:val="002D0381"/>
    <w:rsid w:val="002D0615"/>
    <w:rsid w:val="002D06BE"/>
    <w:rsid w:val="002D06DB"/>
    <w:rsid w:val="002D08DD"/>
    <w:rsid w:val="002D09DB"/>
    <w:rsid w:val="002D0A3D"/>
    <w:rsid w:val="002D0A6A"/>
    <w:rsid w:val="002D0AFF"/>
    <w:rsid w:val="002D0B19"/>
    <w:rsid w:val="002D0B61"/>
    <w:rsid w:val="002D0BB5"/>
    <w:rsid w:val="002D0BBB"/>
    <w:rsid w:val="002D0BF0"/>
    <w:rsid w:val="002D0C76"/>
    <w:rsid w:val="002D0DB6"/>
    <w:rsid w:val="002D0DB9"/>
    <w:rsid w:val="002D0EB7"/>
    <w:rsid w:val="002D0EE6"/>
    <w:rsid w:val="002D0F08"/>
    <w:rsid w:val="002D0F6B"/>
    <w:rsid w:val="002D10EB"/>
    <w:rsid w:val="002D117A"/>
    <w:rsid w:val="002D1484"/>
    <w:rsid w:val="002D14E8"/>
    <w:rsid w:val="002D16F7"/>
    <w:rsid w:val="002D17C6"/>
    <w:rsid w:val="002D184B"/>
    <w:rsid w:val="002D1894"/>
    <w:rsid w:val="002D19AE"/>
    <w:rsid w:val="002D1B34"/>
    <w:rsid w:val="002D1E65"/>
    <w:rsid w:val="002D1EFA"/>
    <w:rsid w:val="002D1F1C"/>
    <w:rsid w:val="002D1F84"/>
    <w:rsid w:val="002D2065"/>
    <w:rsid w:val="002D2097"/>
    <w:rsid w:val="002D216C"/>
    <w:rsid w:val="002D21EE"/>
    <w:rsid w:val="002D233A"/>
    <w:rsid w:val="002D244F"/>
    <w:rsid w:val="002D245B"/>
    <w:rsid w:val="002D24C7"/>
    <w:rsid w:val="002D2543"/>
    <w:rsid w:val="002D25FB"/>
    <w:rsid w:val="002D273E"/>
    <w:rsid w:val="002D275B"/>
    <w:rsid w:val="002D27B8"/>
    <w:rsid w:val="002D2899"/>
    <w:rsid w:val="002D28B5"/>
    <w:rsid w:val="002D293E"/>
    <w:rsid w:val="002D2ADC"/>
    <w:rsid w:val="002D2ADD"/>
    <w:rsid w:val="002D2AE2"/>
    <w:rsid w:val="002D2B36"/>
    <w:rsid w:val="002D2C3C"/>
    <w:rsid w:val="002D2C62"/>
    <w:rsid w:val="002D2D6A"/>
    <w:rsid w:val="002D2DD9"/>
    <w:rsid w:val="002D2E11"/>
    <w:rsid w:val="002D2E19"/>
    <w:rsid w:val="002D2FE8"/>
    <w:rsid w:val="002D3058"/>
    <w:rsid w:val="002D3135"/>
    <w:rsid w:val="002D3262"/>
    <w:rsid w:val="002D3384"/>
    <w:rsid w:val="002D339F"/>
    <w:rsid w:val="002D34B6"/>
    <w:rsid w:val="002D3572"/>
    <w:rsid w:val="002D35F1"/>
    <w:rsid w:val="002D35F5"/>
    <w:rsid w:val="002D3608"/>
    <w:rsid w:val="002D360F"/>
    <w:rsid w:val="002D37A1"/>
    <w:rsid w:val="002D3857"/>
    <w:rsid w:val="002D3899"/>
    <w:rsid w:val="002D3992"/>
    <w:rsid w:val="002D3A78"/>
    <w:rsid w:val="002D3B02"/>
    <w:rsid w:val="002D3B67"/>
    <w:rsid w:val="002D3BAC"/>
    <w:rsid w:val="002D3C22"/>
    <w:rsid w:val="002D3D0F"/>
    <w:rsid w:val="002D3D3A"/>
    <w:rsid w:val="002D3D8C"/>
    <w:rsid w:val="002D3DD2"/>
    <w:rsid w:val="002D3E00"/>
    <w:rsid w:val="002D3E02"/>
    <w:rsid w:val="002D3E34"/>
    <w:rsid w:val="002D3E8F"/>
    <w:rsid w:val="002D3EA4"/>
    <w:rsid w:val="002D4057"/>
    <w:rsid w:val="002D416B"/>
    <w:rsid w:val="002D4173"/>
    <w:rsid w:val="002D4187"/>
    <w:rsid w:val="002D4196"/>
    <w:rsid w:val="002D4207"/>
    <w:rsid w:val="002D42E4"/>
    <w:rsid w:val="002D43EF"/>
    <w:rsid w:val="002D4407"/>
    <w:rsid w:val="002D440E"/>
    <w:rsid w:val="002D44BA"/>
    <w:rsid w:val="002D4534"/>
    <w:rsid w:val="002D478A"/>
    <w:rsid w:val="002D4A94"/>
    <w:rsid w:val="002D4AA1"/>
    <w:rsid w:val="002D4AC4"/>
    <w:rsid w:val="002D4BA1"/>
    <w:rsid w:val="002D4CB4"/>
    <w:rsid w:val="002D4CC6"/>
    <w:rsid w:val="002D4E75"/>
    <w:rsid w:val="002D4EF3"/>
    <w:rsid w:val="002D4F02"/>
    <w:rsid w:val="002D4FCB"/>
    <w:rsid w:val="002D5095"/>
    <w:rsid w:val="002D509A"/>
    <w:rsid w:val="002D50F4"/>
    <w:rsid w:val="002D5139"/>
    <w:rsid w:val="002D519C"/>
    <w:rsid w:val="002D51AC"/>
    <w:rsid w:val="002D51BA"/>
    <w:rsid w:val="002D52D9"/>
    <w:rsid w:val="002D52DB"/>
    <w:rsid w:val="002D532C"/>
    <w:rsid w:val="002D534E"/>
    <w:rsid w:val="002D5374"/>
    <w:rsid w:val="002D53B3"/>
    <w:rsid w:val="002D53D3"/>
    <w:rsid w:val="002D53FF"/>
    <w:rsid w:val="002D54AF"/>
    <w:rsid w:val="002D54E6"/>
    <w:rsid w:val="002D5518"/>
    <w:rsid w:val="002D5573"/>
    <w:rsid w:val="002D561E"/>
    <w:rsid w:val="002D5648"/>
    <w:rsid w:val="002D5666"/>
    <w:rsid w:val="002D5999"/>
    <w:rsid w:val="002D59D2"/>
    <w:rsid w:val="002D5A98"/>
    <w:rsid w:val="002D5AE3"/>
    <w:rsid w:val="002D5B1F"/>
    <w:rsid w:val="002D5B2D"/>
    <w:rsid w:val="002D5C22"/>
    <w:rsid w:val="002D5CE8"/>
    <w:rsid w:val="002D5E6F"/>
    <w:rsid w:val="002D5EA8"/>
    <w:rsid w:val="002D5F81"/>
    <w:rsid w:val="002D5FF7"/>
    <w:rsid w:val="002D617D"/>
    <w:rsid w:val="002D6211"/>
    <w:rsid w:val="002D62C1"/>
    <w:rsid w:val="002D6305"/>
    <w:rsid w:val="002D6369"/>
    <w:rsid w:val="002D63ED"/>
    <w:rsid w:val="002D6636"/>
    <w:rsid w:val="002D6717"/>
    <w:rsid w:val="002D6736"/>
    <w:rsid w:val="002D682B"/>
    <w:rsid w:val="002D68E9"/>
    <w:rsid w:val="002D68F0"/>
    <w:rsid w:val="002D696E"/>
    <w:rsid w:val="002D69A2"/>
    <w:rsid w:val="002D69E8"/>
    <w:rsid w:val="002D6AE6"/>
    <w:rsid w:val="002D6C5C"/>
    <w:rsid w:val="002D6CAA"/>
    <w:rsid w:val="002D6F0F"/>
    <w:rsid w:val="002D6F73"/>
    <w:rsid w:val="002D6F9A"/>
    <w:rsid w:val="002D70A0"/>
    <w:rsid w:val="002D70FA"/>
    <w:rsid w:val="002D7143"/>
    <w:rsid w:val="002D738A"/>
    <w:rsid w:val="002D7434"/>
    <w:rsid w:val="002D745C"/>
    <w:rsid w:val="002D75EC"/>
    <w:rsid w:val="002D76A5"/>
    <w:rsid w:val="002D785D"/>
    <w:rsid w:val="002D7A41"/>
    <w:rsid w:val="002D7B0B"/>
    <w:rsid w:val="002D7B76"/>
    <w:rsid w:val="002D7BE0"/>
    <w:rsid w:val="002D7DCA"/>
    <w:rsid w:val="002D7EFC"/>
    <w:rsid w:val="002D7F19"/>
    <w:rsid w:val="002E0183"/>
    <w:rsid w:val="002E02E2"/>
    <w:rsid w:val="002E02F5"/>
    <w:rsid w:val="002E0356"/>
    <w:rsid w:val="002E0389"/>
    <w:rsid w:val="002E0480"/>
    <w:rsid w:val="002E0697"/>
    <w:rsid w:val="002E0768"/>
    <w:rsid w:val="002E07B4"/>
    <w:rsid w:val="002E0810"/>
    <w:rsid w:val="002E09D3"/>
    <w:rsid w:val="002E0A37"/>
    <w:rsid w:val="002E0B04"/>
    <w:rsid w:val="002E0B35"/>
    <w:rsid w:val="002E0C2F"/>
    <w:rsid w:val="002E0F93"/>
    <w:rsid w:val="002E0F95"/>
    <w:rsid w:val="002E101A"/>
    <w:rsid w:val="002E1048"/>
    <w:rsid w:val="002E1127"/>
    <w:rsid w:val="002E125B"/>
    <w:rsid w:val="002E12A8"/>
    <w:rsid w:val="002E1353"/>
    <w:rsid w:val="002E1435"/>
    <w:rsid w:val="002E1471"/>
    <w:rsid w:val="002E1488"/>
    <w:rsid w:val="002E14FE"/>
    <w:rsid w:val="002E1504"/>
    <w:rsid w:val="002E1537"/>
    <w:rsid w:val="002E15BF"/>
    <w:rsid w:val="002E1638"/>
    <w:rsid w:val="002E167A"/>
    <w:rsid w:val="002E1716"/>
    <w:rsid w:val="002E172D"/>
    <w:rsid w:val="002E1731"/>
    <w:rsid w:val="002E19F1"/>
    <w:rsid w:val="002E1A08"/>
    <w:rsid w:val="002E1A71"/>
    <w:rsid w:val="002E1AE0"/>
    <w:rsid w:val="002E1B6E"/>
    <w:rsid w:val="002E1B8A"/>
    <w:rsid w:val="002E1BED"/>
    <w:rsid w:val="002E1C29"/>
    <w:rsid w:val="002E1C93"/>
    <w:rsid w:val="002E1CEE"/>
    <w:rsid w:val="002E1E0F"/>
    <w:rsid w:val="002E1E57"/>
    <w:rsid w:val="002E1EB3"/>
    <w:rsid w:val="002E1EB9"/>
    <w:rsid w:val="002E1ED7"/>
    <w:rsid w:val="002E1F70"/>
    <w:rsid w:val="002E1FE9"/>
    <w:rsid w:val="002E1FF6"/>
    <w:rsid w:val="002E2020"/>
    <w:rsid w:val="002E2153"/>
    <w:rsid w:val="002E216B"/>
    <w:rsid w:val="002E21CA"/>
    <w:rsid w:val="002E22DF"/>
    <w:rsid w:val="002E236C"/>
    <w:rsid w:val="002E25D4"/>
    <w:rsid w:val="002E267F"/>
    <w:rsid w:val="002E26B6"/>
    <w:rsid w:val="002E272E"/>
    <w:rsid w:val="002E278B"/>
    <w:rsid w:val="002E2829"/>
    <w:rsid w:val="002E28BC"/>
    <w:rsid w:val="002E2A4E"/>
    <w:rsid w:val="002E2B6B"/>
    <w:rsid w:val="002E2BB1"/>
    <w:rsid w:val="002E2BDD"/>
    <w:rsid w:val="002E2D39"/>
    <w:rsid w:val="002E2DBF"/>
    <w:rsid w:val="002E2F39"/>
    <w:rsid w:val="002E2F5D"/>
    <w:rsid w:val="002E3144"/>
    <w:rsid w:val="002E31AB"/>
    <w:rsid w:val="002E327A"/>
    <w:rsid w:val="002E32E2"/>
    <w:rsid w:val="002E32FE"/>
    <w:rsid w:val="002E3376"/>
    <w:rsid w:val="002E33B5"/>
    <w:rsid w:val="002E3441"/>
    <w:rsid w:val="002E34F4"/>
    <w:rsid w:val="002E372B"/>
    <w:rsid w:val="002E3752"/>
    <w:rsid w:val="002E3774"/>
    <w:rsid w:val="002E3A78"/>
    <w:rsid w:val="002E3AD5"/>
    <w:rsid w:val="002E3B74"/>
    <w:rsid w:val="002E3D15"/>
    <w:rsid w:val="002E402D"/>
    <w:rsid w:val="002E407D"/>
    <w:rsid w:val="002E4100"/>
    <w:rsid w:val="002E42BD"/>
    <w:rsid w:val="002E430B"/>
    <w:rsid w:val="002E4373"/>
    <w:rsid w:val="002E4381"/>
    <w:rsid w:val="002E43DC"/>
    <w:rsid w:val="002E4437"/>
    <w:rsid w:val="002E446B"/>
    <w:rsid w:val="002E45A1"/>
    <w:rsid w:val="002E4848"/>
    <w:rsid w:val="002E48AC"/>
    <w:rsid w:val="002E49F9"/>
    <w:rsid w:val="002E4A98"/>
    <w:rsid w:val="002E4BF7"/>
    <w:rsid w:val="002E4C6E"/>
    <w:rsid w:val="002E4CA6"/>
    <w:rsid w:val="002E4CCE"/>
    <w:rsid w:val="002E4D76"/>
    <w:rsid w:val="002E4E61"/>
    <w:rsid w:val="002E4E7B"/>
    <w:rsid w:val="002E4EAD"/>
    <w:rsid w:val="002E4F8E"/>
    <w:rsid w:val="002E512C"/>
    <w:rsid w:val="002E5263"/>
    <w:rsid w:val="002E5344"/>
    <w:rsid w:val="002E535C"/>
    <w:rsid w:val="002E5436"/>
    <w:rsid w:val="002E5448"/>
    <w:rsid w:val="002E54EB"/>
    <w:rsid w:val="002E5580"/>
    <w:rsid w:val="002E5582"/>
    <w:rsid w:val="002E5669"/>
    <w:rsid w:val="002E56AA"/>
    <w:rsid w:val="002E56DD"/>
    <w:rsid w:val="002E571D"/>
    <w:rsid w:val="002E5792"/>
    <w:rsid w:val="002E57A0"/>
    <w:rsid w:val="002E58A4"/>
    <w:rsid w:val="002E58E2"/>
    <w:rsid w:val="002E5AA5"/>
    <w:rsid w:val="002E5CB2"/>
    <w:rsid w:val="002E5CC1"/>
    <w:rsid w:val="002E5DB8"/>
    <w:rsid w:val="002E5DC6"/>
    <w:rsid w:val="002E5DF8"/>
    <w:rsid w:val="002E5E7D"/>
    <w:rsid w:val="002E5F17"/>
    <w:rsid w:val="002E5FD5"/>
    <w:rsid w:val="002E60F8"/>
    <w:rsid w:val="002E611F"/>
    <w:rsid w:val="002E6139"/>
    <w:rsid w:val="002E61A3"/>
    <w:rsid w:val="002E622B"/>
    <w:rsid w:val="002E63D0"/>
    <w:rsid w:val="002E646F"/>
    <w:rsid w:val="002E64F3"/>
    <w:rsid w:val="002E65BB"/>
    <w:rsid w:val="002E66B8"/>
    <w:rsid w:val="002E6716"/>
    <w:rsid w:val="002E6789"/>
    <w:rsid w:val="002E6834"/>
    <w:rsid w:val="002E69A3"/>
    <w:rsid w:val="002E6A6C"/>
    <w:rsid w:val="002E6A85"/>
    <w:rsid w:val="002E6B15"/>
    <w:rsid w:val="002E6B46"/>
    <w:rsid w:val="002E6B70"/>
    <w:rsid w:val="002E6C7F"/>
    <w:rsid w:val="002E6E08"/>
    <w:rsid w:val="002E6E53"/>
    <w:rsid w:val="002E701A"/>
    <w:rsid w:val="002E7083"/>
    <w:rsid w:val="002E70C1"/>
    <w:rsid w:val="002E7117"/>
    <w:rsid w:val="002E71D5"/>
    <w:rsid w:val="002E7241"/>
    <w:rsid w:val="002E7385"/>
    <w:rsid w:val="002E7441"/>
    <w:rsid w:val="002E744A"/>
    <w:rsid w:val="002E758A"/>
    <w:rsid w:val="002E759A"/>
    <w:rsid w:val="002E7747"/>
    <w:rsid w:val="002E7844"/>
    <w:rsid w:val="002E78D6"/>
    <w:rsid w:val="002E79FB"/>
    <w:rsid w:val="002E7ACF"/>
    <w:rsid w:val="002E7B4E"/>
    <w:rsid w:val="002E7CF6"/>
    <w:rsid w:val="002E7E05"/>
    <w:rsid w:val="002E7E07"/>
    <w:rsid w:val="002E7EA5"/>
    <w:rsid w:val="002E7EF1"/>
    <w:rsid w:val="002E7F3E"/>
    <w:rsid w:val="002E7F8D"/>
    <w:rsid w:val="002F002F"/>
    <w:rsid w:val="002F019F"/>
    <w:rsid w:val="002F01AE"/>
    <w:rsid w:val="002F030B"/>
    <w:rsid w:val="002F0338"/>
    <w:rsid w:val="002F03DB"/>
    <w:rsid w:val="002F058D"/>
    <w:rsid w:val="002F05C5"/>
    <w:rsid w:val="002F0616"/>
    <w:rsid w:val="002F0618"/>
    <w:rsid w:val="002F0653"/>
    <w:rsid w:val="002F067C"/>
    <w:rsid w:val="002F069D"/>
    <w:rsid w:val="002F07A5"/>
    <w:rsid w:val="002F09FE"/>
    <w:rsid w:val="002F0B79"/>
    <w:rsid w:val="002F0D7D"/>
    <w:rsid w:val="002F0D9F"/>
    <w:rsid w:val="002F0DE2"/>
    <w:rsid w:val="002F0E47"/>
    <w:rsid w:val="002F0E5B"/>
    <w:rsid w:val="002F0E81"/>
    <w:rsid w:val="002F0EC6"/>
    <w:rsid w:val="002F0F7C"/>
    <w:rsid w:val="002F0FCC"/>
    <w:rsid w:val="002F0FF7"/>
    <w:rsid w:val="002F108B"/>
    <w:rsid w:val="002F1139"/>
    <w:rsid w:val="002F1199"/>
    <w:rsid w:val="002F121A"/>
    <w:rsid w:val="002F1225"/>
    <w:rsid w:val="002F13A1"/>
    <w:rsid w:val="002F13A7"/>
    <w:rsid w:val="002F1441"/>
    <w:rsid w:val="002F1511"/>
    <w:rsid w:val="002F15B3"/>
    <w:rsid w:val="002F165B"/>
    <w:rsid w:val="002F16F4"/>
    <w:rsid w:val="002F177E"/>
    <w:rsid w:val="002F17B1"/>
    <w:rsid w:val="002F1802"/>
    <w:rsid w:val="002F1848"/>
    <w:rsid w:val="002F18A4"/>
    <w:rsid w:val="002F19C5"/>
    <w:rsid w:val="002F19D8"/>
    <w:rsid w:val="002F1B8B"/>
    <w:rsid w:val="002F1D14"/>
    <w:rsid w:val="002F1D34"/>
    <w:rsid w:val="002F1DA6"/>
    <w:rsid w:val="002F1DC2"/>
    <w:rsid w:val="002F1E30"/>
    <w:rsid w:val="002F2156"/>
    <w:rsid w:val="002F21C7"/>
    <w:rsid w:val="002F220C"/>
    <w:rsid w:val="002F2263"/>
    <w:rsid w:val="002F233B"/>
    <w:rsid w:val="002F241A"/>
    <w:rsid w:val="002F2492"/>
    <w:rsid w:val="002F24A5"/>
    <w:rsid w:val="002F24EA"/>
    <w:rsid w:val="002F2651"/>
    <w:rsid w:val="002F26CF"/>
    <w:rsid w:val="002F26FC"/>
    <w:rsid w:val="002F2779"/>
    <w:rsid w:val="002F27C6"/>
    <w:rsid w:val="002F28EF"/>
    <w:rsid w:val="002F29BD"/>
    <w:rsid w:val="002F29DB"/>
    <w:rsid w:val="002F2A62"/>
    <w:rsid w:val="002F2B45"/>
    <w:rsid w:val="002F2CB2"/>
    <w:rsid w:val="002F2EA5"/>
    <w:rsid w:val="002F2EAA"/>
    <w:rsid w:val="002F2F61"/>
    <w:rsid w:val="002F302A"/>
    <w:rsid w:val="002F309B"/>
    <w:rsid w:val="002F318B"/>
    <w:rsid w:val="002F31BE"/>
    <w:rsid w:val="002F31E1"/>
    <w:rsid w:val="002F330D"/>
    <w:rsid w:val="002F3389"/>
    <w:rsid w:val="002F33D3"/>
    <w:rsid w:val="002F346C"/>
    <w:rsid w:val="002F34D0"/>
    <w:rsid w:val="002F34D1"/>
    <w:rsid w:val="002F34D9"/>
    <w:rsid w:val="002F35DF"/>
    <w:rsid w:val="002F3722"/>
    <w:rsid w:val="002F378C"/>
    <w:rsid w:val="002F39AC"/>
    <w:rsid w:val="002F3B45"/>
    <w:rsid w:val="002F3C22"/>
    <w:rsid w:val="002F3C5C"/>
    <w:rsid w:val="002F3CA6"/>
    <w:rsid w:val="002F3CCD"/>
    <w:rsid w:val="002F3D28"/>
    <w:rsid w:val="002F3D4F"/>
    <w:rsid w:val="002F3E63"/>
    <w:rsid w:val="002F3E65"/>
    <w:rsid w:val="002F3F28"/>
    <w:rsid w:val="002F3F9E"/>
    <w:rsid w:val="002F40C3"/>
    <w:rsid w:val="002F40E6"/>
    <w:rsid w:val="002F4125"/>
    <w:rsid w:val="002F4144"/>
    <w:rsid w:val="002F4186"/>
    <w:rsid w:val="002F41FA"/>
    <w:rsid w:val="002F42CA"/>
    <w:rsid w:val="002F436D"/>
    <w:rsid w:val="002F4416"/>
    <w:rsid w:val="002F4461"/>
    <w:rsid w:val="002F446E"/>
    <w:rsid w:val="002F446F"/>
    <w:rsid w:val="002F4505"/>
    <w:rsid w:val="002F4621"/>
    <w:rsid w:val="002F4681"/>
    <w:rsid w:val="002F46E2"/>
    <w:rsid w:val="002F473A"/>
    <w:rsid w:val="002F485B"/>
    <w:rsid w:val="002F49B8"/>
    <w:rsid w:val="002F4A6F"/>
    <w:rsid w:val="002F4ADF"/>
    <w:rsid w:val="002F4B2C"/>
    <w:rsid w:val="002F4B7F"/>
    <w:rsid w:val="002F4B89"/>
    <w:rsid w:val="002F4CEE"/>
    <w:rsid w:val="002F4D5D"/>
    <w:rsid w:val="002F4D6D"/>
    <w:rsid w:val="002F4DCC"/>
    <w:rsid w:val="002F4E2C"/>
    <w:rsid w:val="002F4F35"/>
    <w:rsid w:val="002F5083"/>
    <w:rsid w:val="002F50B4"/>
    <w:rsid w:val="002F517D"/>
    <w:rsid w:val="002F51D5"/>
    <w:rsid w:val="002F5213"/>
    <w:rsid w:val="002F524B"/>
    <w:rsid w:val="002F52D0"/>
    <w:rsid w:val="002F54DA"/>
    <w:rsid w:val="002F550F"/>
    <w:rsid w:val="002F5777"/>
    <w:rsid w:val="002F57CD"/>
    <w:rsid w:val="002F58B8"/>
    <w:rsid w:val="002F596A"/>
    <w:rsid w:val="002F5A78"/>
    <w:rsid w:val="002F5AD6"/>
    <w:rsid w:val="002F5B0C"/>
    <w:rsid w:val="002F5B5F"/>
    <w:rsid w:val="002F5BE3"/>
    <w:rsid w:val="002F5C40"/>
    <w:rsid w:val="002F5C48"/>
    <w:rsid w:val="002F5CE3"/>
    <w:rsid w:val="002F5DF0"/>
    <w:rsid w:val="002F5E69"/>
    <w:rsid w:val="002F5F30"/>
    <w:rsid w:val="002F5F4A"/>
    <w:rsid w:val="002F609E"/>
    <w:rsid w:val="002F60D5"/>
    <w:rsid w:val="002F60F7"/>
    <w:rsid w:val="002F6131"/>
    <w:rsid w:val="002F628D"/>
    <w:rsid w:val="002F6291"/>
    <w:rsid w:val="002F6373"/>
    <w:rsid w:val="002F6407"/>
    <w:rsid w:val="002F6458"/>
    <w:rsid w:val="002F64C4"/>
    <w:rsid w:val="002F6660"/>
    <w:rsid w:val="002F66E9"/>
    <w:rsid w:val="002F672A"/>
    <w:rsid w:val="002F6757"/>
    <w:rsid w:val="002F6A29"/>
    <w:rsid w:val="002F6A3E"/>
    <w:rsid w:val="002F6A71"/>
    <w:rsid w:val="002F6B4A"/>
    <w:rsid w:val="002F6BBB"/>
    <w:rsid w:val="002F6C05"/>
    <w:rsid w:val="002F6CCE"/>
    <w:rsid w:val="002F6D44"/>
    <w:rsid w:val="002F6D95"/>
    <w:rsid w:val="002F6E15"/>
    <w:rsid w:val="002F6EE7"/>
    <w:rsid w:val="002F6FC1"/>
    <w:rsid w:val="002F715D"/>
    <w:rsid w:val="002F71AA"/>
    <w:rsid w:val="002F723D"/>
    <w:rsid w:val="002F73A1"/>
    <w:rsid w:val="002F74BA"/>
    <w:rsid w:val="002F74C5"/>
    <w:rsid w:val="002F7637"/>
    <w:rsid w:val="002F765A"/>
    <w:rsid w:val="002F7684"/>
    <w:rsid w:val="002F7784"/>
    <w:rsid w:val="002F7997"/>
    <w:rsid w:val="002F7D0F"/>
    <w:rsid w:val="002F7DE8"/>
    <w:rsid w:val="002F7DFC"/>
    <w:rsid w:val="002F7E23"/>
    <w:rsid w:val="002F7F18"/>
    <w:rsid w:val="002F7F2E"/>
    <w:rsid w:val="0030001F"/>
    <w:rsid w:val="003000A0"/>
    <w:rsid w:val="00300149"/>
    <w:rsid w:val="003002A1"/>
    <w:rsid w:val="003003AD"/>
    <w:rsid w:val="003004C9"/>
    <w:rsid w:val="003004CC"/>
    <w:rsid w:val="00300520"/>
    <w:rsid w:val="00300664"/>
    <w:rsid w:val="00300767"/>
    <w:rsid w:val="003007C9"/>
    <w:rsid w:val="0030081F"/>
    <w:rsid w:val="003008A6"/>
    <w:rsid w:val="003009E2"/>
    <w:rsid w:val="003009E7"/>
    <w:rsid w:val="00300AE1"/>
    <w:rsid w:val="00300D57"/>
    <w:rsid w:val="00300E99"/>
    <w:rsid w:val="00300EC4"/>
    <w:rsid w:val="00300EE3"/>
    <w:rsid w:val="00301098"/>
    <w:rsid w:val="00301198"/>
    <w:rsid w:val="003012B0"/>
    <w:rsid w:val="003012FE"/>
    <w:rsid w:val="0030135B"/>
    <w:rsid w:val="0030138B"/>
    <w:rsid w:val="00301392"/>
    <w:rsid w:val="003014AB"/>
    <w:rsid w:val="00301526"/>
    <w:rsid w:val="00301559"/>
    <w:rsid w:val="003016EA"/>
    <w:rsid w:val="0030176A"/>
    <w:rsid w:val="003017D6"/>
    <w:rsid w:val="00301883"/>
    <w:rsid w:val="00301894"/>
    <w:rsid w:val="00301964"/>
    <w:rsid w:val="00301982"/>
    <w:rsid w:val="00301B05"/>
    <w:rsid w:val="00301B44"/>
    <w:rsid w:val="00301D10"/>
    <w:rsid w:val="00301D7C"/>
    <w:rsid w:val="00301E25"/>
    <w:rsid w:val="00301E63"/>
    <w:rsid w:val="00301FF1"/>
    <w:rsid w:val="003020C4"/>
    <w:rsid w:val="00302290"/>
    <w:rsid w:val="003022CD"/>
    <w:rsid w:val="003022E8"/>
    <w:rsid w:val="0030232F"/>
    <w:rsid w:val="0030235E"/>
    <w:rsid w:val="003023A6"/>
    <w:rsid w:val="0030249D"/>
    <w:rsid w:val="003024BB"/>
    <w:rsid w:val="00302580"/>
    <w:rsid w:val="00302737"/>
    <w:rsid w:val="00302825"/>
    <w:rsid w:val="00302827"/>
    <w:rsid w:val="003028F7"/>
    <w:rsid w:val="0030290B"/>
    <w:rsid w:val="00302995"/>
    <w:rsid w:val="00302A76"/>
    <w:rsid w:val="00302A7D"/>
    <w:rsid w:val="00302B01"/>
    <w:rsid w:val="00302C31"/>
    <w:rsid w:val="00302C3C"/>
    <w:rsid w:val="00302CA6"/>
    <w:rsid w:val="00302D0B"/>
    <w:rsid w:val="00302F6B"/>
    <w:rsid w:val="003030E6"/>
    <w:rsid w:val="0030319D"/>
    <w:rsid w:val="003031BC"/>
    <w:rsid w:val="00303235"/>
    <w:rsid w:val="00303309"/>
    <w:rsid w:val="00303427"/>
    <w:rsid w:val="00303532"/>
    <w:rsid w:val="003035DD"/>
    <w:rsid w:val="00303660"/>
    <w:rsid w:val="00303682"/>
    <w:rsid w:val="003036B8"/>
    <w:rsid w:val="003036E5"/>
    <w:rsid w:val="00303714"/>
    <w:rsid w:val="00303724"/>
    <w:rsid w:val="00303733"/>
    <w:rsid w:val="00303759"/>
    <w:rsid w:val="0030384A"/>
    <w:rsid w:val="00303898"/>
    <w:rsid w:val="0030389B"/>
    <w:rsid w:val="0030391E"/>
    <w:rsid w:val="003039FB"/>
    <w:rsid w:val="00303A1E"/>
    <w:rsid w:val="00303AAF"/>
    <w:rsid w:val="00303B1E"/>
    <w:rsid w:val="00303C21"/>
    <w:rsid w:val="00303CEA"/>
    <w:rsid w:val="00303D42"/>
    <w:rsid w:val="00303DA8"/>
    <w:rsid w:val="00303E4D"/>
    <w:rsid w:val="00303E65"/>
    <w:rsid w:val="00303EB9"/>
    <w:rsid w:val="00303ECF"/>
    <w:rsid w:val="00304140"/>
    <w:rsid w:val="00304251"/>
    <w:rsid w:val="00304272"/>
    <w:rsid w:val="003042F5"/>
    <w:rsid w:val="0030437D"/>
    <w:rsid w:val="003043C5"/>
    <w:rsid w:val="003043EA"/>
    <w:rsid w:val="003043F4"/>
    <w:rsid w:val="00304435"/>
    <w:rsid w:val="00304446"/>
    <w:rsid w:val="00304555"/>
    <w:rsid w:val="003045BF"/>
    <w:rsid w:val="00304607"/>
    <w:rsid w:val="00304963"/>
    <w:rsid w:val="003049A2"/>
    <w:rsid w:val="00304A26"/>
    <w:rsid w:val="00304B0F"/>
    <w:rsid w:val="00304C56"/>
    <w:rsid w:val="00304CDB"/>
    <w:rsid w:val="00304D00"/>
    <w:rsid w:val="00304D31"/>
    <w:rsid w:val="00304DBF"/>
    <w:rsid w:val="00304DCB"/>
    <w:rsid w:val="00304E0B"/>
    <w:rsid w:val="00304ED5"/>
    <w:rsid w:val="00304F5F"/>
    <w:rsid w:val="00304F9A"/>
    <w:rsid w:val="003050DD"/>
    <w:rsid w:val="00305251"/>
    <w:rsid w:val="00305259"/>
    <w:rsid w:val="003052D9"/>
    <w:rsid w:val="003052DB"/>
    <w:rsid w:val="00305310"/>
    <w:rsid w:val="003053FC"/>
    <w:rsid w:val="0030557C"/>
    <w:rsid w:val="0030557D"/>
    <w:rsid w:val="003056E0"/>
    <w:rsid w:val="003056E3"/>
    <w:rsid w:val="00305738"/>
    <w:rsid w:val="0030588D"/>
    <w:rsid w:val="00305A85"/>
    <w:rsid w:val="00305C7F"/>
    <w:rsid w:val="00305CF2"/>
    <w:rsid w:val="00305D2F"/>
    <w:rsid w:val="00305D47"/>
    <w:rsid w:val="00305D6A"/>
    <w:rsid w:val="00305E10"/>
    <w:rsid w:val="00305F8B"/>
    <w:rsid w:val="00305FDB"/>
    <w:rsid w:val="00306136"/>
    <w:rsid w:val="003061DC"/>
    <w:rsid w:val="003061EA"/>
    <w:rsid w:val="00306215"/>
    <w:rsid w:val="0030626E"/>
    <w:rsid w:val="003062D3"/>
    <w:rsid w:val="003062DA"/>
    <w:rsid w:val="00306341"/>
    <w:rsid w:val="003063D0"/>
    <w:rsid w:val="0030653B"/>
    <w:rsid w:val="00306542"/>
    <w:rsid w:val="00306550"/>
    <w:rsid w:val="003065B6"/>
    <w:rsid w:val="0030668F"/>
    <w:rsid w:val="003066DB"/>
    <w:rsid w:val="003067C8"/>
    <w:rsid w:val="003067EF"/>
    <w:rsid w:val="003067F4"/>
    <w:rsid w:val="003067FC"/>
    <w:rsid w:val="00306A6F"/>
    <w:rsid w:val="00306AE4"/>
    <w:rsid w:val="00306B4C"/>
    <w:rsid w:val="00306BB2"/>
    <w:rsid w:val="00306C03"/>
    <w:rsid w:val="00306C41"/>
    <w:rsid w:val="00306D09"/>
    <w:rsid w:val="00306E5E"/>
    <w:rsid w:val="00306E6D"/>
    <w:rsid w:val="00306F3A"/>
    <w:rsid w:val="00307027"/>
    <w:rsid w:val="00307036"/>
    <w:rsid w:val="0030708B"/>
    <w:rsid w:val="00307192"/>
    <w:rsid w:val="003071BF"/>
    <w:rsid w:val="003071D2"/>
    <w:rsid w:val="0030727F"/>
    <w:rsid w:val="003072FF"/>
    <w:rsid w:val="0030740F"/>
    <w:rsid w:val="003074C2"/>
    <w:rsid w:val="003075E1"/>
    <w:rsid w:val="0030787C"/>
    <w:rsid w:val="00307915"/>
    <w:rsid w:val="00307934"/>
    <w:rsid w:val="0030797C"/>
    <w:rsid w:val="00307D54"/>
    <w:rsid w:val="00307DE2"/>
    <w:rsid w:val="00307DF9"/>
    <w:rsid w:val="0031015A"/>
    <w:rsid w:val="003101AE"/>
    <w:rsid w:val="003102B0"/>
    <w:rsid w:val="003104B0"/>
    <w:rsid w:val="00310736"/>
    <w:rsid w:val="003109B8"/>
    <w:rsid w:val="00310A09"/>
    <w:rsid w:val="00310A0C"/>
    <w:rsid w:val="00310A13"/>
    <w:rsid w:val="00310AAA"/>
    <w:rsid w:val="00310AAC"/>
    <w:rsid w:val="00310B55"/>
    <w:rsid w:val="00310C4C"/>
    <w:rsid w:val="00310EA5"/>
    <w:rsid w:val="00310EE1"/>
    <w:rsid w:val="00310F9D"/>
    <w:rsid w:val="003110D6"/>
    <w:rsid w:val="003110E8"/>
    <w:rsid w:val="003110EE"/>
    <w:rsid w:val="003113A9"/>
    <w:rsid w:val="003115D6"/>
    <w:rsid w:val="00311668"/>
    <w:rsid w:val="0031167C"/>
    <w:rsid w:val="0031172A"/>
    <w:rsid w:val="00311930"/>
    <w:rsid w:val="003119D9"/>
    <w:rsid w:val="00311B19"/>
    <w:rsid w:val="00311B33"/>
    <w:rsid w:val="00311BE7"/>
    <w:rsid w:val="00311C3F"/>
    <w:rsid w:val="00311D76"/>
    <w:rsid w:val="00311F22"/>
    <w:rsid w:val="00312024"/>
    <w:rsid w:val="0031206E"/>
    <w:rsid w:val="0031212F"/>
    <w:rsid w:val="003121AA"/>
    <w:rsid w:val="003121FA"/>
    <w:rsid w:val="00312367"/>
    <w:rsid w:val="003123B9"/>
    <w:rsid w:val="00312567"/>
    <w:rsid w:val="003125AE"/>
    <w:rsid w:val="003125CA"/>
    <w:rsid w:val="00312634"/>
    <w:rsid w:val="00312846"/>
    <w:rsid w:val="00312AE2"/>
    <w:rsid w:val="00312C2A"/>
    <w:rsid w:val="00312E94"/>
    <w:rsid w:val="00312FB4"/>
    <w:rsid w:val="00312FDD"/>
    <w:rsid w:val="00312FEF"/>
    <w:rsid w:val="00313046"/>
    <w:rsid w:val="003130CC"/>
    <w:rsid w:val="003130FC"/>
    <w:rsid w:val="0031323B"/>
    <w:rsid w:val="0031325B"/>
    <w:rsid w:val="00313292"/>
    <w:rsid w:val="003132C1"/>
    <w:rsid w:val="00313326"/>
    <w:rsid w:val="0031335E"/>
    <w:rsid w:val="0031344A"/>
    <w:rsid w:val="00313699"/>
    <w:rsid w:val="003136AE"/>
    <w:rsid w:val="003136DA"/>
    <w:rsid w:val="00313800"/>
    <w:rsid w:val="00313878"/>
    <w:rsid w:val="003138E5"/>
    <w:rsid w:val="0031391A"/>
    <w:rsid w:val="003139AD"/>
    <w:rsid w:val="00313ABB"/>
    <w:rsid w:val="00313C5B"/>
    <w:rsid w:val="00313DA6"/>
    <w:rsid w:val="00313EC6"/>
    <w:rsid w:val="00313EFA"/>
    <w:rsid w:val="00313F7A"/>
    <w:rsid w:val="003141EB"/>
    <w:rsid w:val="0031421A"/>
    <w:rsid w:val="003142BE"/>
    <w:rsid w:val="003142E0"/>
    <w:rsid w:val="00314550"/>
    <w:rsid w:val="003145B6"/>
    <w:rsid w:val="00314615"/>
    <w:rsid w:val="003146B9"/>
    <w:rsid w:val="003146EA"/>
    <w:rsid w:val="00314798"/>
    <w:rsid w:val="003147DD"/>
    <w:rsid w:val="003147F4"/>
    <w:rsid w:val="00314810"/>
    <w:rsid w:val="00314A88"/>
    <w:rsid w:val="00314B32"/>
    <w:rsid w:val="00314B52"/>
    <w:rsid w:val="00314E9D"/>
    <w:rsid w:val="00314EDD"/>
    <w:rsid w:val="00314F03"/>
    <w:rsid w:val="00314F0A"/>
    <w:rsid w:val="00314FC0"/>
    <w:rsid w:val="00315134"/>
    <w:rsid w:val="00315146"/>
    <w:rsid w:val="00315250"/>
    <w:rsid w:val="003152D2"/>
    <w:rsid w:val="00315371"/>
    <w:rsid w:val="0031540F"/>
    <w:rsid w:val="00315664"/>
    <w:rsid w:val="00315673"/>
    <w:rsid w:val="00315706"/>
    <w:rsid w:val="0031580D"/>
    <w:rsid w:val="003158A1"/>
    <w:rsid w:val="00315970"/>
    <w:rsid w:val="00315AC0"/>
    <w:rsid w:val="00315B71"/>
    <w:rsid w:val="00315BD4"/>
    <w:rsid w:val="00315BEC"/>
    <w:rsid w:val="00315C18"/>
    <w:rsid w:val="00315C60"/>
    <w:rsid w:val="00315D98"/>
    <w:rsid w:val="00315E38"/>
    <w:rsid w:val="00315F22"/>
    <w:rsid w:val="00315FC2"/>
    <w:rsid w:val="00315FD7"/>
    <w:rsid w:val="00316004"/>
    <w:rsid w:val="003160DA"/>
    <w:rsid w:val="003160EB"/>
    <w:rsid w:val="00316112"/>
    <w:rsid w:val="00316150"/>
    <w:rsid w:val="00316177"/>
    <w:rsid w:val="003162B4"/>
    <w:rsid w:val="003162C5"/>
    <w:rsid w:val="003163F6"/>
    <w:rsid w:val="00316428"/>
    <w:rsid w:val="0031650F"/>
    <w:rsid w:val="0031651D"/>
    <w:rsid w:val="00316526"/>
    <w:rsid w:val="0031653E"/>
    <w:rsid w:val="003165B8"/>
    <w:rsid w:val="003166C2"/>
    <w:rsid w:val="00316731"/>
    <w:rsid w:val="00316833"/>
    <w:rsid w:val="003169AA"/>
    <w:rsid w:val="003169D9"/>
    <w:rsid w:val="00316AFC"/>
    <w:rsid w:val="00316C14"/>
    <w:rsid w:val="00316C23"/>
    <w:rsid w:val="00316C3D"/>
    <w:rsid w:val="00316D08"/>
    <w:rsid w:val="00316D23"/>
    <w:rsid w:val="00316D63"/>
    <w:rsid w:val="00316E69"/>
    <w:rsid w:val="00316E8A"/>
    <w:rsid w:val="00317074"/>
    <w:rsid w:val="00317155"/>
    <w:rsid w:val="003171BB"/>
    <w:rsid w:val="003171E1"/>
    <w:rsid w:val="003171EF"/>
    <w:rsid w:val="00317263"/>
    <w:rsid w:val="0031726A"/>
    <w:rsid w:val="0031733E"/>
    <w:rsid w:val="00317389"/>
    <w:rsid w:val="003173F1"/>
    <w:rsid w:val="0031745C"/>
    <w:rsid w:val="003174F9"/>
    <w:rsid w:val="0031753C"/>
    <w:rsid w:val="0031768E"/>
    <w:rsid w:val="003177AD"/>
    <w:rsid w:val="0031787D"/>
    <w:rsid w:val="00317889"/>
    <w:rsid w:val="00317A44"/>
    <w:rsid w:val="00317AC4"/>
    <w:rsid w:val="00317AEE"/>
    <w:rsid w:val="00317B1F"/>
    <w:rsid w:val="00317B37"/>
    <w:rsid w:val="00317B99"/>
    <w:rsid w:val="00317BF2"/>
    <w:rsid w:val="00317C28"/>
    <w:rsid w:val="00317C67"/>
    <w:rsid w:val="00317CA5"/>
    <w:rsid w:val="00317CC4"/>
    <w:rsid w:val="00317CF7"/>
    <w:rsid w:val="00317D20"/>
    <w:rsid w:val="00317DF5"/>
    <w:rsid w:val="003200B9"/>
    <w:rsid w:val="00320345"/>
    <w:rsid w:val="00320400"/>
    <w:rsid w:val="0032046A"/>
    <w:rsid w:val="003204BC"/>
    <w:rsid w:val="0032073F"/>
    <w:rsid w:val="0032077B"/>
    <w:rsid w:val="0032090A"/>
    <w:rsid w:val="00320934"/>
    <w:rsid w:val="00320A11"/>
    <w:rsid w:val="00320A20"/>
    <w:rsid w:val="00320B18"/>
    <w:rsid w:val="00320B25"/>
    <w:rsid w:val="00320BDF"/>
    <w:rsid w:val="00320C3F"/>
    <w:rsid w:val="00320C71"/>
    <w:rsid w:val="00320C7A"/>
    <w:rsid w:val="00320D36"/>
    <w:rsid w:val="00320D86"/>
    <w:rsid w:val="00320EC8"/>
    <w:rsid w:val="00320F5C"/>
    <w:rsid w:val="00321138"/>
    <w:rsid w:val="00321274"/>
    <w:rsid w:val="0032128A"/>
    <w:rsid w:val="003213BA"/>
    <w:rsid w:val="00321510"/>
    <w:rsid w:val="00321542"/>
    <w:rsid w:val="003215EB"/>
    <w:rsid w:val="0032175E"/>
    <w:rsid w:val="0032177E"/>
    <w:rsid w:val="003217E2"/>
    <w:rsid w:val="003217FB"/>
    <w:rsid w:val="003218BF"/>
    <w:rsid w:val="003218DF"/>
    <w:rsid w:val="00321ACF"/>
    <w:rsid w:val="00321AE3"/>
    <w:rsid w:val="00321B07"/>
    <w:rsid w:val="00321C15"/>
    <w:rsid w:val="00321C5A"/>
    <w:rsid w:val="00321C5E"/>
    <w:rsid w:val="00321C8B"/>
    <w:rsid w:val="00321D01"/>
    <w:rsid w:val="00321D40"/>
    <w:rsid w:val="00322097"/>
    <w:rsid w:val="00322174"/>
    <w:rsid w:val="003222EB"/>
    <w:rsid w:val="0032241A"/>
    <w:rsid w:val="00322453"/>
    <w:rsid w:val="0032248D"/>
    <w:rsid w:val="0032249B"/>
    <w:rsid w:val="003228B6"/>
    <w:rsid w:val="00322965"/>
    <w:rsid w:val="003229B3"/>
    <w:rsid w:val="003229CE"/>
    <w:rsid w:val="003229F7"/>
    <w:rsid w:val="00322A65"/>
    <w:rsid w:val="00322AC9"/>
    <w:rsid w:val="00322B2E"/>
    <w:rsid w:val="00322B33"/>
    <w:rsid w:val="00322CDF"/>
    <w:rsid w:val="00322D27"/>
    <w:rsid w:val="00322DE2"/>
    <w:rsid w:val="00322E10"/>
    <w:rsid w:val="00322F21"/>
    <w:rsid w:val="00322FE2"/>
    <w:rsid w:val="00323044"/>
    <w:rsid w:val="00323099"/>
    <w:rsid w:val="003230BF"/>
    <w:rsid w:val="00323157"/>
    <w:rsid w:val="00323169"/>
    <w:rsid w:val="003231BF"/>
    <w:rsid w:val="00323368"/>
    <w:rsid w:val="00323581"/>
    <w:rsid w:val="003235C0"/>
    <w:rsid w:val="00323751"/>
    <w:rsid w:val="0032380C"/>
    <w:rsid w:val="003238A3"/>
    <w:rsid w:val="003238EF"/>
    <w:rsid w:val="0032394D"/>
    <w:rsid w:val="00323A71"/>
    <w:rsid w:val="00323ABF"/>
    <w:rsid w:val="00323BE7"/>
    <w:rsid w:val="00323C1A"/>
    <w:rsid w:val="00323DA9"/>
    <w:rsid w:val="00323DFE"/>
    <w:rsid w:val="00323F90"/>
    <w:rsid w:val="00323FCA"/>
    <w:rsid w:val="00324061"/>
    <w:rsid w:val="0032414E"/>
    <w:rsid w:val="0032420A"/>
    <w:rsid w:val="00324219"/>
    <w:rsid w:val="00324279"/>
    <w:rsid w:val="0032442B"/>
    <w:rsid w:val="0032443E"/>
    <w:rsid w:val="00324460"/>
    <w:rsid w:val="00324472"/>
    <w:rsid w:val="003244F3"/>
    <w:rsid w:val="00324504"/>
    <w:rsid w:val="00324577"/>
    <w:rsid w:val="003246C9"/>
    <w:rsid w:val="0032474D"/>
    <w:rsid w:val="00324791"/>
    <w:rsid w:val="003247C9"/>
    <w:rsid w:val="00324889"/>
    <w:rsid w:val="00324916"/>
    <w:rsid w:val="0032494C"/>
    <w:rsid w:val="00324B19"/>
    <w:rsid w:val="00324C70"/>
    <w:rsid w:val="00324C81"/>
    <w:rsid w:val="00324CFC"/>
    <w:rsid w:val="00324D43"/>
    <w:rsid w:val="00324EA3"/>
    <w:rsid w:val="00324F7B"/>
    <w:rsid w:val="00324FA3"/>
    <w:rsid w:val="00325035"/>
    <w:rsid w:val="00325079"/>
    <w:rsid w:val="00325153"/>
    <w:rsid w:val="003251E3"/>
    <w:rsid w:val="0032522B"/>
    <w:rsid w:val="00325239"/>
    <w:rsid w:val="0032542C"/>
    <w:rsid w:val="003255D3"/>
    <w:rsid w:val="003256CB"/>
    <w:rsid w:val="0032571B"/>
    <w:rsid w:val="003257ED"/>
    <w:rsid w:val="00325801"/>
    <w:rsid w:val="0032587E"/>
    <w:rsid w:val="00325971"/>
    <w:rsid w:val="00325B8F"/>
    <w:rsid w:val="00325BC9"/>
    <w:rsid w:val="00325C62"/>
    <w:rsid w:val="00325C7B"/>
    <w:rsid w:val="00325DAC"/>
    <w:rsid w:val="00325DD8"/>
    <w:rsid w:val="00325E5C"/>
    <w:rsid w:val="00325E96"/>
    <w:rsid w:val="00325FE8"/>
    <w:rsid w:val="0032607C"/>
    <w:rsid w:val="00326082"/>
    <w:rsid w:val="00326148"/>
    <w:rsid w:val="00326169"/>
    <w:rsid w:val="003261B4"/>
    <w:rsid w:val="003262BD"/>
    <w:rsid w:val="003263C6"/>
    <w:rsid w:val="003265AD"/>
    <w:rsid w:val="0032671A"/>
    <w:rsid w:val="00326788"/>
    <w:rsid w:val="003268D4"/>
    <w:rsid w:val="003268E5"/>
    <w:rsid w:val="00326945"/>
    <w:rsid w:val="00326A06"/>
    <w:rsid w:val="00326A4F"/>
    <w:rsid w:val="00326A62"/>
    <w:rsid w:val="00326A64"/>
    <w:rsid w:val="00326A8B"/>
    <w:rsid w:val="00326A95"/>
    <w:rsid w:val="00326B02"/>
    <w:rsid w:val="00326B60"/>
    <w:rsid w:val="00326BCF"/>
    <w:rsid w:val="00326D7F"/>
    <w:rsid w:val="00326D8C"/>
    <w:rsid w:val="00326EAB"/>
    <w:rsid w:val="00326F46"/>
    <w:rsid w:val="00326FD1"/>
    <w:rsid w:val="00327081"/>
    <w:rsid w:val="003270E7"/>
    <w:rsid w:val="003270FD"/>
    <w:rsid w:val="003272C8"/>
    <w:rsid w:val="0032739E"/>
    <w:rsid w:val="00327464"/>
    <w:rsid w:val="0032747B"/>
    <w:rsid w:val="003274A1"/>
    <w:rsid w:val="003274B3"/>
    <w:rsid w:val="003274C3"/>
    <w:rsid w:val="0032760F"/>
    <w:rsid w:val="003276ED"/>
    <w:rsid w:val="00327761"/>
    <w:rsid w:val="00327786"/>
    <w:rsid w:val="0032782A"/>
    <w:rsid w:val="00327836"/>
    <w:rsid w:val="00327883"/>
    <w:rsid w:val="003278E0"/>
    <w:rsid w:val="003279AD"/>
    <w:rsid w:val="00327AE4"/>
    <w:rsid w:val="00327B4E"/>
    <w:rsid w:val="00327B60"/>
    <w:rsid w:val="00327BBA"/>
    <w:rsid w:val="00327C8E"/>
    <w:rsid w:val="00327D3E"/>
    <w:rsid w:val="00327EDC"/>
    <w:rsid w:val="00327F2D"/>
    <w:rsid w:val="00327F56"/>
    <w:rsid w:val="003300CF"/>
    <w:rsid w:val="003300E4"/>
    <w:rsid w:val="0033026C"/>
    <w:rsid w:val="003302CF"/>
    <w:rsid w:val="003302D9"/>
    <w:rsid w:val="0033038F"/>
    <w:rsid w:val="003303B8"/>
    <w:rsid w:val="0033041D"/>
    <w:rsid w:val="0033049A"/>
    <w:rsid w:val="0033071E"/>
    <w:rsid w:val="00330737"/>
    <w:rsid w:val="00330766"/>
    <w:rsid w:val="0033093E"/>
    <w:rsid w:val="00330B03"/>
    <w:rsid w:val="00330B06"/>
    <w:rsid w:val="00330B2D"/>
    <w:rsid w:val="00330B43"/>
    <w:rsid w:val="00330C96"/>
    <w:rsid w:val="00330CC1"/>
    <w:rsid w:val="00330D6B"/>
    <w:rsid w:val="00330DD6"/>
    <w:rsid w:val="00330E2D"/>
    <w:rsid w:val="00330EBC"/>
    <w:rsid w:val="00330F32"/>
    <w:rsid w:val="003312A4"/>
    <w:rsid w:val="003312B5"/>
    <w:rsid w:val="003313AA"/>
    <w:rsid w:val="00331436"/>
    <w:rsid w:val="00331481"/>
    <w:rsid w:val="0033149E"/>
    <w:rsid w:val="00331567"/>
    <w:rsid w:val="003315E8"/>
    <w:rsid w:val="0033171F"/>
    <w:rsid w:val="00331771"/>
    <w:rsid w:val="00331861"/>
    <w:rsid w:val="00331930"/>
    <w:rsid w:val="0033196E"/>
    <w:rsid w:val="003319DA"/>
    <w:rsid w:val="00331A0E"/>
    <w:rsid w:val="00331A81"/>
    <w:rsid w:val="00331A82"/>
    <w:rsid w:val="00331B53"/>
    <w:rsid w:val="00331C15"/>
    <w:rsid w:val="00331C53"/>
    <w:rsid w:val="00331D47"/>
    <w:rsid w:val="00331EEF"/>
    <w:rsid w:val="00332039"/>
    <w:rsid w:val="003321C1"/>
    <w:rsid w:val="0033228D"/>
    <w:rsid w:val="00332428"/>
    <w:rsid w:val="003325BF"/>
    <w:rsid w:val="0033264C"/>
    <w:rsid w:val="003326D8"/>
    <w:rsid w:val="003326FE"/>
    <w:rsid w:val="003327AB"/>
    <w:rsid w:val="003327CF"/>
    <w:rsid w:val="003327DB"/>
    <w:rsid w:val="0033281B"/>
    <w:rsid w:val="00332844"/>
    <w:rsid w:val="0033299A"/>
    <w:rsid w:val="003329A0"/>
    <w:rsid w:val="00332A4B"/>
    <w:rsid w:val="00332AEE"/>
    <w:rsid w:val="00332B56"/>
    <w:rsid w:val="00332BEC"/>
    <w:rsid w:val="00332C11"/>
    <w:rsid w:val="00332C92"/>
    <w:rsid w:val="00332D93"/>
    <w:rsid w:val="00332E1F"/>
    <w:rsid w:val="00332EA7"/>
    <w:rsid w:val="00332F91"/>
    <w:rsid w:val="00333007"/>
    <w:rsid w:val="00333009"/>
    <w:rsid w:val="0033306A"/>
    <w:rsid w:val="00333105"/>
    <w:rsid w:val="00333293"/>
    <w:rsid w:val="0033359C"/>
    <w:rsid w:val="003335F8"/>
    <w:rsid w:val="003337A2"/>
    <w:rsid w:val="003337A8"/>
    <w:rsid w:val="003337DC"/>
    <w:rsid w:val="00333885"/>
    <w:rsid w:val="003338A8"/>
    <w:rsid w:val="003338D9"/>
    <w:rsid w:val="003338FD"/>
    <w:rsid w:val="0033391F"/>
    <w:rsid w:val="00333961"/>
    <w:rsid w:val="00333A61"/>
    <w:rsid w:val="00333ABB"/>
    <w:rsid w:val="00333B8D"/>
    <w:rsid w:val="00333B99"/>
    <w:rsid w:val="00333BAA"/>
    <w:rsid w:val="00333C39"/>
    <w:rsid w:val="00333D9D"/>
    <w:rsid w:val="00333DB5"/>
    <w:rsid w:val="00333E1B"/>
    <w:rsid w:val="00333E31"/>
    <w:rsid w:val="00333E39"/>
    <w:rsid w:val="00333F27"/>
    <w:rsid w:val="0033405B"/>
    <w:rsid w:val="00334073"/>
    <w:rsid w:val="00334095"/>
    <w:rsid w:val="0033424F"/>
    <w:rsid w:val="0033429C"/>
    <w:rsid w:val="0033438D"/>
    <w:rsid w:val="00334484"/>
    <w:rsid w:val="003344D2"/>
    <w:rsid w:val="003344F4"/>
    <w:rsid w:val="0033450C"/>
    <w:rsid w:val="003345EA"/>
    <w:rsid w:val="003345F5"/>
    <w:rsid w:val="00334605"/>
    <w:rsid w:val="0033466B"/>
    <w:rsid w:val="003347D5"/>
    <w:rsid w:val="003347E3"/>
    <w:rsid w:val="00334856"/>
    <w:rsid w:val="003349E7"/>
    <w:rsid w:val="00334A23"/>
    <w:rsid w:val="00334A2C"/>
    <w:rsid w:val="00334A35"/>
    <w:rsid w:val="00334AD6"/>
    <w:rsid w:val="00334B78"/>
    <w:rsid w:val="00334CB4"/>
    <w:rsid w:val="00334D89"/>
    <w:rsid w:val="00334E20"/>
    <w:rsid w:val="00334E40"/>
    <w:rsid w:val="00334EC1"/>
    <w:rsid w:val="00334F1E"/>
    <w:rsid w:val="00334F3E"/>
    <w:rsid w:val="00334FAD"/>
    <w:rsid w:val="00335079"/>
    <w:rsid w:val="00335095"/>
    <w:rsid w:val="00335122"/>
    <w:rsid w:val="00335210"/>
    <w:rsid w:val="003352DD"/>
    <w:rsid w:val="00335356"/>
    <w:rsid w:val="00335399"/>
    <w:rsid w:val="0033541A"/>
    <w:rsid w:val="0033546B"/>
    <w:rsid w:val="003354C2"/>
    <w:rsid w:val="003354C6"/>
    <w:rsid w:val="003356F9"/>
    <w:rsid w:val="00335720"/>
    <w:rsid w:val="0033575B"/>
    <w:rsid w:val="00335835"/>
    <w:rsid w:val="0033588E"/>
    <w:rsid w:val="0033594E"/>
    <w:rsid w:val="003359A9"/>
    <w:rsid w:val="00335ABE"/>
    <w:rsid w:val="00335B5A"/>
    <w:rsid w:val="00335D10"/>
    <w:rsid w:val="00335E9C"/>
    <w:rsid w:val="00335F22"/>
    <w:rsid w:val="00335F4D"/>
    <w:rsid w:val="00335FB7"/>
    <w:rsid w:val="00335FE1"/>
    <w:rsid w:val="003360C5"/>
    <w:rsid w:val="003360EE"/>
    <w:rsid w:val="003361FB"/>
    <w:rsid w:val="0033633F"/>
    <w:rsid w:val="003363C0"/>
    <w:rsid w:val="00336490"/>
    <w:rsid w:val="00336494"/>
    <w:rsid w:val="00336538"/>
    <w:rsid w:val="003366F1"/>
    <w:rsid w:val="003368B4"/>
    <w:rsid w:val="003368FA"/>
    <w:rsid w:val="00336A70"/>
    <w:rsid w:val="00336A8C"/>
    <w:rsid w:val="00336AE7"/>
    <w:rsid w:val="00336B2B"/>
    <w:rsid w:val="00336BF8"/>
    <w:rsid w:val="00336CA5"/>
    <w:rsid w:val="00336D95"/>
    <w:rsid w:val="00336E91"/>
    <w:rsid w:val="00336F74"/>
    <w:rsid w:val="003370EC"/>
    <w:rsid w:val="003371DB"/>
    <w:rsid w:val="00337268"/>
    <w:rsid w:val="003372CA"/>
    <w:rsid w:val="003372D1"/>
    <w:rsid w:val="003373B9"/>
    <w:rsid w:val="003374CB"/>
    <w:rsid w:val="00337650"/>
    <w:rsid w:val="00337867"/>
    <w:rsid w:val="00337885"/>
    <w:rsid w:val="003378B2"/>
    <w:rsid w:val="003378C1"/>
    <w:rsid w:val="003378DB"/>
    <w:rsid w:val="00337905"/>
    <w:rsid w:val="00337913"/>
    <w:rsid w:val="00337991"/>
    <w:rsid w:val="00337A01"/>
    <w:rsid w:val="00337A3E"/>
    <w:rsid w:val="00337AA3"/>
    <w:rsid w:val="00337B70"/>
    <w:rsid w:val="00337D92"/>
    <w:rsid w:val="00337E5E"/>
    <w:rsid w:val="00337E94"/>
    <w:rsid w:val="00337F63"/>
    <w:rsid w:val="00337F86"/>
    <w:rsid w:val="00340095"/>
    <w:rsid w:val="003400CC"/>
    <w:rsid w:val="0034018C"/>
    <w:rsid w:val="003401EF"/>
    <w:rsid w:val="0034026C"/>
    <w:rsid w:val="003402BA"/>
    <w:rsid w:val="003402CE"/>
    <w:rsid w:val="003403C5"/>
    <w:rsid w:val="0034048C"/>
    <w:rsid w:val="003404A8"/>
    <w:rsid w:val="00340559"/>
    <w:rsid w:val="003405ED"/>
    <w:rsid w:val="00340637"/>
    <w:rsid w:val="00340676"/>
    <w:rsid w:val="003406A0"/>
    <w:rsid w:val="0034070B"/>
    <w:rsid w:val="00340808"/>
    <w:rsid w:val="00340815"/>
    <w:rsid w:val="0034086E"/>
    <w:rsid w:val="0034087C"/>
    <w:rsid w:val="00340CB7"/>
    <w:rsid w:val="00340D49"/>
    <w:rsid w:val="00340DAC"/>
    <w:rsid w:val="00340EE5"/>
    <w:rsid w:val="00340F5A"/>
    <w:rsid w:val="00340FE8"/>
    <w:rsid w:val="00340FF0"/>
    <w:rsid w:val="00341177"/>
    <w:rsid w:val="00341246"/>
    <w:rsid w:val="00341341"/>
    <w:rsid w:val="0034134F"/>
    <w:rsid w:val="00341377"/>
    <w:rsid w:val="00341519"/>
    <w:rsid w:val="0034157F"/>
    <w:rsid w:val="00341597"/>
    <w:rsid w:val="003415B3"/>
    <w:rsid w:val="003415E1"/>
    <w:rsid w:val="0034169D"/>
    <w:rsid w:val="003417E0"/>
    <w:rsid w:val="0034182B"/>
    <w:rsid w:val="00341831"/>
    <w:rsid w:val="0034195F"/>
    <w:rsid w:val="00341A02"/>
    <w:rsid w:val="00341B49"/>
    <w:rsid w:val="00341BFC"/>
    <w:rsid w:val="00341C4E"/>
    <w:rsid w:val="00341C7C"/>
    <w:rsid w:val="00341D6C"/>
    <w:rsid w:val="00341DB3"/>
    <w:rsid w:val="00341DB6"/>
    <w:rsid w:val="00341E7E"/>
    <w:rsid w:val="00341EBB"/>
    <w:rsid w:val="00341EC8"/>
    <w:rsid w:val="00341FF1"/>
    <w:rsid w:val="003420D2"/>
    <w:rsid w:val="003420F7"/>
    <w:rsid w:val="00342111"/>
    <w:rsid w:val="00342131"/>
    <w:rsid w:val="00342224"/>
    <w:rsid w:val="003422DF"/>
    <w:rsid w:val="003422FB"/>
    <w:rsid w:val="0034231E"/>
    <w:rsid w:val="0034239D"/>
    <w:rsid w:val="003423F2"/>
    <w:rsid w:val="00342460"/>
    <w:rsid w:val="0034250A"/>
    <w:rsid w:val="003425A3"/>
    <w:rsid w:val="003425E6"/>
    <w:rsid w:val="003426A4"/>
    <w:rsid w:val="003426C0"/>
    <w:rsid w:val="003427DB"/>
    <w:rsid w:val="00342855"/>
    <w:rsid w:val="0034289E"/>
    <w:rsid w:val="00342912"/>
    <w:rsid w:val="003429CB"/>
    <w:rsid w:val="003429FC"/>
    <w:rsid w:val="00342A2E"/>
    <w:rsid w:val="00342A56"/>
    <w:rsid w:val="00342ADD"/>
    <w:rsid w:val="00342EFC"/>
    <w:rsid w:val="00342FB4"/>
    <w:rsid w:val="003430DE"/>
    <w:rsid w:val="003431A5"/>
    <w:rsid w:val="003431E2"/>
    <w:rsid w:val="0034329A"/>
    <w:rsid w:val="0034333B"/>
    <w:rsid w:val="0034339B"/>
    <w:rsid w:val="0034340E"/>
    <w:rsid w:val="00343430"/>
    <w:rsid w:val="00343496"/>
    <w:rsid w:val="0034365E"/>
    <w:rsid w:val="00343706"/>
    <w:rsid w:val="00343731"/>
    <w:rsid w:val="00343753"/>
    <w:rsid w:val="00343775"/>
    <w:rsid w:val="00343779"/>
    <w:rsid w:val="00343780"/>
    <w:rsid w:val="003437E5"/>
    <w:rsid w:val="00343807"/>
    <w:rsid w:val="003439B3"/>
    <w:rsid w:val="003439D9"/>
    <w:rsid w:val="00343A5E"/>
    <w:rsid w:val="00343AA2"/>
    <w:rsid w:val="00343B85"/>
    <w:rsid w:val="00343C36"/>
    <w:rsid w:val="00343D45"/>
    <w:rsid w:val="00343D8E"/>
    <w:rsid w:val="00343E39"/>
    <w:rsid w:val="00343E5E"/>
    <w:rsid w:val="00343E95"/>
    <w:rsid w:val="00343EF6"/>
    <w:rsid w:val="00343F8F"/>
    <w:rsid w:val="00344106"/>
    <w:rsid w:val="0034410B"/>
    <w:rsid w:val="003441B7"/>
    <w:rsid w:val="00344226"/>
    <w:rsid w:val="003442F6"/>
    <w:rsid w:val="003443F8"/>
    <w:rsid w:val="003444F4"/>
    <w:rsid w:val="003445BE"/>
    <w:rsid w:val="003445BF"/>
    <w:rsid w:val="0034472B"/>
    <w:rsid w:val="00344757"/>
    <w:rsid w:val="003447AA"/>
    <w:rsid w:val="00344882"/>
    <w:rsid w:val="003448F3"/>
    <w:rsid w:val="0034493E"/>
    <w:rsid w:val="00344943"/>
    <w:rsid w:val="00344984"/>
    <w:rsid w:val="00344BC2"/>
    <w:rsid w:val="00344C03"/>
    <w:rsid w:val="00344CB3"/>
    <w:rsid w:val="00344D56"/>
    <w:rsid w:val="00344D92"/>
    <w:rsid w:val="00344DF8"/>
    <w:rsid w:val="00344EEB"/>
    <w:rsid w:val="00344F03"/>
    <w:rsid w:val="00344F11"/>
    <w:rsid w:val="00344F95"/>
    <w:rsid w:val="0034500B"/>
    <w:rsid w:val="00345071"/>
    <w:rsid w:val="003450AD"/>
    <w:rsid w:val="003450D6"/>
    <w:rsid w:val="0034510A"/>
    <w:rsid w:val="00345187"/>
    <w:rsid w:val="0034520F"/>
    <w:rsid w:val="00345225"/>
    <w:rsid w:val="003454A2"/>
    <w:rsid w:val="003455B7"/>
    <w:rsid w:val="003455BF"/>
    <w:rsid w:val="003455C6"/>
    <w:rsid w:val="003455E0"/>
    <w:rsid w:val="00345654"/>
    <w:rsid w:val="003457C8"/>
    <w:rsid w:val="003458F0"/>
    <w:rsid w:val="003459AA"/>
    <w:rsid w:val="003459C2"/>
    <w:rsid w:val="00345A28"/>
    <w:rsid w:val="00345B4B"/>
    <w:rsid w:val="00345B97"/>
    <w:rsid w:val="00345BB3"/>
    <w:rsid w:val="00345E9A"/>
    <w:rsid w:val="00345F18"/>
    <w:rsid w:val="00345FE3"/>
    <w:rsid w:val="0034604C"/>
    <w:rsid w:val="003460CA"/>
    <w:rsid w:val="0034611E"/>
    <w:rsid w:val="00346154"/>
    <w:rsid w:val="003461BC"/>
    <w:rsid w:val="0034626D"/>
    <w:rsid w:val="00346317"/>
    <w:rsid w:val="003463F3"/>
    <w:rsid w:val="00346416"/>
    <w:rsid w:val="0034659D"/>
    <w:rsid w:val="00346650"/>
    <w:rsid w:val="00346726"/>
    <w:rsid w:val="00346862"/>
    <w:rsid w:val="00346901"/>
    <w:rsid w:val="00346906"/>
    <w:rsid w:val="0034694B"/>
    <w:rsid w:val="00346B01"/>
    <w:rsid w:val="00346B32"/>
    <w:rsid w:val="00346CDC"/>
    <w:rsid w:val="00346D23"/>
    <w:rsid w:val="00346D50"/>
    <w:rsid w:val="00346D6B"/>
    <w:rsid w:val="00346E00"/>
    <w:rsid w:val="00346EF5"/>
    <w:rsid w:val="00347028"/>
    <w:rsid w:val="003470A6"/>
    <w:rsid w:val="00347154"/>
    <w:rsid w:val="003471B8"/>
    <w:rsid w:val="003471D1"/>
    <w:rsid w:val="0034736F"/>
    <w:rsid w:val="003473B6"/>
    <w:rsid w:val="0034749C"/>
    <w:rsid w:val="003474D7"/>
    <w:rsid w:val="003474E2"/>
    <w:rsid w:val="003476A6"/>
    <w:rsid w:val="003477D3"/>
    <w:rsid w:val="003478D6"/>
    <w:rsid w:val="003478F3"/>
    <w:rsid w:val="003478FB"/>
    <w:rsid w:val="00347A91"/>
    <w:rsid w:val="00347B5F"/>
    <w:rsid w:val="00347BF4"/>
    <w:rsid w:val="00347BFC"/>
    <w:rsid w:val="00347CB9"/>
    <w:rsid w:val="00347D1C"/>
    <w:rsid w:val="00347D74"/>
    <w:rsid w:val="00347D84"/>
    <w:rsid w:val="00347D9F"/>
    <w:rsid w:val="00347DD8"/>
    <w:rsid w:val="00347E1A"/>
    <w:rsid w:val="00347E53"/>
    <w:rsid w:val="003500FD"/>
    <w:rsid w:val="00350108"/>
    <w:rsid w:val="00350384"/>
    <w:rsid w:val="00350385"/>
    <w:rsid w:val="0035038E"/>
    <w:rsid w:val="00350408"/>
    <w:rsid w:val="0035043B"/>
    <w:rsid w:val="003504F2"/>
    <w:rsid w:val="003504FE"/>
    <w:rsid w:val="0035060B"/>
    <w:rsid w:val="00350623"/>
    <w:rsid w:val="003506E6"/>
    <w:rsid w:val="003508EF"/>
    <w:rsid w:val="0035091D"/>
    <w:rsid w:val="003509D5"/>
    <w:rsid w:val="00350C03"/>
    <w:rsid w:val="00350D9A"/>
    <w:rsid w:val="00350EA8"/>
    <w:rsid w:val="00350F9E"/>
    <w:rsid w:val="00350FE7"/>
    <w:rsid w:val="00350FEE"/>
    <w:rsid w:val="0035117D"/>
    <w:rsid w:val="00351204"/>
    <w:rsid w:val="0035123C"/>
    <w:rsid w:val="003512B2"/>
    <w:rsid w:val="00351322"/>
    <w:rsid w:val="0035132F"/>
    <w:rsid w:val="0035133F"/>
    <w:rsid w:val="00351402"/>
    <w:rsid w:val="003514E2"/>
    <w:rsid w:val="00351537"/>
    <w:rsid w:val="00351626"/>
    <w:rsid w:val="0035166F"/>
    <w:rsid w:val="00351709"/>
    <w:rsid w:val="00351892"/>
    <w:rsid w:val="003519B1"/>
    <w:rsid w:val="00351A3E"/>
    <w:rsid w:val="00351A92"/>
    <w:rsid w:val="00351AC5"/>
    <w:rsid w:val="00351B2A"/>
    <w:rsid w:val="00351CCE"/>
    <w:rsid w:val="00351CE0"/>
    <w:rsid w:val="00351D48"/>
    <w:rsid w:val="00351D83"/>
    <w:rsid w:val="00351EFB"/>
    <w:rsid w:val="00352104"/>
    <w:rsid w:val="003521B0"/>
    <w:rsid w:val="003521E4"/>
    <w:rsid w:val="0035234C"/>
    <w:rsid w:val="0035239B"/>
    <w:rsid w:val="003523EC"/>
    <w:rsid w:val="0035240C"/>
    <w:rsid w:val="0035241A"/>
    <w:rsid w:val="00352480"/>
    <w:rsid w:val="003524F1"/>
    <w:rsid w:val="003525B5"/>
    <w:rsid w:val="003525B8"/>
    <w:rsid w:val="003525FA"/>
    <w:rsid w:val="00352601"/>
    <w:rsid w:val="003526BF"/>
    <w:rsid w:val="003527D8"/>
    <w:rsid w:val="00352843"/>
    <w:rsid w:val="00352971"/>
    <w:rsid w:val="003529F0"/>
    <w:rsid w:val="00352A46"/>
    <w:rsid w:val="00352CED"/>
    <w:rsid w:val="00352E52"/>
    <w:rsid w:val="00352EEA"/>
    <w:rsid w:val="00352F4A"/>
    <w:rsid w:val="0035313C"/>
    <w:rsid w:val="003531AF"/>
    <w:rsid w:val="003531F8"/>
    <w:rsid w:val="00353234"/>
    <w:rsid w:val="003532C0"/>
    <w:rsid w:val="00353394"/>
    <w:rsid w:val="00353471"/>
    <w:rsid w:val="00353553"/>
    <w:rsid w:val="003535CD"/>
    <w:rsid w:val="00353663"/>
    <w:rsid w:val="003536F1"/>
    <w:rsid w:val="003537C1"/>
    <w:rsid w:val="00353833"/>
    <w:rsid w:val="00353845"/>
    <w:rsid w:val="0035391D"/>
    <w:rsid w:val="00353964"/>
    <w:rsid w:val="003539C0"/>
    <w:rsid w:val="003539D2"/>
    <w:rsid w:val="00353A30"/>
    <w:rsid w:val="00353A42"/>
    <w:rsid w:val="00353A61"/>
    <w:rsid w:val="00353B8C"/>
    <w:rsid w:val="00353C10"/>
    <w:rsid w:val="00353C68"/>
    <w:rsid w:val="00353CAC"/>
    <w:rsid w:val="00353CCA"/>
    <w:rsid w:val="00353D80"/>
    <w:rsid w:val="00353E44"/>
    <w:rsid w:val="00353EAC"/>
    <w:rsid w:val="00353EC6"/>
    <w:rsid w:val="00353EFA"/>
    <w:rsid w:val="00353F2E"/>
    <w:rsid w:val="0035403B"/>
    <w:rsid w:val="003540E9"/>
    <w:rsid w:val="003540EE"/>
    <w:rsid w:val="00354448"/>
    <w:rsid w:val="003544C0"/>
    <w:rsid w:val="00354563"/>
    <w:rsid w:val="00354604"/>
    <w:rsid w:val="00354703"/>
    <w:rsid w:val="003547C7"/>
    <w:rsid w:val="00354913"/>
    <w:rsid w:val="00354A01"/>
    <w:rsid w:val="00354ABB"/>
    <w:rsid w:val="00354ABC"/>
    <w:rsid w:val="00354BAD"/>
    <w:rsid w:val="00354C11"/>
    <w:rsid w:val="00354D25"/>
    <w:rsid w:val="00354DC0"/>
    <w:rsid w:val="00354F07"/>
    <w:rsid w:val="00354F68"/>
    <w:rsid w:val="003551A5"/>
    <w:rsid w:val="0035529E"/>
    <w:rsid w:val="003552B8"/>
    <w:rsid w:val="003553CC"/>
    <w:rsid w:val="0035548B"/>
    <w:rsid w:val="00355557"/>
    <w:rsid w:val="00355595"/>
    <w:rsid w:val="0035559B"/>
    <w:rsid w:val="00355790"/>
    <w:rsid w:val="00355878"/>
    <w:rsid w:val="0035595B"/>
    <w:rsid w:val="00355975"/>
    <w:rsid w:val="00355A00"/>
    <w:rsid w:val="00355A86"/>
    <w:rsid w:val="00355A94"/>
    <w:rsid w:val="00355AB5"/>
    <w:rsid w:val="00355ACF"/>
    <w:rsid w:val="00355BB3"/>
    <w:rsid w:val="00355C22"/>
    <w:rsid w:val="00355C7C"/>
    <w:rsid w:val="00355CC0"/>
    <w:rsid w:val="00355CEE"/>
    <w:rsid w:val="00355D8B"/>
    <w:rsid w:val="00355E29"/>
    <w:rsid w:val="00355EFE"/>
    <w:rsid w:val="00355F5E"/>
    <w:rsid w:val="00356022"/>
    <w:rsid w:val="00356123"/>
    <w:rsid w:val="003563D7"/>
    <w:rsid w:val="00356433"/>
    <w:rsid w:val="00356455"/>
    <w:rsid w:val="00356504"/>
    <w:rsid w:val="003565FD"/>
    <w:rsid w:val="003565FF"/>
    <w:rsid w:val="003566C5"/>
    <w:rsid w:val="003567F9"/>
    <w:rsid w:val="00356858"/>
    <w:rsid w:val="00356904"/>
    <w:rsid w:val="00356C16"/>
    <w:rsid w:val="00356D7D"/>
    <w:rsid w:val="00356E0B"/>
    <w:rsid w:val="00356E25"/>
    <w:rsid w:val="00356EB0"/>
    <w:rsid w:val="00356F07"/>
    <w:rsid w:val="003570A5"/>
    <w:rsid w:val="003571EC"/>
    <w:rsid w:val="003572FB"/>
    <w:rsid w:val="003573A8"/>
    <w:rsid w:val="003573DB"/>
    <w:rsid w:val="00357400"/>
    <w:rsid w:val="0035740D"/>
    <w:rsid w:val="003574AE"/>
    <w:rsid w:val="0035752D"/>
    <w:rsid w:val="00357566"/>
    <w:rsid w:val="003575B5"/>
    <w:rsid w:val="00357615"/>
    <w:rsid w:val="003577F8"/>
    <w:rsid w:val="003579BF"/>
    <w:rsid w:val="00357B11"/>
    <w:rsid w:val="00357C9C"/>
    <w:rsid w:val="00357CC0"/>
    <w:rsid w:val="00357DAD"/>
    <w:rsid w:val="00357DCB"/>
    <w:rsid w:val="00357E5E"/>
    <w:rsid w:val="00357E78"/>
    <w:rsid w:val="00357EA5"/>
    <w:rsid w:val="00357F46"/>
    <w:rsid w:val="00357F9E"/>
    <w:rsid w:val="00357FBA"/>
    <w:rsid w:val="00360079"/>
    <w:rsid w:val="00360098"/>
    <w:rsid w:val="003600FA"/>
    <w:rsid w:val="0036040B"/>
    <w:rsid w:val="0036049C"/>
    <w:rsid w:val="003604AD"/>
    <w:rsid w:val="003605EB"/>
    <w:rsid w:val="003606A5"/>
    <w:rsid w:val="00360763"/>
    <w:rsid w:val="003607C4"/>
    <w:rsid w:val="003607C6"/>
    <w:rsid w:val="00360838"/>
    <w:rsid w:val="003608B7"/>
    <w:rsid w:val="00360945"/>
    <w:rsid w:val="003609C6"/>
    <w:rsid w:val="00360A3B"/>
    <w:rsid w:val="00360A8D"/>
    <w:rsid w:val="00360ADF"/>
    <w:rsid w:val="00360B9D"/>
    <w:rsid w:val="00360C1C"/>
    <w:rsid w:val="00360C6C"/>
    <w:rsid w:val="00360CE8"/>
    <w:rsid w:val="00360EBA"/>
    <w:rsid w:val="00360F0E"/>
    <w:rsid w:val="00360FD8"/>
    <w:rsid w:val="003610BF"/>
    <w:rsid w:val="003612E0"/>
    <w:rsid w:val="0036132A"/>
    <w:rsid w:val="0036147B"/>
    <w:rsid w:val="003614C4"/>
    <w:rsid w:val="003614D2"/>
    <w:rsid w:val="00361504"/>
    <w:rsid w:val="00361510"/>
    <w:rsid w:val="00361588"/>
    <w:rsid w:val="00361749"/>
    <w:rsid w:val="00361787"/>
    <w:rsid w:val="0036181A"/>
    <w:rsid w:val="00361841"/>
    <w:rsid w:val="0036189F"/>
    <w:rsid w:val="003618F8"/>
    <w:rsid w:val="00361A34"/>
    <w:rsid w:val="00361A59"/>
    <w:rsid w:val="00361AC9"/>
    <w:rsid w:val="00361AE8"/>
    <w:rsid w:val="00361AFC"/>
    <w:rsid w:val="00361EAF"/>
    <w:rsid w:val="00361F2F"/>
    <w:rsid w:val="00361F3E"/>
    <w:rsid w:val="00361FF6"/>
    <w:rsid w:val="003620C1"/>
    <w:rsid w:val="003620F3"/>
    <w:rsid w:val="0036227E"/>
    <w:rsid w:val="0036238D"/>
    <w:rsid w:val="003623AE"/>
    <w:rsid w:val="0036240F"/>
    <w:rsid w:val="00362515"/>
    <w:rsid w:val="00362554"/>
    <w:rsid w:val="00362654"/>
    <w:rsid w:val="003627AF"/>
    <w:rsid w:val="0036286E"/>
    <w:rsid w:val="003629BF"/>
    <w:rsid w:val="00362A70"/>
    <w:rsid w:val="00362A75"/>
    <w:rsid w:val="00362B03"/>
    <w:rsid w:val="00362B0E"/>
    <w:rsid w:val="00362C4D"/>
    <w:rsid w:val="00362CC5"/>
    <w:rsid w:val="00362CF5"/>
    <w:rsid w:val="00362D46"/>
    <w:rsid w:val="00362DFF"/>
    <w:rsid w:val="00362F68"/>
    <w:rsid w:val="00362FA4"/>
    <w:rsid w:val="00363056"/>
    <w:rsid w:val="0036307B"/>
    <w:rsid w:val="0036316F"/>
    <w:rsid w:val="003632F1"/>
    <w:rsid w:val="003633AC"/>
    <w:rsid w:val="0036344B"/>
    <w:rsid w:val="00363495"/>
    <w:rsid w:val="00363545"/>
    <w:rsid w:val="003635F2"/>
    <w:rsid w:val="00363650"/>
    <w:rsid w:val="0036368E"/>
    <w:rsid w:val="0036373B"/>
    <w:rsid w:val="00363A74"/>
    <w:rsid w:val="00363B22"/>
    <w:rsid w:val="00363D61"/>
    <w:rsid w:val="00363DC5"/>
    <w:rsid w:val="00363E10"/>
    <w:rsid w:val="00363E7F"/>
    <w:rsid w:val="003640A7"/>
    <w:rsid w:val="00364164"/>
    <w:rsid w:val="00364177"/>
    <w:rsid w:val="003645DC"/>
    <w:rsid w:val="003645F5"/>
    <w:rsid w:val="00364638"/>
    <w:rsid w:val="00364663"/>
    <w:rsid w:val="003646B2"/>
    <w:rsid w:val="00364808"/>
    <w:rsid w:val="00364814"/>
    <w:rsid w:val="00364881"/>
    <w:rsid w:val="00364A0F"/>
    <w:rsid w:val="00364A93"/>
    <w:rsid w:val="00364B0D"/>
    <w:rsid w:val="00364B45"/>
    <w:rsid w:val="00364C2D"/>
    <w:rsid w:val="00364C62"/>
    <w:rsid w:val="00364C91"/>
    <w:rsid w:val="00364D0B"/>
    <w:rsid w:val="00364D80"/>
    <w:rsid w:val="00364EB0"/>
    <w:rsid w:val="00365004"/>
    <w:rsid w:val="00365098"/>
    <w:rsid w:val="003650AD"/>
    <w:rsid w:val="00365178"/>
    <w:rsid w:val="003651CF"/>
    <w:rsid w:val="0036525B"/>
    <w:rsid w:val="0036541F"/>
    <w:rsid w:val="00365495"/>
    <w:rsid w:val="003654D3"/>
    <w:rsid w:val="00365547"/>
    <w:rsid w:val="003656C0"/>
    <w:rsid w:val="003657F0"/>
    <w:rsid w:val="003659F0"/>
    <w:rsid w:val="00365A23"/>
    <w:rsid w:val="00365ADC"/>
    <w:rsid w:val="00365B5C"/>
    <w:rsid w:val="00365BD5"/>
    <w:rsid w:val="00365C84"/>
    <w:rsid w:val="0036605A"/>
    <w:rsid w:val="00366072"/>
    <w:rsid w:val="00366090"/>
    <w:rsid w:val="003662EB"/>
    <w:rsid w:val="003662F1"/>
    <w:rsid w:val="00366393"/>
    <w:rsid w:val="003663CB"/>
    <w:rsid w:val="003663FC"/>
    <w:rsid w:val="00366463"/>
    <w:rsid w:val="003664B4"/>
    <w:rsid w:val="00366503"/>
    <w:rsid w:val="00366606"/>
    <w:rsid w:val="0036661D"/>
    <w:rsid w:val="00366723"/>
    <w:rsid w:val="00366750"/>
    <w:rsid w:val="00366916"/>
    <w:rsid w:val="00366982"/>
    <w:rsid w:val="00366988"/>
    <w:rsid w:val="00366B60"/>
    <w:rsid w:val="00366C59"/>
    <w:rsid w:val="00366D41"/>
    <w:rsid w:val="00366E17"/>
    <w:rsid w:val="00366F4F"/>
    <w:rsid w:val="0036712B"/>
    <w:rsid w:val="00367240"/>
    <w:rsid w:val="00367246"/>
    <w:rsid w:val="00367289"/>
    <w:rsid w:val="003673A3"/>
    <w:rsid w:val="003674D6"/>
    <w:rsid w:val="00367528"/>
    <w:rsid w:val="00367543"/>
    <w:rsid w:val="003676DB"/>
    <w:rsid w:val="00367755"/>
    <w:rsid w:val="003677B0"/>
    <w:rsid w:val="003677B6"/>
    <w:rsid w:val="003677C3"/>
    <w:rsid w:val="003677E1"/>
    <w:rsid w:val="0036786F"/>
    <w:rsid w:val="003679B3"/>
    <w:rsid w:val="003679BC"/>
    <w:rsid w:val="00367A64"/>
    <w:rsid w:val="00367B94"/>
    <w:rsid w:val="00367D3E"/>
    <w:rsid w:val="00367DC3"/>
    <w:rsid w:val="00367FBF"/>
    <w:rsid w:val="00370022"/>
    <w:rsid w:val="00370089"/>
    <w:rsid w:val="0037008C"/>
    <w:rsid w:val="003700A9"/>
    <w:rsid w:val="00370163"/>
    <w:rsid w:val="003701B4"/>
    <w:rsid w:val="00370265"/>
    <w:rsid w:val="0037026F"/>
    <w:rsid w:val="00370308"/>
    <w:rsid w:val="003703F3"/>
    <w:rsid w:val="0037056A"/>
    <w:rsid w:val="003705BB"/>
    <w:rsid w:val="00370670"/>
    <w:rsid w:val="003706BE"/>
    <w:rsid w:val="003706DC"/>
    <w:rsid w:val="0037072B"/>
    <w:rsid w:val="00370808"/>
    <w:rsid w:val="0037086A"/>
    <w:rsid w:val="00370AD9"/>
    <w:rsid w:val="00370AE3"/>
    <w:rsid w:val="00370AFF"/>
    <w:rsid w:val="00370BF6"/>
    <w:rsid w:val="00370BFD"/>
    <w:rsid w:val="00370C79"/>
    <w:rsid w:val="00370C91"/>
    <w:rsid w:val="00370CD6"/>
    <w:rsid w:val="00370CEB"/>
    <w:rsid w:val="00370FBB"/>
    <w:rsid w:val="0037115C"/>
    <w:rsid w:val="00371221"/>
    <w:rsid w:val="00371428"/>
    <w:rsid w:val="00371462"/>
    <w:rsid w:val="00371661"/>
    <w:rsid w:val="00371732"/>
    <w:rsid w:val="003717D5"/>
    <w:rsid w:val="003717F0"/>
    <w:rsid w:val="003718FF"/>
    <w:rsid w:val="003719BC"/>
    <w:rsid w:val="003719E1"/>
    <w:rsid w:val="003719F8"/>
    <w:rsid w:val="003719FF"/>
    <w:rsid w:val="00371AC2"/>
    <w:rsid w:val="00371ADB"/>
    <w:rsid w:val="00371AE4"/>
    <w:rsid w:val="00371B52"/>
    <w:rsid w:val="00371BCC"/>
    <w:rsid w:val="00371C5E"/>
    <w:rsid w:val="00371D33"/>
    <w:rsid w:val="00371D84"/>
    <w:rsid w:val="00371DB5"/>
    <w:rsid w:val="00371DD2"/>
    <w:rsid w:val="00371DF7"/>
    <w:rsid w:val="00371E8A"/>
    <w:rsid w:val="00371EAF"/>
    <w:rsid w:val="0037213B"/>
    <w:rsid w:val="00372165"/>
    <w:rsid w:val="003721F5"/>
    <w:rsid w:val="00372279"/>
    <w:rsid w:val="003723FB"/>
    <w:rsid w:val="003725D7"/>
    <w:rsid w:val="00372652"/>
    <w:rsid w:val="003726DF"/>
    <w:rsid w:val="0037276E"/>
    <w:rsid w:val="00372841"/>
    <w:rsid w:val="0037287C"/>
    <w:rsid w:val="00372A47"/>
    <w:rsid w:val="00372B8E"/>
    <w:rsid w:val="00372BB1"/>
    <w:rsid w:val="00372CD6"/>
    <w:rsid w:val="00372D59"/>
    <w:rsid w:val="0037301F"/>
    <w:rsid w:val="00373069"/>
    <w:rsid w:val="003730CC"/>
    <w:rsid w:val="00373192"/>
    <w:rsid w:val="003731A9"/>
    <w:rsid w:val="00373232"/>
    <w:rsid w:val="00373281"/>
    <w:rsid w:val="003732B1"/>
    <w:rsid w:val="003732EC"/>
    <w:rsid w:val="003733A0"/>
    <w:rsid w:val="0037342B"/>
    <w:rsid w:val="00373446"/>
    <w:rsid w:val="003734E7"/>
    <w:rsid w:val="003735D9"/>
    <w:rsid w:val="0037360E"/>
    <w:rsid w:val="00373669"/>
    <w:rsid w:val="0037369D"/>
    <w:rsid w:val="00373761"/>
    <w:rsid w:val="00373A54"/>
    <w:rsid w:val="00373A81"/>
    <w:rsid w:val="00373BD5"/>
    <w:rsid w:val="00373C28"/>
    <w:rsid w:val="00373D47"/>
    <w:rsid w:val="00373E0F"/>
    <w:rsid w:val="00373FD1"/>
    <w:rsid w:val="0037404C"/>
    <w:rsid w:val="0037407F"/>
    <w:rsid w:val="003740A1"/>
    <w:rsid w:val="003743DD"/>
    <w:rsid w:val="00374420"/>
    <w:rsid w:val="00374457"/>
    <w:rsid w:val="003745E1"/>
    <w:rsid w:val="00374672"/>
    <w:rsid w:val="0037474E"/>
    <w:rsid w:val="00374955"/>
    <w:rsid w:val="003749C1"/>
    <w:rsid w:val="003749E0"/>
    <w:rsid w:val="003749F5"/>
    <w:rsid w:val="00374AE4"/>
    <w:rsid w:val="00374BAD"/>
    <w:rsid w:val="00374C8F"/>
    <w:rsid w:val="00374DE4"/>
    <w:rsid w:val="00374EA0"/>
    <w:rsid w:val="00374F31"/>
    <w:rsid w:val="00374F35"/>
    <w:rsid w:val="00374F71"/>
    <w:rsid w:val="00374F7D"/>
    <w:rsid w:val="00374FBD"/>
    <w:rsid w:val="00374FD6"/>
    <w:rsid w:val="003751C8"/>
    <w:rsid w:val="00375340"/>
    <w:rsid w:val="0037538E"/>
    <w:rsid w:val="0037548E"/>
    <w:rsid w:val="003754EB"/>
    <w:rsid w:val="0037560B"/>
    <w:rsid w:val="00375683"/>
    <w:rsid w:val="00375703"/>
    <w:rsid w:val="00375732"/>
    <w:rsid w:val="0037577C"/>
    <w:rsid w:val="00375872"/>
    <w:rsid w:val="003759BE"/>
    <w:rsid w:val="00375A05"/>
    <w:rsid w:val="00375A2A"/>
    <w:rsid w:val="00375A4C"/>
    <w:rsid w:val="00375A7F"/>
    <w:rsid w:val="00375A8A"/>
    <w:rsid w:val="00375AEC"/>
    <w:rsid w:val="00375BE2"/>
    <w:rsid w:val="00375C17"/>
    <w:rsid w:val="00375C79"/>
    <w:rsid w:val="00375CBF"/>
    <w:rsid w:val="00375D2E"/>
    <w:rsid w:val="00375DC1"/>
    <w:rsid w:val="00375DF3"/>
    <w:rsid w:val="00375EF7"/>
    <w:rsid w:val="00375EFC"/>
    <w:rsid w:val="00375F2D"/>
    <w:rsid w:val="00375F4D"/>
    <w:rsid w:val="00376006"/>
    <w:rsid w:val="003760B1"/>
    <w:rsid w:val="00376102"/>
    <w:rsid w:val="00376178"/>
    <w:rsid w:val="0037619C"/>
    <w:rsid w:val="003761B4"/>
    <w:rsid w:val="00376275"/>
    <w:rsid w:val="003762A9"/>
    <w:rsid w:val="00376301"/>
    <w:rsid w:val="00376507"/>
    <w:rsid w:val="003765E0"/>
    <w:rsid w:val="003768BC"/>
    <w:rsid w:val="00376C84"/>
    <w:rsid w:val="00376C99"/>
    <w:rsid w:val="00376CF8"/>
    <w:rsid w:val="00376D32"/>
    <w:rsid w:val="00376D8E"/>
    <w:rsid w:val="00376D9F"/>
    <w:rsid w:val="00376DEB"/>
    <w:rsid w:val="00377051"/>
    <w:rsid w:val="00377103"/>
    <w:rsid w:val="003771EC"/>
    <w:rsid w:val="003772BE"/>
    <w:rsid w:val="0037738B"/>
    <w:rsid w:val="0037747B"/>
    <w:rsid w:val="00377518"/>
    <w:rsid w:val="00377578"/>
    <w:rsid w:val="0037758F"/>
    <w:rsid w:val="003775AE"/>
    <w:rsid w:val="003776E8"/>
    <w:rsid w:val="003777C5"/>
    <w:rsid w:val="00377877"/>
    <w:rsid w:val="0037791F"/>
    <w:rsid w:val="00377970"/>
    <w:rsid w:val="00377A19"/>
    <w:rsid w:val="00377A38"/>
    <w:rsid w:val="00377B48"/>
    <w:rsid w:val="00377C64"/>
    <w:rsid w:val="00377D36"/>
    <w:rsid w:val="00377DCF"/>
    <w:rsid w:val="00377DE0"/>
    <w:rsid w:val="0038009E"/>
    <w:rsid w:val="003800A2"/>
    <w:rsid w:val="003800C4"/>
    <w:rsid w:val="003801BD"/>
    <w:rsid w:val="00380202"/>
    <w:rsid w:val="00380257"/>
    <w:rsid w:val="003802C8"/>
    <w:rsid w:val="00380422"/>
    <w:rsid w:val="003804BB"/>
    <w:rsid w:val="003804DD"/>
    <w:rsid w:val="003805E1"/>
    <w:rsid w:val="0038067C"/>
    <w:rsid w:val="003806AA"/>
    <w:rsid w:val="0038076E"/>
    <w:rsid w:val="003807CB"/>
    <w:rsid w:val="00380895"/>
    <w:rsid w:val="003809AD"/>
    <w:rsid w:val="00380A4C"/>
    <w:rsid w:val="00380A87"/>
    <w:rsid w:val="00380B88"/>
    <w:rsid w:val="00380B9F"/>
    <w:rsid w:val="00380C29"/>
    <w:rsid w:val="00380C33"/>
    <w:rsid w:val="00380C51"/>
    <w:rsid w:val="00380CB6"/>
    <w:rsid w:val="00380CF3"/>
    <w:rsid w:val="00380D7D"/>
    <w:rsid w:val="00380D84"/>
    <w:rsid w:val="00380E39"/>
    <w:rsid w:val="00380E3B"/>
    <w:rsid w:val="00380E9F"/>
    <w:rsid w:val="00380F13"/>
    <w:rsid w:val="00380FFE"/>
    <w:rsid w:val="00381009"/>
    <w:rsid w:val="003810AE"/>
    <w:rsid w:val="003810FC"/>
    <w:rsid w:val="003810FE"/>
    <w:rsid w:val="00381264"/>
    <w:rsid w:val="00381272"/>
    <w:rsid w:val="00381339"/>
    <w:rsid w:val="00381457"/>
    <w:rsid w:val="0038148F"/>
    <w:rsid w:val="00381516"/>
    <w:rsid w:val="003815D8"/>
    <w:rsid w:val="003815F7"/>
    <w:rsid w:val="00381741"/>
    <w:rsid w:val="0038174A"/>
    <w:rsid w:val="003818B3"/>
    <w:rsid w:val="003818B9"/>
    <w:rsid w:val="00381B33"/>
    <w:rsid w:val="00381B91"/>
    <w:rsid w:val="00381BCC"/>
    <w:rsid w:val="00381C9A"/>
    <w:rsid w:val="00381CD7"/>
    <w:rsid w:val="00381D3C"/>
    <w:rsid w:val="00381D78"/>
    <w:rsid w:val="00381D7F"/>
    <w:rsid w:val="00381FE8"/>
    <w:rsid w:val="003820C5"/>
    <w:rsid w:val="0038219D"/>
    <w:rsid w:val="0038223C"/>
    <w:rsid w:val="003822C0"/>
    <w:rsid w:val="003822D2"/>
    <w:rsid w:val="00382302"/>
    <w:rsid w:val="003823E4"/>
    <w:rsid w:val="003823EA"/>
    <w:rsid w:val="00382402"/>
    <w:rsid w:val="00382418"/>
    <w:rsid w:val="0038243E"/>
    <w:rsid w:val="003824CC"/>
    <w:rsid w:val="003824EC"/>
    <w:rsid w:val="00382524"/>
    <w:rsid w:val="00382649"/>
    <w:rsid w:val="00382836"/>
    <w:rsid w:val="00382895"/>
    <w:rsid w:val="0038291C"/>
    <w:rsid w:val="003829F1"/>
    <w:rsid w:val="00382A18"/>
    <w:rsid w:val="00382A31"/>
    <w:rsid w:val="00382A6B"/>
    <w:rsid w:val="00382AB5"/>
    <w:rsid w:val="00382B40"/>
    <w:rsid w:val="00382C5B"/>
    <w:rsid w:val="00382E46"/>
    <w:rsid w:val="00382E6B"/>
    <w:rsid w:val="00382F4B"/>
    <w:rsid w:val="00382FF5"/>
    <w:rsid w:val="003830F5"/>
    <w:rsid w:val="00383170"/>
    <w:rsid w:val="00383390"/>
    <w:rsid w:val="00383431"/>
    <w:rsid w:val="00383625"/>
    <w:rsid w:val="003836ED"/>
    <w:rsid w:val="003837CC"/>
    <w:rsid w:val="003837E7"/>
    <w:rsid w:val="00383888"/>
    <w:rsid w:val="003838DE"/>
    <w:rsid w:val="003838F2"/>
    <w:rsid w:val="00383AD7"/>
    <w:rsid w:val="00383ADA"/>
    <w:rsid w:val="00383AF4"/>
    <w:rsid w:val="00383C5D"/>
    <w:rsid w:val="00383D14"/>
    <w:rsid w:val="00383DD7"/>
    <w:rsid w:val="00383E70"/>
    <w:rsid w:val="00383EAE"/>
    <w:rsid w:val="00383FEC"/>
    <w:rsid w:val="00384010"/>
    <w:rsid w:val="00384012"/>
    <w:rsid w:val="0038434E"/>
    <w:rsid w:val="0038436D"/>
    <w:rsid w:val="0038437D"/>
    <w:rsid w:val="003843F1"/>
    <w:rsid w:val="0038440B"/>
    <w:rsid w:val="0038448E"/>
    <w:rsid w:val="00384499"/>
    <w:rsid w:val="003844B9"/>
    <w:rsid w:val="00384549"/>
    <w:rsid w:val="0038455C"/>
    <w:rsid w:val="003845B1"/>
    <w:rsid w:val="00384712"/>
    <w:rsid w:val="0038471C"/>
    <w:rsid w:val="00384842"/>
    <w:rsid w:val="00384970"/>
    <w:rsid w:val="00384974"/>
    <w:rsid w:val="00384975"/>
    <w:rsid w:val="00384A58"/>
    <w:rsid w:val="00384B33"/>
    <w:rsid w:val="00384CAA"/>
    <w:rsid w:val="00384D48"/>
    <w:rsid w:val="00384D8F"/>
    <w:rsid w:val="00384E1F"/>
    <w:rsid w:val="00384E95"/>
    <w:rsid w:val="00384F26"/>
    <w:rsid w:val="00384F31"/>
    <w:rsid w:val="00384FE9"/>
    <w:rsid w:val="0038500A"/>
    <w:rsid w:val="00385015"/>
    <w:rsid w:val="003850DE"/>
    <w:rsid w:val="00385280"/>
    <w:rsid w:val="00385452"/>
    <w:rsid w:val="00385487"/>
    <w:rsid w:val="00385494"/>
    <w:rsid w:val="003854CD"/>
    <w:rsid w:val="00385508"/>
    <w:rsid w:val="0038556C"/>
    <w:rsid w:val="003855B4"/>
    <w:rsid w:val="003856FA"/>
    <w:rsid w:val="00385752"/>
    <w:rsid w:val="003857F2"/>
    <w:rsid w:val="00385A62"/>
    <w:rsid w:val="00385AA8"/>
    <w:rsid w:val="00385C66"/>
    <w:rsid w:val="00385C80"/>
    <w:rsid w:val="00385D06"/>
    <w:rsid w:val="00385D3F"/>
    <w:rsid w:val="00385E14"/>
    <w:rsid w:val="00385E7E"/>
    <w:rsid w:val="00385EDD"/>
    <w:rsid w:val="00385F4F"/>
    <w:rsid w:val="00385F57"/>
    <w:rsid w:val="00385F69"/>
    <w:rsid w:val="00385FA7"/>
    <w:rsid w:val="0038607E"/>
    <w:rsid w:val="00386124"/>
    <w:rsid w:val="00386156"/>
    <w:rsid w:val="00386268"/>
    <w:rsid w:val="0038633B"/>
    <w:rsid w:val="00386484"/>
    <w:rsid w:val="003864CC"/>
    <w:rsid w:val="0038672E"/>
    <w:rsid w:val="003867B8"/>
    <w:rsid w:val="003867E9"/>
    <w:rsid w:val="003867F0"/>
    <w:rsid w:val="00386891"/>
    <w:rsid w:val="003868A7"/>
    <w:rsid w:val="003868FE"/>
    <w:rsid w:val="00386985"/>
    <w:rsid w:val="00386A0E"/>
    <w:rsid w:val="00386A5C"/>
    <w:rsid w:val="00386A96"/>
    <w:rsid w:val="00386AF2"/>
    <w:rsid w:val="00386C6E"/>
    <w:rsid w:val="00386CF6"/>
    <w:rsid w:val="00386DC5"/>
    <w:rsid w:val="00386EE4"/>
    <w:rsid w:val="00386F28"/>
    <w:rsid w:val="00386FBE"/>
    <w:rsid w:val="00386FCA"/>
    <w:rsid w:val="00387020"/>
    <w:rsid w:val="0038704E"/>
    <w:rsid w:val="00387051"/>
    <w:rsid w:val="003870D9"/>
    <w:rsid w:val="00387295"/>
    <w:rsid w:val="003873BC"/>
    <w:rsid w:val="0038744D"/>
    <w:rsid w:val="00387487"/>
    <w:rsid w:val="00387509"/>
    <w:rsid w:val="003876EB"/>
    <w:rsid w:val="0038774D"/>
    <w:rsid w:val="003878B6"/>
    <w:rsid w:val="00387984"/>
    <w:rsid w:val="003879ED"/>
    <w:rsid w:val="00387A8B"/>
    <w:rsid w:val="00387AC9"/>
    <w:rsid w:val="00387BCB"/>
    <w:rsid w:val="00387BFC"/>
    <w:rsid w:val="00387C88"/>
    <w:rsid w:val="00387D34"/>
    <w:rsid w:val="00387D73"/>
    <w:rsid w:val="00387D99"/>
    <w:rsid w:val="00387D9D"/>
    <w:rsid w:val="00387E07"/>
    <w:rsid w:val="00387F27"/>
    <w:rsid w:val="00387F30"/>
    <w:rsid w:val="00387F38"/>
    <w:rsid w:val="00387F40"/>
    <w:rsid w:val="0039001A"/>
    <w:rsid w:val="00390090"/>
    <w:rsid w:val="003900A4"/>
    <w:rsid w:val="0039047C"/>
    <w:rsid w:val="003904B9"/>
    <w:rsid w:val="003905E4"/>
    <w:rsid w:val="003905F3"/>
    <w:rsid w:val="003906EA"/>
    <w:rsid w:val="003907CC"/>
    <w:rsid w:val="003907E5"/>
    <w:rsid w:val="003907FA"/>
    <w:rsid w:val="0039080B"/>
    <w:rsid w:val="00390814"/>
    <w:rsid w:val="00390865"/>
    <w:rsid w:val="00390888"/>
    <w:rsid w:val="003908A1"/>
    <w:rsid w:val="00390900"/>
    <w:rsid w:val="00390923"/>
    <w:rsid w:val="003909CA"/>
    <w:rsid w:val="00390A21"/>
    <w:rsid w:val="00390A66"/>
    <w:rsid w:val="00390AC5"/>
    <w:rsid w:val="00390B31"/>
    <w:rsid w:val="00390CB6"/>
    <w:rsid w:val="00390CB7"/>
    <w:rsid w:val="00390CD1"/>
    <w:rsid w:val="00390D3D"/>
    <w:rsid w:val="00390D5C"/>
    <w:rsid w:val="00390D86"/>
    <w:rsid w:val="00390FD3"/>
    <w:rsid w:val="003910FC"/>
    <w:rsid w:val="003911D2"/>
    <w:rsid w:val="0039123C"/>
    <w:rsid w:val="0039123E"/>
    <w:rsid w:val="0039129F"/>
    <w:rsid w:val="0039147F"/>
    <w:rsid w:val="003914B5"/>
    <w:rsid w:val="003914D5"/>
    <w:rsid w:val="00391513"/>
    <w:rsid w:val="00391518"/>
    <w:rsid w:val="003915F7"/>
    <w:rsid w:val="0039161C"/>
    <w:rsid w:val="0039162D"/>
    <w:rsid w:val="00391688"/>
    <w:rsid w:val="003916A0"/>
    <w:rsid w:val="00391753"/>
    <w:rsid w:val="003917CB"/>
    <w:rsid w:val="00391824"/>
    <w:rsid w:val="00391869"/>
    <w:rsid w:val="00391872"/>
    <w:rsid w:val="00391A53"/>
    <w:rsid w:val="00391ACF"/>
    <w:rsid w:val="00391AEB"/>
    <w:rsid w:val="00391B37"/>
    <w:rsid w:val="00391B9E"/>
    <w:rsid w:val="00391BD9"/>
    <w:rsid w:val="00391C19"/>
    <w:rsid w:val="00391C7E"/>
    <w:rsid w:val="00391D33"/>
    <w:rsid w:val="00391D67"/>
    <w:rsid w:val="00391E00"/>
    <w:rsid w:val="00391E01"/>
    <w:rsid w:val="00391EC3"/>
    <w:rsid w:val="00391EEA"/>
    <w:rsid w:val="00391F3D"/>
    <w:rsid w:val="0039216A"/>
    <w:rsid w:val="00392183"/>
    <w:rsid w:val="00392194"/>
    <w:rsid w:val="0039227D"/>
    <w:rsid w:val="003922B8"/>
    <w:rsid w:val="003922E3"/>
    <w:rsid w:val="00392384"/>
    <w:rsid w:val="003924AB"/>
    <w:rsid w:val="003925A0"/>
    <w:rsid w:val="00392691"/>
    <w:rsid w:val="003926F0"/>
    <w:rsid w:val="0039272A"/>
    <w:rsid w:val="0039272E"/>
    <w:rsid w:val="003927E4"/>
    <w:rsid w:val="00392900"/>
    <w:rsid w:val="00392984"/>
    <w:rsid w:val="003929E4"/>
    <w:rsid w:val="00392A53"/>
    <w:rsid w:val="00392ABC"/>
    <w:rsid w:val="00392B9D"/>
    <w:rsid w:val="00392D50"/>
    <w:rsid w:val="00392EA0"/>
    <w:rsid w:val="00392F53"/>
    <w:rsid w:val="00393035"/>
    <w:rsid w:val="00393070"/>
    <w:rsid w:val="003930DB"/>
    <w:rsid w:val="00393192"/>
    <w:rsid w:val="003931E6"/>
    <w:rsid w:val="0039333F"/>
    <w:rsid w:val="003933DC"/>
    <w:rsid w:val="0039345E"/>
    <w:rsid w:val="003934CF"/>
    <w:rsid w:val="003934ED"/>
    <w:rsid w:val="003935D7"/>
    <w:rsid w:val="00393679"/>
    <w:rsid w:val="003936B5"/>
    <w:rsid w:val="00393767"/>
    <w:rsid w:val="00393780"/>
    <w:rsid w:val="003937A5"/>
    <w:rsid w:val="003939AD"/>
    <w:rsid w:val="00393A08"/>
    <w:rsid w:val="00393A26"/>
    <w:rsid w:val="00393A5D"/>
    <w:rsid w:val="00393A8E"/>
    <w:rsid w:val="00393AB4"/>
    <w:rsid w:val="00393B3D"/>
    <w:rsid w:val="00393B41"/>
    <w:rsid w:val="00393DF2"/>
    <w:rsid w:val="00393E32"/>
    <w:rsid w:val="00393F03"/>
    <w:rsid w:val="00393F40"/>
    <w:rsid w:val="00393FA2"/>
    <w:rsid w:val="00393FA7"/>
    <w:rsid w:val="00394158"/>
    <w:rsid w:val="0039415B"/>
    <w:rsid w:val="00394187"/>
    <w:rsid w:val="0039425B"/>
    <w:rsid w:val="0039426F"/>
    <w:rsid w:val="003942A8"/>
    <w:rsid w:val="003942FE"/>
    <w:rsid w:val="00394327"/>
    <w:rsid w:val="00394340"/>
    <w:rsid w:val="003943AD"/>
    <w:rsid w:val="0039463D"/>
    <w:rsid w:val="00394692"/>
    <w:rsid w:val="00394713"/>
    <w:rsid w:val="0039475E"/>
    <w:rsid w:val="003947B4"/>
    <w:rsid w:val="0039480A"/>
    <w:rsid w:val="0039495B"/>
    <w:rsid w:val="00394964"/>
    <w:rsid w:val="00394A6D"/>
    <w:rsid w:val="00394AD8"/>
    <w:rsid w:val="00394ADB"/>
    <w:rsid w:val="00394D0D"/>
    <w:rsid w:val="00394D5E"/>
    <w:rsid w:val="00394D9C"/>
    <w:rsid w:val="00394E50"/>
    <w:rsid w:val="00394EA6"/>
    <w:rsid w:val="00394EB7"/>
    <w:rsid w:val="00394ED6"/>
    <w:rsid w:val="00394EFF"/>
    <w:rsid w:val="00394F8F"/>
    <w:rsid w:val="00394FE1"/>
    <w:rsid w:val="0039511F"/>
    <w:rsid w:val="00395137"/>
    <w:rsid w:val="0039534C"/>
    <w:rsid w:val="003953E7"/>
    <w:rsid w:val="0039550C"/>
    <w:rsid w:val="00395598"/>
    <w:rsid w:val="0039560F"/>
    <w:rsid w:val="00395764"/>
    <w:rsid w:val="003957D6"/>
    <w:rsid w:val="003957F7"/>
    <w:rsid w:val="0039581C"/>
    <w:rsid w:val="003958A4"/>
    <w:rsid w:val="003958B9"/>
    <w:rsid w:val="003958DE"/>
    <w:rsid w:val="00395910"/>
    <w:rsid w:val="003959B4"/>
    <w:rsid w:val="00395A01"/>
    <w:rsid w:val="00395AF0"/>
    <w:rsid w:val="00395BF9"/>
    <w:rsid w:val="00395C06"/>
    <w:rsid w:val="00395C54"/>
    <w:rsid w:val="00395CA0"/>
    <w:rsid w:val="00395CFE"/>
    <w:rsid w:val="00395E04"/>
    <w:rsid w:val="00395E19"/>
    <w:rsid w:val="00395E1D"/>
    <w:rsid w:val="00395E89"/>
    <w:rsid w:val="00395E9B"/>
    <w:rsid w:val="00395F69"/>
    <w:rsid w:val="00395FFE"/>
    <w:rsid w:val="0039605D"/>
    <w:rsid w:val="003960A1"/>
    <w:rsid w:val="003960E7"/>
    <w:rsid w:val="00396182"/>
    <w:rsid w:val="003961CA"/>
    <w:rsid w:val="0039641B"/>
    <w:rsid w:val="00396460"/>
    <w:rsid w:val="00396473"/>
    <w:rsid w:val="0039665C"/>
    <w:rsid w:val="0039669A"/>
    <w:rsid w:val="003966D2"/>
    <w:rsid w:val="003966FB"/>
    <w:rsid w:val="003968BC"/>
    <w:rsid w:val="00396B11"/>
    <w:rsid w:val="00396B39"/>
    <w:rsid w:val="00396C03"/>
    <w:rsid w:val="00396C10"/>
    <w:rsid w:val="00396C79"/>
    <w:rsid w:val="00396CD7"/>
    <w:rsid w:val="00396D0E"/>
    <w:rsid w:val="00396D71"/>
    <w:rsid w:val="0039707E"/>
    <w:rsid w:val="003970F4"/>
    <w:rsid w:val="00397114"/>
    <w:rsid w:val="00397190"/>
    <w:rsid w:val="003971C4"/>
    <w:rsid w:val="0039727D"/>
    <w:rsid w:val="00397392"/>
    <w:rsid w:val="003973BB"/>
    <w:rsid w:val="0039744F"/>
    <w:rsid w:val="003975F4"/>
    <w:rsid w:val="0039776F"/>
    <w:rsid w:val="003977C5"/>
    <w:rsid w:val="00397961"/>
    <w:rsid w:val="00397AD4"/>
    <w:rsid w:val="00397B17"/>
    <w:rsid w:val="00397B95"/>
    <w:rsid w:val="00397CA8"/>
    <w:rsid w:val="00397E15"/>
    <w:rsid w:val="00397F09"/>
    <w:rsid w:val="00397FDF"/>
    <w:rsid w:val="003A013A"/>
    <w:rsid w:val="003A01B4"/>
    <w:rsid w:val="003A0212"/>
    <w:rsid w:val="003A030F"/>
    <w:rsid w:val="003A0454"/>
    <w:rsid w:val="003A04A8"/>
    <w:rsid w:val="003A0521"/>
    <w:rsid w:val="003A0588"/>
    <w:rsid w:val="003A0622"/>
    <w:rsid w:val="003A066B"/>
    <w:rsid w:val="003A06E3"/>
    <w:rsid w:val="003A0766"/>
    <w:rsid w:val="003A07F6"/>
    <w:rsid w:val="003A07FA"/>
    <w:rsid w:val="003A087B"/>
    <w:rsid w:val="003A09A3"/>
    <w:rsid w:val="003A0A4A"/>
    <w:rsid w:val="003A0AAD"/>
    <w:rsid w:val="003A0B2A"/>
    <w:rsid w:val="003A0B78"/>
    <w:rsid w:val="003A0C17"/>
    <w:rsid w:val="003A0CC6"/>
    <w:rsid w:val="003A0CFF"/>
    <w:rsid w:val="003A0D2B"/>
    <w:rsid w:val="003A0DB1"/>
    <w:rsid w:val="003A0E3C"/>
    <w:rsid w:val="003A0E7C"/>
    <w:rsid w:val="003A100C"/>
    <w:rsid w:val="003A1033"/>
    <w:rsid w:val="003A10B7"/>
    <w:rsid w:val="003A1111"/>
    <w:rsid w:val="003A115A"/>
    <w:rsid w:val="003A1246"/>
    <w:rsid w:val="003A124F"/>
    <w:rsid w:val="003A12A3"/>
    <w:rsid w:val="003A12D5"/>
    <w:rsid w:val="003A134F"/>
    <w:rsid w:val="003A136B"/>
    <w:rsid w:val="003A13D1"/>
    <w:rsid w:val="003A1440"/>
    <w:rsid w:val="003A159A"/>
    <w:rsid w:val="003A15D3"/>
    <w:rsid w:val="003A1616"/>
    <w:rsid w:val="003A165F"/>
    <w:rsid w:val="003A16C7"/>
    <w:rsid w:val="003A16E1"/>
    <w:rsid w:val="003A175D"/>
    <w:rsid w:val="003A17E2"/>
    <w:rsid w:val="003A1869"/>
    <w:rsid w:val="003A1959"/>
    <w:rsid w:val="003A1A69"/>
    <w:rsid w:val="003A1BAD"/>
    <w:rsid w:val="003A1BF4"/>
    <w:rsid w:val="003A1C00"/>
    <w:rsid w:val="003A1C76"/>
    <w:rsid w:val="003A1D09"/>
    <w:rsid w:val="003A1EAF"/>
    <w:rsid w:val="003A200A"/>
    <w:rsid w:val="003A204D"/>
    <w:rsid w:val="003A20BB"/>
    <w:rsid w:val="003A20F2"/>
    <w:rsid w:val="003A2123"/>
    <w:rsid w:val="003A212F"/>
    <w:rsid w:val="003A2139"/>
    <w:rsid w:val="003A2258"/>
    <w:rsid w:val="003A2370"/>
    <w:rsid w:val="003A23DA"/>
    <w:rsid w:val="003A2408"/>
    <w:rsid w:val="003A2431"/>
    <w:rsid w:val="003A246E"/>
    <w:rsid w:val="003A247C"/>
    <w:rsid w:val="003A248E"/>
    <w:rsid w:val="003A24E0"/>
    <w:rsid w:val="003A2518"/>
    <w:rsid w:val="003A25AC"/>
    <w:rsid w:val="003A25F1"/>
    <w:rsid w:val="003A266A"/>
    <w:rsid w:val="003A268E"/>
    <w:rsid w:val="003A2748"/>
    <w:rsid w:val="003A2759"/>
    <w:rsid w:val="003A2768"/>
    <w:rsid w:val="003A291A"/>
    <w:rsid w:val="003A2942"/>
    <w:rsid w:val="003A294F"/>
    <w:rsid w:val="003A2A4B"/>
    <w:rsid w:val="003A2A7D"/>
    <w:rsid w:val="003A2A84"/>
    <w:rsid w:val="003A2A9F"/>
    <w:rsid w:val="003A2AC4"/>
    <w:rsid w:val="003A2B42"/>
    <w:rsid w:val="003A2C5D"/>
    <w:rsid w:val="003A2CEA"/>
    <w:rsid w:val="003A2D1A"/>
    <w:rsid w:val="003A2D4C"/>
    <w:rsid w:val="003A2D5C"/>
    <w:rsid w:val="003A2D64"/>
    <w:rsid w:val="003A2F82"/>
    <w:rsid w:val="003A3074"/>
    <w:rsid w:val="003A30F3"/>
    <w:rsid w:val="003A3130"/>
    <w:rsid w:val="003A320E"/>
    <w:rsid w:val="003A33B0"/>
    <w:rsid w:val="003A34D1"/>
    <w:rsid w:val="003A3506"/>
    <w:rsid w:val="003A3554"/>
    <w:rsid w:val="003A358D"/>
    <w:rsid w:val="003A3643"/>
    <w:rsid w:val="003A3649"/>
    <w:rsid w:val="003A3661"/>
    <w:rsid w:val="003A385D"/>
    <w:rsid w:val="003A3900"/>
    <w:rsid w:val="003A3A69"/>
    <w:rsid w:val="003A3B4B"/>
    <w:rsid w:val="003A3B89"/>
    <w:rsid w:val="003A3CF8"/>
    <w:rsid w:val="003A3EF4"/>
    <w:rsid w:val="003A3F0E"/>
    <w:rsid w:val="003A3F78"/>
    <w:rsid w:val="003A40D8"/>
    <w:rsid w:val="003A41BA"/>
    <w:rsid w:val="003A41F0"/>
    <w:rsid w:val="003A4309"/>
    <w:rsid w:val="003A4428"/>
    <w:rsid w:val="003A4430"/>
    <w:rsid w:val="003A44B9"/>
    <w:rsid w:val="003A4523"/>
    <w:rsid w:val="003A45A9"/>
    <w:rsid w:val="003A4614"/>
    <w:rsid w:val="003A468A"/>
    <w:rsid w:val="003A46B8"/>
    <w:rsid w:val="003A46DD"/>
    <w:rsid w:val="003A47FF"/>
    <w:rsid w:val="003A4862"/>
    <w:rsid w:val="003A486F"/>
    <w:rsid w:val="003A4911"/>
    <w:rsid w:val="003A4ABA"/>
    <w:rsid w:val="003A4B20"/>
    <w:rsid w:val="003A4B9A"/>
    <w:rsid w:val="003A4BF2"/>
    <w:rsid w:val="003A4D80"/>
    <w:rsid w:val="003A4ED1"/>
    <w:rsid w:val="003A4F05"/>
    <w:rsid w:val="003A4F2E"/>
    <w:rsid w:val="003A4FAE"/>
    <w:rsid w:val="003A5016"/>
    <w:rsid w:val="003A5079"/>
    <w:rsid w:val="003A50C7"/>
    <w:rsid w:val="003A50E9"/>
    <w:rsid w:val="003A50F3"/>
    <w:rsid w:val="003A5242"/>
    <w:rsid w:val="003A5243"/>
    <w:rsid w:val="003A527D"/>
    <w:rsid w:val="003A52C7"/>
    <w:rsid w:val="003A5304"/>
    <w:rsid w:val="003A536C"/>
    <w:rsid w:val="003A55B6"/>
    <w:rsid w:val="003A55F8"/>
    <w:rsid w:val="003A5687"/>
    <w:rsid w:val="003A571B"/>
    <w:rsid w:val="003A57CD"/>
    <w:rsid w:val="003A5895"/>
    <w:rsid w:val="003A5945"/>
    <w:rsid w:val="003A594F"/>
    <w:rsid w:val="003A5A45"/>
    <w:rsid w:val="003A5AEE"/>
    <w:rsid w:val="003A5B8E"/>
    <w:rsid w:val="003A5BB1"/>
    <w:rsid w:val="003A5C6E"/>
    <w:rsid w:val="003A5C8E"/>
    <w:rsid w:val="003A5CAE"/>
    <w:rsid w:val="003A5CCC"/>
    <w:rsid w:val="003A5D02"/>
    <w:rsid w:val="003A5E0B"/>
    <w:rsid w:val="003A5E27"/>
    <w:rsid w:val="003A5EBA"/>
    <w:rsid w:val="003A6110"/>
    <w:rsid w:val="003A6224"/>
    <w:rsid w:val="003A622D"/>
    <w:rsid w:val="003A62AB"/>
    <w:rsid w:val="003A6487"/>
    <w:rsid w:val="003A64CA"/>
    <w:rsid w:val="003A655E"/>
    <w:rsid w:val="003A65DD"/>
    <w:rsid w:val="003A662B"/>
    <w:rsid w:val="003A6769"/>
    <w:rsid w:val="003A6A53"/>
    <w:rsid w:val="003A6BB3"/>
    <w:rsid w:val="003A6D4C"/>
    <w:rsid w:val="003A6D7C"/>
    <w:rsid w:val="003A6D8F"/>
    <w:rsid w:val="003A6D9C"/>
    <w:rsid w:val="003A6FC2"/>
    <w:rsid w:val="003A6FF2"/>
    <w:rsid w:val="003A7049"/>
    <w:rsid w:val="003A70E3"/>
    <w:rsid w:val="003A70F7"/>
    <w:rsid w:val="003A7118"/>
    <w:rsid w:val="003A712A"/>
    <w:rsid w:val="003A718D"/>
    <w:rsid w:val="003A71E6"/>
    <w:rsid w:val="003A71F7"/>
    <w:rsid w:val="003A7228"/>
    <w:rsid w:val="003A734D"/>
    <w:rsid w:val="003A7371"/>
    <w:rsid w:val="003A73CD"/>
    <w:rsid w:val="003A743A"/>
    <w:rsid w:val="003A7441"/>
    <w:rsid w:val="003A74D0"/>
    <w:rsid w:val="003A75CC"/>
    <w:rsid w:val="003A76E8"/>
    <w:rsid w:val="003A7706"/>
    <w:rsid w:val="003A7744"/>
    <w:rsid w:val="003A785C"/>
    <w:rsid w:val="003A7927"/>
    <w:rsid w:val="003A798B"/>
    <w:rsid w:val="003A79AB"/>
    <w:rsid w:val="003A79DB"/>
    <w:rsid w:val="003A7A4F"/>
    <w:rsid w:val="003A7AB0"/>
    <w:rsid w:val="003A7BAB"/>
    <w:rsid w:val="003A7BB7"/>
    <w:rsid w:val="003A7C0A"/>
    <w:rsid w:val="003A7D2E"/>
    <w:rsid w:val="003A7DB6"/>
    <w:rsid w:val="003A7E93"/>
    <w:rsid w:val="003A7F19"/>
    <w:rsid w:val="003A7F4B"/>
    <w:rsid w:val="003B022D"/>
    <w:rsid w:val="003B0314"/>
    <w:rsid w:val="003B0345"/>
    <w:rsid w:val="003B0432"/>
    <w:rsid w:val="003B0446"/>
    <w:rsid w:val="003B0653"/>
    <w:rsid w:val="003B0726"/>
    <w:rsid w:val="003B0731"/>
    <w:rsid w:val="003B0979"/>
    <w:rsid w:val="003B09BE"/>
    <w:rsid w:val="003B0A34"/>
    <w:rsid w:val="003B0CAC"/>
    <w:rsid w:val="003B0D84"/>
    <w:rsid w:val="003B0DF6"/>
    <w:rsid w:val="003B0E05"/>
    <w:rsid w:val="003B0EB9"/>
    <w:rsid w:val="003B0EF1"/>
    <w:rsid w:val="003B0F1E"/>
    <w:rsid w:val="003B0F8B"/>
    <w:rsid w:val="003B0FC3"/>
    <w:rsid w:val="003B1057"/>
    <w:rsid w:val="003B1136"/>
    <w:rsid w:val="003B1269"/>
    <w:rsid w:val="003B1468"/>
    <w:rsid w:val="003B1492"/>
    <w:rsid w:val="003B14F3"/>
    <w:rsid w:val="003B1593"/>
    <w:rsid w:val="003B1594"/>
    <w:rsid w:val="003B15DF"/>
    <w:rsid w:val="003B15F7"/>
    <w:rsid w:val="003B1735"/>
    <w:rsid w:val="003B1842"/>
    <w:rsid w:val="003B191E"/>
    <w:rsid w:val="003B193B"/>
    <w:rsid w:val="003B19E7"/>
    <w:rsid w:val="003B1BA8"/>
    <w:rsid w:val="003B1D85"/>
    <w:rsid w:val="003B1D8B"/>
    <w:rsid w:val="003B1E3F"/>
    <w:rsid w:val="003B1F85"/>
    <w:rsid w:val="003B1FC9"/>
    <w:rsid w:val="003B2110"/>
    <w:rsid w:val="003B219C"/>
    <w:rsid w:val="003B22DD"/>
    <w:rsid w:val="003B2331"/>
    <w:rsid w:val="003B238E"/>
    <w:rsid w:val="003B23A9"/>
    <w:rsid w:val="003B24FE"/>
    <w:rsid w:val="003B2522"/>
    <w:rsid w:val="003B26AA"/>
    <w:rsid w:val="003B26FA"/>
    <w:rsid w:val="003B2746"/>
    <w:rsid w:val="003B27E6"/>
    <w:rsid w:val="003B27ED"/>
    <w:rsid w:val="003B2893"/>
    <w:rsid w:val="003B2923"/>
    <w:rsid w:val="003B2ABE"/>
    <w:rsid w:val="003B2BC8"/>
    <w:rsid w:val="003B2C6D"/>
    <w:rsid w:val="003B2CA9"/>
    <w:rsid w:val="003B2D01"/>
    <w:rsid w:val="003B2D2E"/>
    <w:rsid w:val="003B3117"/>
    <w:rsid w:val="003B314D"/>
    <w:rsid w:val="003B32CF"/>
    <w:rsid w:val="003B3431"/>
    <w:rsid w:val="003B3475"/>
    <w:rsid w:val="003B34DE"/>
    <w:rsid w:val="003B3577"/>
    <w:rsid w:val="003B369C"/>
    <w:rsid w:val="003B3707"/>
    <w:rsid w:val="003B382E"/>
    <w:rsid w:val="003B3975"/>
    <w:rsid w:val="003B3995"/>
    <w:rsid w:val="003B39C5"/>
    <w:rsid w:val="003B3A3E"/>
    <w:rsid w:val="003B3A56"/>
    <w:rsid w:val="003B3AA9"/>
    <w:rsid w:val="003B3B0B"/>
    <w:rsid w:val="003B3B60"/>
    <w:rsid w:val="003B3B76"/>
    <w:rsid w:val="003B3C50"/>
    <w:rsid w:val="003B3CC2"/>
    <w:rsid w:val="003B3EF6"/>
    <w:rsid w:val="003B3F3E"/>
    <w:rsid w:val="003B411E"/>
    <w:rsid w:val="003B41D1"/>
    <w:rsid w:val="003B41DE"/>
    <w:rsid w:val="003B42BD"/>
    <w:rsid w:val="003B4317"/>
    <w:rsid w:val="003B4397"/>
    <w:rsid w:val="003B4398"/>
    <w:rsid w:val="003B43BB"/>
    <w:rsid w:val="003B4416"/>
    <w:rsid w:val="003B4517"/>
    <w:rsid w:val="003B4553"/>
    <w:rsid w:val="003B4586"/>
    <w:rsid w:val="003B45CE"/>
    <w:rsid w:val="003B45D4"/>
    <w:rsid w:val="003B4795"/>
    <w:rsid w:val="003B47A7"/>
    <w:rsid w:val="003B47EC"/>
    <w:rsid w:val="003B481B"/>
    <w:rsid w:val="003B490A"/>
    <w:rsid w:val="003B4911"/>
    <w:rsid w:val="003B491C"/>
    <w:rsid w:val="003B4980"/>
    <w:rsid w:val="003B4A56"/>
    <w:rsid w:val="003B4AED"/>
    <w:rsid w:val="003B4AF6"/>
    <w:rsid w:val="003B4BC0"/>
    <w:rsid w:val="003B4CDC"/>
    <w:rsid w:val="003B4D75"/>
    <w:rsid w:val="003B4D9B"/>
    <w:rsid w:val="003B4DF6"/>
    <w:rsid w:val="003B4EE1"/>
    <w:rsid w:val="003B4FE5"/>
    <w:rsid w:val="003B50F3"/>
    <w:rsid w:val="003B5125"/>
    <w:rsid w:val="003B515E"/>
    <w:rsid w:val="003B51B1"/>
    <w:rsid w:val="003B5235"/>
    <w:rsid w:val="003B5307"/>
    <w:rsid w:val="003B537C"/>
    <w:rsid w:val="003B53FB"/>
    <w:rsid w:val="003B5400"/>
    <w:rsid w:val="003B5464"/>
    <w:rsid w:val="003B5747"/>
    <w:rsid w:val="003B577C"/>
    <w:rsid w:val="003B57B9"/>
    <w:rsid w:val="003B5916"/>
    <w:rsid w:val="003B5973"/>
    <w:rsid w:val="003B5A87"/>
    <w:rsid w:val="003B5B49"/>
    <w:rsid w:val="003B5B98"/>
    <w:rsid w:val="003B5BAE"/>
    <w:rsid w:val="003B5CA1"/>
    <w:rsid w:val="003B5CDC"/>
    <w:rsid w:val="003B5DAF"/>
    <w:rsid w:val="003B5EC6"/>
    <w:rsid w:val="003B5F90"/>
    <w:rsid w:val="003B5FFE"/>
    <w:rsid w:val="003B6026"/>
    <w:rsid w:val="003B6039"/>
    <w:rsid w:val="003B6273"/>
    <w:rsid w:val="003B62E9"/>
    <w:rsid w:val="003B635B"/>
    <w:rsid w:val="003B637B"/>
    <w:rsid w:val="003B640B"/>
    <w:rsid w:val="003B6469"/>
    <w:rsid w:val="003B65AF"/>
    <w:rsid w:val="003B670E"/>
    <w:rsid w:val="003B672A"/>
    <w:rsid w:val="003B6739"/>
    <w:rsid w:val="003B6758"/>
    <w:rsid w:val="003B683C"/>
    <w:rsid w:val="003B69C5"/>
    <w:rsid w:val="003B69E8"/>
    <w:rsid w:val="003B6A00"/>
    <w:rsid w:val="003B6A39"/>
    <w:rsid w:val="003B6A3E"/>
    <w:rsid w:val="003B6CD9"/>
    <w:rsid w:val="003B6CF8"/>
    <w:rsid w:val="003B6E02"/>
    <w:rsid w:val="003B6E41"/>
    <w:rsid w:val="003B6EB1"/>
    <w:rsid w:val="003B7040"/>
    <w:rsid w:val="003B7187"/>
    <w:rsid w:val="003B7233"/>
    <w:rsid w:val="003B72B3"/>
    <w:rsid w:val="003B733C"/>
    <w:rsid w:val="003B73D0"/>
    <w:rsid w:val="003B73DF"/>
    <w:rsid w:val="003B74AD"/>
    <w:rsid w:val="003B7584"/>
    <w:rsid w:val="003B75EA"/>
    <w:rsid w:val="003B7642"/>
    <w:rsid w:val="003B7889"/>
    <w:rsid w:val="003B7969"/>
    <w:rsid w:val="003B7B35"/>
    <w:rsid w:val="003B7B8C"/>
    <w:rsid w:val="003B7BED"/>
    <w:rsid w:val="003B7BFA"/>
    <w:rsid w:val="003B7C28"/>
    <w:rsid w:val="003B7C78"/>
    <w:rsid w:val="003B7CAF"/>
    <w:rsid w:val="003B7DD1"/>
    <w:rsid w:val="003B7E1A"/>
    <w:rsid w:val="003C0039"/>
    <w:rsid w:val="003C006E"/>
    <w:rsid w:val="003C007E"/>
    <w:rsid w:val="003C017D"/>
    <w:rsid w:val="003C0193"/>
    <w:rsid w:val="003C022E"/>
    <w:rsid w:val="003C026E"/>
    <w:rsid w:val="003C031A"/>
    <w:rsid w:val="003C0398"/>
    <w:rsid w:val="003C052B"/>
    <w:rsid w:val="003C07BB"/>
    <w:rsid w:val="003C08C0"/>
    <w:rsid w:val="003C08CC"/>
    <w:rsid w:val="003C09D8"/>
    <w:rsid w:val="003C09EE"/>
    <w:rsid w:val="003C0A11"/>
    <w:rsid w:val="003C0A17"/>
    <w:rsid w:val="003C0A59"/>
    <w:rsid w:val="003C0AF7"/>
    <w:rsid w:val="003C0B33"/>
    <w:rsid w:val="003C0BF9"/>
    <w:rsid w:val="003C0CBD"/>
    <w:rsid w:val="003C0DA6"/>
    <w:rsid w:val="003C0DBE"/>
    <w:rsid w:val="003C0E43"/>
    <w:rsid w:val="003C0E9C"/>
    <w:rsid w:val="003C0F48"/>
    <w:rsid w:val="003C117B"/>
    <w:rsid w:val="003C1180"/>
    <w:rsid w:val="003C133F"/>
    <w:rsid w:val="003C1359"/>
    <w:rsid w:val="003C13F3"/>
    <w:rsid w:val="003C1465"/>
    <w:rsid w:val="003C14CD"/>
    <w:rsid w:val="003C14DE"/>
    <w:rsid w:val="003C1566"/>
    <w:rsid w:val="003C1676"/>
    <w:rsid w:val="003C1700"/>
    <w:rsid w:val="003C1868"/>
    <w:rsid w:val="003C1932"/>
    <w:rsid w:val="003C1A6E"/>
    <w:rsid w:val="003C1A83"/>
    <w:rsid w:val="003C1BF0"/>
    <w:rsid w:val="003C1D3C"/>
    <w:rsid w:val="003C1EC8"/>
    <w:rsid w:val="003C1F2D"/>
    <w:rsid w:val="003C1F36"/>
    <w:rsid w:val="003C20EF"/>
    <w:rsid w:val="003C217C"/>
    <w:rsid w:val="003C220F"/>
    <w:rsid w:val="003C2254"/>
    <w:rsid w:val="003C23C6"/>
    <w:rsid w:val="003C2439"/>
    <w:rsid w:val="003C2462"/>
    <w:rsid w:val="003C25AC"/>
    <w:rsid w:val="003C261F"/>
    <w:rsid w:val="003C270A"/>
    <w:rsid w:val="003C2725"/>
    <w:rsid w:val="003C2825"/>
    <w:rsid w:val="003C289B"/>
    <w:rsid w:val="003C28E6"/>
    <w:rsid w:val="003C292C"/>
    <w:rsid w:val="003C2975"/>
    <w:rsid w:val="003C29A2"/>
    <w:rsid w:val="003C2A2B"/>
    <w:rsid w:val="003C2B46"/>
    <w:rsid w:val="003C2BB6"/>
    <w:rsid w:val="003C2BBE"/>
    <w:rsid w:val="003C2BFF"/>
    <w:rsid w:val="003C2CD5"/>
    <w:rsid w:val="003C2F2E"/>
    <w:rsid w:val="003C3008"/>
    <w:rsid w:val="003C3075"/>
    <w:rsid w:val="003C30B6"/>
    <w:rsid w:val="003C3202"/>
    <w:rsid w:val="003C3229"/>
    <w:rsid w:val="003C3317"/>
    <w:rsid w:val="003C33C1"/>
    <w:rsid w:val="003C33E3"/>
    <w:rsid w:val="003C3430"/>
    <w:rsid w:val="003C3459"/>
    <w:rsid w:val="003C3494"/>
    <w:rsid w:val="003C34E2"/>
    <w:rsid w:val="003C35CE"/>
    <w:rsid w:val="003C37F0"/>
    <w:rsid w:val="003C3851"/>
    <w:rsid w:val="003C39F4"/>
    <w:rsid w:val="003C3A44"/>
    <w:rsid w:val="003C3A60"/>
    <w:rsid w:val="003C3C0D"/>
    <w:rsid w:val="003C3C7F"/>
    <w:rsid w:val="003C3D47"/>
    <w:rsid w:val="003C3E55"/>
    <w:rsid w:val="003C3FE6"/>
    <w:rsid w:val="003C4066"/>
    <w:rsid w:val="003C40D2"/>
    <w:rsid w:val="003C40D8"/>
    <w:rsid w:val="003C40DB"/>
    <w:rsid w:val="003C41AF"/>
    <w:rsid w:val="003C41B6"/>
    <w:rsid w:val="003C434C"/>
    <w:rsid w:val="003C46B8"/>
    <w:rsid w:val="003C4802"/>
    <w:rsid w:val="003C4831"/>
    <w:rsid w:val="003C4853"/>
    <w:rsid w:val="003C4989"/>
    <w:rsid w:val="003C4A7B"/>
    <w:rsid w:val="003C4AA1"/>
    <w:rsid w:val="003C4B44"/>
    <w:rsid w:val="003C4B88"/>
    <w:rsid w:val="003C4C6D"/>
    <w:rsid w:val="003C4D23"/>
    <w:rsid w:val="003C4D81"/>
    <w:rsid w:val="003C4E04"/>
    <w:rsid w:val="003C4EC2"/>
    <w:rsid w:val="003C4F39"/>
    <w:rsid w:val="003C5156"/>
    <w:rsid w:val="003C5220"/>
    <w:rsid w:val="003C5252"/>
    <w:rsid w:val="003C5278"/>
    <w:rsid w:val="003C5310"/>
    <w:rsid w:val="003C53EF"/>
    <w:rsid w:val="003C5425"/>
    <w:rsid w:val="003C54F0"/>
    <w:rsid w:val="003C5500"/>
    <w:rsid w:val="003C554B"/>
    <w:rsid w:val="003C56A5"/>
    <w:rsid w:val="003C5707"/>
    <w:rsid w:val="003C5779"/>
    <w:rsid w:val="003C57E4"/>
    <w:rsid w:val="003C57F1"/>
    <w:rsid w:val="003C57F9"/>
    <w:rsid w:val="003C5824"/>
    <w:rsid w:val="003C58C2"/>
    <w:rsid w:val="003C590A"/>
    <w:rsid w:val="003C593C"/>
    <w:rsid w:val="003C5B6F"/>
    <w:rsid w:val="003C5CC5"/>
    <w:rsid w:val="003C5D1D"/>
    <w:rsid w:val="003C5D38"/>
    <w:rsid w:val="003C5DF6"/>
    <w:rsid w:val="003C5E07"/>
    <w:rsid w:val="003C5EA3"/>
    <w:rsid w:val="003C5EE0"/>
    <w:rsid w:val="003C5EEA"/>
    <w:rsid w:val="003C605D"/>
    <w:rsid w:val="003C6061"/>
    <w:rsid w:val="003C6090"/>
    <w:rsid w:val="003C6091"/>
    <w:rsid w:val="003C6196"/>
    <w:rsid w:val="003C61E4"/>
    <w:rsid w:val="003C6397"/>
    <w:rsid w:val="003C63E5"/>
    <w:rsid w:val="003C6417"/>
    <w:rsid w:val="003C6495"/>
    <w:rsid w:val="003C64A4"/>
    <w:rsid w:val="003C64E7"/>
    <w:rsid w:val="003C66AB"/>
    <w:rsid w:val="003C66F8"/>
    <w:rsid w:val="003C6753"/>
    <w:rsid w:val="003C6883"/>
    <w:rsid w:val="003C68FF"/>
    <w:rsid w:val="003C6962"/>
    <w:rsid w:val="003C6B99"/>
    <w:rsid w:val="003C6BF2"/>
    <w:rsid w:val="003C6C2D"/>
    <w:rsid w:val="003C6C6B"/>
    <w:rsid w:val="003C6D33"/>
    <w:rsid w:val="003C6DAA"/>
    <w:rsid w:val="003C6E8A"/>
    <w:rsid w:val="003C6F93"/>
    <w:rsid w:val="003C6FFA"/>
    <w:rsid w:val="003C7052"/>
    <w:rsid w:val="003C70B2"/>
    <w:rsid w:val="003C70BE"/>
    <w:rsid w:val="003C70DF"/>
    <w:rsid w:val="003C726B"/>
    <w:rsid w:val="003C7492"/>
    <w:rsid w:val="003C751A"/>
    <w:rsid w:val="003C757D"/>
    <w:rsid w:val="003C75F9"/>
    <w:rsid w:val="003C7622"/>
    <w:rsid w:val="003C7660"/>
    <w:rsid w:val="003C782E"/>
    <w:rsid w:val="003C7831"/>
    <w:rsid w:val="003C7863"/>
    <w:rsid w:val="003C796B"/>
    <w:rsid w:val="003C79B4"/>
    <w:rsid w:val="003C7BA4"/>
    <w:rsid w:val="003C7D12"/>
    <w:rsid w:val="003C7E39"/>
    <w:rsid w:val="003C7E90"/>
    <w:rsid w:val="003D0042"/>
    <w:rsid w:val="003D017C"/>
    <w:rsid w:val="003D024B"/>
    <w:rsid w:val="003D02D0"/>
    <w:rsid w:val="003D0374"/>
    <w:rsid w:val="003D03FD"/>
    <w:rsid w:val="003D04E0"/>
    <w:rsid w:val="003D04E8"/>
    <w:rsid w:val="003D05D6"/>
    <w:rsid w:val="003D060F"/>
    <w:rsid w:val="003D0719"/>
    <w:rsid w:val="003D0818"/>
    <w:rsid w:val="003D089B"/>
    <w:rsid w:val="003D09F6"/>
    <w:rsid w:val="003D0A83"/>
    <w:rsid w:val="003D0ADE"/>
    <w:rsid w:val="003D0C65"/>
    <w:rsid w:val="003D0C6E"/>
    <w:rsid w:val="003D0C7D"/>
    <w:rsid w:val="003D0D1F"/>
    <w:rsid w:val="003D0D45"/>
    <w:rsid w:val="003D0FB5"/>
    <w:rsid w:val="003D1019"/>
    <w:rsid w:val="003D10B5"/>
    <w:rsid w:val="003D1152"/>
    <w:rsid w:val="003D13DF"/>
    <w:rsid w:val="003D1426"/>
    <w:rsid w:val="003D14FA"/>
    <w:rsid w:val="003D163C"/>
    <w:rsid w:val="003D16B7"/>
    <w:rsid w:val="003D1815"/>
    <w:rsid w:val="003D18A3"/>
    <w:rsid w:val="003D19A1"/>
    <w:rsid w:val="003D19A3"/>
    <w:rsid w:val="003D1B16"/>
    <w:rsid w:val="003D1B82"/>
    <w:rsid w:val="003D1BDF"/>
    <w:rsid w:val="003D1BEB"/>
    <w:rsid w:val="003D1C38"/>
    <w:rsid w:val="003D1C4E"/>
    <w:rsid w:val="003D1D3B"/>
    <w:rsid w:val="003D1E5D"/>
    <w:rsid w:val="003D1ED0"/>
    <w:rsid w:val="003D1EF6"/>
    <w:rsid w:val="003D1F4A"/>
    <w:rsid w:val="003D1F56"/>
    <w:rsid w:val="003D20F7"/>
    <w:rsid w:val="003D2113"/>
    <w:rsid w:val="003D2145"/>
    <w:rsid w:val="003D21FE"/>
    <w:rsid w:val="003D222F"/>
    <w:rsid w:val="003D22EC"/>
    <w:rsid w:val="003D2390"/>
    <w:rsid w:val="003D23EF"/>
    <w:rsid w:val="003D2454"/>
    <w:rsid w:val="003D2493"/>
    <w:rsid w:val="003D2846"/>
    <w:rsid w:val="003D284B"/>
    <w:rsid w:val="003D28D3"/>
    <w:rsid w:val="003D2930"/>
    <w:rsid w:val="003D29B1"/>
    <w:rsid w:val="003D2A74"/>
    <w:rsid w:val="003D2B0D"/>
    <w:rsid w:val="003D2B2E"/>
    <w:rsid w:val="003D2C6D"/>
    <w:rsid w:val="003D2C77"/>
    <w:rsid w:val="003D2D51"/>
    <w:rsid w:val="003D2DB8"/>
    <w:rsid w:val="003D2EBA"/>
    <w:rsid w:val="003D2EE8"/>
    <w:rsid w:val="003D2F41"/>
    <w:rsid w:val="003D2F63"/>
    <w:rsid w:val="003D2F68"/>
    <w:rsid w:val="003D30CD"/>
    <w:rsid w:val="003D318D"/>
    <w:rsid w:val="003D319F"/>
    <w:rsid w:val="003D31B9"/>
    <w:rsid w:val="003D3314"/>
    <w:rsid w:val="003D33F7"/>
    <w:rsid w:val="003D34CC"/>
    <w:rsid w:val="003D3524"/>
    <w:rsid w:val="003D3588"/>
    <w:rsid w:val="003D35FB"/>
    <w:rsid w:val="003D36FB"/>
    <w:rsid w:val="003D3737"/>
    <w:rsid w:val="003D37B8"/>
    <w:rsid w:val="003D384A"/>
    <w:rsid w:val="003D391E"/>
    <w:rsid w:val="003D3970"/>
    <w:rsid w:val="003D397C"/>
    <w:rsid w:val="003D3A6C"/>
    <w:rsid w:val="003D3AA0"/>
    <w:rsid w:val="003D3B71"/>
    <w:rsid w:val="003D3E21"/>
    <w:rsid w:val="003D3E37"/>
    <w:rsid w:val="003D3EBE"/>
    <w:rsid w:val="003D3FD2"/>
    <w:rsid w:val="003D41DE"/>
    <w:rsid w:val="003D4227"/>
    <w:rsid w:val="003D4246"/>
    <w:rsid w:val="003D4302"/>
    <w:rsid w:val="003D448D"/>
    <w:rsid w:val="003D44DC"/>
    <w:rsid w:val="003D4537"/>
    <w:rsid w:val="003D45A1"/>
    <w:rsid w:val="003D4639"/>
    <w:rsid w:val="003D470B"/>
    <w:rsid w:val="003D4751"/>
    <w:rsid w:val="003D4771"/>
    <w:rsid w:val="003D4A0B"/>
    <w:rsid w:val="003D4AB2"/>
    <w:rsid w:val="003D4B2A"/>
    <w:rsid w:val="003D4CBD"/>
    <w:rsid w:val="003D4F5E"/>
    <w:rsid w:val="003D4FF2"/>
    <w:rsid w:val="003D5030"/>
    <w:rsid w:val="003D50AF"/>
    <w:rsid w:val="003D520D"/>
    <w:rsid w:val="003D5221"/>
    <w:rsid w:val="003D5375"/>
    <w:rsid w:val="003D5395"/>
    <w:rsid w:val="003D5413"/>
    <w:rsid w:val="003D5444"/>
    <w:rsid w:val="003D5449"/>
    <w:rsid w:val="003D547D"/>
    <w:rsid w:val="003D5500"/>
    <w:rsid w:val="003D55AC"/>
    <w:rsid w:val="003D56FE"/>
    <w:rsid w:val="003D580F"/>
    <w:rsid w:val="003D5970"/>
    <w:rsid w:val="003D5A3D"/>
    <w:rsid w:val="003D5A52"/>
    <w:rsid w:val="003D5AAE"/>
    <w:rsid w:val="003D5B98"/>
    <w:rsid w:val="003D5C53"/>
    <w:rsid w:val="003D5D05"/>
    <w:rsid w:val="003D5DAA"/>
    <w:rsid w:val="003D5E57"/>
    <w:rsid w:val="003D5E64"/>
    <w:rsid w:val="003D5EB7"/>
    <w:rsid w:val="003D5F22"/>
    <w:rsid w:val="003D5F28"/>
    <w:rsid w:val="003D5FD3"/>
    <w:rsid w:val="003D6002"/>
    <w:rsid w:val="003D6046"/>
    <w:rsid w:val="003D6115"/>
    <w:rsid w:val="003D6126"/>
    <w:rsid w:val="003D61D3"/>
    <w:rsid w:val="003D61E8"/>
    <w:rsid w:val="003D62B9"/>
    <w:rsid w:val="003D6303"/>
    <w:rsid w:val="003D6348"/>
    <w:rsid w:val="003D635E"/>
    <w:rsid w:val="003D6441"/>
    <w:rsid w:val="003D646B"/>
    <w:rsid w:val="003D64DA"/>
    <w:rsid w:val="003D651F"/>
    <w:rsid w:val="003D66BD"/>
    <w:rsid w:val="003D672A"/>
    <w:rsid w:val="003D6758"/>
    <w:rsid w:val="003D6851"/>
    <w:rsid w:val="003D68ED"/>
    <w:rsid w:val="003D6951"/>
    <w:rsid w:val="003D698E"/>
    <w:rsid w:val="003D6A42"/>
    <w:rsid w:val="003D6AB7"/>
    <w:rsid w:val="003D6B27"/>
    <w:rsid w:val="003D6C25"/>
    <w:rsid w:val="003D6C2F"/>
    <w:rsid w:val="003D6D8F"/>
    <w:rsid w:val="003D6DF4"/>
    <w:rsid w:val="003D6EE9"/>
    <w:rsid w:val="003D6F2B"/>
    <w:rsid w:val="003D6FC2"/>
    <w:rsid w:val="003D7030"/>
    <w:rsid w:val="003D7057"/>
    <w:rsid w:val="003D708D"/>
    <w:rsid w:val="003D723A"/>
    <w:rsid w:val="003D7310"/>
    <w:rsid w:val="003D73BE"/>
    <w:rsid w:val="003D73C0"/>
    <w:rsid w:val="003D747D"/>
    <w:rsid w:val="003D7545"/>
    <w:rsid w:val="003D7599"/>
    <w:rsid w:val="003D75EF"/>
    <w:rsid w:val="003D7601"/>
    <w:rsid w:val="003D7799"/>
    <w:rsid w:val="003D77F6"/>
    <w:rsid w:val="003D7854"/>
    <w:rsid w:val="003D7871"/>
    <w:rsid w:val="003D7920"/>
    <w:rsid w:val="003D7A13"/>
    <w:rsid w:val="003D7B59"/>
    <w:rsid w:val="003D7B77"/>
    <w:rsid w:val="003D7D92"/>
    <w:rsid w:val="003D7ED2"/>
    <w:rsid w:val="003E00DC"/>
    <w:rsid w:val="003E01F0"/>
    <w:rsid w:val="003E0243"/>
    <w:rsid w:val="003E05D4"/>
    <w:rsid w:val="003E05FA"/>
    <w:rsid w:val="003E064E"/>
    <w:rsid w:val="003E0693"/>
    <w:rsid w:val="003E086F"/>
    <w:rsid w:val="003E0873"/>
    <w:rsid w:val="003E0A2C"/>
    <w:rsid w:val="003E0A4E"/>
    <w:rsid w:val="003E0AEC"/>
    <w:rsid w:val="003E0B06"/>
    <w:rsid w:val="003E0B0E"/>
    <w:rsid w:val="003E0B4D"/>
    <w:rsid w:val="003E0B5A"/>
    <w:rsid w:val="003E0B5D"/>
    <w:rsid w:val="003E0BDB"/>
    <w:rsid w:val="003E0BE7"/>
    <w:rsid w:val="003E0C13"/>
    <w:rsid w:val="003E0C8D"/>
    <w:rsid w:val="003E0D80"/>
    <w:rsid w:val="003E0DE8"/>
    <w:rsid w:val="003E0E71"/>
    <w:rsid w:val="003E0E83"/>
    <w:rsid w:val="003E0F76"/>
    <w:rsid w:val="003E0F8C"/>
    <w:rsid w:val="003E1172"/>
    <w:rsid w:val="003E12E7"/>
    <w:rsid w:val="003E1302"/>
    <w:rsid w:val="003E139F"/>
    <w:rsid w:val="003E149B"/>
    <w:rsid w:val="003E150B"/>
    <w:rsid w:val="003E158A"/>
    <w:rsid w:val="003E160B"/>
    <w:rsid w:val="003E1618"/>
    <w:rsid w:val="003E168E"/>
    <w:rsid w:val="003E1728"/>
    <w:rsid w:val="003E178E"/>
    <w:rsid w:val="003E192F"/>
    <w:rsid w:val="003E1958"/>
    <w:rsid w:val="003E1A0C"/>
    <w:rsid w:val="003E1A15"/>
    <w:rsid w:val="003E1AD5"/>
    <w:rsid w:val="003E1B17"/>
    <w:rsid w:val="003E1B3C"/>
    <w:rsid w:val="003E1B83"/>
    <w:rsid w:val="003E1B94"/>
    <w:rsid w:val="003E1C2F"/>
    <w:rsid w:val="003E1C39"/>
    <w:rsid w:val="003E1D02"/>
    <w:rsid w:val="003E1E5B"/>
    <w:rsid w:val="003E1EB7"/>
    <w:rsid w:val="003E1F01"/>
    <w:rsid w:val="003E1FBC"/>
    <w:rsid w:val="003E2076"/>
    <w:rsid w:val="003E21A6"/>
    <w:rsid w:val="003E21CF"/>
    <w:rsid w:val="003E220B"/>
    <w:rsid w:val="003E2241"/>
    <w:rsid w:val="003E2245"/>
    <w:rsid w:val="003E22AA"/>
    <w:rsid w:val="003E22DC"/>
    <w:rsid w:val="003E233D"/>
    <w:rsid w:val="003E237C"/>
    <w:rsid w:val="003E239D"/>
    <w:rsid w:val="003E23F2"/>
    <w:rsid w:val="003E2585"/>
    <w:rsid w:val="003E26E8"/>
    <w:rsid w:val="003E2874"/>
    <w:rsid w:val="003E294B"/>
    <w:rsid w:val="003E2A72"/>
    <w:rsid w:val="003E2B68"/>
    <w:rsid w:val="003E2CF1"/>
    <w:rsid w:val="003E2D2E"/>
    <w:rsid w:val="003E2D53"/>
    <w:rsid w:val="003E2E62"/>
    <w:rsid w:val="003E2E70"/>
    <w:rsid w:val="003E2EA6"/>
    <w:rsid w:val="003E2ED2"/>
    <w:rsid w:val="003E2F17"/>
    <w:rsid w:val="003E3146"/>
    <w:rsid w:val="003E31D0"/>
    <w:rsid w:val="003E3242"/>
    <w:rsid w:val="003E33E4"/>
    <w:rsid w:val="003E33F4"/>
    <w:rsid w:val="003E342A"/>
    <w:rsid w:val="003E3577"/>
    <w:rsid w:val="003E35F7"/>
    <w:rsid w:val="003E3650"/>
    <w:rsid w:val="003E36C0"/>
    <w:rsid w:val="003E37C7"/>
    <w:rsid w:val="003E37E2"/>
    <w:rsid w:val="003E380D"/>
    <w:rsid w:val="003E3884"/>
    <w:rsid w:val="003E38B7"/>
    <w:rsid w:val="003E38C8"/>
    <w:rsid w:val="003E3969"/>
    <w:rsid w:val="003E3A9E"/>
    <w:rsid w:val="003E3AAB"/>
    <w:rsid w:val="003E3AD8"/>
    <w:rsid w:val="003E3C16"/>
    <w:rsid w:val="003E3C79"/>
    <w:rsid w:val="003E3CB8"/>
    <w:rsid w:val="003E3D58"/>
    <w:rsid w:val="003E3E4F"/>
    <w:rsid w:val="003E3F41"/>
    <w:rsid w:val="003E3F6B"/>
    <w:rsid w:val="003E3FC1"/>
    <w:rsid w:val="003E3FCE"/>
    <w:rsid w:val="003E4223"/>
    <w:rsid w:val="003E425B"/>
    <w:rsid w:val="003E431D"/>
    <w:rsid w:val="003E4357"/>
    <w:rsid w:val="003E43D3"/>
    <w:rsid w:val="003E4518"/>
    <w:rsid w:val="003E4546"/>
    <w:rsid w:val="003E45AC"/>
    <w:rsid w:val="003E46CE"/>
    <w:rsid w:val="003E473A"/>
    <w:rsid w:val="003E4799"/>
    <w:rsid w:val="003E479E"/>
    <w:rsid w:val="003E4877"/>
    <w:rsid w:val="003E4882"/>
    <w:rsid w:val="003E48C2"/>
    <w:rsid w:val="003E49B1"/>
    <w:rsid w:val="003E4A02"/>
    <w:rsid w:val="003E4A0B"/>
    <w:rsid w:val="003E4B33"/>
    <w:rsid w:val="003E4B93"/>
    <w:rsid w:val="003E4BAA"/>
    <w:rsid w:val="003E4C28"/>
    <w:rsid w:val="003E4C60"/>
    <w:rsid w:val="003E4C92"/>
    <w:rsid w:val="003E4CF5"/>
    <w:rsid w:val="003E4DD2"/>
    <w:rsid w:val="003E4DE4"/>
    <w:rsid w:val="003E4E15"/>
    <w:rsid w:val="003E4FDF"/>
    <w:rsid w:val="003E512E"/>
    <w:rsid w:val="003E51CC"/>
    <w:rsid w:val="003E5207"/>
    <w:rsid w:val="003E526A"/>
    <w:rsid w:val="003E5361"/>
    <w:rsid w:val="003E53E0"/>
    <w:rsid w:val="003E5458"/>
    <w:rsid w:val="003E5464"/>
    <w:rsid w:val="003E5621"/>
    <w:rsid w:val="003E563E"/>
    <w:rsid w:val="003E5869"/>
    <w:rsid w:val="003E591D"/>
    <w:rsid w:val="003E5982"/>
    <w:rsid w:val="003E59C4"/>
    <w:rsid w:val="003E5B10"/>
    <w:rsid w:val="003E5CC7"/>
    <w:rsid w:val="003E5CD8"/>
    <w:rsid w:val="003E5D10"/>
    <w:rsid w:val="003E5D30"/>
    <w:rsid w:val="003E5DB9"/>
    <w:rsid w:val="003E5DBE"/>
    <w:rsid w:val="003E5DCF"/>
    <w:rsid w:val="003E5F58"/>
    <w:rsid w:val="003E6280"/>
    <w:rsid w:val="003E62E2"/>
    <w:rsid w:val="003E6417"/>
    <w:rsid w:val="003E651E"/>
    <w:rsid w:val="003E6538"/>
    <w:rsid w:val="003E668D"/>
    <w:rsid w:val="003E6759"/>
    <w:rsid w:val="003E681B"/>
    <w:rsid w:val="003E68C3"/>
    <w:rsid w:val="003E692E"/>
    <w:rsid w:val="003E6A55"/>
    <w:rsid w:val="003E6AB1"/>
    <w:rsid w:val="003E6CB9"/>
    <w:rsid w:val="003E6D6B"/>
    <w:rsid w:val="003E6D74"/>
    <w:rsid w:val="003E6E42"/>
    <w:rsid w:val="003E6F77"/>
    <w:rsid w:val="003E6FAB"/>
    <w:rsid w:val="003E6FDF"/>
    <w:rsid w:val="003E7027"/>
    <w:rsid w:val="003E7088"/>
    <w:rsid w:val="003E71D1"/>
    <w:rsid w:val="003E7218"/>
    <w:rsid w:val="003E7251"/>
    <w:rsid w:val="003E728A"/>
    <w:rsid w:val="003E7354"/>
    <w:rsid w:val="003E748C"/>
    <w:rsid w:val="003E74D6"/>
    <w:rsid w:val="003E759E"/>
    <w:rsid w:val="003E7753"/>
    <w:rsid w:val="003E7809"/>
    <w:rsid w:val="003E7893"/>
    <w:rsid w:val="003E78C2"/>
    <w:rsid w:val="003E7948"/>
    <w:rsid w:val="003E794D"/>
    <w:rsid w:val="003E7973"/>
    <w:rsid w:val="003E797A"/>
    <w:rsid w:val="003E7A50"/>
    <w:rsid w:val="003E7AA7"/>
    <w:rsid w:val="003E7B59"/>
    <w:rsid w:val="003E7B5C"/>
    <w:rsid w:val="003E7C2C"/>
    <w:rsid w:val="003E7CE0"/>
    <w:rsid w:val="003E7E64"/>
    <w:rsid w:val="003E7E7D"/>
    <w:rsid w:val="003F0097"/>
    <w:rsid w:val="003F016D"/>
    <w:rsid w:val="003F022C"/>
    <w:rsid w:val="003F0257"/>
    <w:rsid w:val="003F02A5"/>
    <w:rsid w:val="003F03CE"/>
    <w:rsid w:val="003F04B4"/>
    <w:rsid w:val="003F0529"/>
    <w:rsid w:val="003F0743"/>
    <w:rsid w:val="003F0879"/>
    <w:rsid w:val="003F0968"/>
    <w:rsid w:val="003F09F6"/>
    <w:rsid w:val="003F0A2E"/>
    <w:rsid w:val="003F0A8B"/>
    <w:rsid w:val="003F0AD7"/>
    <w:rsid w:val="003F0ADA"/>
    <w:rsid w:val="003F0B07"/>
    <w:rsid w:val="003F0B37"/>
    <w:rsid w:val="003F0CDB"/>
    <w:rsid w:val="003F0D38"/>
    <w:rsid w:val="003F0E1C"/>
    <w:rsid w:val="003F0E51"/>
    <w:rsid w:val="003F0EBF"/>
    <w:rsid w:val="003F10A8"/>
    <w:rsid w:val="003F10B2"/>
    <w:rsid w:val="003F10DD"/>
    <w:rsid w:val="003F117D"/>
    <w:rsid w:val="003F1418"/>
    <w:rsid w:val="003F142C"/>
    <w:rsid w:val="003F1482"/>
    <w:rsid w:val="003F14D3"/>
    <w:rsid w:val="003F14F5"/>
    <w:rsid w:val="003F1518"/>
    <w:rsid w:val="003F159D"/>
    <w:rsid w:val="003F1856"/>
    <w:rsid w:val="003F185E"/>
    <w:rsid w:val="003F1961"/>
    <w:rsid w:val="003F1A9E"/>
    <w:rsid w:val="003F1AA8"/>
    <w:rsid w:val="003F1AC0"/>
    <w:rsid w:val="003F1B22"/>
    <w:rsid w:val="003F1CFF"/>
    <w:rsid w:val="003F1E2A"/>
    <w:rsid w:val="003F1F6C"/>
    <w:rsid w:val="003F1F72"/>
    <w:rsid w:val="003F1FF6"/>
    <w:rsid w:val="003F2064"/>
    <w:rsid w:val="003F2093"/>
    <w:rsid w:val="003F209E"/>
    <w:rsid w:val="003F20B7"/>
    <w:rsid w:val="003F22DC"/>
    <w:rsid w:val="003F2364"/>
    <w:rsid w:val="003F2456"/>
    <w:rsid w:val="003F246B"/>
    <w:rsid w:val="003F2555"/>
    <w:rsid w:val="003F255B"/>
    <w:rsid w:val="003F2791"/>
    <w:rsid w:val="003F27D4"/>
    <w:rsid w:val="003F28C4"/>
    <w:rsid w:val="003F28D7"/>
    <w:rsid w:val="003F2932"/>
    <w:rsid w:val="003F2C83"/>
    <w:rsid w:val="003F2C8B"/>
    <w:rsid w:val="003F2CDA"/>
    <w:rsid w:val="003F2CFD"/>
    <w:rsid w:val="003F2E8B"/>
    <w:rsid w:val="003F2ED0"/>
    <w:rsid w:val="003F2F6F"/>
    <w:rsid w:val="003F3099"/>
    <w:rsid w:val="003F3149"/>
    <w:rsid w:val="003F3197"/>
    <w:rsid w:val="003F327E"/>
    <w:rsid w:val="003F33DE"/>
    <w:rsid w:val="003F3446"/>
    <w:rsid w:val="003F34CE"/>
    <w:rsid w:val="003F3582"/>
    <w:rsid w:val="003F35B8"/>
    <w:rsid w:val="003F35FA"/>
    <w:rsid w:val="003F362C"/>
    <w:rsid w:val="003F3697"/>
    <w:rsid w:val="003F36E1"/>
    <w:rsid w:val="003F378B"/>
    <w:rsid w:val="003F37F2"/>
    <w:rsid w:val="003F3830"/>
    <w:rsid w:val="003F3941"/>
    <w:rsid w:val="003F3AC6"/>
    <w:rsid w:val="003F3B26"/>
    <w:rsid w:val="003F3B6F"/>
    <w:rsid w:val="003F3C3A"/>
    <w:rsid w:val="003F4039"/>
    <w:rsid w:val="003F40B2"/>
    <w:rsid w:val="003F430A"/>
    <w:rsid w:val="003F4386"/>
    <w:rsid w:val="003F44A7"/>
    <w:rsid w:val="003F460C"/>
    <w:rsid w:val="003F4680"/>
    <w:rsid w:val="003F4696"/>
    <w:rsid w:val="003F46B1"/>
    <w:rsid w:val="003F48D2"/>
    <w:rsid w:val="003F48F9"/>
    <w:rsid w:val="003F4996"/>
    <w:rsid w:val="003F49E8"/>
    <w:rsid w:val="003F49F5"/>
    <w:rsid w:val="003F4B80"/>
    <w:rsid w:val="003F4B81"/>
    <w:rsid w:val="003F4C98"/>
    <w:rsid w:val="003F4CD9"/>
    <w:rsid w:val="003F4CF2"/>
    <w:rsid w:val="003F4D67"/>
    <w:rsid w:val="003F4E2A"/>
    <w:rsid w:val="003F4FA6"/>
    <w:rsid w:val="003F5055"/>
    <w:rsid w:val="003F5295"/>
    <w:rsid w:val="003F5348"/>
    <w:rsid w:val="003F53BC"/>
    <w:rsid w:val="003F543D"/>
    <w:rsid w:val="003F5441"/>
    <w:rsid w:val="003F5480"/>
    <w:rsid w:val="003F554C"/>
    <w:rsid w:val="003F5553"/>
    <w:rsid w:val="003F55B2"/>
    <w:rsid w:val="003F55F8"/>
    <w:rsid w:val="003F55FC"/>
    <w:rsid w:val="003F568E"/>
    <w:rsid w:val="003F56CB"/>
    <w:rsid w:val="003F5907"/>
    <w:rsid w:val="003F5917"/>
    <w:rsid w:val="003F5A2A"/>
    <w:rsid w:val="003F5B36"/>
    <w:rsid w:val="003F5B88"/>
    <w:rsid w:val="003F5B8F"/>
    <w:rsid w:val="003F5BE1"/>
    <w:rsid w:val="003F5C02"/>
    <w:rsid w:val="003F5C0B"/>
    <w:rsid w:val="003F5C0C"/>
    <w:rsid w:val="003F5CDF"/>
    <w:rsid w:val="003F5E94"/>
    <w:rsid w:val="003F5F1A"/>
    <w:rsid w:val="003F5FC3"/>
    <w:rsid w:val="003F5FED"/>
    <w:rsid w:val="003F6014"/>
    <w:rsid w:val="003F6092"/>
    <w:rsid w:val="003F6134"/>
    <w:rsid w:val="003F6161"/>
    <w:rsid w:val="003F62BC"/>
    <w:rsid w:val="003F62C0"/>
    <w:rsid w:val="003F6393"/>
    <w:rsid w:val="003F63A0"/>
    <w:rsid w:val="003F63C3"/>
    <w:rsid w:val="003F6421"/>
    <w:rsid w:val="003F64FA"/>
    <w:rsid w:val="003F651E"/>
    <w:rsid w:val="003F6567"/>
    <w:rsid w:val="003F65E2"/>
    <w:rsid w:val="003F660E"/>
    <w:rsid w:val="003F67F8"/>
    <w:rsid w:val="003F688D"/>
    <w:rsid w:val="003F69EF"/>
    <w:rsid w:val="003F6C32"/>
    <w:rsid w:val="003F6C7E"/>
    <w:rsid w:val="003F6CD5"/>
    <w:rsid w:val="003F6D7A"/>
    <w:rsid w:val="003F6DF9"/>
    <w:rsid w:val="003F6E3A"/>
    <w:rsid w:val="003F6E41"/>
    <w:rsid w:val="003F6ECF"/>
    <w:rsid w:val="003F6EDF"/>
    <w:rsid w:val="003F6EFB"/>
    <w:rsid w:val="003F6F74"/>
    <w:rsid w:val="003F6FDB"/>
    <w:rsid w:val="003F6FEC"/>
    <w:rsid w:val="003F70CC"/>
    <w:rsid w:val="003F71F7"/>
    <w:rsid w:val="003F7252"/>
    <w:rsid w:val="003F7262"/>
    <w:rsid w:val="003F7345"/>
    <w:rsid w:val="003F7383"/>
    <w:rsid w:val="003F73F4"/>
    <w:rsid w:val="003F743C"/>
    <w:rsid w:val="003F7573"/>
    <w:rsid w:val="003F7616"/>
    <w:rsid w:val="003F7660"/>
    <w:rsid w:val="003F7703"/>
    <w:rsid w:val="003F7743"/>
    <w:rsid w:val="003F775C"/>
    <w:rsid w:val="003F7775"/>
    <w:rsid w:val="003F78EA"/>
    <w:rsid w:val="003F79E6"/>
    <w:rsid w:val="003F7AFB"/>
    <w:rsid w:val="003F7BD7"/>
    <w:rsid w:val="003F7C3D"/>
    <w:rsid w:val="003F7CA9"/>
    <w:rsid w:val="003F7CB9"/>
    <w:rsid w:val="003F7E31"/>
    <w:rsid w:val="003F7ED8"/>
    <w:rsid w:val="003F7EDA"/>
    <w:rsid w:val="003F7EF9"/>
    <w:rsid w:val="003F7F30"/>
    <w:rsid w:val="003F7F50"/>
    <w:rsid w:val="00400022"/>
    <w:rsid w:val="00400086"/>
    <w:rsid w:val="00400115"/>
    <w:rsid w:val="00400157"/>
    <w:rsid w:val="00400266"/>
    <w:rsid w:val="00400267"/>
    <w:rsid w:val="00400281"/>
    <w:rsid w:val="00400315"/>
    <w:rsid w:val="00400350"/>
    <w:rsid w:val="0040036B"/>
    <w:rsid w:val="00400371"/>
    <w:rsid w:val="00400433"/>
    <w:rsid w:val="0040050E"/>
    <w:rsid w:val="004005CC"/>
    <w:rsid w:val="00400631"/>
    <w:rsid w:val="004006D0"/>
    <w:rsid w:val="00400772"/>
    <w:rsid w:val="0040082B"/>
    <w:rsid w:val="0040087C"/>
    <w:rsid w:val="004008F5"/>
    <w:rsid w:val="0040091A"/>
    <w:rsid w:val="004009AB"/>
    <w:rsid w:val="00400BE6"/>
    <w:rsid w:val="00400E2A"/>
    <w:rsid w:val="00400E42"/>
    <w:rsid w:val="00400E59"/>
    <w:rsid w:val="00400EF3"/>
    <w:rsid w:val="00400F91"/>
    <w:rsid w:val="00401023"/>
    <w:rsid w:val="004010DD"/>
    <w:rsid w:val="00401117"/>
    <w:rsid w:val="0040115C"/>
    <w:rsid w:val="00401311"/>
    <w:rsid w:val="00401456"/>
    <w:rsid w:val="004014DC"/>
    <w:rsid w:val="00401582"/>
    <w:rsid w:val="004017C4"/>
    <w:rsid w:val="00401868"/>
    <w:rsid w:val="00401898"/>
    <w:rsid w:val="004019E7"/>
    <w:rsid w:val="004019F7"/>
    <w:rsid w:val="00401A54"/>
    <w:rsid w:val="00401A62"/>
    <w:rsid w:val="00401A82"/>
    <w:rsid w:val="00401B2E"/>
    <w:rsid w:val="00401CAD"/>
    <w:rsid w:val="00401DC3"/>
    <w:rsid w:val="00401FE3"/>
    <w:rsid w:val="0040206B"/>
    <w:rsid w:val="004021D0"/>
    <w:rsid w:val="0040225A"/>
    <w:rsid w:val="00402327"/>
    <w:rsid w:val="004023E1"/>
    <w:rsid w:val="00402441"/>
    <w:rsid w:val="004024F8"/>
    <w:rsid w:val="0040250E"/>
    <w:rsid w:val="0040255E"/>
    <w:rsid w:val="00402595"/>
    <w:rsid w:val="00402596"/>
    <w:rsid w:val="0040260C"/>
    <w:rsid w:val="00402658"/>
    <w:rsid w:val="0040265C"/>
    <w:rsid w:val="00402681"/>
    <w:rsid w:val="004026D9"/>
    <w:rsid w:val="00402777"/>
    <w:rsid w:val="004027D3"/>
    <w:rsid w:val="004028C8"/>
    <w:rsid w:val="004028DA"/>
    <w:rsid w:val="004028F7"/>
    <w:rsid w:val="00402AD5"/>
    <w:rsid w:val="00402C6F"/>
    <w:rsid w:val="00402CE8"/>
    <w:rsid w:val="00402D7A"/>
    <w:rsid w:val="00402D8C"/>
    <w:rsid w:val="00402F4C"/>
    <w:rsid w:val="00403027"/>
    <w:rsid w:val="004030B2"/>
    <w:rsid w:val="004030CD"/>
    <w:rsid w:val="00403141"/>
    <w:rsid w:val="0040324C"/>
    <w:rsid w:val="00403278"/>
    <w:rsid w:val="00403339"/>
    <w:rsid w:val="0040353A"/>
    <w:rsid w:val="0040365E"/>
    <w:rsid w:val="0040368A"/>
    <w:rsid w:val="00403727"/>
    <w:rsid w:val="004037A7"/>
    <w:rsid w:val="004037BA"/>
    <w:rsid w:val="004038AF"/>
    <w:rsid w:val="004038D9"/>
    <w:rsid w:val="00403917"/>
    <w:rsid w:val="004039E9"/>
    <w:rsid w:val="00403A01"/>
    <w:rsid w:val="00403AFB"/>
    <w:rsid w:val="00403BC1"/>
    <w:rsid w:val="00403D3B"/>
    <w:rsid w:val="00403D3C"/>
    <w:rsid w:val="00403DAA"/>
    <w:rsid w:val="00403EAF"/>
    <w:rsid w:val="00403FA2"/>
    <w:rsid w:val="0040402E"/>
    <w:rsid w:val="00404080"/>
    <w:rsid w:val="00404101"/>
    <w:rsid w:val="00404172"/>
    <w:rsid w:val="004041FD"/>
    <w:rsid w:val="00404286"/>
    <w:rsid w:val="0040430A"/>
    <w:rsid w:val="0040434D"/>
    <w:rsid w:val="00404352"/>
    <w:rsid w:val="0040440B"/>
    <w:rsid w:val="00404596"/>
    <w:rsid w:val="004045D2"/>
    <w:rsid w:val="004046A1"/>
    <w:rsid w:val="00404779"/>
    <w:rsid w:val="00404864"/>
    <w:rsid w:val="00404A11"/>
    <w:rsid w:val="00404B2B"/>
    <w:rsid w:val="00404B58"/>
    <w:rsid w:val="00404B7D"/>
    <w:rsid w:val="00404C19"/>
    <w:rsid w:val="00404C3F"/>
    <w:rsid w:val="00404C5A"/>
    <w:rsid w:val="00404CC0"/>
    <w:rsid w:val="00404DD2"/>
    <w:rsid w:val="00404E22"/>
    <w:rsid w:val="00404EAD"/>
    <w:rsid w:val="00404EE2"/>
    <w:rsid w:val="004050BB"/>
    <w:rsid w:val="004050C5"/>
    <w:rsid w:val="004050D7"/>
    <w:rsid w:val="0040522F"/>
    <w:rsid w:val="00405291"/>
    <w:rsid w:val="00405338"/>
    <w:rsid w:val="00405356"/>
    <w:rsid w:val="0040536D"/>
    <w:rsid w:val="004053FD"/>
    <w:rsid w:val="004056D3"/>
    <w:rsid w:val="00405731"/>
    <w:rsid w:val="004058D4"/>
    <w:rsid w:val="004058F2"/>
    <w:rsid w:val="004059AF"/>
    <w:rsid w:val="004059B3"/>
    <w:rsid w:val="00405AAF"/>
    <w:rsid w:val="00405C1C"/>
    <w:rsid w:val="00405C5E"/>
    <w:rsid w:val="00405C6D"/>
    <w:rsid w:val="00405CB6"/>
    <w:rsid w:val="00405D4C"/>
    <w:rsid w:val="00405D88"/>
    <w:rsid w:val="00405DFF"/>
    <w:rsid w:val="00405E95"/>
    <w:rsid w:val="00405EB7"/>
    <w:rsid w:val="00405EBF"/>
    <w:rsid w:val="0040606A"/>
    <w:rsid w:val="004060F4"/>
    <w:rsid w:val="00406172"/>
    <w:rsid w:val="0040646E"/>
    <w:rsid w:val="0040648B"/>
    <w:rsid w:val="004064CD"/>
    <w:rsid w:val="0040652D"/>
    <w:rsid w:val="0040668A"/>
    <w:rsid w:val="00406710"/>
    <w:rsid w:val="00406728"/>
    <w:rsid w:val="0040676C"/>
    <w:rsid w:val="00406882"/>
    <w:rsid w:val="0040695A"/>
    <w:rsid w:val="00406A66"/>
    <w:rsid w:val="00406AE7"/>
    <w:rsid w:val="00406B07"/>
    <w:rsid w:val="00406BD2"/>
    <w:rsid w:val="00406BEA"/>
    <w:rsid w:val="00406C19"/>
    <w:rsid w:val="00406CDB"/>
    <w:rsid w:val="00406EC6"/>
    <w:rsid w:val="00406F74"/>
    <w:rsid w:val="00407018"/>
    <w:rsid w:val="00407045"/>
    <w:rsid w:val="004073A1"/>
    <w:rsid w:val="004073CA"/>
    <w:rsid w:val="004073F7"/>
    <w:rsid w:val="0040745A"/>
    <w:rsid w:val="00407544"/>
    <w:rsid w:val="004075C2"/>
    <w:rsid w:val="0040777E"/>
    <w:rsid w:val="004077F5"/>
    <w:rsid w:val="00407998"/>
    <w:rsid w:val="004079BB"/>
    <w:rsid w:val="004079C3"/>
    <w:rsid w:val="004079CF"/>
    <w:rsid w:val="00407B0E"/>
    <w:rsid w:val="00407B74"/>
    <w:rsid w:val="00407D8F"/>
    <w:rsid w:val="00407E0B"/>
    <w:rsid w:val="00407EB2"/>
    <w:rsid w:val="00407F57"/>
    <w:rsid w:val="00407F9B"/>
    <w:rsid w:val="0041003F"/>
    <w:rsid w:val="00410190"/>
    <w:rsid w:val="00410228"/>
    <w:rsid w:val="00410249"/>
    <w:rsid w:val="00410307"/>
    <w:rsid w:val="00410389"/>
    <w:rsid w:val="00410399"/>
    <w:rsid w:val="004104F3"/>
    <w:rsid w:val="00410577"/>
    <w:rsid w:val="004105A3"/>
    <w:rsid w:val="00410663"/>
    <w:rsid w:val="00410716"/>
    <w:rsid w:val="00410737"/>
    <w:rsid w:val="004107D8"/>
    <w:rsid w:val="004108AA"/>
    <w:rsid w:val="004108D4"/>
    <w:rsid w:val="00410966"/>
    <w:rsid w:val="004109B7"/>
    <w:rsid w:val="004109F4"/>
    <w:rsid w:val="004109FC"/>
    <w:rsid w:val="00410AF8"/>
    <w:rsid w:val="00410B1E"/>
    <w:rsid w:val="00410BD0"/>
    <w:rsid w:val="00410BD1"/>
    <w:rsid w:val="00410C5B"/>
    <w:rsid w:val="00410CC9"/>
    <w:rsid w:val="00410CCE"/>
    <w:rsid w:val="00410CF6"/>
    <w:rsid w:val="00410DAF"/>
    <w:rsid w:val="00410E80"/>
    <w:rsid w:val="00410E92"/>
    <w:rsid w:val="00410E97"/>
    <w:rsid w:val="00410F0B"/>
    <w:rsid w:val="00410F39"/>
    <w:rsid w:val="00410F94"/>
    <w:rsid w:val="004111B8"/>
    <w:rsid w:val="004111DD"/>
    <w:rsid w:val="004112E9"/>
    <w:rsid w:val="004113E9"/>
    <w:rsid w:val="00411413"/>
    <w:rsid w:val="0041151C"/>
    <w:rsid w:val="00411557"/>
    <w:rsid w:val="00411574"/>
    <w:rsid w:val="0041157D"/>
    <w:rsid w:val="004115FE"/>
    <w:rsid w:val="0041162D"/>
    <w:rsid w:val="00411812"/>
    <w:rsid w:val="0041183B"/>
    <w:rsid w:val="00411880"/>
    <w:rsid w:val="004118BB"/>
    <w:rsid w:val="0041199B"/>
    <w:rsid w:val="004119F5"/>
    <w:rsid w:val="00411B93"/>
    <w:rsid w:val="00411B9B"/>
    <w:rsid w:val="00411C45"/>
    <w:rsid w:val="00411C4B"/>
    <w:rsid w:val="00411D27"/>
    <w:rsid w:val="00411DE1"/>
    <w:rsid w:val="00411E28"/>
    <w:rsid w:val="00411EDC"/>
    <w:rsid w:val="00411FF2"/>
    <w:rsid w:val="00411FF5"/>
    <w:rsid w:val="0041211F"/>
    <w:rsid w:val="0041229D"/>
    <w:rsid w:val="0041231A"/>
    <w:rsid w:val="00412539"/>
    <w:rsid w:val="00412564"/>
    <w:rsid w:val="004128CA"/>
    <w:rsid w:val="004128DC"/>
    <w:rsid w:val="00412951"/>
    <w:rsid w:val="004129BD"/>
    <w:rsid w:val="00412AE0"/>
    <w:rsid w:val="00412AF8"/>
    <w:rsid w:val="00412BFA"/>
    <w:rsid w:val="00412C57"/>
    <w:rsid w:val="00412D0B"/>
    <w:rsid w:val="00412D2E"/>
    <w:rsid w:val="00412DD7"/>
    <w:rsid w:val="00412E73"/>
    <w:rsid w:val="00412E9D"/>
    <w:rsid w:val="00412EB2"/>
    <w:rsid w:val="00412FD4"/>
    <w:rsid w:val="00413089"/>
    <w:rsid w:val="00413170"/>
    <w:rsid w:val="004131AC"/>
    <w:rsid w:val="004133E5"/>
    <w:rsid w:val="0041351A"/>
    <w:rsid w:val="004136B4"/>
    <w:rsid w:val="0041373B"/>
    <w:rsid w:val="0041398C"/>
    <w:rsid w:val="00413A14"/>
    <w:rsid w:val="00413BD4"/>
    <w:rsid w:val="00413D54"/>
    <w:rsid w:val="00413D78"/>
    <w:rsid w:val="00413DB9"/>
    <w:rsid w:val="00413E8F"/>
    <w:rsid w:val="00413F2E"/>
    <w:rsid w:val="00414003"/>
    <w:rsid w:val="004140A4"/>
    <w:rsid w:val="00414166"/>
    <w:rsid w:val="004141AA"/>
    <w:rsid w:val="004141B6"/>
    <w:rsid w:val="004142E2"/>
    <w:rsid w:val="0041444A"/>
    <w:rsid w:val="004144AD"/>
    <w:rsid w:val="004147C1"/>
    <w:rsid w:val="004148C9"/>
    <w:rsid w:val="00414A59"/>
    <w:rsid w:val="00414AB9"/>
    <w:rsid w:val="00414BF6"/>
    <w:rsid w:val="00414C5C"/>
    <w:rsid w:val="00414CA5"/>
    <w:rsid w:val="00414CEA"/>
    <w:rsid w:val="00414D67"/>
    <w:rsid w:val="00414E98"/>
    <w:rsid w:val="00414F70"/>
    <w:rsid w:val="0041500B"/>
    <w:rsid w:val="00415013"/>
    <w:rsid w:val="0041514B"/>
    <w:rsid w:val="00415268"/>
    <w:rsid w:val="00415292"/>
    <w:rsid w:val="00415307"/>
    <w:rsid w:val="0041531D"/>
    <w:rsid w:val="00415409"/>
    <w:rsid w:val="0041541A"/>
    <w:rsid w:val="00415424"/>
    <w:rsid w:val="00415497"/>
    <w:rsid w:val="00415654"/>
    <w:rsid w:val="00415700"/>
    <w:rsid w:val="0041576C"/>
    <w:rsid w:val="0041576F"/>
    <w:rsid w:val="004157EA"/>
    <w:rsid w:val="004158CA"/>
    <w:rsid w:val="004159B1"/>
    <w:rsid w:val="00415A55"/>
    <w:rsid w:val="00415B16"/>
    <w:rsid w:val="00415B2A"/>
    <w:rsid w:val="00415B2F"/>
    <w:rsid w:val="00415B31"/>
    <w:rsid w:val="00415C28"/>
    <w:rsid w:val="00415C5D"/>
    <w:rsid w:val="00415C72"/>
    <w:rsid w:val="00415C91"/>
    <w:rsid w:val="00415D0C"/>
    <w:rsid w:val="00415ED2"/>
    <w:rsid w:val="00415FF3"/>
    <w:rsid w:val="00416142"/>
    <w:rsid w:val="0041615C"/>
    <w:rsid w:val="004161BA"/>
    <w:rsid w:val="004163E8"/>
    <w:rsid w:val="004163FA"/>
    <w:rsid w:val="0041655F"/>
    <w:rsid w:val="0041668E"/>
    <w:rsid w:val="004166EA"/>
    <w:rsid w:val="004166EF"/>
    <w:rsid w:val="00416B67"/>
    <w:rsid w:val="00416C74"/>
    <w:rsid w:val="00416D45"/>
    <w:rsid w:val="00416D5C"/>
    <w:rsid w:val="00416E3A"/>
    <w:rsid w:val="00416F52"/>
    <w:rsid w:val="00416F62"/>
    <w:rsid w:val="00416F9D"/>
    <w:rsid w:val="00416FD7"/>
    <w:rsid w:val="00416FF0"/>
    <w:rsid w:val="004171C8"/>
    <w:rsid w:val="004172BA"/>
    <w:rsid w:val="0041730C"/>
    <w:rsid w:val="00417359"/>
    <w:rsid w:val="004173A4"/>
    <w:rsid w:val="004173EC"/>
    <w:rsid w:val="00417421"/>
    <w:rsid w:val="004175DE"/>
    <w:rsid w:val="004175E3"/>
    <w:rsid w:val="00417651"/>
    <w:rsid w:val="004176C9"/>
    <w:rsid w:val="004176E3"/>
    <w:rsid w:val="004177AA"/>
    <w:rsid w:val="004177D9"/>
    <w:rsid w:val="0041783F"/>
    <w:rsid w:val="0041785E"/>
    <w:rsid w:val="00417871"/>
    <w:rsid w:val="004178F2"/>
    <w:rsid w:val="004179B8"/>
    <w:rsid w:val="00417A2F"/>
    <w:rsid w:val="00417A5E"/>
    <w:rsid w:val="00417AB8"/>
    <w:rsid w:val="00417B0A"/>
    <w:rsid w:val="00417CCE"/>
    <w:rsid w:val="00417D1A"/>
    <w:rsid w:val="00417D70"/>
    <w:rsid w:val="0042021E"/>
    <w:rsid w:val="00420264"/>
    <w:rsid w:val="004204AF"/>
    <w:rsid w:val="0042053D"/>
    <w:rsid w:val="00420561"/>
    <w:rsid w:val="004205EB"/>
    <w:rsid w:val="00420859"/>
    <w:rsid w:val="00420D1A"/>
    <w:rsid w:val="00420DB8"/>
    <w:rsid w:val="00420DDE"/>
    <w:rsid w:val="00420DEB"/>
    <w:rsid w:val="00420E3E"/>
    <w:rsid w:val="00420E80"/>
    <w:rsid w:val="00420E89"/>
    <w:rsid w:val="00420EC3"/>
    <w:rsid w:val="00420EE3"/>
    <w:rsid w:val="00420F41"/>
    <w:rsid w:val="00420F7C"/>
    <w:rsid w:val="004211D4"/>
    <w:rsid w:val="00421245"/>
    <w:rsid w:val="00421381"/>
    <w:rsid w:val="004213C1"/>
    <w:rsid w:val="004213CB"/>
    <w:rsid w:val="004213EC"/>
    <w:rsid w:val="00421488"/>
    <w:rsid w:val="004214E7"/>
    <w:rsid w:val="0042165D"/>
    <w:rsid w:val="00421765"/>
    <w:rsid w:val="004217E7"/>
    <w:rsid w:val="00421A0D"/>
    <w:rsid w:val="00421A21"/>
    <w:rsid w:val="00421A8A"/>
    <w:rsid w:val="00421AFB"/>
    <w:rsid w:val="00421B50"/>
    <w:rsid w:val="00421C00"/>
    <w:rsid w:val="00421C9C"/>
    <w:rsid w:val="00421D61"/>
    <w:rsid w:val="00421D74"/>
    <w:rsid w:val="00421ECD"/>
    <w:rsid w:val="004220B6"/>
    <w:rsid w:val="004221AD"/>
    <w:rsid w:val="0042228C"/>
    <w:rsid w:val="004223B2"/>
    <w:rsid w:val="00422428"/>
    <w:rsid w:val="004224B5"/>
    <w:rsid w:val="0042254B"/>
    <w:rsid w:val="004225AF"/>
    <w:rsid w:val="00422605"/>
    <w:rsid w:val="00422619"/>
    <w:rsid w:val="00422698"/>
    <w:rsid w:val="004226C2"/>
    <w:rsid w:val="00422739"/>
    <w:rsid w:val="00422843"/>
    <w:rsid w:val="0042296B"/>
    <w:rsid w:val="00422975"/>
    <w:rsid w:val="00422A35"/>
    <w:rsid w:val="00422A9E"/>
    <w:rsid w:val="00422AA1"/>
    <w:rsid w:val="00422B3D"/>
    <w:rsid w:val="00422C18"/>
    <w:rsid w:val="00422D25"/>
    <w:rsid w:val="00422D4B"/>
    <w:rsid w:val="00422E76"/>
    <w:rsid w:val="0042319F"/>
    <w:rsid w:val="004232DB"/>
    <w:rsid w:val="00423340"/>
    <w:rsid w:val="00423385"/>
    <w:rsid w:val="004233A9"/>
    <w:rsid w:val="004233FF"/>
    <w:rsid w:val="0042349B"/>
    <w:rsid w:val="0042350F"/>
    <w:rsid w:val="00423510"/>
    <w:rsid w:val="004235ED"/>
    <w:rsid w:val="00423677"/>
    <w:rsid w:val="0042369C"/>
    <w:rsid w:val="00423723"/>
    <w:rsid w:val="00423759"/>
    <w:rsid w:val="004237C3"/>
    <w:rsid w:val="00423819"/>
    <w:rsid w:val="00423987"/>
    <w:rsid w:val="004239E3"/>
    <w:rsid w:val="00423AA3"/>
    <w:rsid w:val="00423AAE"/>
    <w:rsid w:val="00423BA4"/>
    <w:rsid w:val="00423BE6"/>
    <w:rsid w:val="00423BEF"/>
    <w:rsid w:val="00423D24"/>
    <w:rsid w:val="00423D7B"/>
    <w:rsid w:val="00423E1B"/>
    <w:rsid w:val="00423E22"/>
    <w:rsid w:val="004240FF"/>
    <w:rsid w:val="0042421C"/>
    <w:rsid w:val="0042423F"/>
    <w:rsid w:val="004242FC"/>
    <w:rsid w:val="00424388"/>
    <w:rsid w:val="0042444A"/>
    <w:rsid w:val="00424466"/>
    <w:rsid w:val="004244F2"/>
    <w:rsid w:val="0042455E"/>
    <w:rsid w:val="00424669"/>
    <w:rsid w:val="0042467B"/>
    <w:rsid w:val="0042481A"/>
    <w:rsid w:val="00424854"/>
    <w:rsid w:val="00424BEF"/>
    <w:rsid w:val="00424C0E"/>
    <w:rsid w:val="00424C69"/>
    <w:rsid w:val="00424C9B"/>
    <w:rsid w:val="00424CCE"/>
    <w:rsid w:val="00424D96"/>
    <w:rsid w:val="00424DCE"/>
    <w:rsid w:val="00424DE8"/>
    <w:rsid w:val="00424F7C"/>
    <w:rsid w:val="00425055"/>
    <w:rsid w:val="00425253"/>
    <w:rsid w:val="00425258"/>
    <w:rsid w:val="004252E4"/>
    <w:rsid w:val="00425408"/>
    <w:rsid w:val="0042549F"/>
    <w:rsid w:val="0042552C"/>
    <w:rsid w:val="0042556C"/>
    <w:rsid w:val="0042558F"/>
    <w:rsid w:val="0042559C"/>
    <w:rsid w:val="00425874"/>
    <w:rsid w:val="00425964"/>
    <w:rsid w:val="00425B25"/>
    <w:rsid w:val="00425BAE"/>
    <w:rsid w:val="00425CF4"/>
    <w:rsid w:val="00425D51"/>
    <w:rsid w:val="00425DF4"/>
    <w:rsid w:val="00425E19"/>
    <w:rsid w:val="00425E7E"/>
    <w:rsid w:val="00425E9A"/>
    <w:rsid w:val="00425EEF"/>
    <w:rsid w:val="00426123"/>
    <w:rsid w:val="00426207"/>
    <w:rsid w:val="00426210"/>
    <w:rsid w:val="00426289"/>
    <w:rsid w:val="0042634F"/>
    <w:rsid w:val="004263D8"/>
    <w:rsid w:val="00426455"/>
    <w:rsid w:val="004264F1"/>
    <w:rsid w:val="00426581"/>
    <w:rsid w:val="004265B6"/>
    <w:rsid w:val="0042661E"/>
    <w:rsid w:val="00426623"/>
    <w:rsid w:val="00426667"/>
    <w:rsid w:val="004266A3"/>
    <w:rsid w:val="004266F9"/>
    <w:rsid w:val="00426885"/>
    <w:rsid w:val="004268B3"/>
    <w:rsid w:val="00426C13"/>
    <w:rsid w:val="00426C50"/>
    <w:rsid w:val="00426CAD"/>
    <w:rsid w:val="00426D2C"/>
    <w:rsid w:val="00426EC9"/>
    <w:rsid w:val="00426EDA"/>
    <w:rsid w:val="00426F71"/>
    <w:rsid w:val="00426FF4"/>
    <w:rsid w:val="0042703F"/>
    <w:rsid w:val="0042712A"/>
    <w:rsid w:val="004271DA"/>
    <w:rsid w:val="0042736A"/>
    <w:rsid w:val="00427525"/>
    <w:rsid w:val="0042759D"/>
    <w:rsid w:val="00427620"/>
    <w:rsid w:val="00427650"/>
    <w:rsid w:val="00427678"/>
    <w:rsid w:val="00427744"/>
    <w:rsid w:val="004277A6"/>
    <w:rsid w:val="00427835"/>
    <w:rsid w:val="00427890"/>
    <w:rsid w:val="0042796F"/>
    <w:rsid w:val="0042798A"/>
    <w:rsid w:val="004279D2"/>
    <w:rsid w:val="00427B5D"/>
    <w:rsid w:val="00427BA7"/>
    <w:rsid w:val="00427BD4"/>
    <w:rsid w:val="00427C2F"/>
    <w:rsid w:val="00427E05"/>
    <w:rsid w:val="00427E32"/>
    <w:rsid w:val="00427E93"/>
    <w:rsid w:val="00427EB3"/>
    <w:rsid w:val="00427EC5"/>
    <w:rsid w:val="00427EE9"/>
    <w:rsid w:val="00427F3B"/>
    <w:rsid w:val="00427FA9"/>
    <w:rsid w:val="00427FE5"/>
    <w:rsid w:val="0043010B"/>
    <w:rsid w:val="0043012E"/>
    <w:rsid w:val="0043017E"/>
    <w:rsid w:val="0043020F"/>
    <w:rsid w:val="00430220"/>
    <w:rsid w:val="00430227"/>
    <w:rsid w:val="00430260"/>
    <w:rsid w:val="004302D3"/>
    <w:rsid w:val="0043030C"/>
    <w:rsid w:val="0043032C"/>
    <w:rsid w:val="004303BE"/>
    <w:rsid w:val="00430412"/>
    <w:rsid w:val="004305B8"/>
    <w:rsid w:val="0043060D"/>
    <w:rsid w:val="00430655"/>
    <w:rsid w:val="0043066B"/>
    <w:rsid w:val="004306F0"/>
    <w:rsid w:val="00430772"/>
    <w:rsid w:val="004307B7"/>
    <w:rsid w:val="004309BE"/>
    <w:rsid w:val="004309BF"/>
    <w:rsid w:val="00430A04"/>
    <w:rsid w:val="00430A0E"/>
    <w:rsid w:val="00430A4C"/>
    <w:rsid w:val="00430A5E"/>
    <w:rsid w:val="00430B58"/>
    <w:rsid w:val="00430C0F"/>
    <w:rsid w:val="00430DC0"/>
    <w:rsid w:val="00430E90"/>
    <w:rsid w:val="00430EA4"/>
    <w:rsid w:val="00430EE7"/>
    <w:rsid w:val="00431018"/>
    <w:rsid w:val="0043101B"/>
    <w:rsid w:val="0043107A"/>
    <w:rsid w:val="0043108B"/>
    <w:rsid w:val="004310C1"/>
    <w:rsid w:val="00431227"/>
    <w:rsid w:val="0043127F"/>
    <w:rsid w:val="004312D6"/>
    <w:rsid w:val="004312FF"/>
    <w:rsid w:val="00431347"/>
    <w:rsid w:val="00431356"/>
    <w:rsid w:val="0043137E"/>
    <w:rsid w:val="004313BC"/>
    <w:rsid w:val="004314C0"/>
    <w:rsid w:val="004314EB"/>
    <w:rsid w:val="004314F4"/>
    <w:rsid w:val="0043150A"/>
    <w:rsid w:val="004316D7"/>
    <w:rsid w:val="0043171A"/>
    <w:rsid w:val="0043179D"/>
    <w:rsid w:val="00431852"/>
    <w:rsid w:val="0043192D"/>
    <w:rsid w:val="00431995"/>
    <w:rsid w:val="004319B2"/>
    <w:rsid w:val="004319C7"/>
    <w:rsid w:val="00431A89"/>
    <w:rsid w:val="00431AE6"/>
    <w:rsid w:val="00431BD6"/>
    <w:rsid w:val="00431C60"/>
    <w:rsid w:val="00431EBF"/>
    <w:rsid w:val="00432086"/>
    <w:rsid w:val="004320B3"/>
    <w:rsid w:val="00432129"/>
    <w:rsid w:val="004321B2"/>
    <w:rsid w:val="004321FF"/>
    <w:rsid w:val="00432295"/>
    <w:rsid w:val="0043234F"/>
    <w:rsid w:val="00432357"/>
    <w:rsid w:val="004323B8"/>
    <w:rsid w:val="004324CE"/>
    <w:rsid w:val="004325A3"/>
    <w:rsid w:val="004325DF"/>
    <w:rsid w:val="00432625"/>
    <w:rsid w:val="00432640"/>
    <w:rsid w:val="00432669"/>
    <w:rsid w:val="00432674"/>
    <w:rsid w:val="0043267A"/>
    <w:rsid w:val="0043285E"/>
    <w:rsid w:val="004328BB"/>
    <w:rsid w:val="004329D9"/>
    <w:rsid w:val="00432A72"/>
    <w:rsid w:val="00432B8A"/>
    <w:rsid w:val="00432D37"/>
    <w:rsid w:val="00432D6D"/>
    <w:rsid w:val="00432E2E"/>
    <w:rsid w:val="00432E3B"/>
    <w:rsid w:val="00432FDA"/>
    <w:rsid w:val="0043316A"/>
    <w:rsid w:val="0043316E"/>
    <w:rsid w:val="0043336A"/>
    <w:rsid w:val="00433436"/>
    <w:rsid w:val="00433461"/>
    <w:rsid w:val="00433496"/>
    <w:rsid w:val="004334A8"/>
    <w:rsid w:val="004334D6"/>
    <w:rsid w:val="004335D2"/>
    <w:rsid w:val="00433610"/>
    <w:rsid w:val="0043363D"/>
    <w:rsid w:val="0043367C"/>
    <w:rsid w:val="00433729"/>
    <w:rsid w:val="004337E3"/>
    <w:rsid w:val="0043381E"/>
    <w:rsid w:val="0043395F"/>
    <w:rsid w:val="00433994"/>
    <w:rsid w:val="00433A8F"/>
    <w:rsid w:val="00433C29"/>
    <w:rsid w:val="00433C56"/>
    <w:rsid w:val="00433FA5"/>
    <w:rsid w:val="00434001"/>
    <w:rsid w:val="00434062"/>
    <w:rsid w:val="0043408C"/>
    <w:rsid w:val="004340A8"/>
    <w:rsid w:val="00434180"/>
    <w:rsid w:val="00434207"/>
    <w:rsid w:val="00434275"/>
    <w:rsid w:val="00434302"/>
    <w:rsid w:val="00434372"/>
    <w:rsid w:val="004343C3"/>
    <w:rsid w:val="00434533"/>
    <w:rsid w:val="0043455C"/>
    <w:rsid w:val="00434593"/>
    <w:rsid w:val="004348C9"/>
    <w:rsid w:val="00434944"/>
    <w:rsid w:val="00434B87"/>
    <w:rsid w:val="00434D40"/>
    <w:rsid w:val="00434D4B"/>
    <w:rsid w:val="00434D70"/>
    <w:rsid w:val="00434E00"/>
    <w:rsid w:val="00434E05"/>
    <w:rsid w:val="00434E63"/>
    <w:rsid w:val="004350D3"/>
    <w:rsid w:val="0043510C"/>
    <w:rsid w:val="004351E0"/>
    <w:rsid w:val="004351F0"/>
    <w:rsid w:val="0043526C"/>
    <w:rsid w:val="00435271"/>
    <w:rsid w:val="004352F2"/>
    <w:rsid w:val="0043533D"/>
    <w:rsid w:val="0043533E"/>
    <w:rsid w:val="0043548C"/>
    <w:rsid w:val="0043550E"/>
    <w:rsid w:val="00435572"/>
    <w:rsid w:val="004355AB"/>
    <w:rsid w:val="004358EE"/>
    <w:rsid w:val="0043590F"/>
    <w:rsid w:val="0043591E"/>
    <w:rsid w:val="00435945"/>
    <w:rsid w:val="0043597E"/>
    <w:rsid w:val="00435AC5"/>
    <w:rsid w:val="00435B6B"/>
    <w:rsid w:val="00435BCB"/>
    <w:rsid w:val="00435CBD"/>
    <w:rsid w:val="00435E19"/>
    <w:rsid w:val="00435E29"/>
    <w:rsid w:val="00435ED3"/>
    <w:rsid w:val="00435EF9"/>
    <w:rsid w:val="00435F0E"/>
    <w:rsid w:val="00435F1C"/>
    <w:rsid w:val="00435F88"/>
    <w:rsid w:val="00436037"/>
    <w:rsid w:val="004361DB"/>
    <w:rsid w:val="0043621D"/>
    <w:rsid w:val="0043638E"/>
    <w:rsid w:val="004363A1"/>
    <w:rsid w:val="004363D9"/>
    <w:rsid w:val="00436417"/>
    <w:rsid w:val="0043643C"/>
    <w:rsid w:val="0043646E"/>
    <w:rsid w:val="00436485"/>
    <w:rsid w:val="00436538"/>
    <w:rsid w:val="0043665A"/>
    <w:rsid w:val="00436669"/>
    <w:rsid w:val="004366BB"/>
    <w:rsid w:val="00436726"/>
    <w:rsid w:val="00436777"/>
    <w:rsid w:val="004367FB"/>
    <w:rsid w:val="00436805"/>
    <w:rsid w:val="00436848"/>
    <w:rsid w:val="00436868"/>
    <w:rsid w:val="00436884"/>
    <w:rsid w:val="00436917"/>
    <w:rsid w:val="0043699A"/>
    <w:rsid w:val="00436A03"/>
    <w:rsid w:val="00436A0C"/>
    <w:rsid w:val="00436A7F"/>
    <w:rsid w:val="00436BA5"/>
    <w:rsid w:val="00436C2D"/>
    <w:rsid w:val="00436C55"/>
    <w:rsid w:val="00436C79"/>
    <w:rsid w:val="00436CC9"/>
    <w:rsid w:val="00436D50"/>
    <w:rsid w:val="00436DB6"/>
    <w:rsid w:val="00436DC0"/>
    <w:rsid w:val="00436E6A"/>
    <w:rsid w:val="00436EFF"/>
    <w:rsid w:val="00436FD6"/>
    <w:rsid w:val="00436FEE"/>
    <w:rsid w:val="00437085"/>
    <w:rsid w:val="00437102"/>
    <w:rsid w:val="00437146"/>
    <w:rsid w:val="0043720D"/>
    <w:rsid w:val="00437231"/>
    <w:rsid w:val="00437389"/>
    <w:rsid w:val="0043739F"/>
    <w:rsid w:val="0043747F"/>
    <w:rsid w:val="004374DE"/>
    <w:rsid w:val="00437507"/>
    <w:rsid w:val="004375A4"/>
    <w:rsid w:val="004375B2"/>
    <w:rsid w:val="004375C9"/>
    <w:rsid w:val="00437719"/>
    <w:rsid w:val="00437886"/>
    <w:rsid w:val="004379E7"/>
    <w:rsid w:val="00437A2D"/>
    <w:rsid w:val="00437A88"/>
    <w:rsid w:val="00437A9F"/>
    <w:rsid w:val="00437ADA"/>
    <w:rsid w:val="00437BCE"/>
    <w:rsid w:val="00437C14"/>
    <w:rsid w:val="00437CE7"/>
    <w:rsid w:val="00437EAB"/>
    <w:rsid w:val="00437F62"/>
    <w:rsid w:val="00440184"/>
    <w:rsid w:val="00440190"/>
    <w:rsid w:val="00440194"/>
    <w:rsid w:val="00440244"/>
    <w:rsid w:val="00440251"/>
    <w:rsid w:val="004403B8"/>
    <w:rsid w:val="0044048F"/>
    <w:rsid w:val="0044052C"/>
    <w:rsid w:val="00440567"/>
    <w:rsid w:val="0044060F"/>
    <w:rsid w:val="00440765"/>
    <w:rsid w:val="00440779"/>
    <w:rsid w:val="0044087B"/>
    <w:rsid w:val="0044098D"/>
    <w:rsid w:val="00440A00"/>
    <w:rsid w:val="00440A68"/>
    <w:rsid w:val="00440A6B"/>
    <w:rsid w:val="00440A77"/>
    <w:rsid w:val="00440AA1"/>
    <w:rsid w:val="00440B3B"/>
    <w:rsid w:val="00440BC7"/>
    <w:rsid w:val="00440C37"/>
    <w:rsid w:val="00440C6C"/>
    <w:rsid w:val="00440D0C"/>
    <w:rsid w:val="00440E0C"/>
    <w:rsid w:val="00440E1D"/>
    <w:rsid w:val="00440E7F"/>
    <w:rsid w:val="00440EAB"/>
    <w:rsid w:val="00440EEB"/>
    <w:rsid w:val="00440EEF"/>
    <w:rsid w:val="00440F91"/>
    <w:rsid w:val="00441093"/>
    <w:rsid w:val="00441202"/>
    <w:rsid w:val="004412C4"/>
    <w:rsid w:val="00441364"/>
    <w:rsid w:val="0044158A"/>
    <w:rsid w:val="004415F9"/>
    <w:rsid w:val="00441700"/>
    <w:rsid w:val="004417E5"/>
    <w:rsid w:val="00441854"/>
    <w:rsid w:val="0044189A"/>
    <w:rsid w:val="004418E8"/>
    <w:rsid w:val="00441987"/>
    <w:rsid w:val="00441AC0"/>
    <w:rsid w:val="00441AD1"/>
    <w:rsid w:val="00441B2A"/>
    <w:rsid w:val="00441B35"/>
    <w:rsid w:val="00441B75"/>
    <w:rsid w:val="00441C02"/>
    <w:rsid w:val="00441C40"/>
    <w:rsid w:val="00441D00"/>
    <w:rsid w:val="00441D3C"/>
    <w:rsid w:val="00441E15"/>
    <w:rsid w:val="00441F0B"/>
    <w:rsid w:val="00441F36"/>
    <w:rsid w:val="00442077"/>
    <w:rsid w:val="00442144"/>
    <w:rsid w:val="00442229"/>
    <w:rsid w:val="004422DE"/>
    <w:rsid w:val="004424C4"/>
    <w:rsid w:val="004425F8"/>
    <w:rsid w:val="0044262F"/>
    <w:rsid w:val="004426A5"/>
    <w:rsid w:val="00442729"/>
    <w:rsid w:val="004427A2"/>
    <w:rsid w:val="00442813"/>
    <w:rsid w:val="00442B55"/>
    <w:rsid w:val="00442BB3"/>
    <w:rsid w:val="00442BC6"/>
    <w:rsid w:val="00442C77"/>
    <w:rsid w:val="00442C8C"/>
    <w:rsid w:val="00442CBA"/>
    <w:rsid w:val="00442CC3"/>
    <w:rsid w:val="00442EEF"/>
    <w:rsid w:val="00442F72"/>
    <w:rsid w:val="00442F9E"/>
    <w:rsid w:val="00442FE4"/>
    <w:rsid w:val="00443117"/>
    <w:rsid w:val="004431B3"/>
    <w:rsid w:val="0044330A"/>
    <w:rsid w:val="00443346"/>
    <w:rsid w:val="00443371"/>
    <w:rsid w:val="004433AC"/>
    <w:rsid w:val="004433EA"/>
    <w:rsid w:val="00443623"/>
    <w:rsid w:val="0044369F"/>
    <w:rsid w:val="004437EA"/>
    <w:rsid w:val="0044385F"/>
    <w:rsid w:val="00443872"/>
    <w:rsid w:val="004438B3"/>
    <w:rsid w:val="0044390A"/>
    <w:rsid w:val="004439F7"/>
    <w:rsid w:val="00443A3A"/>
    <w:rsid w:val="00443B15"/>
    <w:rsid w:val="00443B3D"/>
    <w:rsid w:val="00443BC7"/>
    <w:rsid w:val="00443C5A"/>
    <w:rsid w:val="00443CBD"/>
    <w:rsid w:val="00443D0E"/>
    <w:rsid w:val="00443DDF"/>
    <w:rsid w:val="00443E79"/>
    <w:rsid w:val="00443E88"/>
    <w:rsid w:val="00443EB9"/>
    <w:rsid w:val="00443ED8"/>
    <w:rsid w:val="00443EDC"/>
    <w:rsid w:val="00443F10"/>
    <w:rsid w:val="00443FD2"/>
    <w:rsid w:val="00444064"/>
    <w:rsid w:val="004440B2"/>
    <w:rsid w:val="00444112"/>
    <w:rsid w:val="004441D3"/>
    <w:rsid w:val="004443CE"/>
    <w:rsid w:val="004443E7"/>
    <w:rsid w:val="00444446"/>
    <w:rsid w:val="00444463"/>
    <w:rsid w:val="004444D4"/>
    <w:rsid w:val="004446D9"/>
    <w:rsid w:val="00444725"/>
    <w:rsid w:val="00444731"/>
    <w:rsid w:val="0044482B"/>
    <w:rsid w:val="004448F9"/>
    <w:rsid w:val="00444A53"/>
    <w:rsid w:val="00444BA2"/>
    <w:rsid w:val="00444BB8"/>
    <w:rsid w:val="00444BE8"/>
    <w:rsid w:val="00444C89"/>
    <w:rsid w:val="00444CFA"/>
    <w:rsid w:val="00444D59"/>
    <w:rsid w:val="00444D7B"/>
    <w:rsid w:val="00444E41"/>
    <w:rsid w:val="00444E62"/>
    <w:rsid w:val="00444F00"/>
    <w:rsid w:val="00445019"/>
    <w:rsid w:val="004450F3"/>
    <w:rsid w:val="004451F5"/>
    <w:rsid w:val="004453A3"/>
    <w:rsid w:val="0044543E"/>
    <w:rsid w:val="004454C0"/>
    <w:rsid w:val="004455A5"/>
    <w:rsid w:val="004455E8"/>
    <w:rsid w:val="0044560C"/>
    <w:rsid w:val="00445647"/>
    <w:rsid w:val="0044566B"/>
    <w:rsid w:val="00445767"/>
    <w:rsid w:val="004458EC"/>
    <w:rsid w:val="00445905"/>
    <w:rsid w:val="004459D8"/>
    <w:rsid w:val="004459DA"/>
    <w:rsid w:val="004459F5"/>
    <w:rsid w:val="00445A42"/>
    <w:rsid w:val="00445AE8"/>
    <w:rsid w:val="00445AF2"/>
    <w:rsid w:val="00445B11"/>
    <w:rsid w:val="00445C02"/>
    <w:rsid w:val="00445C1F"/>
    <w:rsid w:val="00445C5E"/>
    <w:rsid w:val="00445CDD"/>
    <w:rsid w:val="00445E0D"/>
    <w:rsid w:val="00445E29"/>
    <w:rsid w:val="00445F9C"/>
    <w:rsid w:val="00446239"/>
    <w:rsid w:val="0044634B"/>
    <w:rsid w:val="00446355"/>
    <w:rsid w:val="00446382"/>
    <w:rsid w:val="004464D6"/>
    <w:rsid w:val="00446745"/>
    <w:rsid w:val="004467A9"/>
    <w:rsid w:val="0044686E"/>
    <w:rsid w:val="004469DF"/>
    <w:rsid w:val="00446C80"/>
    <w:rsid w:val="00446CEC"/>
    <w:rsid w:val="00446D09"/>
    <w:rsid w:val="00446DD8"/>
    <w:rsid w:val="00446EE6"/>
    <w:rsid w:val="00446FEC"/>
    <w:rsid w:val="00447037"/>
    <w:rsid w:val="0044708F"/>
    <w:rsid w:val="004470B7"/>
    <w:rsid w:val="004470CE"/>
    <w:rsid w:val="0044725E"/>
    <w:rsid w:val="0044728D"/>
    <w:rsid w:val="00447383"/>
    <w:rsid w:val="00447457"/>
    <w:rsid w:val="004474AF"/>
    <w:rsid w:val="004474CC"/>
    <w:rsid w:val="0044752D"/>
    <w:rsid w:val="004475C4"/>
    <w:rsid w:val="0044768C"/>
    <w:rsid w:val="004476B5"/>
    <w:rsid w:val="00447775"/>
    <w:rsid w:val="0044794E"/>
    <w:rsid w:val="004479C5"/>
    <w:rsid w:val="004479E5"/>
    <w:rsid w:val="00447AFC"/>
    <w:rsid w:val="00447BA7"/>
    <w:rsid w:val="00447C6E"/>
    <w:rsid w:val="00447DDA"/>
    <w:rsid w:val="00447EF4"/>
    <w:rsid w:val="00447F12"/>
    <w:rsid w:val="00447F4B"/>
    <w:rsid w:val="00447FBE"/>
    <w:rsid w:val="0045010D"/>
    <w:rsid w:val="0045015B"/>
    <w:rsid w:val="00450169"/>
    <w:rsid w:val="004501AD"/>
    <w:rsid w:val="00450207"/>
    <w:rsid w:val="004502C5"/>
    <w:rsid w:val="0045032F"/>
    <w:rsid w:val="00450423"/>
    <w:rsid w:val="004504DF"/>
    <w:rsid w:val="004504F9"/>
    <w:rsid w:val="004504FF"/>
    <w:rsid w:val="00450631"/>
    <w:rsid w:val="004507BC"/>
    <w:rsid w:val="00450903"/>
    <w:rsid w:val="00450988"/>
    <w:rsid w:val="00450A04"/>
    <w:rsid w:val="00450BB7"/>
    <w:rsid w:val="00450C91"/>
    <w:rsid w:val="00450D5D"/>
    <w:rsid w:val="00450DEB"/>
    <w:rsid w:val="00450DF6"/>
    <w:rsid w:val="00450E95"/>
    <w:rsid w:val="00450EB2"/>
    <w:rsid w:val="00450EFB"/>
    <w:rsid w:val="00450F43"/>
    <w:rsid w:val="00450FBB"/>
    <w:rsid w:val="00451012"/>
    <w:rsid w:val="0045103A"/>
    <w:rsid w:val="00451055"/>
    <w:rsid w:val="00451135"/>
    <w:rsid w:val="00451163"/>
    <w:rsid w:val="004511A5"/>
    <w:rsid w:val="004511DB"/>
    <w:rsid w:val="00451325"/>
    <w:rsid w:val="00451370"/>
    <w:rsid w:val="00451377"/>
    <w:rsid w:val="004513BB"/>
    <w:rsid w:val="0045140B"/>
    <w:rsid w:val="00451454"/>
    <w:rsid w:val="004515A9"/>
    <w:rsid w:val="00451667"/>
    <w:rsid w:val="004516E4"/>
    <w:rsid w:val="00451735"/>
    <w:rsid w:val="00451818"/>
    <w:rsid w:val="00451819"/>
    <w:rsid w:val="00451974"/>
    <w:rsid w:val="00451A6B"/>
    <w:rsid w:val="00451AAD"/>
    <w:rsid w:val="00451B8E"/>
    <w:rsid w:val="00451CEA"/>
    <w:rsid w:val="00451DC9"/>
    <w:rsid w:val="00451E67"/>
    <w:rsid w:val="00451E92"/>
    <w:rsid w:val="00451F32"/>
    <w:rsid w:val="00451FD3"/>
    <w:rsid w:val="00452066"/>
    <w:rsid w:val="0045216A"/>
    <w:rsid w:val="00452191"/>
    <w:rsid w:val="00452273"/>
    <w:rsid w:val="0045236F"/>
    <w:rsid w:val="004523A3"/>
    <w:rsid w:val="004523CD"/>
    <w:rsid w:val="00452761"/>
    <w:rsid w:val="00452848"/>
    <w:rsid w:val="00452877"/>
    <w:rsid w:val="00452886"/>
    <w:rsid w:val="00452936"/>
    <w:rsid w:val="00452949"/>
    <w:rsid w:val="0045296F"/>
    <w:rsid w:val="00452A22"/>
    <w:rsid w:val="00452A35"/>
    <w:rsid w:val="00452A48"/>
    <w:rsid w:val="00452AAA"/>
    <w:rsid w:val="00452B8B"/>
    <w:rsid w:val="00452C27"/>
    <w:rsid w:val="00452C67"/>
    <w:rsid w:val="00452CDA"/>
    <w:rsid w:val="00452D17"/>
    <w:rsid w:val="00452F24"/>
    <w:rsid w:val="00453086"/>
    <w:rsid w:val="0045316D"/>
    <w:rsid w:val="00453355"/>
    <w:rsid w:val="00453405"/>
    <w:rsid w:val="0045345C"/>
    <w:rsid w:val="00453589"/>
    <w:rsid w:val="004535D2"/>
    <w:rsid w:val="0045363D"/>
    <w:rsid w:val="0045378B"/>
    <w:rsid w:val="00453845"/>
    <w:rsid w:val="004538FA"/>
    <w:rsid w:val="00453928"/>
    <w:rsid w:val="004539AD"/>
    <w:rsid w:val="00453A90"/>
    <w:rsid w:val="00453BC7"/>
    <w:rsid w:val="00453CAF"/>
    <w:rsid w:val="00453D35"/>
    <w:rsid w:val="00453E67"/>
    <w:rsid w:val="00454082"/>
    <w:rsid w:val="004540E9"/>
    <w:rsid w:val="004541BC"/>
    <w:rsid w:val="00454306"/>
    <w:rsid w:val="0045430B"/>
    <w:rsid w:val="004543C9"/>
    <w:rsid w:val="0045465E"/>
    <w:rsid w:val="004548A6"/>
    <w:rsid w:val="00454999"/>
    <w:rsid w:val="00454A91"/>
    <w:rsid w:val="00454C71"/>
    <w:rsid w:val="00454CB4"/>
    <w:rsid w:val="00454CCF"/>
    <w:rsid w:val="00454CE4"/>
    <w:rsid w:val="00454D02"/>
    <w:rsid w:val="00454D2F"/>
    <w:rsid w:val="00454DB0"/>
    <w:rsid w:val="0045503E"/>
    <w:rsid w:val="0045509E"/>
    <w:rsid w:val="0045521F"/>
    <w:rsid w:val="00455473"/>
    <w:rsid w:val="004555CC"/>
    <w:rsid w:val="004555D0"/>
    <w:rsid w:val="00455606"/>
    <w:rsid w:val="00455638"/>
    <w:rsid w:val="004556A7"/>
    <w:rsid w:val="004556C5"/>
    <w:rsid w:val="00455770"/>
    <w:rsid w:val="004557DD"/>
    <w:rsid w:val="004557F9"/>
    <w:rsid w:val="00455817"/>
    <w:rsid w:val="004558CC"/>
    <w:rsid w:val="004558FF"/>
    <w:rsid w:val="0045594F"/>
    <w:rsid w:val="004559A4"/>
    <w:rsid w:val="004559DF"/>
    <w:rsid w:val="004559F3"/>
    <w:rsid w:val="00455A3C"/>
    <w:rsid w:val="00455B17"/>
    <w:rsid w:val="00455BA8"/>
    <w:rsid w:val="00455C02"/>
    <w:rsid w:val="00455C3B"/>
    <w:rsid w:val="00455CA3"/>
    <w:rsid w:val="00455D14"/>
    <w:rsid w:val="00455DEB"/>
    <w:rsid w:val="00455E0E"/>
    <w:rsid w:val="00455EB8"/>
    <w:rsid w:val="00455F1B"/>
    <w:rsid w:val="00456032"/>
    <w:rsid w:val="004560FC"/>
    <w:rsid w:val="0045611B"/>
    <w:rsid w:val="00456139"/>
    <w:rsid w:val="00456149"/>
    <w:rsid w:val="0045615E"/>
    <w:rsid w:val="00456241"/>
    <w:rsid w:val="00456245"/>
    <w:rsid w:val="0045627F"/>
    <w:rsid w:val="0045635E"/>
    <w:rsid w:val="0045638D"/>
    <w:rsid w:val="00456393"/>
    <w:rsid w:val="0045651F"/>
    <w:rsid w:val="0045654B"/>
    <w:rsid w:val="00456562"/>
    <w:rsid w:val="004566E2"/>
    <w:rsid w:val="0045676A"/>
    <w:rsid w:val="0045676F"/>
    <w:rsid w:val="0045684D"/>
    <w:rsid w:val="00456876"/>
    <w:rsid w:val="004568B5"/>
    <w:rsid w:val="004568E6"/>
    <w:rsid w:val="0045694D"/>
    <w:rsid w:val="004569F3"/>
    <w:rsid w:val="00456A79"/>
    <w:rsid w:val="00456A93"/>
    <w:rsid w:val="00456B11"/>
    <w:rsid w:val="00456B2B"/>
    <w:rsid w:val="00456C66"/>
    <w:rsid w:val="00456D85"/>
    <w:rsid w:val="00456DCA"/>
    <w:rsid w:val="00456DEE"/>
    <w:rsid w:val="00456EDD"/>
    <w:rsid w:val="00457054"/>
    <w:rsid w:val="00457142"/>
    <w:rsid w:val="0045730D"/>
    <w:rsid w:val="00457394"/>
    <w:rsid w:val="004573E0"/>
    <w:rsid w:val="0045748E"/>
    <w:rsid w:val="0045754E"/>
    <w:rsid w:val="00457670"/>
    <w:rsid w:val="0045773C"/>
    <w:rsid w:val="0045777B"/>
    <w:rsid w:val="004577C5"/>
    <w:rsid w:val="004577FD"/>
    <w:rsid w:val="00457830"/>
    <w:rsid w:val="00457858"/>
    <w:rsid w:val="00457867"/>
    <w:rsid w:val="00457883"/>
    <w:rsid w:val="004579A7"/>
    <w:rsid w:val="00457B34"/>
    <w:rsid w:val="00457B88"/>
    <w:rsid w:val="00457BA2"/>
    <w:rsid w:val="00457BBF"/>
    <w:rsid w:val="00457BF6"/>
    <w:rsid w:val="00457CA9"/>
    <w:rsid w:val="00457D35"/>
    <w:rsid w:val="00457E1E"/>
    <w:rsid w:val="00457EAD"/>
    <w:rsid w:val="00457F4A"/>
    <w:rsid w:val="00457FAC"/>
    <w:rsid w:val="00457FE0"/>
    <w:rsid w:val="00460085"/>
    <w:rsid w:val="00460182"/>
    <w:rsid w:val="00460247"/>
    <w:rsid w:val="00460249"/>
    <w:rsid w:val="0046025D"/>
    <w:rsid w:val="0046036F"/>
    <w:rsid w:val="004603BB"/>
    <w:rsid w:val="004603D7"/>
    <w:rsid w:val="004603F3"/>
    <w:rsid w:val="0046076B"/>
    <w:rsid w:val="0046079E"/>
    <w:rsid w:val="0046081D"/>
    <w:rsid w:val="0046097D"/>
    <w:rsid w:val="00460992"/>
    <w:rsid w:val="004609E1"/>
    <w:rsid w:val="00460A4D"/>
    <w:rsid w:val="00460A98"/>
    <w:rsid w:val="00460C53"/>
    <w:rsid w:val="00460CF8"/>
    <w:rsid w:val="00460D29"/>
    <w:rsid w:val="00460DEC"/>
    <w:rsid w:val="00460ECF"/>
    <w:rsid w:val="00460F02"/>
    <w:rsid w:val="00460FC8"/>
    <w:rsid w:val="00460FF8"/>
    <w:rsid w:val="004610F7"/>
    <w:rsid w:val="00461140"/>
    <w:rsid w:val="00461232"/>
    <w:rsid w:val="00461283"/>
    <w:rsid w:val="004612B9"/>
    <w:rsid w:val="00461367"/>
    <w:rsid w:val="004613D6"/>
    <w:rsid w:val="00461406"/>
    <w:rsid w:val="004614D4"/>
    <w:rsid w:val="0046151E"/>
    <w:rsid w:val="00461534"/>
    <w:rsid w:val="00461838"/>
    <w:rsid w:val="00461909"/>
    <w:rsid w:val="00461A58"/>
    <w:rsid w:val="00461B6F"/>
    <w:rsid w:val="00461B7F"/>
    <w:rsid w:val="00461BB2"/>
    <w:rsid w:val="00461BBD"/>
    <w:rsid w:val="00461C93"/>
    <w:rsid w:val="00461CA7"/>
    <w:rsid w:val="00461CBD"/>
    <w:rsid w:val="00461CCD"/>
    <w:rsid w:val="00461CD3"/>
    <w:rsid w:val="00461CD9"/>
    <w:rsid w:val="00461D3C"/>
    <w:rsid w:val="00461D67"/>
    <w:rsid w:val="00461DD7"/>
    <w:rsid w:val="00461E9F"/>
    <w:rsid w:val="00461F49"/>
    <w:rsid w:val="00462000"/>
    <w:rsid w:val="00462102"/>
    <w:rsid w:val="00462219"/>
    <w:rsid w:val="004623ED"/>
    <w:rsid w:val="004625F2"/>
    <w:rsid w:val="00462652"/>
    <w:rsid w:val="00462671"/>
    <w:rsid w:val="0046278F"/>
    <w:rsid w:val="00462925"/>
    <w:rsid w:val="004629AA"/>
    <w:rsid w:val="004629CF"/>
    <w:rsid w:val="00462AD2"/>
    <w:rsid w:val="00462BA2"/>
    <w:rsid w:val="00462BC1"/>
    <w:rsid w:val="00462BC8"/>
    <w:rsid w:val="00462C3D"/>
    <w:rsid w:val="00462C67"/>
    <w:rsid w:val="00462C69"/>
    <w:rsid w:val="00462D1F"/>
    <w:rsid w:val="00462D93"/>
    <w:rsid w:val="00462DBE"/>
    <w:rsid w:val="00462DD3"/>
    <w:rsid w:val="00462DF9"/>
    <w:rsid w:val="00462FA7"/>
    <w:rsid w:val="00462FEA"/>
    <w:rsid w:val="00462FF6"/>
    <w:rsid w:val="0046312A"/>
    <w:rsid w:val="00463190"/>
    <w:rsid w:val="004631EF"/>
    <w:rsid w:val="00463236"/>
    <w:rsid w:val="0046324B"/>
    <w:rsid w:val="00463286"/>
    <w:rsid w:val="00463306"/>
    <w:rsid w:val="00463349"/>
    <w:rsid w:val="00463362"/>
    <w:rsid w:val="004634CB"/>
    <w:rsid w:val="00463522"/>
    <w:rsid w:val="004637CB"/>
    <w:rsid w:val="004637EB"/>
    <w:rsid w:val="00463825"/>
    <w:rsid w:val="00463867"/>
    <w:rsid w:val="00463B3E"/>
    <w:rsid w:val="00463BF6"/>
    <w:rsid w:val="00463D14"/>
    <w:rsid w:val="00463D33"/>
    <w:rsid w:val="00463D51"/>
    <w:rsid w:val="00463D5A"/>
    <w:rsid w:val="00463D62"/>
    <w:rsid w:val="00463D7B"/>
    <w:rsid w:val="00463E02"/>
    <w:rsid w:val="00463E21"/>
    <w:rsid w:val="00463E3C"/>
    <w:rsid w:val="00463EAA"/>
    <w:rsid w:val="00464011"/>
    <w:rsid w:val="00464013"/>
    <w:rsid w:val="004642C3"/>
    <w:rsid w:val="0046430D"/>
    <w:rsid w:val="00464345"/>
    <w:rsid w:val="004643B0"/>
    <w:rsid w:val="0046448E"/>
    <w:rsid w:val="004644D5"/>
    <w:rsid w:val="004644D6"/>
    <w:rsid w:val="00464566"/>
    <w:rsid w:val="00464577"/>
    <w:rsid w:val="00464578"/>
    <w:rsid w:val="00464610"/>
    <w:rsid w:val="0046463C"/>
    <w:rsid w:val="004646B0"/>
    <w:rsid w:val="0046478C"/>
    <w:rsid w:val="004648CD"/>
    <w:rsid w:val="00464A6C"/>
    <w:rsid w:val="00464AC9"/>
    <w:rsid w:val="00464B12"/>
    <w:rsid w:val="00464BEA"/>
    <w:rsid w:val="00464BF4"/>
    <w:rsid w:val="00464CD3"/>
    <w:rsid w:val="00464D04"/>
    <w:rsid w:val="00464E3D"/>
    <w:rsid w:val="00464F77"/>
    <w:rsid w:val="0046503B"/>
    <w:rsid w:val="0046506F"/>
    <w:rsid w:val="00465155"/>
    <w:rsid w:val="0046526F"/>
    <w:rsid w:val="00465321"/>
    <w:rsid w:val="00465373"/>
    <w:rsid w:val="00465385"/>
    <w:rsid w:val="00465561"/>
    <w:rsid w:val="0046559A"/>
    <w:rsid w:val="0046562E"/>
    <w:rsid w:val="0046572C"/>
    <w:rsid w:val="004657BB"/>
    <w:rsid w:val="004657E4"/>
    <w:rsid w:val="0046597C"/>
    <w:rsid w:val="00465AF1"/>
    <w:rsid w:val="00465BC9"/>
    <w:rsid w:val="00465C33"/>
    <w:rsid w:val="00465DB8"/>
    <w:rsid w:val="00465EC9"/>
    <w:rsid w:val="00465F85"/>
    <w:rsid w:val="00465F94"/>
    <w:rsid w:val="00465FFE"/>
    <w:rsid w:val="00466022"/>
    <w:rsid w:val="004660FA"/>
    <w:rsid w:val="0046612E"/>
    <w:rsid w:val="004662D1"/>
    <w:rsid w:val="0046630C"/>
    <w:rsid w:val="00466333"/>
    <w:rsid w:val="004663CB"/>
    <w:rsid w:val="004664C3"/>
    <w:rsid w:val="004664D3"/>
    <w:rsid w:val="004664ED"/>
    <w:rsid w:val="00466737"/>
    <w:rsid w:val="004668A0"/>
    <w:rsid w:val="00466902"/>
    <w:rsid w:val="00466980"/>
    <w:rsid w:val="00466B96"/>
    <w:rsid w:val="00466BBA"/>
    <w:rsid w:val="00466C32"/>
    <w:rsid w:val="00466C68"/>
    <w:rsid w:val="00466C79"/>
    <w:rsid w:val="00466CFA"/>
    <w:rsid w:val="00466D61"/>
    <w:rsid w:val="00466DF0"/>
    <w:rsid w:val="00466F58"/>
    <w:rsid w:val="00466F71"/>
    <w:rsid w:val="0046717A"/>
    <w:rsid w:val="00467266"/>
    <w:rsid w:val="0046733F"/>
    <w:rsid w:val="00467342"/>
    <w:rsid w:val="004673A7"/>
    <w:rsid w:val="00467475"/>
    <w:rsid w:val="004674FA"/>
    <w:rsid w:val="00467525"/>
    <w:rsid w:val="0046755C"/>
    <w:rsid w:val="0046759C"/>
    <w:rsid w:val="004675E3"/>
    <w:rsid w:val="00467758"/>
    <w:rsid w:val="00467800"/>
    <w:rsid w:val="00467987"/>
    <w:rsid w:val="00467B16"/>
    <w:rsid w:val="00467B3E"/>
    <w:rsid w:val="00467BB5"/>
    <w:rsid w:val="00467D98"/>
    <w:rsid w:val="00467DCE"/>
    <w:rsid w:val="00467E40"/>
    <w:rsid w:val="00467E42"/>
    <w:rsid w:val="00467EE4"/>
    <w:rsid w:val="00467F61"/>
    <w:rsid w:val="0047004E"/>
    <w:rsid w:val="0047010A"/>
    <w:rsid w:val="00470133"/>
    <w:rsid w:val="0047015E"/>
    <w:rsid w:val="00470419"/>
    <w:rsid w:val="0047063F"/>
    <w:rsid w:val="004706E3"/>
    <w:rsid w:val="00470751"/>
    <w:rsid w:val="00470979"/>
    <w:rsid w:val="004709CD"/>
    <w:rsid w:val="00470A99"/>
    <w:rsid w:val="00470D9D"/>
    <w:rsid w:val="00470DAF"/>
    <w:rsid w:val="00470DD4"/>
    <w:rsid w:val="00470E44"/>
    <w:rsid w:val="00470E63"/>
    <w:rsid w:val="00470F54"/>
    <w:rsid w:val="00470FB2"/>
    <w:rsid w:val="0047107E"/>
    <w:rsid w:val="00471082"/>
    <w:rsid w:val="004710A0"/>
    <w:rsid w:val="00471127"/>
    <w:rsid w:val="004711CB"/>
    <w:rsid w:val="0047129E"/>
    <w:rsid w:val="004712CB"/>
    <w:rsid w:val="00471356"/>
    <w:rsid w:val="00471411"/>
    <w:rsid w:val="00471516"/>
    <w:rsid w:val="004717AF"/>
    <w:rsid w:val="004717B2"/>
    <w:rsid w:val="004717B3"/>
    <w:rsid w:val="0047185A"/>
    <w:rsid w:val="0047187F"/>
    <w:rsid w:val="0047188C"/>
    <w:rsid w:val="0047192D"/>
    <w:rsid w:val="004719B9"/>
    <w:rsid w:val="004719EA"/>
    <w:rsid w:val="004719EB"/>
    <w:rsid w:val="00471B1F"/>
    <w:rsid w:val="00471B2B"/>
    <w:rsid w:val="00471C97"/>
    <w:rsid w:val="00471D89"/>
    <w:rsid w:val="00471DA8"/>
    <w:rsid w:val="00471E30"/>
    <w:rsid w:val="00471EDA"/>
    <w:rsid w:val="004720A2"/>
    <w:rsid w:val="00472125"/>
    <w:rsid w:val="00472172"/>
    <w:rsid w:val="0047220D"/>
    <w:rsid w:val="0047236C"/>
    <w:rsid w:val="00472401"/>
    <w:rsid w:val="00472410"/>
    <w:rsid w:val="00472498"/>
    <w:rsid w:val="00472516"/>
    <w:rsid w:val="0047253D"/>
    <w:rsid w:val="00472592"/>
    <w:rsid w:val="0047268F"/>
    <w:rsid w:val="00472744"/>
    <w:rsid w:val="00472791"/>
    <w:rsid w:val="00472811"/>
    <w:rsid w:val="00472870"/>
    <w:rsid w:val="0047297C"/>
    <w:rsid w:val="00472B13"/>
    <w:rsid w:val="00472B3A"/>
    <w:rsid w:val="00472B7D"/>
    <w:rsid w:val="00472C54"/>
    <w:rsid w:val="00472C7D"/>
    <w:rsid w:val="00472C83"/>
    <w:rsid w:val="00472D13"/>
    <w:rsid w:val="00472D2F"/>
    <w:rsid w:val="00472D3E"/>
    <w:rsid w:val="00472DFD"/>
    <w:rsid w:val="00472F19"/>
    <w:rsid w:val="00472FCB"/>
    <w:rsid w:val="004730F5"/>
    <w:rsid w:val="00473130"/>
    <w:rsid w:val="0047318F"/>
    <w:rsid w:val="00473288"/>
    <w:rsid w:val="004732CD"/>
    <w:rsid w:val="004734B6"/>
    <w:rsid w:val="00473528"/>
    <w:rsid w:val="00473595"/>
    <w:rsid w:val="004735DC"/>
    <w:rsid w:val="004735F4"/>
    <w:rsid w:val="004737CE"/>
    <w:rsid w:val="00473809"/>
    <w:rsid w:val="0047380F"/>
    <w:rsid w:val="0047397F"/>
    <w:rsid w:val="00473984"/>
    <w:rsid w:val="004739C3"/>
    <w:rsid w:val="00473A50"/>
    <w:rsid w:val="00473AD7"/>
    <w:rsid w:val="00473D34"/>
    <w:rsid w:val="00473D5D"/>
    <w:rsid w:val="00473EB8"/>
    <w:rsid w:val="0047418D"/>
    <w:rsid w:val="004741E1"/>
    <w:rsid w:val="00474248"/>
    <w:rsid w:val="00474289"/>
    <w:rsid w:val="004742C4"/>
    <w:rsid w:val="004742F5"/>
    <w:rsid w:val="00474371"/>
    <w:rsid w:val="004744FD"/>
    <w:rsid w:val="0047451D"/>
    <w:rsid w:val="004745FD"/>
    <w:rsid w:val="004745FF"/>
    <w:rsid w:val="00474670"/>
    <w:rsid w:val="004747B4"/>
    <w:rsid w:val="004749C5"/>
    <w:rsid w:val="004749E5"/>
    <w:rsid w:val="00474A13"/>
    <w:rsid w:val="00474AEC"/>
    <w:rsid w:val="00474B2B"/>
    <w:rsid w:val="00474BF8"/>
    <w:rsid w:val="00474C2E"/>
    <w:rsid w:val="00474D46"/>
    <w:rsid w:val="00474D62"/>
    <w:rsid w:val="00474DC2"/>
    <w:rsid w:val="00474DC3"/>
    <w:rsid w:val="00474DCB"/>
    <w:rsid w:val="00474DD1"/>
    <w:rsid w:val="00474DF4"/>
    <w:rsid w:val="00474E00"/>
    <w:rsid w:val="00474ED4"/>
    <w:rsid w:val="00474EDD"/>
    <w:rsid w:val="00474F4A"/>
    <w:rsid w:val="00474F8B"/>
    <w:rsid w:val="00475159"/>
    <w:rsid w:val="00475186"/>
    <w:rsid w:val="004751B8"/>
    <w:rsid w:val="00475228"/>
    <w:rsid w:val="00475281"/>
    <w:rsid w:val="00475318"/>
    <w:rsid w:val="00475342"/>
    <w:rsid w:val="004754AD"/>
    <w:rsid w:val="004755DB"/>
    <w:rsid w:val="004755E2"/>
    <w:rsid w:val="004755FC"/>
    <w:rsid w:val="00475665"/>
    <w:rsid w:val="004756EF"/>
    <w:rsid w:val="00475734"/>
    <w:rsid w:val="00475763"/>
    <w:rsid w:val="00475885"/>
    <w:rsid w:val="004758B4"/>
    <w:rsid w:val="0047590B"/>
    <w:rsid w:val="004759FC"/>
    <w:rsid w:val="00475B5D"/>
    <w:rsid w:val="00475C39"/>
    <w:rsid w:val="00475C96"/>
    <w:rsid w:val="00475D34"/>
    <w:rsid w:val="00475D3E"/>
    <w:rsid w:val="00475D4E"/>
    <w:rsid w:val="00475F1A"/>
    <w:rsid w:val="00475FFB"/>
    <w:rsid w:val="0047617C"/>
    <w:rsid w:val="004761F7"/>
    <w:rsid w:val="0047630E"/>
    <w:rsid w:val="0047631E"/>
    <w:rsid w:val="004763C3"/>
    <w:rsid w:val="004763E5"/>
    <w:rsid w:val="0047643F"/>
    <w:rsid w:val="00476440"/>
    <w:rsid w:val="00476475"/>
    <w:rsid w:val="00476481"/>
    <w:rsid w:val="00476585"/>
    <w:rsid w:val="00476601"/>
    <w:rsid w:val="00476749"/>
    <w:rsid w:val="00476846"/>
    <w:rsid w:val="00476A5B"/>
    <w:rsid w:val="00476A78"/>
    <w:rsid w:val="00476B19"/>
    <w:rsid w:val="00476B1D"/>
    <w:rsid w:val="00476BCD"/>
    <w:rsid w:val="00476CFC"/>
    <w:rsid w:val="00476E41"/>
    <w:rsid w:val="00476EF3"/>
    <w:rsid w:val="00476FE5"/>
    <w:rsid w:val="0047707F"/>
    <w:rsid w:val="004770A1"/>
    <w:rsid w:val="0047712D"/>
    <w:rsid w:val="0047716B"/>
    <w:rsid w:val="00477209"/>
    <w:rsid w:val="0047726A"/>
    <w:rsid w:val="004772C3"/>
    <w:rsid w:val="004772FB"/>
    <w:rsid w:val="004773D0"/>
    <w:rsid w:val="004773D4"/>
    <w:rsid w:val="004773FA"/>
    <w:rsid w:val="0047758D"/>
    <w:rsid w:val="004776A0"/>
    <w:rsid w:val="00477954"/>
    <w:rsid w:val="004779EC"/>
    <w:rsid w:val="004779F3"/>
    <w:rsid w:val="00477A00"/>
    <w:rsid w:val="00477ADB"/>
    <w:rsid w:val="00477B63"/>
    <w:rsid w:val="00477B6E"/>
    <w:rsid w:val="00477C38"/>
    <w:rsid w:val="00477C3B"/>
    <w:rsid w:val="00477C82"/>
    <w:rsid w:val="00477C83"/>
    <w:rsid w:val="00477CFD"/>
    <w:rsid w:val="00477DC3"/>
    <w:rsid w:val="00477DE3"/>
    <w:rsid w:val="00477F37"/>
    <w:rsid w:val="00480178"/>
    <w:rsid w:val="004801DE"/>
    <w:rsid w:val="0048021B"/>
    <w:rsid w:val="004802E7"/>
    <w:rsid w:val="004802F2"/>
    <w:rsid w:val="00480347"/>
    <w:rsid w:val="0048034F"/>
    <w:rsid w:val="004803D2"/>
    <w:rsid w:val="00480457"/>
    <w:rsid w:val="0048061A"/>
    <w:rsid w:val="00480748"/>
    <w:rsid w:val="00480758"/>
    <w:rsid w:val="00480790"/>
    <w:rsid w:val="00480886"/>
    <w:rsid w:val="00480948"/>
    <w:rsid w:val="00480993"/>
    <w:rsid w:val="004809E5"/>
    <w:rsid w:val="00480A1F"/>
    <w:rsid w:val="00480CBE"/>
    <w:rsid w:val="00480DE8"/>
    <w:rsid w:val="00480E6F"/>
    <w:rsid w:val="00480EBC"/>
    <w:rsid w:val="00480F14"/>
    <w:rsid w:val="0048106C"/>
    <w:rsid w:val="004810E4"/>
    <w:rsid w:val="004812A5"/>
    <w:rsid w:val="004813F5"/>
    <w:rsid w:val="00481474"/>
    <w:rsid w:val="0048149B"/>
    <w:rsid w:val="004814AB"/>
    <w:rsid w:val="004814DE"/>
    <w:rsid w:val="00481535"/>
    <w:rsid w:val="004815A3"/>
    <w:rsid w:val="004815EC"/>
    <w:rsid w:val="00481601"/>
    <w:rsid w:val="004816D4"/>
    <w:rsid w:val="00481751"/>
    <w:rsid w:val="0048181F"/>
    <w:rsid w:val="0048188D"/>
    <w:rsid w:val="004818AA"/>
    <w:rsid w:val="00481915"/>
    <w:rsid w:val="004819E0"/>
    <w:rsid w:val="00481B44"/>
    <w:rsid w:val="00481BCD"/>
    <w:rsid w:val="00481BDD"/>
    <w:rsid w:val="00481C11"/>
    <w:rsid w:val="00481C56"/>
    <w:rsid w:val="00481C5C"/>
    <w:rsid w:val="00481DC9"/>
    <w:rsid w:val="00481DFD"/>
    <w:rsid w:val="00481E13"/>
    <w:rsid w:val="00481F5F"/>
    <w:rsid w:val="00481F64"/>
    <w:rsid w:val="00481FEA"/>
    <w:rsid w:val="00482070"/>
    <w:rsid w:val="004820D8"/>
    <w:rsid w:val="0048212E"/>
    <w:rsid w:val="00482136"/>
    <w:rsid w:val="00482138"/>
    <w:rsid w:val="00482167"/>
    <w:rsid w:val="0048236F"/>
    <w:rsid w:val="004823F8"/>
    <w:rsid w:val="00482405"/>
    <w:rsid w:val="0048244C"/>
    <w:rsid w:val="004824C7"/>
    <w:rsid w:val="00482529"/>
    <w:rsid w:val="00482536"/>
    <w:rsid w:val="00482576"/>
    <w:rsid w:val="004825DC"/>
    <w:rsid w:val="004826CC"/>
    <w:rsid w:val="00482859"/>
    <w:rsid w:val="00482892"/>
    <w:rsid w:val="004828EE"/>
    <w:rsid w:val="00482961"/>
    <w:rsid w:val="004829D4"/>
    <w:rsid w:val="00482B85"/>
    <w:rsid w:val="00482BA6"/>
    <w:rsid w:val="00482D21"/>
    <w:rsid w:val="00482D22"/>
    <w:rsid w:val="00482D70"/>
    <w:rsid w:val="00482E87"/>
    <w:rsid w:val="00482ECF"/>
    <w:rsid w:val="00482EF8"/>
    <w:rsid w:val="004830CC"/>
    <w:rsid w:val="004830D0"/>
    <w:rsid w:val="00483139"/>
    <w:rsid w:val="00483189"/>
    <w:rsid w:val="004831A3"/>
    <w:rsid w:val="004832BD"/>
    <w:rsid w:val="0048334C"/>
    <w:rsid w:val="004833D8"/>
    <w:rsid w:val="004834B6"/>
    <w:rsid w:val="004834F8"/>
    <w:rsid w:val="00483624"/>
    <w:rsid w:val="0048362B"/>
    <w:rsid w:val="0048362D"/>
    <w:rsid w:val="00483644"/>
    <w:rsid w:val="0048386D"/>
    <w:rsid w:val="00483875"/>
    <w:rsid w:val="00483907"/>
    <w:rsid w:val="00483976"/>
    <w:rsid w:val="00483A13"/>
    <w:rsid w:val="00483A57"/>
    <w:rsid w:val="00483A66"/>
    <w:rsid w:val="00483AE7"/>
    <w:rsid w:val="00483AF9"/>
    <w:rsid w:val="00483B03"/>
    <w:rsid w:val="00483B62"/>
    <w:rsid w:val="00483B67"/>
    <w:rsid w:val="00483C82"/>
    <w:rsid w:val="00483CC5"/>
    <w:rsid w:val="00483D6F"/>
    <w:rsid w:val="00483E59"/>
    <w:rsid w:val="00483F3B"/>
    <w:rsid w:val="00484009"/>
    <w:rsid w:val="0048405E"/>
    <w:rsid w:val="0048413C"/>
    <w:rsid w:val="004841E2"/>
    <w:rsid w:val="004842F9"/>
    <w:rsid w:val="004843AD"/>
    <w:rsid w:val="0048446C"/>
    <w:rsid w:val="00484509"/>
    <w:rsid w:val="0048456A"/>
    <w:rsid w:val="004846E3"/>
    <w:rsid w:val="0048491F"/>
    <w:rsid w:val="004849B5"/>
    <w:rsid w:val="004849C8"/>
    <w:rsid w:val="00484A11"/>
    <w:rsid w:val="00484A6A"/>
    <w:rsid w:val="00484B34"/>
    <w:rsid w:val="00484BA8"/>
    <w:rsid w:val="00484E36"/>
    <w:rsid w:val="00484E82"/>
    <w:rsid w:val="00484F2D"/>
    <w:rsid w:val="004850B8"/>
    <w:rsid w:val="00485189"/>
    <w:rsid w:val="004851F0"/>
    <w:rsid w:val="0048529A"/>
    <w:rsid w:val="0048535E"/>
    <w:rsid w:val="004853AD"/>
    <w:rsid w:val="00485415"/>
    <w:rsid w:val="004854FF"/>
    <w:rsid w:val="00485505"/>
    <w:rsid w:val="004855CE"/>
    <w:rsid w:val="004855EB"/>
    <w:rsid w:val="00485600"/>
    <w:rsid w:val="00485675"/>
    <w:rsid w:val="00485689"/>
    <w:rsid w:val="0048574F"/>
    <w:rsid w:val="0048583A"/>
    <w:rsid w:val="0048586C"/>
    <w:rsid w:val="004858BC"/>
    <w:rsid w:val="0048596A"/>
    <w:rsid w:val="0048599A"/>
    <w:rsid w:val="004859E1"/>
    <w:rsid w:val="00485B1D"/>
    <w:rsid w:val="00485D01"/>
    <w:rsid w:val="00485D6E"/>
    <w:rsid w:val="00485DA0"/>
    <w:rsid w:val="00485FA1"/>
    <w:rsid w:val="0048601E"/>
    <w:rsid w:val="0048602F"/>
    <w:rsid w:val="00486063"/>
    <w:rsid w:val="0048606B"/>
    <w:rsid w:val="004861A8"/>
    <w:rsid w:val="004861C8"/>
    <w:rsid w:val="00486217"/>
    <w:rsid w:val="0048621B"/>
    <w:rsid w:val="00486509"/>
    <w:rsid w:val="0048655D"/>
    <w:rsid w:val="00486634"/>
    <w:rsid w:val="0048670C"/>
    <w:rsid w:val="00486713"/>
    <w:rsid w:val="0048673E"/>
    <w:rsid w:val="00486816"/>
    <w:rsid w:val="0048689C"/>
    <w:rsid w:val="004868DC"/>
    <w:rsid w:val="0048693C"/>
    <w:rsid w:val="004869E7"/>
    <w:rsid w:val="004869F0"/>
    <w:rsid w:val="00486A28"/>
    <w:rsid w:val="00486A8A"/>
    <w:rsid w:val="00486AB3"/>
    <w:rsid w:val="00486AC6"/>
    <w:rsid w:val="00486BAD"/>
    <w:rsid w:val="00486C5A"/>
    <w:rsid w:val="00486C74"/>
    <w:rsid w:val="00486D3A"/>
    <w:rsid w:val="00486E6A"/>
    <w:rsid w:val="00486EB9"/>
    <w:rsid w:val="00486F44"/>
    <w:rsid w:val="00486F83"/>
    <w:rsid w:val="00486F8B"/>
    <w:rsid w:val="00486F98"/>
    <w:rsid w:val="00487034"/>
    <w:rsid w:val="00487152"/>
    <w:rsid w:val="004871C7"/>
    <w:rsid w:val="004871D0"/>
    <w:rsid w:val="00487279"/>
    <w:rsid w:val="00487331"/>
    <w:rsid w:val="0048733B"/>
    <w:rsid w:val="0048735F"/>
    <w:rsid w:val="00487414"/>
    <w:rsid w:val="00487447"/>
    <w:rsid w:val="00487459"/>
    <w:rsid w:val="0048756B"/>
    <w:rsid w:val="0048756D"/>
    <w:rsid w:val="00487598"/>
    <w:rsid w:val="004875E4"/>
    <w:rsid w:val="00487667"/>
    <w:rsid w:val="004876EE"/>
    <w:rsid w:val="00487732"/>
    <w:rsid w:val="0048777D"/>
    <w:rsid w:val="0048778B"/>
    <w:rsid w:val="004877A2"/>
    <w:rsid w:val="004878CA"/>
    <w:rsid w:val="004879EE"/>
    <w:rsid w:val="00487ACE"/>
    <w:rsid w:val="00487AEC"/>
    <w:rsid w:val="00487B6F"/>
    <w:rsid w:val="00487BD6"/>
    <w:rsid w:val="00487C1A"/>
    <w:rsid w:val="00487C9D"/>
    <w:rsid w:val="00487CC3"/>
    <w:rsid w:val="00487E8A"/>
    <w:rsid w:val="00487EA1"/>
    <w:rsid w:val="00487EB7"/>
    <w:rsid w:val="00487ED8"/>
    <w:rsid w:val="00487F14"/>
    <w:rsid w:val="00487F76"/>
    <w:rsid w:val="00487FB6"/>
    <w:rsid w:val="00487FFB"/>
    <w:rsid w:val="00490147"/>
    <w:rsid w:val="00490156"/>
    <w:rsid w:val="00490158"/>
    <w:rsid w:val="00490168"/>
    <w:rsid w:val="0049016D"/>
    <w:rsid w:val="00490232"/>
    <w:rsid w:val="004902CC"/>
    <w:rsid w:val="0049038B"/>
    <w:rsid w:val="004904AA"/>
    <w:rsid w:val="004904CB"/>
    <w:rsid w:val="004904DE"/>
    <w:rsid w:val="004904FC"/>
    <w:rsid w:val="004905DB"/>
    <w:rsid w:val="004905DC"/>
    <w:rsid w:val="004905E7"/>
    <w:rsid w:val="004906D8"/>
    <w:rsid w:val="004906F6"/>
    <w:rsid w:val="004908DB"/>
    <w:rsid w:val="0049091C"/>
    <w:rsid w:val="0049092F"/>
    <w:rsid w:val="00490940"/>
    <w:rsid w:val="00490986"/>
    <w:rsid w:val="00490A3F"/>
    <w:rsid w:val="00490AD3"/>
    <w:rsid w:val="00490C37"/>
    <w:rsid w:val="00490C66"/>
    <w:rsid w:val="00490D24"/>
    <w:rsid w:val="00490DB0"/>
    <w:rsid w:val="00490E2E"/>
    <w:rsid w:val="00490E8B"/>
    <w:rsid w:val="00490FEA"/>
    <w:rsid w:val="0049105C"/>
    <w:rsid w:val="004910B3"/>
    <w:rsid w:val="00491172"/>
    <w:rsid w:val="0049122E"/>
    <w:rsid w:val="0049124B"/>
    <w:rsid w:val="004912F8"/>
    <w:rsid w:val="00491401"/>
    <w:rsid w:val="004914C2"/>
    <w:rsid w:val="004914EB"/>
    <w:rsid w:val="00491560"/>
    <w:rsid w:val="004915D4"/>
    <w:rsid w:val="004916A4"/>
    <w:rsid w:val="004916EB"/>
    <w:rsid w:val="0049173E"/>
    <w:rsid w:val="004918B2"/>
    <w:rsid w:val="00491983"/>
    <w:rsid w:val="00491AC3"/>
    <w:rsid w:val="00491BBF"/>
    <w:rsid w:val="00491C6F"/>
    <w:rsid w:val="00491DBB"/>
    <w:rsid w:val="00491DFB"/>
    <w:rsid w:val="00491EAD"/>
    <w:rsid w:val="00491EF8"/>
    <w:rsid w:val="0049217B"/>
    <w:rsid w:val="00492237"/>
    <w:rsid w:val="004923A8"/>
    <w:rsid w:val="004923D0"/>
    <w:rsid w:val="0049250B"/>
    <w:rsid w:val="00492561"/>
    <w:rsid w:val="00492672"/>
    <w:rsid w:val="004926F9"/>
    <w:rsid w:val="004928B0"/>
    <w:rsid w:val="0049292A"/>
    <w:rsid w:val="0049294E"/>
    <w:rsid w:val="00492AEA"/>
    <w:rsid w:val="00492B63"/>
    <w:rsid w:val="00492B90"/>
    <w:rsid w:val="00492BB2"/>
    <w:rsid w:val="00492D03"/>
    <w:rsid w:val="00492D10"/>
    <w:rsid w:val="00492D18"/>
    <w:rsid w:val="00492D27"/>
    <w:rsid w:val="00492D7A"/>
    <w:rsid w:val="00492DB5"/>
    <w:rsid w:val="00492DE8"/>
    <w:rsid w:val="00492E36"/>
    <w:rsid w:val="00493026"/>
    <w:rsid w:val="004931B4"/>
    <w:rsid w:val="004932FA"/>
    <w:rsid w:val="0049334C"/>
    <w:rsid w:val="0049334F"/>
    <w:rsid w:val="004934AE"/>
    <w:rsid w:val="004934BF"/>
    <w:rsid w:val="00493626"/>
    <w:rsid w:val="004936D1"/>
    <w:rsid w:val="0049378D"/>
    <w:rsid w:val="004938C9"/>
    <w:rsid w:val="00493A71"/>
    <w:rsid w:val="00493B75"/>
    <w:rsid w:val="00493C39"/>
    <w:rsid w:val="00493C57"/>
    <w:rsid w:val="00493DA7"/>
    <w:rsid w:val="00493EFC"/>
    <w:rsid w:val="00493F5F"/>
    <w:rsid w:val="00493F67"/>
    <w:rsid w:val="00494069"/>
    <w:rsid w:val="00494083"/>
    <w:rsid w:val="00494191"/>
    <w:rsid w:val="0049422B"/>
    <w:rsid w:val="00494251"/>
    <w:rsid w:val="004942B6"/>
    <w:rsid w:val="0049438C"/>
    <w:rsid w:val="004943A1"/>
    <w:rsid w:val="004943D3"/>
    <w:rsid w:val="004943FD"/>
    <w:rsid w:val="00494511"/>
    <w:rsid w:val="00494527"/>
    <w:rsid w:val="004946DB"/>
    <w:rsid w:val="0049475F"/>
    <w:rsid w:val="004949CC"/>
    <w:rsid w:val="00494A73"/>
    <w:rsid w:val="00494A89"/>
    <w:rsid w:val="00494AA2"/>
    <w:rsid w:val="00494AFE"/>
    <w:rsid w:val="00494B94"/>
    <w:rsid w:val="00494C29"/>
    <w:rsid w:val="00494C32"/>
    <w:rsid w:val="00494D6A"/>
    <w:rsid w:val="00494DCB"/>
    <w:rsid w:val="00494E24"/>
    <w:rsid w:val="00494EAA"/>
    <w:rsid w:val="00494EBD"/>
    <w:rsid w:val="00494EC2"/>
    <w:rsid w:val="00494F18"/>
    <w:rsid w:val="00494F7E"/>
    <w:rsid w:val="00494FDB"/>
    <w:rsid w:val="00494FDD"/>
    <w:rsid w:val="00495015"/>
    <w:rsid w:val="0049503E"/>
    <w:rsid w:val="00495120"/>
    <w:rsid w:val="00495217"/>
    <w:rsid w:val="004952FE"/>
    <w:rsid w:val="00495396"/>
    <w:rsid w:val="004953EB"/>
    <w:rsid w:val="004953F8"/>
    <w:rsid w:val="0049556D"/>
    <w:rsid w:val="004955B0"/>
    <w:rsid w:val="004955B6"/>
    <w:rsid w:val="004955B8"/>
    <w:rsid w:val="00495605"/>
    <w:rsid w:val="0049561C"/>
    <w:rsid w:val="00495768"/>
    <w:rsid w:val="0049576B"/>
    <w:rsid w:val="004957B8"/>
    <w:rsid w:val="004957C7"/>
    <w:rsid w:val="004957D3"/>
    <w:rsid w:val="004959CA"/>
    <w:rsid w:val="00495C08"/>
    <w:rsid w:val="00495C59"/>
    <w:rsid w:val="00495CAD"/>
    <w:rsid w:val="00495CCA"/>
    <w:rsid w:val="00495D44"/>
    <w:rsid w:val="00495E2E"/>
    <w:rsid w:val="00495FCD"/>
    <w:rsid w:val="00495FEB"/>
    <w:rsid w:val="00496016"/>
    <w:rsid w:val="004960A0"/>
    <w:rsid w:val="004960F8"/>
    <w:rsid w:val="0049610C"/>
    <w:rsid w:val="0049618F"/>
    <w:rsid w:val="00496323"/>
    <w:rsid w:val="0049634F"/>
    <w:rsid w:val="004964EF"/>
    <w:rsid w:val="004965AF"/>
    <w:rsid w:val="004965CF"/>
    <w:rsid w:val="00496631"/>
    <w:rsid w:val="00496681"/>
    <w:rsid w:val="00496695"/>
    <w:rsid w:val="0049670A"/>
    <w:rsid w:val="0049686D"/>
    <w:rsid w:val="00496890"/>
    <w:rsid w:val="004969BF"/>
    <w:rsid w:val="004969DF"/>
    <w:rsid w:val="00496A20"/>
    <w:rsid w:val="00496A86"/>
    <w:rsid w:val="00496AEC"/>
    <w:rsid w:val="00496B61"/>
    <w:rsid w:val="00496BA8"/>
    <w:rsid w:val="00496BC2"/>
    <w:rsid w:val="00496CF9"/>
    <w:rsid w:val="00496D7D"/>
    <w:rsid w:val="00496D88"/>
    <w:rsid w:val="00496DD3"/>
    <w:rsid w:val="00496E54"/>
    <w:rsid w:val="00497084"/>
    <w:rsid w:val="004970B9"/>
    <w:rsid w:val="004971E8"/>
    <w:rsid w:val="00497255"/>
    <w:rsid w:val="004972B7"/>
    <w:rsid w:val="004973FC"/>
    <w:rsid w:val="0049740F"/>
    <w:rsid w:val="0049745B"/>
    <w:rsid w:val="004974E0"/>
    <w:rsid w:val="004974F2"/>
    <w:rsid w:val="00497590"/>
    <w:rsid w:val="004975B5"/>
    <w:rsid w:val="00497675"/>
    <w:rsid w:val="004976BD"/>
    <w:rsid w:val="00497787"/>
    <w:rsid w:val="0049793B"/>
    <w:rsid w:val="00497A7F"/>
    <w:rsid w:val="00497AED"/>
    <w:rsid w:val="00497B00"/>
    <w:rsid w:val="00497BCC"/>
    <w:rsid w:val="00497C34"/>
    <w:rsid w:val="00497CAB"/>
    <w:rsid w:val="00497CC1"/>
    <w:rsid w:val="00497D6B"/>
    <w:rsid w:val="00497D6C"/>
    <w:rsid w:val="00497DC7"/>
    <w:rsid w:val="00497DF0"/>
    <w:rsid w:val="00497E24"/>
    <w:rsid w:val="00497ED7"/>
    <w:rsid w:val="004A0069"/>
    <w:rsid w:val="004A0079"/>
    <w:rsid w:val="004A00CC"/>
    <w:rsid w:val="004A00D3"/>
    <w:rsid w:val="004A00E9"/>
    <w:rsid w:val="004A0180"/>
    <w:rsid w:val="004A0187"/>
    <w:rsid w:val="004A01B3"/>
    <w:rsid w:val="004A0280"/>
    <w:rsid w:val="004A0286"/>
    <w:rsid w:val="004A037C"/>
    <w:rsid w:val="004A0389"/>
    <w:rsid w:val="004A03E8"/>
    <w:rsid w:val="004A045A"/>
    <w:rsid w:val="004A053E"/>
    <w:rsid w:val="004A0640"/>
    <w:rsid w:val="004A06DA"/>
    <w:rsid w:val="004A073B"/>
    <w:rsid w:val="004A0760"/>
    <w:rsid w:val="004A086B"/>
    <w:rsid w:val="004A0961"/>
    <w:rsid w:val="004A09B7"/>
    <w:rsid w:val="004A0A52"/>
    <w:rsid w:val="004A0A73"/>
    <w:rsid w:val="004A0AB1"/>
    <w:rsid w:val="004A0AB6"/>
    <w:rsid w:val="004A0AD0"/>
    <w:rsid w:val="004A0AEB"/>
    <w:rsid w:val="004A0B4D"/>
    <w:rsid w:val="004A0C24"/>
    <w:rsid w:val="004A0C86"/>
    <w:rsid w:val="004A0CB4"/>
    <w:rsid w:val="004A0D62"/>
    <w:rsid w:val="004A0EEC"/>
    <w:rsid w:val="004A0EFD"/>
    <w:rsid w:val="004A1004"/>
    <w:rsid w:val="004A115B"/>
    <w:rsid w:val="004A1174"/>
    <w:rsid w:val="004A1259"/>
    <w:rsid w:val="004A1262"/>
    <w:rsid w:val="004A129A"/>
    <w:rsid w:val="004A12E8"/>
    <w:rsid w:val="004A13BA"/>
    <w:rsid w:val="004A1526"/>
    <w:rsid w:val="004A17AA"/>
    <w:rsid w:val="004A17D5"/>
    <w:rsid w:val="004A1814"/>
    <w:rsid w:val="004A1826"/>
    <w:rsid w:val="004A18D1"/>
    <w:rsid w:val="004A1969"/>
    <w:rsid w:val="004A1A1B"/>
    <w:rsid w:val="004A1C75"/>
    <w:rsid w:val="004A1C88"/>
    <w:rsid w:val="004A1D27"/>
    <w:rsid w:val="004A1DE0"/>
    <w:rsid w:val="004A1DE7"/>
    <w:rsid w:val="004A1E60"/>
    <w:rsid w:val="004A1F07"/>
    <w:rsid w:val="004A202B"/>
    <w:rsid w:val="004A2098"/>
    <w:rsid w:val="004A212C"/>
    <w:rsid w:val="004A21A8"/>
    <w:rsid w:val="004A228E"/>
    <w:rsid w:val="004A2332"/>
    <w:rsid w:val="004A237B"/>
    <w:rsid w:val="004A2386"/>
    <w:rsid w:val="004A23B6"/>
    <w:rsid w:val="004A27E2"/>
    <w:rsid w:val="004A28C0"/>
    <w:rsid w:val="004A29AF"/>
    <w:rsid w:val="004A2A5E"/>
    <w:rsid w:val="004A2D73"/>
    <w:rsid w:val="004A2DE8"/>
    <w:rsid w:val="004A2E51"/>
    <w:rsid w:val="004A2EB9"/>
    <w:rsid w:val="004A2ECC"/>
    <w:rsid w:val="004A2EED"/>
    <w:rsid w:val="004A2EFA"/>
    <w:rsid w:val="004A2EFB"/>
    <w:rsid w:val="004A2F26"/>
    <w:rsid w:val="004A2FFE"/>
    <w:rsid w:val="004A3007"/>
    <w:rsid w:val="004A3130"/>
    <w:rsid w:val="004A319D"/>
    <w:rsid w:val="004A3218"/>
    <w:rsid w:val="004A3263"/>
    <w:rsid w:val="004A3333"/>
    <w:rsid w:val="004A3547"/>
    <w:rsid w:val="004A360B"/>
    <w:rsid w:val="004A3770"/>
    <w:rsid w:val="004A37FB"/>
    <w:rsid w:val="004A3862"/>
    <w:rsid w:val="004A3881"/>
    <w:rsid w:val="004A3937"/>
    <w:rsid w:val="004A3AC1"/>
    <w:rsid w:val="004A3BD3"/>
    <w:rsid w:val="004A3BE3"/>
    <w:rsid w:val="004A3C07"/>
    <w:rsid w:val="004A3C45"/>
    <w:rsid w:val="004A3C76"/>
    <w:rsid w:val="004A3C7B"/>
    <w:rsid w:val="004A3CC5"/>
    <w:rsid w:val="004A3D41"/>
    <w:rsid w:val="004A3D5C"/>
    <w:rsid w:val="004A3E62"/>
    <w:rsid w:val="004A3EA1"/>
    <w:rsid w:val="004A3F96"/>
    <w:rsid w:val="004A4089"/>
    <w:rsid w:val="004A4096"/>
    <w:rsid w:val="004A40F7"/>
    <w:rsid w:val="004A417D"/>
    <w:rsid w:val="004A4300"/>
    <w:rsid w:val="004A4358"/>
    <w:rsid w:val="004A4454"/>
    <w:rsid w:val="004A448B"/>
    <w:rsid w:val="004A44ED"/>
    <w:rsid w:val="004A4520"/>
    <w:rsid w:val="004A457C"/>
    <w:rsid w:val="004A45BF"/>
    <w:rsid w:val="004A475A"/>
    <w:rsid w:val="004A47BC"/>
    <w:rsid w:val="004A47CE"/>
    <w:rsid w:val="004A47EB"/>
    <w:rsid w:val="004A4916"/>
    <w:rsid w:val="004A494B"/>
    <w:rsid w:val="004A4997"/>
    <w:rsid w:val="004A4A5A"/>
    <w:rsid w:val="004A4A6D"/>
    <w:rsid w:val="004A4AF6"/>
    <w:rsid w:val="004A4E14"/>
    <w:rsid w:val="004A4E24"/>
    <w:rsid w:val="004A4E61"/>
    <w:rsid w:val="004A4EA7"/>
    <w:rsid w:val="004A4F59"/>
    <w:rsid w:val="004A514F"/>
    <w:rsid w:val="004A5196"/>
    <w:rsid w:val="004A524A"/>
    <w:rsid w:val="004A5275"/>
    <w:rsid w:val="004A528C"/>
    <w:rsid w:val="004A52C8"/>
    <w:rsid w:val="004A53FA"/>
    <w:rsid w:val="004A545E"/>
    <w:rsid w:val="004A54B3"/>
    <w:rsid w:val="004A55BD"/>
    <w:rsid w:val="004A55F3"/>
    <w:rsid w:val="004A55F6"/>
    <w:rsid w:val="004A563B"/>
    <w:rsid w:val="004A5714"/>
    <w:rsid w:val="004A5734"/>
    <w:rsid w:val="004A577F"/>
    <w:rsid w:val="004A582B"/>
    <w:rsid w:val="004A58CB"/>
    <w:rsid w:val="004A59B5"/>
    <w:rsid w:val="004A5A99"/>
    <w:rsid w:val="004A5AC4"/>
    <w:rsid w:val="004A5B70"/>
    <w:rsid w:val="004A5BE0"/>
    <w:rsid w:val="004A5C8C"/>
    <w:rsid w:val="004A5DB2"/>
    <w:rsid w:val="004A5DBA"/>
    <w:rsid w:val="004A5E3F"/>
    <w:rsid w:val="004A5E62"/>
    <w:rsid w:val="004A5ED8"/>
    <w:rsid w:val="004A5EFF"/>
    <w:rsid w:val="004A5FA1"/>
    <w:rsid w:val="004A6005"/>
    <w:rsid w:val="004A6040"/>
    <w:rsid w:val="004A60C7"/>
    <w:rsid w:val="004A61D0"/>
    <w:rsid w:val="004A6234"/>
    <w:rsid w:val="004A62A6"/>
    <w:rsid w:val="004A62FD"/>
    <w:rsid w:val="004A6368"/>
    <w:rsid w:val="004A6370"/>
    <w:rsid w:val="004A644C"/>
    <w:rsid w:val="004A6666"/>
    <w:rsid w:val="004A6692"/>
    <w:rsid w:val="004A66EF"/>
    <w:rsid w:val="004A6701"/>
    <w:rsid w:val="004A6734"/>
    <w:rsid w:val="004A6782"/>
    <w:rsid w:val="004A679C"/>
    <w:rsid w:val="004A67C5"/>
    <w:rsid w:val="004A67ED"/>
    <w:rsid w:val="004A6839"/>
    <w:rsid w:val="004A685F"/>
    <w:rsid w:val="004A68A5"/>
    <w:rsid w:val="004A6949"/>
    <w:rsid w:val="004A697D"/>
    <w:rsid w:val="004A6981"/>
    <w:rsid w:val="004A6A9E"/>
    <w:rsid w:val="004A6B08"/>
    <w:rsid w:val="004A6B19"/>
    <w:rsid w:val="004A6CF5"/>
    <w:rsid w:val="004A6E0D"/>
    <w:rsid w:val="004A6F0D"/>
    <w:rsid w:val="004A6F88"/>
    <w:rsid w:val="004A7045"/>
    <w:rsid w:val="004A70D5"/>
    <w:rsid w:val="004A717F"/>
    <w:rsid w:val="004A7188"/>
    <w:rsid w:val="004A71D5"/>
    <w:rsid w:val="004A71ED"/>
    <w:rsid w:val="004A728D"/>
    <w:rsid w:val="004A7358"/>
    <w:rsid w:val="004A739E"/>
    <w:rsid w:val="004A7452"/>
    <w:rsid w:val="004A7539"/>
    <w:rsid w:val="004A756E"/>
    <w:rsid w:val="004A7625"/>
    <w:rsid w:val="004A765A"/>
    <w:rsid w:val="004A76E3"/>
    <w:rsid w:val="004A7877"/>
    <w:rsid w:val="004A7958"/>
    <w:rsid w:val="004A79B0"/>
    <w:rsid w:val="004A79FA"/>
    <w:rsid w:val="004A7B25"/>
    <w:rsid w:val="004A7B41"/>
    <w:rsid w:val="004A7B7B"/>
    <w:rsid w:val="004A7B89"/>
    <w:rsid w:val="004A7BAC"/>
    <w:rsid w:val="004A7CDC"/>
    <w:rsid w:val="004A7D0F"/>
    <w:rsid w:val="004A7E6F"/>
    <w:rsid w:val="004A7F43"/>
    <w:rsid w:val="004A7F4A"/>
    <w:rsid w:val="004B0023"/>
    <w:rsid w:val="004B00F6"/>
    <w:rsid w:val="004B012D"/>
    <w:rsid w:val="004B0182"/>
    <w:rsid w:val="004B0226"/>
    <w:rsid w:val="004B02C9"/>
    <w:rsid w:val="004B032E"/>
    <w:rsid w:val="004B033F"/>
    <w:rsid w:val="004B039F"/>
    <w:rsid w:val="004B03CA"/>
    <w:rsid w:val="004B03FE"/>
    <w:rsid w:val="004B0519"/>
    <w:rsid w:val="004B055F"/>
    <w:rsid w:val="004B05B3"/>
    <w:rsid w:val="004B05CD"/>
    <w:rsid w:val="004B0704"/>
    <w:rsid w:val="004B0805"/>
    <w:rsid w:val="004B08C1"/>
    <w:rsid w:val="004B0A16"/>
    <w:rsid w:val="004B0A75"/>
    <w:rsid w:val="004B0ADC"/>
    <w:rsid w:val="004B0B0B"/>
    <w:rsid w:val="004B0B27"/>
    <w:rsid w:val="004B0BD8"/>
    <w:rsid w:val="004B0BED"/>
    <w:rsid w:val="004B0C52"/>
    <w:rsid w:val="004B0C96"/>
    <w:rsid w:val="004B0C99"/>
    <w:rsid w:val="004B0CAA"/>
    <w:rsid w:val="004B0CC1"/>
    <w:rsid w:val="004B0DD7"/>
    <w:rsid w:val="004B0EB7"/>
    <w:rsid w:val="004B0F02"/>
    <w:rsid w:val="004B0F82"/>
    <w:rsid w:val="004B1052"/>
    <w:rsid w:val="004B10E7"/>
    <w:rsid w:val="004B1229"/>
    <w:rsid w:val="004B123C"/>
    <w:rsid w:val="004B138E"/>
    <w:rsid w:val="004B1480"/>
    <w:rsid w:val="004B14F7"/>
    <w:rsid w:val="004B151E"/>
    <w:rsid w:val="004B1534"/>
    <w:rsid w:val="004B1576"/>
    <w:rsid w:val="004B16CB"/>
    <w:rsid w:val="004B1793"/>
    <w:rsid w:val="004B17A8"/>
    <w:rsid w:val="004B1852"/>
    <w:rsid w:val="004B1AE5"/>
    <w:rsid w:val="004B1AE8"/>
    <w:rsid w:val="004B1B1B"/>
    <w:rsid w:val="004B1B6C"/>
    <w:rsid w:val="004B1BD3"/>
    <w:rsid w:val="004B1C07"/>
    <w:rsid w:val="004B1C99"/>
    <w:rsid w:val="004B1E84"/>
    <w:rsid w:val="004B1EC5"/>
    <w:rsid w:val="004B1F39"/>
    <w:rsid w:val="004B1FE9"/>
    <w:rsid w:val="004B2094"/>
    <w:rsid w:val="004B209B"/>
    <w:rsid w:val="004B225B"/>
    <w:rsid w:val="004B2411"/>
    <w:rsid w:val="004B248B"/>
    <w:rsid w:val="004B24C1"/>
    <w:rsid w:val="004B254E"/>
    <w:rsid w:val="004B267B"/>
    <w:rsid w:val="004B272E"/>
    <w:rsid w:val="004B27B8"/>
    <w:rsid w:val="004B2A1F"/>
    <w:rsid w:val="004B2A20"/>
    <w:rsid w:val="004B2C60"/>
    <w:rsid w:val="004B2D16"/>
    <w:rsid w:val="004B2D5E"/>
    <w:rsid w:val="004B2D9E"/>
    <w:rsid w:val="004B2DAC"/>
    <w:rsid w:val="004B2DBF"/>
    <w:rsid w:val="004B2E71"/>
    <w:rsid w:val="004B2F0F"/>
    <w:rsid w:val="004B2F3C"/>
    <w:rsid w:val="004B320D"/>
    <w:rsid w:val="004B322E"/>
    <w:rsid w:val="004B3250"/>
    <w:rsid w:val="004B3324"/>
    <w:rsid w:val="004B3351"/>
    <w:rsid w:val="004B3398"/>
    <w:rsid w:val="004B3608"/>
    <w:rsid w:val="004B36E4"/>
    <w:rsid w:val="004B3730"/>
    <w:rsid w:val="004B37B0"/>
    <w:rsid w:val="004B396D"/>
    <w:rsid w:val="004B3ADE"/>
    <w:rsid w:val="004B3B08"/>
    <w:rsid w:val="004B3C60"/>
    <w:rsid w:val="004B3E12"/>
    <w:rsid w:val="004B3F62"/>
    <w:rsid w:val="004B4273"/>
    <w:rsid w:val="004B42AB"/>
    <w:rsid w:val="004B42C6"/>
    <w:rsid w:val="004B4344"/>
    <w:rsid w:val="004B43AA"/>
    <w:rsid w:val="004B4573"/>
    <w:rsid w:val="004B45B7"/>
    <w:rsid w:val="004B4605"/>
    <w:rsid w:val="004B49A3"/>
    <w:rsid w:val="004B4A6B"/>
    <w:rsid w:val="004B4B78"/>
    <w:rsid w:val="004B4C36"/>
    <w:rsid w:val="004B4CB3"/>
    <w:rsid w:val="004B4D51"/>
    <w:rsid w:val="004B4D82"/>
    <w:rsid w:val="004B4E91"/>
    <w:rsid w:val="004B50D1"/>
    <w:rsid w:val="004B5180"/>
    <w:rsid w:val="004B51C4"/>
    <w:rsid w:val="004B526E"/>
    <w:rsid w:val="004B52D1"/>
    <w:rsid w:val="004B5305"/>
    <w:rsid w:val="004B539F"/>
    <w:rsid w:val="004B540F"/>
    <w:rsid w:val="004B54AA"/>
    <w:rsid w:val="004B54DE"/>
    <w:rsid w:val="004B54EC"/>
    <w:rsid w:val="004B556A"/>
    <w:rsid w:val="004B558C"/>
    <w:rsid w:val="004B55AB"/>
    <w:rsid w:val="004B569C"/>
    <w:rsid w:val="004B5854"/>
    <w:rsid w:val="004B5869"/>
    <w:rsid w:val="004B5981"/>
    <w:rsid w:val="004B5986"/>
    <w:rsid w:val="004B59FE"/>
    <w:rsid w:val="004B5B28"/>
    <w:rsid w:val="004B5B2D"/>
    <w:rsid w:val="004B5B52"/>
    <w:rsid w:val="004B5B6C"/>
    <w:rsid w:val="004B5B8A"/>
    <w:rsid w:val="004B5BC2"/>
    <w:rsid w:val="004B5C0E"/>
    <w:rsid w:val="004B5D89"/>
    <w:rsid w:val="004B6017"/>
    <w:rsid w:val="004B6041"/>
    <w:rsid w:val="004B607C"/>
    <w:rsid w:val="004B608F"/>
    <w:rsid w:val="004B60D2"/>
    <w:rsid w:val="004B61F7"/>
    <w:rsid w:val="004B6277"/>
    <w:rsid w:val="004B6298"/>
    <w:rsid w:val="004B63B3"/>
    <w:rsid w:val="004B641B"/>
    <w:rsid w:val="004B641D"/>
    <w:rsid w:val="004B6474"/>
    <w:rsid w:val="004B6550"/>
    <w:rsid w:val="004B655F"/>
    <w:rsid w:val="004B6574"/>
    <w:rsid w:val="004B65B5"/>
    <w:rsid w:val="004B6616"/>
    <w:rsid w:val="004B66C6"/>
    <w:rsid w:val="004B6727"/>
    <w:rsid w:val="004B673D"/>
    <w:rsid w:val="004B679E"/>
    <w:rsid w:val="004B67A5"/>
    <w:rsid w:val="004B68A6"/>
    <w:rsid w:val="004B68C2"/>
    <w:rsid w:val="004B68C4"/>
    <w:rsid w:val="004B68FD"/>
    <w:rsid w:val="004B698E"/>
    <w:rsid w:val="004B69F8"/>
    <w:rsid w:val="004B6C1F"/>
    <w:rsid w:val="004B6C7A"/>
    <w:rsid w:val="004B6D82"/>
    <w:rsid w:val="004B6E2F"/>
    <w:rsid w:val="004B6E6F"/>
    <w:rsid w:val="004B6FF5"/>
    <w:rsid w:val="004B7031"/>
    <w:rsid w:val="004B70EB"/>
    <w:rsid w:val="004B710E"/>
    <w:rsid w:val="004B7131"/>
    <w:rsid w:val="004B7172"/>
    <w:rsid w:val="004B71B9"/>
    <w:rsid w:val="004B724F"/>
    <w:rsid w:val="004B72B4"/>
    <w:rsid w:val="004B72CE"/>
    <w:rsid w:val="004B72E3"/>
    <w:rsid w:val="004B734B"/>
    <w:rsid w:val="004B73BC"/>
    <w:rsid w:val="004B73D2"/>
    <w:rsid w:val="004B75B3"/>
    <w:rsid w:val="004B785E"/>
    <w:rsid w:val="004B7886"/>
    <w:rsid w:val="004B7902"/>
    <w:rsid w:val="004B7960"/>
    <w:rsid w:val="004B79F0"/>
    <w:rsid w:val="004B7A34"/>
    <w:rsid w:val="004B7A40"/>
    <w:rsid w:val="004B7AC6"/>
    <w:rsid w:val="004B7BA8"/>
    <w:rsid w:val="004B7BF0"/>
    <w:rsid w:val="004B7BF7"/>
    <w:rsid w:val="004B7C0E"/>
    <w:rsid w:val="004B7C9E"/>
    <w:rsid w:val="004B7CF5"/>
    <w:rsid w:val="004B7D88"/>
    <w:rsid w:val="004B7D9A"/>
    <w:rsid w:val="004B7E75"/>
    <w:rsid w:val="004B7EA5"/>
    <w:rsid w:val="004B7EF1"/>
    <w:rsid w:val="004B7EFD"/>
    <w:rsid w:val="004B7F0B"/>
    <w:rsid w:val="004B7F17"/>
    <w:rsid w:val="004B7F9E"/>
    <w:rsid w:val="004C002F"/>
    <w:rsid w:val="004C0030"/>
    <w:rsid w:val="004C008B"/>
    <w:rsid w:val="004C0130"/>
    <w:rsid w:val="004C021E"/>
    <w:rsid w:val="004C0355"/>
    <w:rsid w:val="004C0442"/>
    <w:rsid w:val="004C0481"/>
    <w:rsid w:val="004C0588"/>
    <w:rsid w:val="004C0794"/>
    <w:rsid w:val="004C0797"/>
    <w:rsid w:val="004C0825"/>
    <w:rsid w:val="004C0850"/>
    <w:rsid w:val="004C08A6"/>
    <w:rsid w:val="004C091C"/>
    <w:rsid w:val="004C092C"/>
    <w:rsid w:val="004C09A5"/>
    <w:rsid w:val="004C09B6"/>
    <w:rsid w:val="004C0A78"/>
    <w:rsid w:val="004C0ABF"/>
    <w:rsid w:val="004C0AF6"/>
    <w:rsid w:val="004C0B63"/>
    <w:rsid w:val="004C0BAD"/>
    <w:rsid w:val="004C0BC3"/>
    <w:rsid w:val="004C0BF9"/>
    <w:rsid w:val="004C0C42"/>
    <w:rsid w:val="004C0DBD"/>
    <w:rsid w:val="004C0DD7"/>
    <w:rsid w:val="004C0EA7"/>
    <w:rsid w:val="004C0FC9"/>
    <w:rsid w:val="004C1035"/>
    <w:rsid w:val="004C116D"/>
    <w:rsid w:val="004C129A"/>
    <w:rsid w:val="004C12DA"/>
    <w:rsid w:val="004C13A9"/>
    <w:rsid w:val="004C14FC"/>
    <w:rsid w:val="004C15AC"/>
    <w:rsid w:val="004C1629"/>
    <w:rsid w:val="004C1746"/>
    <w:rsid w:val="004C1825"/>
    <w:rsid w:val="004C193F"/>
    <w:rsid w:val="004C19CD"/>
    <w:rsid w:val="004C1B26"/>
    <w:rsid w:val="004C1BC2"/>
    <w:rsid w:val="004C1C03"/>
    <w:rsid w:val="004C1D3B"/>
    <w:rsid w:val="004C1D45"/>
    <w:rsid w:val="004C1E1C"/>
    <w:rsid w:val="004C1FDD"/>
    <w:rsid w:val="004C1FE8"/>
    <w:rsid w:val="004C2087"/>
    <w:rsid w:val="004C2106"/>
    <w:rsid w:val="004C21A9"/>
    <w:rsid w:val="004C21CA"/>
    <w:rsid w:val="004C2223"/>
    <w:rsid w:val="004C2350"/>
    <w:rsid w:val="004C24E2"/>
    <w:rsid w:val="004C24EE"/>
    <w:rsid w:val="004C24FE"/>
    <w:rsid w:val="004C2533"/>
    <w:rsid w:val="004C267C"/>
    <w:rsid w:val="004C26A1"/>
    <w:rsid w:val="004C271B"/>
    <w:rsid w:val="004C2780"/>
    <w:rsid w:val="004C2869"/>
    <w:rsid w:val="004C28C7"/>
    <w:rsid w:val="004C2A76"/>
    <w:rsid w:val="004C2C47"/>
    <w:rsid w:val="004C2D29"/>
    <w:rsid w:val="004C2D2E"/>
    <w:rsid w:val="004C2E0F"/>
    <w:rsid w:val="004C2EB7"/>
    <w:rsid w:val="004C2F53"/>
    <w:rsid w:val="004C2F81"/>
    <w:rsid w:val="004C31B8"/>
    <w:rsid w:val="004C31DC"/>
    <w:rsid w:val="004C386E"/>
    <w:rsid w:val="004C3893"/>
    <w:rsid w:val="004C38C5"/>
    <w:rsid w:val="004C3AFD"/>
    <w:rsid w:val="004C3B9D"/>
    <w:rsid w:val="004C3BCE"/>
    <w:rsid w:val="004C3BD0"/>
    <w:rsid w:val="004C3CD6"/>
    <w:rsid w:val="004C3D66"/>
    <w:rsid w:val="004C3DB4"/>
    <w:rsid w:val="004C3F3B"/>
    <w:rsid w:val="004C3F5A"/>
    <w:rsid w:val="004C3FA7"/>
    <w:rsid w:val="004C3FB0"/>
    <w:rsid w:val="004C403C"/>
    <w:rsid w:val="004C408D"/>
    <w:rsid w:val="004C418C"/>
    <w:rsid w:val="004C4197"/>
    <w:rsid w:val="004C423B"/>
    <w:rsid w:val="004C4300"/>
    <w:rsid w:val="004C430F"/>
    <w:rsid w:val="004C445D"/>
    <w:rsid w:val="004C45D5"/>
    <w:rsid w:val="004C478C"/>
    <w:rsid w:val="004C4961"/>
    <w:rsid w:val="004C49B3"/>
    <w:rsid w:val="004C4A22"/>
    <w:rsid w:val="004C4A6F"/>
    <w:rsid w:val="004C4B4A"/>
    <w:rsid w:val="004C4B63"/>
    <w:rsid w:val="004C4B8E"/>
    <w:rsid w:val="004C4BB3"/>
    <w:rsid w:val="004C4BC1"/>
    <w:rsid w:val="004C4C02"/>
    <w:rsid w:val="004C4CA0"/>
    <w:rsid w:val="004C4CB9"/>
    <w:rsid w:val="004C4D22"/>
    <w:rsid w:val="004C4D66"/>
    <w:rsid w:val="004C4D6E"/>
    <w:rsid w:val="004C4DE1"/>
    <w:rsid w:val="004C4E3C"/>
    <w:rsid w:val="004C4FD4"/>
    <w:rsid w:val="004C51A1"/>
    <w:rsid w:val="004C527C"/>
    <w:rsid w:val="004C5280"/>
    <w:rsid w:val="004C52B2"/>
    <w:rsid w:val="004C5361"/>
    <w:rsid w:val="004C53BF"/>
    <w:rsid w:val="004C544C"/>
    <w:rsid w:val="004C58E4"/>
    <w:rsid w:val="004C5A20"/>
    <w:rsid w:val="004C5B06"/>
    <w:rsid w:val="004C5BE9"/>
    <w:rsid w:val="004C5CB6"/>
    <w:rsid w:val="004C5D10"/>
    <w:rsid w:val="004C5D20"/>
    <w:rsid w:val="004C5D9C"/>
    <w:rsid w:val="004C5E43"/>
    <w:rsid w:val="004C5F57"/>
    <w:rsid w:val="004C5FB8"/>
    <w:rsid w:val="004C608E"/>
    <w:rsid w:val="004C613A"/>
    <w:rsid w:val="004C6157"/>
    <w:rsid w:val="004C6160"/>
    <w:rsid w:val="004C61F8"/>
    <w:rsid w:val="004C6336"/>
    <w:rsid w:val="004C6382"/>
    <w:rsid w:val="004C63C1"/>
    <w:rsid w:val="004C63D6"/>
    <w:rsid w:val="004C640C"/>
    <w:rsid w:val="004C64F6"/>
    <w:rsid w:val="004C659F"/>
    <w:rsid w:val="004C65CE"/>
    <w:rsid w:val="004C666E"/>
    <w:rsid w:val="004C6731"/>
    <w:rsid w:val="004C679C"/>
    <w:rsid w:val="004C67F4"/>
    <w:rsid w:val="004C6809"/>
    <w:rsid w:val="004C685E"/>
    <w:rsid w:val="004C68C6"/>
    <w:rsid w:val="004C6917"/>
    <w:rsid w:val="004C6B4A"/>
    <w:rsid w:val="004C6CE9"/>
    <w:rsid w:val="004C6D86"/>
    <w:rsid w:val="004C6FBD"/>
    <w:rsid w:val="004C7030"/>
    <w:rsid w:val="004C70A0"/>
    <w:rsid w:val="004C72BF"/>
    <w:rsid w:val="004C736A"/>
    <w:rsid w:val="004C7424"/>
    <w:rsid w:val="004C744E"/>
    <w:rsid w:val="004C74A6"/>
    <w:rsid w:val="004C74AE"/>
    <w:rsid w:val="004C7506"/>
    <w:rsid w:val="004C7554"/>
    <w:rsid w:val="004C75C4"/>
    <w:rsid w:val="004C75CF"/>
    <w:rsid w:val="004C7771"/>
    <w:rsid w:val="004C77C0"/>
    <w:rsid w:val="004C77D2"/>
    <w:rsid w:val="004C788D"/>
    <w:rsid w:val="004C78A7"/>
    <w:rsid w:val="004C78B9"/>
    <w:rsid w:val="004C78E7"/>
    <w:rsid w:val="004C7933"/>
    <w:rsid w:val="004C79E6"/>
    <w:rsid w:val="004C7A36"/>
    <w:rsid w:val="004C7AB2"/>
    <w:rsid w:val="004C7AD4"/>
    <w:rsid w:val="004C7C2A"/>
    <w:rsid w:val="004C7C3B"/>
    <w:rsid w:val="004C7D7A"/>
    <w:rsid w:val="004C7E70"/>
    <w:rsid w:val="004C7F0E"/>
    <w:rsid w:val="004C7F73"/>
    <w:rsid w:val="004C7F8E"/>
    <w:rsid w:val="004D0045"/>
    <w:rsid w:val="004D00B5"/>
    <w:rsid w:val="004D00C1"/>
    <w:rsid w:val="004D0113"/>
    <w:rsid w:val="004D016C"/>
    <w:rsid w:val="004D0204"/>
    <w:rsid w:val="004D021E"/>
    <w:rsid w:val="004D025B"/>
    <w:rsid w:val="004D03FE"/>
    <w:rsid w:val="004D0440"/>
    <w:rsid w:val="004D0449"/>
    <w:rsid w:val="004D0563"/>
    <w:rsid w:val="004D057F"/>
    <w:rsid w:val="004D05B4"/>
    <w:rsid w:val="004D05CD"/>
    <w:rsid w:val="004D064F"/>
    <w:rsid w:val="004D067F"/>
    <w:rsid w:val="004D06F9"/>
    <w:rsid w:val="004D0762"/>
    <w:rsid w:val="004D07C3"/>
    <w:rsid w:val="004D080E"/>
    <w:rsid w:val="004D0885"/>
    <w:rsid w:val="004D08CE"/>
    <w:rsid w:val="004D0982"/>
    <w:rsid w:val="004D0986"/>
    <w:rsid w:val="004D09AC"/>
    <w:rsid w:val="004D0AFE"/>
    <w:rsid w:val="004D0D50"/>
    <w:rsid w:val="004D0E7B"/>
    <w:rsid w:val="004D0ECB"/>
    <w:rsid w:val="004D10A2"/>
    <w:rsid w:val="004D10B9"/>
    <w:rsid w:val="004D1101"/>
    <w:rsid w:val="004D12FF"/>
    <w:rsid w:val="004D134F"/>
    <w:rsid w:val="004D135E"/>
    <w:rsid w:val="004D1381"/>
    <w:rsid w:val="004D1399"/>
    <w:rsid w:val="004D13F4"/>
    <w:rsid w:val="004D15F8"/>
    <w:rsid w:val="004D1605"/>
    <w:rsid w:val="004D1639"/>
    <w:rsid w:val="004D172D"/>
    <w:rsid w:val="004D1773"/>
    <w:rsid w:val="004D178C"/>
    <w:rsid w:val="004D17EA"/>
    <w:rsid w:val="004D17EB"/>
    <w:rsid w:val="004D18A7"/>
    <w:rsid w:val="004D1A59"/>
    <w:rsid w:val="004D1B14"/>
    <w:rsid w:val="004D1B1D"/>
    <w:rsid w:val="004D1BF3"/>
    <w:rsid w:val="004D1C39"/>
    <w:rsid w:val="004D1C4F"/>
    <w:rsid w:val="004D1C67"/>
    <w:rsid w:val="004D1C72"/>
    <w:rsid w:val="004D1D1E"/>
    <w:rsid w:val="004D1D46"/>
    <w:rsid w:val="004D1D4F"/>
    <w:rsid w:val="004D1DF3"/>
    <w:rsid w:val="004D1FB9"/>
    <w:rsid w:val="004D2061"/>
    <w:rsid w:val="004D2063"/>
    <w:rsid w:val="004D20AF"/>
    <w:rsid w:val="004D2217"/>
    <w:rsid w:val="004D23DE"/>
    <w:rsid w:val="004D242D"/>
    <w:rsid w:val="004D250E"/>
    <w:rsid w:val="004D2561"/>
    <w:rsid w:val="004D256F"/>
    <w:rsid w:val="004D2686"/>
    <w:rsid w:val="004D26B7"/>
    <w:rsid w:val="004D26FC"/>
    <w:rsid w:val="004D2803"/>
    <w:rsid w:val="004D2883"/>
    <w:rsid w:val="004D28CC"/>
    <w:rsid w:val="004D293B"/>
    <w:rsid w:val="004D29AB"/>
    <w:rsid w:val="004D2A06"/>
    <w:rsid w:val="004D2A07"/>
    <w:rsid w:val="004D2A25"/>
    <w:rsid w:val="004D2A2A"/>
    <w:rsid w:val="004D2A48"/>
    <w:rsid w:val="004D2ADD"/>
    <w:rsid w:val="004D2BBD"/>
    <w:rsid w:val="004D2D40"/>
    <w:rsid w:val="004D2DA5"/>
    <w:rsid w:val="004D2DF0"/>
    <w:rsid w:val="004D2F49"/>
    <w:rsid w:val="004D2FDE"/>
    <w:rsid w:val="004D3011"/>
    <w:rsid w:val="004D304A"/>
    <w:rsid w:val="004D3088"/>
    <w:rsid w:val="004D3224"/>
    <w:rsid w:val="004D3293"/>
    <w:rsid w:val="004D32AE"/>
    <w:rsid w:val="004D32C8"/>
    <w:rsid w:val="004D3336"/>
    <w:rsid w:val="004D338F"/>
    <w:rsid w:val="004D34C2"/>
    <w:rsid w:val="004D34E9"/>
    <w:rsid w:val="004D353A"/>
    <w:rsid w:val="004D3553"/>
    <w:rsid w:val="004D3558"/>
    <w:rsid w:val="004D3686"/>
    <w:rsid w:val="004D3877"/>
    <w:rsid w:val="004D388E"/>
    <w:rsid w:val="004D38AD"/>
    <w:rsid w:val="004D3A2C"/>
    <w:rsid w:val="004D3BBE"/>
    <w:rsid w:val="004D3BF4"/>
    <w:rsid w:val="004D3C5E"/>
    <w:rsid w:val="004D3C63"/>
    <w:rsid w:val="004D3C96"/>
    <w:rsid w:val="004D3D2D"/>
    <w:rsid w:val="004D3E2D"/>
    <w:rsid w:val="004D3E52"/>
    <w:rsid w:val="004D3F90"/>
    <w:rsid w:val="004D3FA0"/>
    <w:rsid w:val="004D3FF9"/>
    <w:rsid w:val="004D400D"/>
    <w:rsid w:val="004D4038"/>
    <w:rsid w:val="004D403E"/>
    <w:rsid w:val="004D403F"/>
    <w:rsid w:val="004D4365"/>
    <w:rsid w:val="004D43B1"/>
    <w:rsid w:val="004D43F6"/>
    <w:rsid w:val="004D4416"/>
    <w:rsid w:val="004D44B3"/>
    <w:rsid w:val="004D44B6"/>
    <w:rsid w:val="004D4512"/>
    <w:rsid w:val="004D451E"/>
    <w:rsid w:val="004D45DE"/>
    <w:rsid w:val="004D467A"/>
    <w:rsid w:val="004D4750"/>
    <w:rsid w:val="004D47D3"/>
    <w:rsid w:val="004D48E6"/>
    <w:rsid w:val="004D49AC"/>
    <w:rsid w:val="004D49B6"/>
    <w:rsid w:val="004D49C9"/>
    <w:rsid w:val="004D4AEB"/>
    <w:rsid w:val="004D4B38"/>
    <w:rsid w:val="004D4C05"/>
    <w:rsid w:val="004D4F6C"/>
    <w:rsid w:val="004D5180"/>
    <w:rsid w:val="004D51D3"/>
    <w:rsid w:val="004D5257"/>
    <w:rsid w:val="004D5413"/>
    <w:rsid w:val="004D5463"/>
    <w:rsid w:val="004D549F"/>
    <w:rsid w:val="004D5556"/>
    <w:rsid w:val="004D55B4"/>
    <w:rsid w:val="004D5638"/>
    <w:rsid w:val="004D5683"/>
    <w:rsid w:val="004D58DE"/>
    <w:rsid w:val="004D592C"/>
    <w:rsid w:val="004D59A8"/>
    <w:rsid w:val="004D5A6B"/>
    <w:rsid w:val="004D5A93"/>
    <w:rsid w:val="004D5C20"/>
    <w:rsid w:val="004D5C8C"/>
    <w:rsid w:val="004D5D14"/>
    <w:rsid w:val="004D5DCB"/>
    <w:rsid w:val="004D5E53"/>
    <w:rsid w:val="004D5EDB"/>
    <w:rsid w:val="004D6037"/>
    <w:rsid w:val="004D61AC"/>
    <w:rsid w:val="004D62F3"/>
    <w:rsid w:val="004D63D1"/>
    <w:rsid w:val="004D63EA"/>
    <w:rsid w:val="004D6402"/>
    <w:rsid w:val="004D640C"/>
    <w:rsid w:val="004D6413"/>
    <w:rsid w:val="004D6554"/>
    <w:rsid w:val="004D658A"/>
    <w:rsid w:val="004D6597"/>
    <w:rsid w:val="004D6701"/>
    <w:rsid w:val="004D6753"/>
    <w:rsid w:val="004D6899"/>
    <w:rsid w:val="004D699F"/>
    <w:rsid w:val="004D6B2A"/>
    <w:rsid w:val="004D6C02"/>
    <w:rsid w:val="004D6D02"/>
    <w:rsid w:val="004D6E10"/>
    <w:rsid w:val="004D6F73"/>
    <w:rsid w:val="004D70BA"/>
    <w:rsid w:val="004D722D"/>
    <w:rsid w:val="004D726D"/>
    <w:rsid w:val="004D72B4"/>
    <w:rsid w:val="004D7333"/>
    <w:rsid w:val="004D739C"/>
    <w:rsid w:val="004D7404"/>
    <w:rsid w:val="004D7407"/>
    <w:rsid w:val="004D74E6"/>
    <w:rsid w:val="004D74F0"/>
    <w:rsid w:val="004D7874"/>
    <w:rsid w:val="004D787C"/>
    <w:rsid w:val="004D792F"/>
    <w:rsid w:val="004D794C"/>
    <w:rsid w:val="004D795E"/>
    <w:rsid w:val="004D799B"/>
    <w:rsid w:val="004D7B13"/>
    <w:rsid w:val="004D7B96"/>
    <w:rsid w:val="004D7BC7"/>
    <w:rsid w:val="004D7D56"/>
    <w:rsid w:val="004D7D8D"/>
    <w:rsid w:val="004D7D8F"/>
    <w:rsid w:val="004D7DA4"/>
    <w:rsid w:val="004D7F8E"/>
    <w:rsid w:val="004E00FC"/>
    <w:rsid w:val="004E017E"/>
    <w:rsid w:val="004E019F"/>
    <w:rsid w:val="004E0516"/>
    <w:rsid w:val="004E05CB"/>
    <w:rsid w:val="004E05CF"/>
    <w:rsid w:val="004E062F"/>
    <w:rsid w:val="004E066D"/>
    <w:rsid w:val="004E06E7"/>
    <w:rsid w:val="004E0727"/>
    <w:rsid w:val="004E078F"/>
    <w:rsid w:val="004E0797"/>
    <w:rsid w:val="004E07C7"/>
    <w:rsid w:val="004E07D3"/>
    <w:rsid w:val="004E07EB"/>
    <w:rsid w:val="004E09ED"/>
    <w:rsid w:val="004E0ABA"/>
    <w:rsid w:val="004E0B25"/>
    <w:rsid w:val="004E0B7C"/>
    <w:rsid w:val="004E0B8C"/>
    <w:rsid w:val="004E0C3B"/>
    <w:rsid w:val="004E0CC6"/>
    <w:rsid w:val="004E0EB5"/>
    <w:rsid w:val="004E0FBC"/>
    <w:rsid w:val="004E0FE7"/>
    <w:rsid w:val="004E0FF2"/>
    <w:rsid w:val="004E10B3"/>
    <w:rsid w:val="004E10D3"/>
    <w:rsid w:val="004E1251"/>
    <w:rsid w:val="004E1298"/>
    <w:rsid w:val="004E1312"/>
    <w:rsid w:val="004E141E"/>
    <w:rsid w:val="004E1587"/>
    <w:rsid w:val="004E17D3"/>
    <w:rsid w:val="004E195F"/>
    <w:rsid w:val="004E1A12"/>
    <w:rsid w:val="004E1BC4"/>
    <w:rsid w:val="004E1C48"/>
    <w:rsid w:val="004E1CD2"/>
    <w:rsid w:val="004E1D18"/>
    <w:rsid w:val="004E1D42"/>
    <w:rsid w:val="004E1DBD"/>
    <w:rsid w:val="004E1E30"/>
    <w:rsid w:val="004E1E53"/>
    <w:rsid w:val="004E209E"/>
    <w:rsid w:val="004E214A"/>
    <w:rsid w:val="004E235D"/>
    <w:rsid w:val="004E239B"/>
    <w:rsid w:val="004E23E4"/>
    <w:rsid w:val="004E249C"/>
    <w:rsid w:val="004E24C6"/>
    <w:rsid w:val="004E25B5"/>
    <w:rsid w:val="004E25C7"/>
    <w:rsid w:val="004E2661"/>
    <w:rsid w:val="004E277F"/>
    <w:rsid w:val="004E27BF"/>
    <w:rsid w:val="004E27C1"/>
    <w:rsid w:val="004E28E0"/>
    <w:rsid w:val="004E298A"/>
    <w:rsid w:val="004E2A0C"/>
    <w:rsid w:val="004E2B98"/>
    <w:rsid w:val="004E2BD6"/>
    <w:rsid w:val="004E2BDD"/>
    <w:rsid w:val="004E2C13"/>
    <w:rsid w:val="004E2C1B"/>
    <w:rsid w:val="004E2C71"/>
    <w:rsid w:val="004E2CB5"/>
    <w:rsid w:val="004E2F68"/>
    <w:rsid w:val="004E2FD7"/>
    <w:rsid w:val="004E31CA"/>
    <w:rsid w:val="004E335F"/>
    <w:rsid w:val="004E3451"/>
    <w:rsid w:val="004E3568"/>
    <w:rsid w:val="004E3589"/>
    <w:rsid w:val="004E35A9"/>
    <w:rsid w:val="004E36A7"/>
    <w:rsid w:val="004E37FA"/>
    <w:rsid w:val="004E3863"/>
    <w:rsid w:val="004E38D8"/>
    <w:rsid w:val="004E3999"/>
    <w:rsid w:val="004E39CE"/>
    <w:rsid w:val="004E3A5D"/>
    <w:rsid w:val="004E3A7B"/>
    <w:rsid w:val="004E3AE6"/>
    <w:rsid w:val="004E3B38"/>
    <w:rsid w:val="004E3C96"/>
    <w:rsid w:val="004E3E06"/>
    <w:rsid w:val="004E3F69"/>
    <w:rsid w:val="004E4085"/>
    <w:rsid w:val="004E40AF"/>
    <w:rsid w:val="004E41D2"/>
    <w:rsid w:val="004E4210"/>
    <w:rsid w:val="004E4238"/>
    <w:rsid w:val="004E429B"/>
    <w:rsid w:val="004E42C2"/>
    <w:rsid w:val="004E436E"/>
    <w:rsid w:val="004E455B"/>
    <w:rsid w:val="004E4572"/>
    <w:rsid w:val="004E487D"/>
    <w:rsid w:val="004E48A4"/>
    <w:rsid w:val="004E49BA"/>
    <w:rsid w:val="004E49C7"/>
    <w:rsid w:val="004E49D2"/>
    <w:rsid w:val="004E49FF"/>
    <w:rsid w:val="004E4A71"/>
    <w:rsid w:val="004E4C60"/>
    <w:rsid w:val="004E4C74"/>
    <w:rsid w:val="004E4C9D"/>
    <w:rsid w:val="004E4EC7"/>
    <w:rsid w:val="004E4F88"/>
    <w:rsid w:val="004E50D6"/>
    <w:rsid w:val="004E5120"/>
    <w:rsid w:val="004E5190"/>
    <w:rsid w:val="004E529A"/>
    <w:rsid w:val="004E529F"/>
    <w:rsid w:val="004E5333"/>
    <w:rsid w:val="004E541C"/>
    <w:rsid w:val="004E544F"/>
    <w:rsid w:val="004E5680"/>
    <w:rsid w:val="004E5733"/>
    <w:rsid w:val="004E57AE"/>
    <w:rsid w:val="004E5900"/>
    <w:rsid w:val="004E5905"/>
    <w:rsid w:val="004E5969"/>
    <w:rsid w:val="004E5B1F"/>
    <w:rsid w:val="004E5C19"/>
    <w:rsid w:val="004E5D1B"/>
    <w:rsid w:val="004E5DCD"/>
    <w:rsid w:val="004E5E19"/>
    <w:rsid w:val="004E5E4D"/>
    <w:rsid w:val="004E5EF9"/>
    <w:rsid w:val="004E5F3A"/>
    <w:rsid w:val="004E5F90"/>
    <w:rsid w:val="004E613D"/>
    <w:rsid w:val="004E6298"/>
    <w:rsid w:val="004E62CE"/>
    <w:rsid w:val="004E6371"/>
    <w:rsid w:val="004E677F"/>
    <w:rsid w:val="004E67BC"/>
    <w:rsid w:val="004E68D6"/>
    <w:rsid w:val="004E68E4"/>
    <w:rsid w:val="004E690B"/>
    <w:rsid w:val="004E6987"/>
    <w:rsid w:val="004E6ABF"/>
    <w:rsid w:val="004E6AC8"/>
    <w:rsid w:val="004E6BC9"/>
    <w:rsid w:val="004E6C3E"/>
    <w:rsid w:val="004E6C6E"/>
    <w:rsid w:val="004E6CFE"/>
    <w:rsid w:val="004E6D8F"/>
    <w:rsid w:val="004E6DD8"/>
    <w:rsid w:val="004E6F4F"/>
    <w:rsid w:val="004E6F9E"/>
    <w:rsid w:val="004E70D4"/>
    <w:rsid w:val="004E719C"/>
    <w:rsid w:val="004E71E3"/>
    <w:rsid w:val="004E7223"/>
    <w:rsid w:val="004E73D0"/>
    <w:rsid w:val="004E73F4"/>
    <w:rsid w:val="004E7425"/>
    <w:rsid w:val="004E7472"/>
    <w:rsid w:val="004E74C7"/>
    <w:rsid w:val="004E74EF"/>
    <w:rsid w:val="004E751A"/>
    <w:rsid w:val="004E7612"/>
    <w:rsid w:val="004E7647"/>
    <w:rsid w:val="004E771B"/>
    <w:rsid w:val="004E7733"/>
    <w:rsid w:val="004E7742"/>
    <w:rsid w:val="004E798D"/>
    <w:rsid w:val="004E79BC"/>
    <w:rsid w:val="004E7CC2"/>
    <w:rsid w:val="004E7D53"/>
    <w:rsid w:val="004E7DC5"/>
    <w:rsid w:val="004E7E26"/>
    <w:rsid w:val="004E7E9C"/>
    <w:rsid w:val="004E7EBC"/>
    <w:rsid w:val="004E7F95"/>
    <w:rsid w:val="004E7F9A"/>
    <w:rsid w:val="004F002E"/>
    <w:rsid w:val="004F025C"/>
    <w:rsid w:val="004F03CB"/>
    <w:rsid w:val="004F06E0"/>
    <w:rsid w:val="004F06E3"/>
    <w:rsid w:val="004F07E2"/>
    <w:rsid w:val="004F081D"/>
    <w:rsid w:val="004F088C"/>
    <w:rsid w:val="004F08CA"/>
    <w:rsid w:val="004F0901"/>
    <w:rsid w:val="004F092E"/>
    <w:rsid w:val="004F0988"/>
    <w:rsid w:val="004F099F"/>
    <w:rsid w:val="004F0AA8"/>
    <w:rsid w:val="004F0AE7"/>
    <w:rsid w:val="004F0B78"/>
    <w:rsid w:val="004F0B8A"/>
    <w:rsid w:val="004F0C1E"/>
    <w:rsid w:val="004F0C9D"/>
    <w:rsid w:val="004F0DB7"/>
    <w:rsid w:val="004F0DD0"/>
    <w:rsid w:val="004F0E78"/>
    <w:rsid w:val="004F0E7A"/>
    <w:rsid w:val="004F0F1C"/>
    <w:rsid w:val="004F0F30"/>
    <w:rsid w:val="004F0F7B"/>
    <w:rsid w:val="004F1207"/>
    <w:rsid w:val="004F123A"/>
    <w:rsid w:val="004F1279"/>
    <w:rsid w:val="004F13A2"/>
    <w:rsid w:val="004F13E3"/>
    <w:rsid w:val="004F14A1"/>
    <w:rsid w:val="004F1557"/>
    <w:rsid w:val="004F1805"/>
    <w:rsid w:val="004F1828"/>
    <w:rsid w:val="004F19D6"/>
    <w:rsid w:val="004F1A1A"/>
    <w:rsid w:val="004F1A32"/>
    <w:rsid w:val="004F1ABF"/>
    <w:rsid w:val="004F1B1F"/>
    <w:rsid w:val="004F1B44"/>
    <w:rsid w:val="004F1BA3"/>
    <w:rsid w:val="004F1BAA"/>
    <w:rsid w:val="004F1CA6"/>
    <w:rsid w:val="004F1DC6"/>
    <w:rsid w:val="004F1F8C"/>
    <w:rsid w:val="004F2041"/>
    <w:rsid w:val="004F2098"/>
    <w:rsid w:val="004F20B0"/>
    <w:rsid w:val="004F2280"/>
    <w:rsid w:val="004F2287"/>
    <w:rsid w:val="004F2292"/>
    <w:rsid w:val="004F2299"/>
    <w:rsid w:val="004F22E4"/>
    <w:rsid w:val="004F2427"/>
    <w:rsid w:val="004F2439"/>
    <w:rsid w:val="004F24E4"/>
    <w:rsid w:val="004F2543"/>
    <w:rsid w:val="004F2621"/>
    <w:rsid w:val="004F262B"/>
    <w:rsid w:val="004F26F5"/>
    <w:rsid w:val="004F2711"/>
    <w:rsid w:val="004F275C"/>
    <w:rsid w:val="004F293C"/>
    <w:rsid w:val="004F2989"/>
    <w:rsid w:val="004F29D2"/>
    <w:rsid w:val="004F2A9A"/>
    <w:rsid w:val="004F2B3E"/>
    <w:rsid w:val="004F2C1F"/>
    <w:rsid w:val="004F2C5B"/>
    <w:rsid w:val="004F2D46"/>
    <w:rsid w:val="004F2D6B"/>
    <w:rsid w:val="004F2D6D"/>
    <w:rsid w:val="004F2E27"/>
    <w:rsid w:val="004F2E3E"/>
    <w:rsid w:val="004F2F10"/>
    <w:rsid w:val="004F2F59"/>
    <w:rsid w:val="004F2F71"/>
    <w:rsid w:val="004F2F8E"/>
    <w:rsid w:val="004F2FCF"/>
    <w:rsid w:val="004F308B"/>
    <w:rsid w:val="004F31F2"/>
    <w:rsid w:val="004F31FF"/>
    <w:rsid w:val="004F32C8"/>
    <w:rsid w:val="004F3429"/>
    <w:rsid w:val="004F3451"/>
    <w:rsid w:val="004F3528"/>
    <w:rsid w:val="004F3618"/>
    <w:rsid w:val="004F3646"/>
    <w:rsid w:val="004F372E"/>
    <w:rsid w:val="004F37C1"/>
    <w:rsid w:val="004F3B3D"/>
    <w:rsid w:val="004F3B94"/>
    <w:rsid w:val="004F3C60"/>
    <w:rsid w:val="004F3CF2"/>
    <w:rsid w:val="004F3D22"/>
    <w:rsid w:val="004F3D90"/>
    <w:rsid w:val="004F3DB8"/>
    <w:rsid w:val="004F3E40"/>
    <w:rsid w:val="004F416E"/>
    <w:rsid w:val="004F4182"/>
    <w:rsid w:val="004F4186"/>
    <w:rsid w:val="004F4222"/>
    <w:rsid w:val="004F43D8"/>
    <w:rsid w:val="004F4424"/>
    <w:rsid w:val="004F4460"/>
    <w:rsid w:val="004F45E6"/>
    <w:rsid w:val="004F473D"/>
    <w:rsid w:val="004F47FC"/>
    <w:rsid w:val="004F4810"/>
    <w:rsid w:val="004F494F"/>
    <w:rsid w:val="004F4AD2"/>
    <w:rsid w:val="004F4CC3"/>
    <w:rsid w:val="004F4CD4"/>
    <w:rsid w:val="004F4D05"/>
    <w:rsid w:val="004F4D32"/>
    <w:rsid w:val="004F4DCE"/>
    <w:rsid w:val="004F4DFB"/>
    <w:rsid w:val="004F4EE8"/>
    <w:rsid w:val="004F4F8D"/>
    <w:rsid w:val="004F4FFB"/>
    <w:rsid w:val="004F5014"/>
    <w:rsid w:val="004F51EF"/>
    <w:rsid w:val="004F53D7"/>
    <w:rsid w:val="004F5434"/>
    <w:rsid w:val="004F5685"/>
    <w:rsid w:val="004F56A4"/>
    <w:rsid w:val="004F56BB"/>
    <w:rsid w:val="004F5719"/>
    <w:rsid w:val="004F5743"/>
    <w:rsid w:val="004F5AD8"/>
    <w:rsid w:val="004F5B32"/>
    <w:rsid w:val="004F5B61"/>
    <w:rsid w:val="004F5C93"/>
    <w:rsid w:val="004F5CF2"/>
    <w:rsid w:val="004F5D09"/>
    <w:rsid w:val="004F5F0E"/>
    <w:rsid w:val="004F5FB2"/>
    <w:rsid w:val="004F5FC2"/>
    <w:rsid w:val="004F60CA"/>
    <w:rsid w:val="004F61BE"/>
    <w:rsid w:val="004F61D0"/>
    <w:rsid w:val="004F6233"/>
    <w:rsid w:val="004F6234"/>
    <w:rsid w:val="004F62B4"/>
    <w:rsid w:val="004F62D5"/>
    <w:rsid w:val="004F6349"/>
    <w:rsid w:val="004F64A0"/>
    <w:rsid w:val="004F65CD"/>
    <w:rsid w:val="004F65EA"/>
    <w:rsid w:val="004F67DF"/>
    <w:rsid w:val="004F6939"/>
    <w:rsid w:val="004F6A8E"/>
    <w:rsid w:val="004F6C4A"/>
    <w:rsid w:val="004F6D39"/>
    <w:rsid w:val="004F6E5B"/>
    <w:rsid w:val="004F6E75"/>
    <w:rsid w:val="004F6F94"/>
    <w:rsid w:val="004F6FC9"/>
    <w:rsid w:val="004F6FDC"/>
    <w:rsid w:val="004F71B4"/>
    <w:rsid w:val="004F71C1"/>
    <w:rsid w:val="004F7220"/>
    <w:rsid w:val="004F72F6"/>
    <w:rsid w:val="004F731C"/>
    <w:rsid w:val="004F73B8"/>
    <w:rsid w:val="004F73CC"/>
    <w:rsid w:val="004F73EB"/>
    <w:rsid w:val="004F7443"/>
    <w:rsid w:val="004F744A"/>
    <w:rsid w:val="004F7539"/>
    <w:rsid w:val="004F75DF"/>
    <w:rsid w:val="004F769E"/>
    <w:rsid w:val="004F76EC"/>
    <w:rsid w:val="004F76F0"/>
    <w:rsid w:val="004F776A"/>
    <w:rsid w:val="004F77EC"/>
    <w:rsid w:val="004F77FD"/>
    <w:rsid w:val="004F787D"/>
    <w:rsid w:val="004F79CD"/>
    <w:rsid w:val="004F7AE7"/>
    <w:rsid w:val="004F7B4D"/>
    <w:rsid w:val="004F7C8F"/>
    <w:rsid w:val="004F7E9A"/>
    <w:rsid w:val="004F7F2A"/>
    <w:rsid w:val="005000A6"/>
    <w:rsid w:val="00500170"/>
    <w:rsid w:val="005002C8"/>
    <w:rsid w:val="0050030A"/>
    <w:rsid w:val="005003DA"/>
    <w:rsid w:val="005003F7"/>
    <w:rsid w:val="005005D8"/>
    <w:rsid w:val="0050064B"/>
    <w:rsid w:val="005006B7"/>
    <w:rsid w:val="0050071B"/>
    <w:rsid w:val="00500733"/>
    <w:rsid w:val="00500880"/>
    <w:rsid w:val="005008B1"/>
    <w:rsid w:val="005008B6"/>
    <w:rsid w:val="00500998"/>
    <w:rsid w:val="00500A2E"/>
    <w:rsid w:val="00500A72"/>
    <w:rsid w:val="00500B5D"/>
    <w:rsid w:val="00500C36"/>
    <w:rsid w:val="00500CB7"/>
    <w:rsid w:val="00500D03"/>
    <w:rsid w:val="00500DC1"/>
    <w:rsid w:val="00500DF3"/>
    <w:rsid w:val="00500E14"/>
    <w:rsid w:val="00500EBB"/>
    <w:rsid w:val="00500EDA"/>
    <w:rsid w:val="00500F82"/>
    <w:rsid w:val="00501188"/>
    <w:rsid w:val="005011A3"/>
    <w:rsid w:val="005012FD"/>
    <w:rsid w:val="00501329"/>
    <w:rsid w:val="005013BD"/>
    <w:rsid w:val="005014C6"/>
    <w:rsid w:val="005014CD"/>
    <w:rsid w:val="00501604"/>
    <w:rsid w:val="0050164F"/>
    <w:rsid w:val="0050196C"/>
    <w:rsid w:val="00501A18"/>
    <w:rsid w:val="00501A53"/>
    <w:rsid w:val="00501A92"/>
    <w:rsid w:val="00501AA0"/>
    <w:rsid w:val="00501AA2"/>
    <w:rsid w:val="00501AD6"/>
    <w:rsid w:val="00501AF2"/>
    <w:rsid w:val="00501AFA"/>
    <w:rsid w:val="00501B5F"/>
    <w:rsid w:val="00501C9A"/>
    <w:rsid w:val="00501E9F"/>
    <w:rsid w:val="00501F95"/>
    <w:rsid w:val="005020E0"/>
    <w:rsid w:val="005020E5"/>
    <w:rsid w:val="005021F8"/>
    <w:rsid w:val="005021FF"/>
    <w:rsid w:val="00502232"/>
    <w:rsid w:val="0050223F"/>
    <w:rsid w:val="0050226B"/>
    <w:rsid w:val="0050228E"/>
    <w:rsid w:val="00502332"/>
    <w:rsid w:val="005024F0"/>
    <w:rsid w:val="005024FA"/>
    <w:rsid w:val="00502532"/>
    <w:rsid w:val="00502696"/>
    <w:rsid w:val="005026D5"/>
    <w:rsid w:val="00502711"/>
    <w:rsid w:val="00502754"/>
    <w:rsid w:val="00502847"/>
    <w:rsid w:val="0050291A"/>
    <w:rsid w:val="00502924"/>
    <w:rsid w:val="00502953"/>
    <w:rsid w:val="0050299D"/>
    <w:rsid w:val="00502B6B"/>
    <w:rsid w:val="00502B98"/>
    <w:rsid w:val="00502C5E"/>
    <w:rsid w:val="00502DA8"/>
    <w:rsid w:val="00502DC5"/>
    <w:rsid w:val="00502E1B"/>
    <w:rsid w:val="00503096"/>
    <w:rsid w:val="005031A1"/>
    <w:rsid w:val="005032F4"/>
    <w:rsid w:val="005033AB"/>
    <w:rsid w:val="005033CD"/>
    <w:rsid w:val="005033D1"/>
    <w:rsid w:val="00503408"/>
    <w:rsid w:val="00503594"/>
    <w:rsid w:val="005036D0"/>
    <w:rsid w:val="005038C1"/>
    <w:rsid w:val="00503913"/>
    <w:rsid w:val="00503A70"/>
    <w:rsid w:val="00503B20"/>
    <w:rsid w:val="00503BA5"/>
    <w:rsid w:val="00503ED4"/>
    <w:rsid w:val="00503F35"/>
    <w:rsid w:val="005040AD"/>
    <w:rsid w:val="00504155"/>
    <w:rsid w:val="005041A0"/>
    <w:rsid w:val="005041EE"/>
    <w:rsid w:val="005041FD"/>
    <w:rsid w:val="0050424A"/>
    <w:rsid w:val="005042E7"/>
    <w:rsid w:val="00504377"/>
    <w:rsid w:val="00504592"/>
    <w:rsid w:val="005045F8"/>
    <w:rsid w:val="00504702"/>
    <w:rsid w:val="005048AC"/>
    <w:rsid w:val="005048AD"/>
    <w:rsid w:val="005048B1"/>
    <w:rsid w:val="005048D4"/>
    <w:rsid w:val="0050498D"/>
    <w:rsid w:val="005049A4"/>
    <w:rsid w:val="00504AB2"/>
    <w:rsid w:val="00504B37"/>
    <w:rsid w:val="00504BA0"/>
    <w:rsid w:val="00504BD5"/>
    <w:rsid w:val="00504D9B"/>
    <w:rsid w:val="00504DDC"/>
    <w:rsid w:val="00504DF8"/>
    <w:rsid w:val="00504F1C"/>
    <w:rsid w:val="00504F56"/>
    <w:rsid w:val="0050507F"/>
    <w:rsid w:val="005050A5"/>
    <w:rsid w:val="005050FB"/>
    <w:rsid w:val="0050517A"/>
    <w:rsid w:val="005051E5"/>
    <w:rsid w:val="00505221"/>
    <w:rsid w:val="00505239"/>
    <w:rsid w:val="00505360"/>
    <w:rsid w:val="005053CC"/>
    <w:rsid w:val="005054E7"/>
    <w:rsid w:val="005055C1"/>
    <w:rsid w:val="005055F4"/>
    <w:rsid w:val="0050566A"/>
    <w:rsid w:val="00505675"/>
    <w:rsid w:val="0050584D"/>
    <w:rsid w:val="005058C4"/>
    <w:rsid w:val="005058D4"/>
    <w:rsid w:val="005059EA"/>
    <w:rsid w:val="00505AD5"/>
    <w:rsid w:val="00505B1A"/>
    <w:rsid w:val="00505C73"/>
    <w:rsid w:val="0050613C"/>
    <w:rsid w:val="005061C5"/>
    <w:rsid w:val="005062C8"/>
    <w:rsid w:val="005062CE"/>
    <w:rsid w:val="005063A0"/>
    <w:rsid w:val="005063C3"/>
    <w:rsid w:val="0050646A"/>
    <w:rsid w:val="00506560"/>
    <w:rsid w:val="00506578"/>
    <w:rsid w:val="0050663B"/>
    <w:rsid w:val="005066B7"/>
    <w:rsid w:val="005066FB"/>
    <w:rsid w:val="0050673B"/>
    <w:rsid w:val="00506759"/>
    <w:rsid w:val="005067F8"/>
    <w:rsid w:val="005069C0"/>
    <w:rsid w:val="00506A30"/>
    <w:rsid w:val="00506A4F"/>
    <w:rsid w:val="00506AA5"/>
    <w:rsid w:val="00506C13"/>
    <w:rsid w:val="00506DE5"/>
    <w:rsid w:val="00506DE7"/>
    <w:rsid w:val="00506E1D"/>
    <w:rsid w:val="00506E6A"/>
    <w:rsid w:val="00506F56"/>
    <w:rsid w:val="00506FFA"/>
    <w:rsid w:val="0050704C"/>
    <w:rsid w:val="00507297"/>
    <w:rsid w:val="00507399"/>
    <w:rsid w:val="00507424"/>
    <w:rsid w:val="00507486"/>
    <w:rsid w:val="005074EC"/>
    <w:rsid w:val="00507524"/>
    <w:rsid w:val="00507583"/>
    <w:rsid w:val="005075E1"/>
    <w:rsid w:val="00507659"/>
    <w:rsid w:val="00507983"/>
    <w:rsid w:val="00507AD4"/>
    <w:rsid w:val="00507B84"/>
    <w:rsid w:val="00507BEB"/>
    <w:rsid w:val="00507D83"/>
    <w:rsid w:val="00507DB4"/>
    <w:rsid w:val="00507E05"/>
    <w:rsid w:val="00507E4A"/>
    <w:rsid w:val="00507E94"/>
    <w:rsid w:val="00507EC1"/>
    <w:rsid w:val="00507EDB"/>
    <w:rsid w:val="00507F23"/>
    <w:rsid w:val="0051001B"/>
    <w:rsid w:val="00510036"/>
    <w:rsid w:val="005100F1"/>
    <w:rsid w:val="0051015A"/>
    <w:rsid w:val="00510187"/>
    <w:rsid w:val="005102B7"/>
    <w:rsid w:val="00510487"/>
    <w:rsid w:val="00510555"/>
    <w:rsid w:val="00510623"/>
    <w:rsid w:val="00510642"/>
    <w:rsid w:val="005106AE"/>
    <w:rsid w:val="00510739"/>
    <w:rsid w:val="00510751"/>
    <w:rsid w:val="00510839"/>
    <w:rsid w:val="005108E0"/>
    <w:rsid w:val="00510920"/>
    <w:rsid w:val="00510A1B"/>
    <w:rsid w:val="00510AE2"/>
    <w:rsid w:val="00510AF9"/>
    <w:rsid w:val="00510CCF"/>
    <w:rsid w:val="00510D35"/>
    <w:rsid w:val="00510DEE"/>
    <w:rsid w:val="00510F26"/>
    <w:rsid w:val="005110B5"/>
    <w:rsid w:val="005110C3"/>
    <w:rsid w:val="0051110D"/>
    <w:rsid w:val="00511210"/>
    <w:rsid w:val="00511249"/>
    <w:rsid w:val="005112AD"/>
    <w:rsid w:val="005112F7"/>
    <w:rsid w:val="005113D3"/>
    <w:rsid w:val="0051140F"/>
    <w:rsid w:val="00511556"/>
    <w:rsid w:val="005116B8"/>
    <w:rsid w:val="005116DB"/>
    <w:rsid w:val="00511788"/>
    <w:rsid w:val="00511929"/>
    <w:rsid w:val="005119A2"/>
    <w:rsid w:val="00511B1C"/>
    <w:rsid w:val="00511BCB"/>
    <w:rsid w:val="00511CB5"/>
    <w:rsid w:val="00511CC2"/>
    <w:rsid w:val="00511EA0"/>
    <w:rsid w:val="00511F53"/>
    <w:rsid w:val="00511F86"/>
    <w:rsid w:val="00511FA8"/>
    <w:rsid w:val="00511FA9"/>
    <w:rsid w:val="005120B1"/>
    <w:rsid w:val="00512164"/>
    <w:rsid w:val="00512266"/>
    <w:rsid w:val="005122BD"/>
    <w:rsid w:val="00512358"/>
    <w:rsid w:val="005123D5"/>
    <w:rsid w:val="005123F4"/>
    <w:rsid w:val="005125D9"/>
    <w:rsid w:val="00512654"/>
    <w:rsid w:val="00512665"/>
    <w:rsid w:val="00512960"/>
    <w:rsid w:val="005129D2"/>
    <w:rsid w:val="00512A65"/>
    <w:rsid w:val="00512A7F"/>
    <w:rsid w:val="00512ABD"/>
    <w:rsid w:val="00512B59"/>
    <w:rsid w:val="00512B7A"/>
    <w:rsid w:val="00512BAF"/>
    <w:rsid w:val="00512BCF"/>
    <w:rsid w:val="00512C17"/>
    <w:rsid w:val="00512CBE"/>
    <w:rsid w:val="00512CE9"/>
    <w:rsid w:val="00512D75"/>
    <w:rsid w:val="00512D9E"/>
    <w:rsid w:val="00512DE5"/>
    <w:rsid w:val="00512E3A"/>
    <w:rsid w:val="00512E93"/>
    <w:rsid w:val="00512EA1"/>
    <w:rsid w:val="00512F44"/>
    <w:rsid w:val="00512F9E"/>
    <w:rsid w:val="005130AC"/>
    <w:rsid w:val="005130B0"/>
    <w:rsid w:val="005130BE"/>
    <w:rsid w:val="005130D6"/>
    <w:rsid w:val="005131BD"/>
    <w:rsid w:val="005131DE"/>
    <w:rsid w:val="00513277"/>
    <w:rsid w:val="00513352"/>
    <w:rsid w:val="0051335B"/>
    <w:rsid w:val="0051338D"/>
    <w:rsid w:val="00513487"/>
    <w:rsid w:val="00513497"/>
    <w:rsid w:val="0051358F"/>
    <w:rsid w:val="005135DC"/>
    <w:rsid w:val="005136D4"/>
    <w:rsid w:val="00513748"/>
    <w:rsid w:val="005138F5"/>
    <w:rsid w:val="0051395D"/>
    <w:rsid w:val="005139E3"/>
    <w:rsid w:val="00513A3F"/>
    <w:rsid w:val="00513B06"/>
    <w:rsid w:val="00513B37"/>
    <w:rsid w:val="00513B8A"/>
    <w:rsid w:val="00513C04"/>
    <w:rsid w:val="00513D9D"/>
    <w:rsid w:val="00513E83"/>
    <w:rsid w:val="005140F2"/>
    <w:rsid w:val="00514122"/>
    <w:rsid w:val="005141FA"/>
    <w:rsid w:val="0051425A"/>
    <w:rsid w:val="005144CC"/>
    <w:rsid w:val="005144E2"/>
    <w:rsid w:val="005145BB"/>
    <w:rsid w:val="00514761"/>
    <w:rsid w:val="005147AA"/>
    <w:rsid w:val="00514824"/>
    <w:rsid w:val="0051486D"/>
    <w:rsid w:val="005148EE"/>
    <w:rsid w:val="00514957"/>
    <w:rsid w:val="00514A30"/>
    <w:rsid w:val="00514AAA"/>
    <w:rsid w:val="00514AED"/>
    <w:rsid w:val="00514B79"/>
    <w:rsid w:val="00514CB2"/>
    <w:rsid w:val="00514D9C"/>
    <w:rsid w:val="00514E89"/>
    <w:rsid w:val="00514E8E"/>
    <w:rsid w:val="00514F05"/>
    <w:rsid w:val="00514F1D"/>
    <w:rsid w:val="00514FD0"/>
    <w:rsid w:val="00514FD2"/>
    <w:rsid w:val="00514FE6"/>
    <w:rsid w:val="00515108"/>
    <w:rsid w:val="005151D5"/>
    <w:rsid w:val="00515226"/>
    <w:rsid w:val="005152A3"/>
    <w:rsid w:val="0051540E"/>
    <w:rsid w:val="00515413"/>
    <w:rsid w:val="005154EC"/>
    <w:rsid w:val="0051556F"/>
    <w:rsid w:val="005155F7"/>
    <w:rsid w:val="00515663"/>
    <w:rsid w:val="00515681"/>
    <w:rsid w:val="00515692"/>
    <w:rsid w:val="005156EB"/>
    <w:rsid w:val="005157D4"/>
    <w:rsid w:val="0051592A"/>
    <w:rsid w:val="0051597D"/>
    <w:rsid w:val="00515B0B"/>
    <w:rsid w:val="00515B1D"/>
    <w:rsid w:val="00515B4F"/>
    <w:rsid w:val="00515C0B"/>
    <w:rsid w:val="00515C23"/>
    <w:rsid w:val="00515DBB"/>
    <w:rsid w:val="00515EEF"/>
    <w:rsid w:val="00515F33"/>
    <w:rsid w:val="00515FA9"/>
    <w:rsid w:val="00515FB9"/>
    <w:rsid w:val="0051612C"/>
    <w:rsid w:val="00516293"/>
    <w:rsid w:val="005163CE"/>
    <w:rsid w:val="005164A8"/>
    <w:rsid w:val="00516569"/>
    <w:rsid w:val="0051658E"/>
    <w:rsid w:val="005165A3"/>
    <w:rsid w:val="005165A4"/>
    <w:rsid w:val="005165F0"/>
    <w:rsid w:val="00516613"/>
    <w:rsid w:val="00516847"/>
    <w:rsid w:val="005168AF"/>
    <w:rsid w:val="00516918"/>
    <w:rsid w:val="00516928"/>
    <w:rsid w:val="00516968"/>
    <w:rsid w:val="005169F1"/>
    <w:rsid w:val="00516AA9"/>
    <w:rsid w:val="00516B14"/>
    <w:rsid w:val="00516C28"/>
    <w:rsid w:val="00516C48"/>
    <w:rsid w:val="00516E14"/>
    <w:rsid w:val="00516E48"/>
    <w:rsid w:val="00516EE4"/>
    <w:rsid w:val="00516FC1"/>
    <w:rsid w:val="00516FD2"/>
    <w:rsid w:val="00516FEA"/>
    <w:rsid w:val="00517027"/>
    <w:rsid w:val="00517055"/>
    <w:rsid w:val="00517093"/>
    <w:rsid w:val="005170F3"/>
    <w:rsid w:val="0051726A"/>
    <w:rsid w:val="00517560"/>
    <w:rsid w:val="00517566"/>
    <w:rsid w:val="0051759B"/>
    <w:rsid w:val="005175CD"/>
    <w:rsid w:val="005176AD"/>
    <w:rsid w:val="005177D3"/>
    <w:rsid w:val="00517848"/>
    <w:rsid w:val="00517856"/>
    <w:rsid w:val="0051789D"/>
    <w:rsid w:val="005178E0"/>
    <w:rsid w:val="00517A51"/>
    <w:rsid w:val="00517A81"/>
    <w:rsid w:val="00517AE2"/>
    <w:rsid w:val="00517AE3"/>
    <w:rsid w:val="00517AFE"/>
    <w:rsid w:val="00517B6A"/>
    <w:rsid w:val="00517C40"/>
    <w:rsid w:val="00517C62"/>
    <w:rsid w:val="00517CBF"/>
    <w:rsid w:val="00517D6F"/>
    <w:rsid w:val="00517E2B"/>
    <w:rsid w:val="00517E2F"/>
    <w:rsid w:val="00517EB1"/>
    <w:rsid w:val="00517FEC"/>
    <w:rsid w:val="0052002C"/>
    <w:rsid w:val="00520074"/>
    <w:rsid w:val="00520127"/>
    <w:rsid w:val="00520148"/>
    <w:rsid w:val="0052015E"/>
    <w:rsid w:val="005201B8"/>
    <w:rsid w:val="00520235"/>
    <w:rsid w:val="0052025B"/>
    <w:rsid w:val="0052032F"/>
    <w:rsid w:val="0052033C"/>
    <w:rsid w:val="005203AE"/>
    <w:rsid w:val="005204AF"/>
    <w:rsid w:val="005204E6"/>
    <w:rsid w:val="005205E4"/>
    <w:rsid w:val="0052062C"/>
    <w:rsid w:val="005206A5"/>
    <w:rsid w:val="005206C5"/>
    <w:rsid w:val="00520805"/>
    <w:rsid w:val="00520921"/>
    <w:rsid w:val="00520925"/>
    <w:rsid w:val="0052093E"/>
    <w:rsid w:val="0052097E"/>
    <w:rsid w:val="00520ABC"/>
    <w:rsid w:val="00520BD5"/>
    <w:rsid w:val="00520C03"/>
    <w:rsid w:val="00520E32"/>
    <w:rsid w:val="00521049"/>
    <w:rsid w:val="0052109B"/>
    <w:rsid w:val="00521220"/>
    <w:rsid w:val="00521270"/>
    <w:rsid w:val="0052144E"/>
    <w:rsid w:val="0052158E"/>
    <w:rsid w:val="005217A3"/>
    <w:rsid w:val="005217AC"/>
    <w:rsid w:val="005217B5"/>
    <w:rsid w:val="005218DB"/>
    <w:rsid w:val="00521A50"/>
    <w:rsid w:val="00521AEB"/>
    <w:rsid w:val="00521AF2"/>
    <w:rsid w:val="00521B03"/>
    <w:rsid w:val="00521BE4"/>
    <w:rsid w:val="00521C47"/>
    <w:rsid w:val="00521CBC"/>
    <w:rsid w:val="00521CD5"/>
    <w:rsid w:val="00521E0C"/>
    <w:rsid w:val="00521E9F"/>
    <w:rsid w:val="00521EB5"/>
    <w:rsid w:val="00521FC3"/>
    <w:rsid w:val="005220D1"/>
    <w:rsid w:val="00522151"/>
    <w:rsid w:val="005221AE"/>
    <w:rsid w:val="005221C5"/>
    <w:rsid w:val="00522214"/>
    <w:rsid w:val="00522257"/>
    <w:rsid w:val="00522260"/>
    <w:rsid w:val="005222E5"/>
    <w:rsid w:val="005222EB"/>
    <w:rsid w:val="00522352"/>
    <w:rsid w:val="005224A7"/>
    <w:rsid w:val="005224D8"/>
    <w:rsid w:val="00522560"/>
    <w:rsid w:val="00522609"/>
    <w:rsid w:val="005226AA"/>
    <w:rsid w:val="00522763"/>
    <w:rsid w:val="00522897"/>
    <w:rsid w:val="0052291D"/>
    <w:rsid w:val="00522930"/>
    <w:rsid w:val="0052295C"/>
    <w:rsid w:val="005229CB"/>
    <w:rsid w:val="00522A27"/>
    <w:rsid w:val="00522B07"/>
    <w:rsid w:val="00522BEA"/>
    <w:rsid w:val="00522E9A"/>
    <w:rsid w:val="00522ED6"/>
    <w:rsid w:val="00522EE4"/>
    <w:rsid w:val="00522EE9"/>
    <w:rsid w:val="00522F69"/>
    <w:rsid w:val="00522FEC"/>
    <w:rsid w:val="00523190"/>
    <w:rsid w:val="005231EB"/>
    <w:rsid w:val="0052321C"/>
    <w:rsid w:val="00523245"/>
    <w:rsid w:val="005232BD"/>
    <w:rsid w:val="00523393"/>
    <w:rsid w:val="005233E1"/>
    <w:rsid w:val="00523409"/>
    <w:rsid w:val="0052343D"/>
    <w:rsid w:val="00523493"/>
    <w:rsid w:val="00523520"/>
    <w:rsid w:val="005235E5"/>
    <w:rsid w:val="0052383C"/>
    <w:rsid w:val="0052384B"/>
    <w:rsid w:val="0052386F"/>
    <w:rsid w:val="005238C2"/>
    <w:rsid w:val="005238F5"/>
    <w:rsid w:val="00523A1D"/>
    <w:rsid w:val="00523A59"/>
    <w:rsid w:val="00523B82"/>
    <w:rsid w:val="00523BF9"/>
    <w:rsid w:val="00523C0A"/>
    <w:rsid w:val="00523C26"/>
    <w:rsid w:val="00523C64"/>
    <w:rsid w:val="00523CA4"/>
    <w:rsid w:val="00523E85"/>
    <w:rsid w:val="00523FAD"/>
    <w:rsid w:val="00524047"/>
    <w:rsid w:val="005240BD"/>
    <w:rsid w:val="0052436F"/>
    <w:rsid w:val="005243AF"/>
    <w:rsid w:val="005244EE"/>
    <w:rsid w:val="0052465B"/>
    <w:rsid w:val="00524667"/>
    <w:rsid w:val="00524684"/>
    <w:rsid w:val="005248A0"/>
    <w:rsid w:val="005248F9"/>
    <w:rsid w:val="00524921"/>
    <w:rsid w:val="00524A6D"/>
    <w:rsid w:val="00524AA1"/>
    <w:rsid w:val="00524B36"/>
    <w:rsid w:val="00524B7D"/>
    <w:rsid w:val="00524B82"/>
    <w:rsid w:val="00524B93"/>
    <w:rsid w:val="00524B99"/>
    <w:rsid w:val="00524BAE"/>
    <w:rsid w:val="00524BFA"/>
    <w:rsid w:val="00524CF2"/>
    <w:rsid w:val="00524D78"/>
    <w:rsid w:val="00524D8D"/>
    <w:rsid w:val="00524E86"/>
    <w:rsid w:val="00524E9A"/>
    <w:rsid w:val="00524EBF"/>
    <w:rsid w:val="00524EE2"/>
    <w:rsid w:val="00524F59"/>
    <w:rsid w:val="00524F88"/>
    <w:rsid w:val="00524F97"/>
    <w:rsid w:val="0052509E"/>
    <w:rsid w:val="005250DB"/>
    <w:rsid w:val="00525139"/>
    <w:rsid w:val="00525186"/>
    <w:rsid w:val="005253CF"/>
    <w:rsid w:val="00525528"/>
    <w:rsid w:val="00525746"/>
    <w:rsid w:val="00525919"/>
    <w:rsid w:val="00525A3F"/>
    <w:rsid w:val="00525AA8"/>
    <w:rsid w:val="00525AFF"/>
    <w:rsid w:val="00525B93"/>
    <w:rsid w:val="00525BDF"/>
    <w:rsid w:val="00525CC5"/>
    <w:rsid w:val="00525E28"/>
    <w:rsid w:val="00525E7E"/>
    <w:rsid w:val="00525ECF"/>
    <w:rsid w:val="00525EF0"/>
    <w:rsid w:val="00525F43"/>
    <w:rsid w:val="00525F4A"/>
    <w:rsid w:val="00525FCC"/>
    <w:rsid w:val="00525FDF"/>
    <w:rsid w:val="0052603E"/>
    <w:rsid w:val="00526178"/>
    <w:rsid w:val="005263D8"/>
    <w:rsid w:val="005263EB"/>
    <w:rsid w:val="0052646C"/>
    <w:rsid w:val="005264AF"/>
    <w:rsid w:val="005266B1"/>
    <w:rsid w:val="0052672C"/>
    <w:rsid w:val="0052692B"/>
    <w:rsid w:val="005269F5"/>
    <w:rsid w:val="00526A3D"/>
    <w:rsid w:val="00526AA2"/>
    <w:rsid w:val="00526AAD"/>
    <w:rsid w:val="00526AF6"/>
    <w:rsid w:val="00526B6D"/>
    <w:rsid w:val="00526BF9"/>
    <w:rsid w:val="00526C71"/>
    <w:rsid w:val="00526D29"/>
    <w:rsid w:val="00526D45"/>
    <w:rsid w:val="00526D59"/>
    <w:rsid w:val="00526D66"/>
    <w:rsid w:val="00526EDD"/>
    <w:rsid w:val="00526FA2"/>
    <w:rsid w:val="00526FEE"/>
    <w:rsid w:val="0052713F"/>
    <w:rsid w:val="0052725F"/>
    <w:rsid w:val="0052734B"/>
    <w:rsid w:val="0052740A"/>
    <w:rsid w:val="005274E6"/>
    <w:rsid w:val="005276C5"/>
    <w:rsid w:val="00527770"/>
    <w:rsid w:val="00527798"/>
    <w:rsid w:val="005277B0"/>
    <w:rsid w:val="0052783B"/>
    <w:rsid w:val="00527857"/>
    <w:rsid w:val="0052788A"/>
    <w:rsid w:val="0052793E"/>
    <w:rsid w:val="005279CF"/>
    <w:rsid w:val="00527A59"/>
    <w:rsid w:val="00527AAE"/>
    <w:rsid w:val="00527AC1"/>
    <w:rsid w:val="00527ACB"/>
    <w:rsid w:val="00527AFA"/>
    <w:rsid w:val="00527B74"/>
    <w:rsid w:val="00527B96"/>
    <w:rsid w:val="00527C34"/>
    <w:rsid w:val="00527C6B"/>
    <w:rsid w:val="0053003C"/>
    <w:rsid w:val="005301A4"/>
    <w:rsid w:val="005301CA"/>
    <w:rsid w:val="005301CB"/>
    <w:rsid w:val="00530254"/>
    <w:rsid w:val="005302EF"/>
    <w:rsid w:val="005303C1"/>
    <w:rsid w:val="005303C4"/>
    <w:rsid w:val="005303E3"/>
    <w:rsid w:val="00530420"/>
    <w:rsid w:val="0053044E"/>
    <w:rsid w:val="0053049F"/>
    <w:rsid w:val="005304B9"/>
    <w:rsid w:val="005304C1"/>
    <w:rsid w:val="0053050A"/>
    <w:rsid w:val="0053050F"/>
    <w:rsid w:val="00530542"/>
    <w:rsid w:val="0053057C"/>
    <w:rsid w:val="0053065F"/>
    <w:rsid w:val="00530675"/>
    <w:rsid w:val="005306AA"/>
    <w:rsid w:val="005306CC"/>
    <w:rsid w:val="00530722"/>
    <w:rsid w:val="005308F9"/>
    <w:rsid w:val="00530967"/>
    <w:rsid w:val="0053098B"/>
    <w:rsid w:val="00530AD3"/>
    <w:rsid w:val="00530B5C"/>
    <w:rsid w:val="00530B82"/>
    <w:rsid w:val="00530C81"/>
    <w:rsid w:val="00530CCA"/>
    <w:rsid w:val="00530CD6"/>
    <w:rsid w:val="00530D46"/>
    <w:rsid w:val="00530DCC"/>
    <w:rsid w:val="00530E43"/>
    <w:rsid w:val="00530E60"/>
    <w:rsid w:val="00530F40"/>
    <w:rsid w:val="005311EF"/>
    <w:rsid w:val="0053125E"/>
    <w:rsid w:val="0053135D"/>
    <w:rsid w:val="00531376"/>
    <w:rsid w:val="00531379"/>
    <w:rsid w:val="00531387"/>
    <w:rsid w:val="005313A8"/>
    <w:rsid w:val="005313CB"/>
    <w:rsid w:val="00531503"/>
    <w:rsid w:val="00531539"/>
    <w:rsid w:val="005315AD"/>
    <w:rsid w:val="005315B7"/>
    <w:rsid w:val="005315EB"/>
    <w:rsid w:val="005315F3"/>
    <w:rsid w:val="00531600"/>
    <w:rsid w:val="005317AF"/>
    <w:rsid w:val="005318F1"/>
    <w:rsid w:val="0053194F"/>
    <w:rsid w:val="00531AAB"/>
    <w:rsid w:val="00531AEA"/>
    <w:rsid w:val="00531BFE"/>
    <w:rsid w:val="00531C16"/>
    <w:rsid w:val="00531DA3"/>
    <w:rsid w:val="00531DDE"/>
    <w:rsid w:val="00532136"/>
    <w:rsid w:val="005321E0"/>
    <w:rsid w:val="00532238"/>
    <w:rsid w:val="00532246"/>
    <w:rsid w:val="005322C5"/>
    <w:rsid w:val="005323CC"/>
    <w:rsid w:val="005323DE"/>
    <w:rsid w:val="00532462"/>
    <w:rsid w:val="005324DE"/>
    <w:rsid w:val="005324F2"/>
    <w:rsid w:val="005324F6"/>
    <w:rsid w:val="00532511"/>
    <w:rsid w:val="00532693"/>
    <w:rsid w:val="0053274E"/>
    <w:rsid w:val="0053275B"/>
    <w:rsid w:val="00532776"/>
    <w:rsid w:val="0053277D"/>
    <w:rsid w:val="00532829"/>
    <w:rsid w:val="005328C3"/>
    <w:rsid w:val="00532966"/>
    <w:rsid w:val="00532A0A"/>
    <w:rsid w:val="00532BD0"/>
    <w:rsid w:val="00532DC8"/>
    <w:rsid w:val="00532E36"/>
    <w:rsid w:val="00532FA2"/>
    <w:rsid w:val="00532FB9"/>
    <w:rsid w:val="00532FF8"/>
    <w:rsid w:val="005330FA"/>
    <w:rsid w:val="00533106"/>
    <w:rsid w:val="00533164"/>
    <w:rsid w:val="0053319E"/>
    <w:rsid w:val="00533296"/>
    <w:rsid w:val="0053329C"/>
    <w:rsid w:val="005332AD"/>
    <w:rsid w:val="005332B9"/>
    <w:rsid w:val="005332D4"/>
    <w:rsid w:val="005332F9"/>
    <w:rsid w:val="00533307"/>
    <w:rsid w:val="00533473"/>
    <w:rsid w:val="0053347B"/>
    <w:rsid w:val="0053351F"/>
    <w:rsid w:val="00533525"/>
    <w:rsid w:val="005335E9"/>
    <w:rsid w:val="00533658"/>
    <w:rsid w:val="00533692"/>
    <w:rsid w:val="0053369D"/>
    <w:rsid w:val="0053378A"/>
    <w:rsid w:val="00533802"/>
    <w:rsid w:val="005338BD"/>
    <w:rsid w:val="00533950"/>
    <w:rsid w:val="005339B0"/>
    <w:rsid w:val="005339FF"/>
    <w:rsid w:val="00533A01"/>
    <w:rsid w:val="00533A23"/>
    <w:rsid w:val="00533A7B"/>
    <w:rsid w:val="00533B57"/>
    <w:rsid w:val="00533BAC"/>
    <w:rsid w:val="00533BC3"/>
    <w:rsid w:val="00533C98"/>
    <w:rsid w:val="00533CF5"/>
    <w:rsid w:val="00533DA0"/>
    <w:rsid w:val="00533F05"/>
    <w:rsid w:val="00533FCE"/>
    <w:rsid w:val="00534080"/>
    <w:rsid w:val="0053408F"/>
    <w:rsid w:val="005340E5"/>
    <w:rsid w:val="005340E8"/>
    <w:rsid w:val="0053415E"/>
    <w:rsid w:val="00534176"/>
    <w:rsid w:val="0053419D"/>
    <w:rsid w:val="005342F5"/>
    <w:rsid w:val="005342FF"/>
    <w:rsid w:val="00534379"/>
    <w:rsid w:val="005345A2"/>
    <w:rsid w:val="00534664"/>
    <w:rsid w:val="0053469C"/>
    <w:rsid w:val="005346FC"/>
    <w:rsid w:val="0053471C"/>
    <w:rsid w:val="0053493B"/>
    <w:rsid w:val="005349D1"/>
    <w:rsid w:val="005349DF"/>
    <w:rsid w:val="00534AF4"/>
    <w:rsid w:val="00534B32"/>
    <w:rsid w:val="00534BFD"/>
    <w:rsid w:val="00534C64"/>
    <w:rsid w:val="00534CE6"/>
    <w:rsid w:val="00534CFE"/>
    <w:rsid w:val="00534D02"/>
    <w:rsid w:val="00534E10"/>
    <w:rsid w:val="00534EA7"/>
    <w:rsid w:val="00534F56"/>
    <w:rsid w:val="00535283"/>
    <w:rsid w:val="005352B5"/>
    <w:rsid w:val="005352DE"/>
    <w:rsid w:val="00535361"/>
    <w:rsid w:val="005354BD"/>
    <w:rsid w:val="00535533"/>
    <w:rsid w:val="00535552"/>
    <w:rsid w:val="00535636"/>
    <w:rsid w:val="00535667"/>
    <w:rsid w:val="0053567D"/>
    <w:rsid w:val="0053569F"/>
    <w:rsid w:val="00535913"/>
    <w:rsid w:val="00535B09"/>
    <w:rsid w:val="00535BC1"/>
    <w:rsid w:val="00535C3E"/>
    <w:rsid w:val="00535CA5"/>
    <w:rsid w:val="00535D25"/>
    <w:rsid w:val="00535D4F"/>
    <w:rsid w:val="00535D5C"/>
    <w:rsid w:val="00535ED3"/>
    <w:rsid w:val="00536077"/>
    <w:rsid w:val="0053613B"/>
    <w:rsid w:val="005361BE"/>
    <w:rsid w:val="0053620D"/>
    <w:rsid w:val="0053622B"/>
    <w:rsid w:val="005363FC"/>
    <w:rsid w:val="005364D9"/>
    <w:rsid w:val="00536508"/>
    <w:rsid w:val="00536536"/>
    <w:rsid w:val="0053665A"/>
    <w:rsid w:val="00536692"/>
    <w:rsid w:val="00536850"/>
    <w:rsid w:val="00536967"/>
    <w:rsid w:val="00536A32"/>
    <w:rsid w:val="00536A91"/>
    <w:rsid w:val="00536B48"/>
    <w:rsid w:val="00536C14"/>
    <w:rsid w:val="00536C45"/>
    <w:rsid w:val="00536C5A"/>
    <w:rsid w:val="00536C61"/>
    <w:rsid w:val="00536D15"/>
    <w:rsid w:val="00536D3D"/>
    <w:rsid w:val="00536E1B"/>
    <w:rsid w:val="00536E40"/>
    <w:rsid w:val="00536F4D"/>
    <w:rsid w:val="005371F3"/>
    <w:rsid w:val="00537236"/>
    <w:rsid w:val="00537272"/>
    <w:rsid w:val="0053737C"/>
    <w:rsid w:val="00537397"/>
    <w:rsid w:val="00537427"/>
    <w:rsid w:val="005374D1"/>
    <w:rsid w:val="005374D4"/>
    <w:rsid w:val="005375D9"/>
    <w:rsid w:val="00537738"/>
    <w:rsid w:val="0053786B"/>
    <w:rsid w:val="00537884"/>
    <w:rsid w:val="00537904"/>
    <w:rsid w:val="005379F0"/>
    <w:rsid w:val="00537A08"/>
    <w:rsid w:val="00537A6E"/>
    <w:rsid w:val="00537A9D"/>
    <w:rsid w:val="00537BA9"/>
    <w:rsid w:val="00537DC2"/>
    <w:rsid w:val="00537E41"/>
    <w:rsid w:val="00537EB4"/>
    <w:rsid w:val="00537FC9"/>
    <w:rsid w:val="005400DA"/>
    <w:rsid w:val="00540264"/>
    <w:rsid w:val="00540268"/>
    <w:rsid w:val="00540287"/>
    <w:rsid w:val="0054029C"/>
    <w:rsid w:val="00540378"/>
    <w:rsid w:val="0054039B"/>
    <w:rsid w:val="00540435"/>
    <w:rsid w:val="0054043E"/>
    <w:rsid w:val="00540555"/>
    <w:rsid w:val="005405EA"/>
    <w:rsid w:val="005406BB"/>
    <w:rsid w:val="00540710"/>
    <w:rsid w:val="00540778"/>
    <w:rsid w:val="005407AA"/>
    <w:rsid w:val="005407EE"/>
    <w:rsid w:val="0054087B"/>
    <w:rsid w:val="0054097C"/>
    <w:rsid w:val="00540A4A"/>
    <w:rsid w:val="00540B7F"/>
    <w:rsid w:val="00540B89"/>
    <w:rsid w:val="00540D94"/>
    <w:rsid w:val="00540DFB"/>
    <w:rsid w:val="0054116E"/>
    <w:rsid w:val="0054127E"/>
    <w:rsid w:val="00541387"/>
    <w:rsid w:val="00541457"/>
    <w:rsid w:val="005415C6"/>
    <w:rsid w:val="00541822"/>
    <w:rsid w:val="00541865"/>
    <w:rsid w:val="005418CE"/>
    <w:rsid w:val="0054190B"/>
    <w:rsid w:val="00541963"/>
    <w:rsid w:val="005419A8"/>
    <w:rsid w:val="005419FC"/>
    <w:rsid w:val="00541B0A"/>
    <w:rsid w:val="00541B64"/>
    <w:rsid w:val="00541C68"/>
    <w:rsid w:val="00541D8B"/>
    <w:rsid w:val="00541E08"/>
    <w:rsid w:val="00541F78"/>
    <w:rsid w:val="00541F9A"/>
    <w:rsid w:val="0054201B"/>
    <w:rsid w:val="0054209B"/>
    <w:rsid w:val="0054209C"/>
    <w:rsid w:val="005420DD"/>
    <w:rsid w:val="0054212D"/>
    <w:rsid w:val="0054214C"/>
    <w:rsid w:val="005422BE"/>
    <w:rsid w:val="00542331"/>
    <w:rsid w:val="00542411"/>
    <w:rsid w:val="00542471"/>
    <w:rsid w:val="00542489"/>
    <w:rsid w:val="00542584"/>
    <w:rsid w:val="00542677"/>
    <w:rsid w:val="00542680"/>
    <w:rsid w:val="00542709"/>
    <w:rsid w:val="005427BF"/>
    <w:rsid w:val="005427CD"/>
    <w:rsid w:val="005428F9"/>
    <w:rsid w:val="005429F1"/>
    <w:rsid w:val="00542A0A"/>
    <w:rsid w:val="00542CCC"/>
    <w:rsid w:val="00542DAD"/>
    <w:rsid w:val="00542DDC"/>
    <w:rsid w:val="00542E0B"/>
    <w:rsid w:val="00542F86"/>
    <w:rsid w:val="00542F93"/>
    <w:rsid w:val="00543053"/>
    <w:rsid w:val="00543190"/>
    <w:rsid w:val="0054343C"/>
    <w:rsid w:val="00543488"/>
    <w:rsid w:val="00543532"/>
    <w:rsid w:val="0054353B"/>
    <w:rsid w:val="0054357A"/>
    <w:rsid w:val="005435B9"/>
    <w:rsid w:val="005436D2"/>
    <w:rsid w:val="00543733"/>
    <w:rsid w:val="00543758"/>
    <w:rsid w:val="005439A1"/>
    <w:rsid w:val="00543A45"/>
    <w:rsid w:val="00543A7B"/>
    <w:rsid w:val="00543A85"/>
    <w:rsid w:val="00543C15"/>
    <w:rsid w:val="00543DA0"/>
    <w:rsid w:val="00543ED7"/>
    <w:rsid w:val="00543F73"/>
    <w:rsid w:val="00544049"/>
    <w:rsid w:val="005440EE"/>
    <w:rsid w:val="005442A8"/>
    <w:rsid w:val="00544323"/>
    <w:rsid w:val="00544368"/>
    <w:rsid w:val="00544529"/>
    <w:rsid w:val="005447C9"/>
    <w:rsid w:val="0054489C"/>
    <w:rsid w:val="005448F3"/>
    <w:rsid w:val="00544AD3"/>
    <w:rsid w:val="00544B1E"/>
    <w:rsid w:val="00544B83"/>
    <w:rsid w:val="00544BA8"/>
    <w:rsid w:val="00544C95"/>
    <w:rsid w:val="00544CB8"/>
    <w:rsid w:val="00544DB7"/>
    <w:rsid w:val="00544DBD"/>
    <w:rsid w:val="00544E6A"/>
    <w:rsid w:val="00544EBF"/>
    <w:rsid w:val="00544FC9"/>
    <w:rsid w:val="00544FE0"/>
    <w:rsid w:val="0054500F"/>
    <w:rsid w:val="005451C6"/>
    <w:rsid w:val="00545325"/>
    <w:rsid w:val="00545368"/>
    <w:rsid w:val="005453A0"/>
    <w:rsid w:val="005453BC"/>
    <w:rsid w:val="00545422"/>
    <w:rsid w:val="0054579E"/>
    <w:rsid w:val="0054589C"/>
    <w:rsid w:val="00545A2C"/>
    <w:rsid w:val="00545A52"/>
    <w:rsid w:val="00545BE4"/>
    <w:rsid w:val="00545C50"/>
    <w:rsid w:val="00545CB8"/>
    <w:rsid w:val="00545D08"/>
    <w:rsid w:val="00545DBE"/>
    <w:rsid w:val="00545E0D"/>
    <w:rsid w:val="00545E3C"/>
    <w:rsid w:val="00545E6B"/>
    <w:rsid w:val="00545EA3"/>
    <w:rsid w:val="00545F75"/>
    <w:rsid w:val="00546039"/>
    <w:rsid w:val="005460E5"/>
    <w:rsid w:val="005461E7"/>
    <w:rsid w:val="005461FA"/>
    <w:rsid w:val="005463B8"/>
    <w:rsid w:val="00546654"/>
    <w:rsid w:val="0054665B"/>
    <w:rsid w:val="005466E3"/>
    <w:rsid w:val="005466FD"/>
    <w:rsid w:val="0054678C"/>
    <w:rsid w:val="00546814"/>
    <w:rsid w:val="0054683D"/>
    <w:rsid w:val="005468B6"/>
    <w:rsid w:val="005468C2"/>
    <w:rsid w:val="005468F6"/>
    <w:rsid w:val="0054695E"/>
    <w:rsid w:val="005469A5"/>
    <w:rsid w:val="00546B29"/>
    <w:rsid w:val="00546B66"/>
    <w:rsid w:val="00546D6F"/>
    <w:rsid w:val="00546D71"/>
    <w:rsid w:val="00546D74"/>
    <w:rsid w:val="00546E32"/>
    <w:rsid w:val="00546E87"/>
    <w:rsid w:val="00546ED2"/>
    <w:rsid w:val="00546EF6"/>
    <w:rsid w:val="00546FB9"/>
    <w:rsid w:val="00546FC7"/>
    <w:rsid w:val="00546FD2"/>
    <w:rsid w:val="0054706B"/>
    <w:rsid w:val="0054707B"/>
    <w:rsid w:val="005471A7"/>
    <w:rsid w:val="005471E8"/>
    <w:rsid w:val="00547201"/>
    <w:rsid w:val="005472B7"/>
    <w:rsid w:val="005474C8"/>
    <w:rsid w:val="0054759A"/>
    <w:rsid w:val="0054770A"/>
    <w:rsid w:val="005477C4"/>
    <w:rsid w:val="00547814"/>
    <w:rsid w:val="00547901"/>
    <w:rsid w:val="0054791D"/>
    <w:rsid w:val="00547934"/>
    <w:rsid w:val="00547975"/>
    <w:rsid w:val="00547A31"/>
    <w:rsid w:val="00547AC6"/>
    <w:rsid w:val="00547C11"/>
    <w:rsid w:val="00547C36"/>
    <w:rsid w:val="00547C97"/>
    <w:rsid w:val="00547CE6"/>
    <w:rsid w:val="00547D1C"/>
    <w:rsid w:val="00547DFA"/>
    <w:rsid w:val="00547E57"/>
    <w:rsid w:val="00547E62"/>
    <w:rsid w:val="00547E9B"/>
    <w:rsid w:val="00547F89"/>
    <w:rsid w:val="0055006C"/>
    <w:rsid w:val="005500C2"/>
    <w:rsid w:val="005500F6"/>
    <w:rsid w:val="0055011F"/>
    <w:rsid w:val="00550132"/>
    <w:rsid w:val="00550133"/>
    <w:rsid w:val="00550360"/>
    <w:rsid w:val="00550370"/>
    <w:rsid w:val="005503D6"/>
    <w:rsid w:val="00550503"/>
    <w:rsid w:val="0055055A"/>
    <w:rsid w:val="0055056D"/>
    <w:rsid w:val="005505EF"/>
    <w:rsid w:val="0055061E"/>
    <w:rsid w:val="00550822"/>
    <w:rsid w:val="00550A8C"/>
    <w:rsid w:val="00550BC4"/>
    <w:rsid w:val="00550C2D"/>
    <w:rsid w:val="00550CD9"/>
    <w:rsid w:val="00550CE7"/>
    <w:rsid w:val="00550E48"/>
    <w:rsid w:val="00550E49"/>
    <w:rsid w:val="00550E7C"/>
    <w:rsid w:val="00550F12"/>
    <w:rsid w:val="00550F53"/>
    <w:rsid w:val="00550FFD"/>
    <w:rsid w:val="00551030"/>
    <w:rsid w:val="00551033"/>
    <w:rsid w:val="005511EA"/>
    <w:rsid w:val="00551303"/>
    <w:rsid w:val="00551306"/>
    <w:rsid w:val="00551511"/>
    <w:rsid w:val="0055154F"/>
    <w:rsid w:val="00551774"/>
    <w:rsid w:val="0055179B"/>
    <w:rsid w:val="005517ED"/>
    <w:rsid w:val="005518C5"/>
    <w:rsid w:val="005519F8"/>
    <w:rsid w:val="005519FD"/>
    <w:rsid w:val="00551A1D"/>
    <w:rsid w:val="00551ACE"/>
    <w:rsid w:val="00551BEC"/>
    <w:rsid w:val="00551C33"/>
    <w:rsid w:val="00551C5F"/>
    <w:rsid w:val="00551CD4"/>
    <w:rsid w:val="00551CF4"/>
    <w:rsid w:val="00551D2B"/>
    <w:rsid w:val="00551D5E"/>
    <w:rsid w:val="00551EB0"/>
    <w:rsid w:val="00551F4B"/>
    <w:rsid w:val="00551F4E"/>
    <w:rsid w:val="00551F71"/>
    <w:rsid w:val="00551F95"/>
    <w:rsid w:val="00552015"/>
    <w:rsid w:val="0055207E"/>
    <w:rsid w:val="005520D2"/>
    <w:rsid w:val="00552172"/>
    <w:rsid w:val="005521F2"/>
    <w:rsid w:val="0055222D"/>
    <w:rsid w:val="00552294"/>
    <w:rsid w:val="0055233F"/>
    <w:rsid w:val="00552395"/>
    <w:rsid w:val="005524A6"/>
    <w:rsid w:val="0055267E"/>
    <w:rsid w:val="005528FC"/>
    <w:rsid w:val="00552901"/>
    <w:rsid w:val="00552913"/>
    <w:rsid w:val="00552919"/>
    <w:rsid w:val="00552A26"/>
    <w:rsid w:val="00552AF9"/>
    <w:rsid w:val="00552C3E"/>
    <w:rsid w:val="00552CD1"/>
    <w:rsid w:val="00552D85"/>
    <w:rsid w:val="00552E25"/>
    <w:rsid w:val="0055312E"/>
    <w:rsid w:val="005531ED"/>
    <w:rsid w:val="00553312"/>
    <w:rsid w:val="0055340F"/>
    <w:rsid w:val="00553436"/>
    <w:rsid w:val="00553478"/>
    <w:rsid w:val="0055349A"/>
    <w:rsid w:val="00553591"/>
    <w:rsid w:val="0055369C"/>
    <w:rsid w:val="00553770"/>
    <w:rsid w:val="00553824"/>
    <w:rsid w:val="005538E9"/>
    <w:rsid w:val="0055394B"/>
    <w:rsid w:val="0055396E"/>
    <w:rsid w:val="005539A1"/>
    <w:rsid w:val="005539F9"/>
    <w:rsid w:val="00553AD6"/>
    <w:rsid w:val="00553AFA"/>
    <w:rsid w:val="00553BAF"/>
    <w:rsid w:val="00553C52"/>
    <w:rsid w:val="00553C60"/>
    <w:rsid w:val="00553CA6"/>
    <w:rsid w:val="00553D58"/>
    <w:rsid w:val="00553E44"/>
    <w:rsid w:val="00553EE3"/>
    <w:rsid w:val="00553F20"/>
    <w:rsid w:val="00553F7D"/>
    <w:rsid w:val="00553FD4"/>
    <w:rsid w:val="00554005"/>
    <w:rsid w:val="0055404C"/>
    <w:rsid w:val="0055406D"/>
    <w:rsid w:val="005540E4"/>
    <w:rsid w:val="0055415A"/>
    <w:rsid w:val="00554167"/>
    <w:rsid w:val="00554210"/>
    <w:rsid w:val="00554286"/>
    <w:rsid w:val="005543E8"/>
    <w:rsid w:val="005544A6"/>
    <w:rsid w:val="0055458E"/>
    <w:rsid w:val="00554623"/>
    <w:rsid w:val="005546E4"/>
    <w:rsid w:val="005546EF"/>
    <w:rsid w:val="00554782"/>
    <w:rsid w:val="005547FA"/>
    <w:rsid w:val="005549C0"/>
    <w:rsid w:val="00554BAB"/>
    <w:rsid w:val="00554BB4"/>
    <w:rsid w:val="00554C08"/>
    <w:rsid w:val="00554CA3"/>
    <w:rsid w:val="00554E50"/>
    <w:rsid w:val="00554E8B"/>
    <w:rsid w:val="00554EAC"/>
    <w:rsid w:val="00554ED5"/>
    <w:rsid w:val="00555058"/>
    <w:rsid w:val="005550BF"/>
    <w:rsid w:val="00555113"/>
    <w:rsid w:val="005551A2"/>
    <w:rsid w:val="005551BE"/>
    <w:rsid w:val="00555210"/>
    <w:rsid w:val="005553BD"/>
    <w:rsid w:val="005554AF"/>
    <w:rsid w:val="00555515"/>
    <w:rsid w:val="00555554"/>
    <w:rsid w:val="0055566C"/>
    <w:rsid w:val="0055588B"/>
    <w:rsid w:val="00555904"/>
    <w:rsid w:val="005559E8"/>
    <w:rsid w:val="00555B22"/>
    <w:rsid w:val="00555BD8"/>
    <w:rsid w:val="00555D09"/>
    <w:rsid w:val="00555D0E"/>
    <w:rsid w:val="00555DFF"/>
    <w:rsid w:val="00555E37"/>
    <w:rsid w:val="00555FB1"/>
    <w:rsid w:val="00556001"/>
    <w:rsid w:val="0055600F"/>
    <w:rsid w:val="005560EA"/>
    <w:rsid w:val="00556160"/>
    <w:rsid w:val="0055621B"/>
    <w:rsid w:val="005562BE"/>
    <w:rsid w:val="00556550"/>
    <w:rsid w:val="00556785"/>
    <w:rsid w:val="005567BE"/>
    <w:rsid w:val="005567E6"/>
    <w:rsid w:val="00556807"/>
    <w:rsid w:val="0055680E"/>
    <w:rsid w:val="00556830"/>
    <w:rsid w:val="00556926"/>
    <w:rsid w:val="00556979"/>
    <w:rsid w:val="005569A1"/>
    <w:rsid w:val="005569EB"/>
    <w:rsid w:val="00556A51"/>
    <w:rsid w:val="00556A97"/>
    <w:rsid w:val="00556AA3"/>
    <w:rsid w:val="00556ADC"/>
    <w:rsid w:val="00556BBF"/>
    <w:rsid w:val="00556BD9"/>
    <w:rsid w:val="00556C38"/>
    <w:rsid w:val="00556C55"/>
    <w:rsid w:val="00556C57"/>
    <w:rsid w:val="00556C96"/>
    <w:rsid w:val="00556CF8"/>
    <w:rsid w:val="00556EA4"/>
    <w:rsid w:val="00556F08"/>
    <w:rsid w:val="00556F13"/>
    <w:rsid w:val="00556F26"/>
    <w:rsid w:val="00556F39"/>
    <w:rsid w:val="00556FD2"/>
    <w:rsid w:val="0055703C"/>
    <w:rsid w:val="005571DD"/>
    <w:rsid w:val="005571F2"/>
    <w:rsid w:val="00557418"/>
    <w:rsid w:val="005574C3"/>
    <w:rsid w:val="005575BA"/>
    <w:rsid w:val="005575F1"/>
    <w:rsid w:val="0055762A"/>
    <w:rsid w:val="005576B9"/>
    <w:rsid w:val="005578DC"/>
    <w:rsid w:val="00557990"/>
    <w:rsid w:val="005579D0"/>
    <w:rsid w:val="00557B01"/>
    <w:rsid w:val="00557B22"/>
    <w:rsid w:val="00557CD1"/>
    <w:rsid w:val="00557CEF"/>
    <w:rsid w:val="00557D31"/>
    <w:rsid w:val="00557EEE"/>
    <w:rsid w:val="00560001"/>
    <w:rsid w:val="0056000D"/>
    <w:rsid w:val="0056002A"/>
    <w:rsid w:val="00560051"/>
    <w:rsid w:val="005600DE"/>
    <w:rsid w:val="00560119"/>
    <w:rsid w:val="005603B5"/>
    <w:rsid w:val="0056041F"/>
    <w:rsid w:val="0056042E"/>
    <w:rsid w:val="005604CA"/>
    <w:rsid w:val="00560573"/>
    <w:rsid w:val="0056058E"/>
    <w:rsid w:val="0056059E"/>
    <w:rsid w:val="00560680"/>
    <w:rsid w:val="0056077F"/>
    <w:rsid w:val="00560A13"/>
    <w:rsid w:val="00560B6F"/>
    <w:rsid w:val="00560BB2"/>
    <w:rsid w:val="00560C9E"/>
    <w:rsid w:val="00560D31"/>
    <w:rsid w:val="00560E3D"/>
    <w:rsid w:val="00560E73"/>
    <w:rsid w:val="00560EA0"/>
    <w:rsid w:val="00561101"/>
    <w:rsid w:val="0056111A"/>
    <w:rsid w:val="0056120D"/>
    <w:rsid w:val="00561295"/>
    <w:rsid w:val="0056146E"/>
    <w:rsid w:val="00561485"/>
    <w:rsid w:val="0056149B"/>
    <w:rsid w:val="005614E6"/>
    <w:rsid w:val="00561532"/>
    <w:rsid w:val="005615E1"/>
    <w:rsid w:val="00561648"/>
    <w:rsid w:val="00561741"/>
    <w:rsid w:val="0056185E"/>
    <w:rsid w:val="005618FD"/>
    <w:rsid w:val="00561B4E"/>
    <w:rsid w:val="00561BE7"/>
    <w:rsid w:val="00561BF5"/>
    <w:rsid w:val="00561C9C"/>
    <w:rsid w:val="00561CAD"/>
    <w:rsid w:val="00561CF4"/>
    <w:rsid w:val="00561D14"/>
    <w:rsid w:val="00561DF5"/>
    <w:rsid w:val="00561E65"/>
    <w:rsid w:val="00561FCE"/>
    <w:rsid w:val="00562073"/>
    <w:rsid w:val="005620CB"/>
    <w:rsid w:val="00562255"/>
    <w:rsid w:val="0056236C"/>
    <w:rsid w:val="00562384"/>
    <w:rsid w:val="005623B5"/>
    <w:rsid w:val="00562514"/>
    <w:rsid w:val="00562699"/>
    <w:rsid w:val="005626BC"/>
    <w:rsid w:val="00562719"/>
    <w:rsid w:val="00562754"/>
    <w:rsid w:val="005627B6"/>
    <w:rsid w:val="005627E2"/>
    <w:rsid w:val="00562841"/>
    <w:rsid w:val="00562879"/>
    <w:rsid w:val="0056299A"/>
    <w:rsid w:val="00562BA9"/>
    <w:rsid w:val="00562C78"/>
    <w:rsid w:val="00562CA9"/>
    <w:rsid w:val="00562D1E"/>
    <w:rsid w:val="00562DCE"/>
    <w:rsid w:val="00562EB8"/>
    <w:rsid w:val="00562EF5"/>
    <w:rsid w:val="00562F62"/>
    <w:rsid w:val="00562F6C"/>
    <w:rsid w:val="00563016"/>
    <w:rsid w:val="005630E2"/>
    <w:rsid w:val="00563297"/>
    <w:rsid w:val="005632A1"/>
    <w:rsid w:val="005632B1"/>
    <w:rsid w:val="00563495"/>
    <w:rsid w:val="005634E6"/>
    <w:rsid w:val="005635CC"/>
    <w:rsid w:val="00563647"/>
    <w:rsid w:val="0056369E"/>
    <w:rsid w:val="00563859"/>
    <w:rsid w:val="005638DA"/>
    <w:rsid w:val="0056392F"/>
    <w:rsid w:val="0056393C"/>
    <w:rsid w:val="005639E9"/>
    <w:rsid w:val="00563AD8"/>
    <w:rsid w:val="00563BB9"/>
    <w:rsid w:val="00563C04"/>
    <w:rsid w:val="00563CE8"/>
    <w:rsid w:val="00563CF0"/>
    <w:rsid w:val="00563DF5"/>
    <w:rsid w:val="00563E8F"/>
    <w:rsid w:val="00563F0B"/>
    <w:rsid w:val="00564086"/>
    <w:rsid w:val="005640FC"/>
    <w:rsid w:val="00564126"/>
    <w:rsid w:val="0056426C"/>
    <w:rsid w:val="00564270"/>
    <w:rsid w:val="005642F3"/>
    <w:rsid w:val="005642FD"/>
    <w:rsid w:val="0056438E"/>
    <w:rsid w:val="00564401"/>
    <w:rsid w:val="0056446D"/>
    <w:rsid w:val="00564497"/>
    <w:rsid w:val="00564739"/>
    <w:rsid w:val="005647AC"/>
    <w:rsid w:val="00564816"/>
    <w:rsid w:val="00564819"/>
    <w:rsid w:val="005648C1"/>
    <w:rsid w:val="005648E3"/>
    <w:rsid w:val="0056498D"/>
    <w:rsid w:val="00564A20"/>
    <w:rsid w:val="00564BAE"/>
    <w:rsid w:val="00564BE8"/>
    <w:rsid w:val="00564E1A"/>
    <w:rsid w:val="00564E6D"/>
    <w:rsid w:val="00564EF9"/>
    <w:rsid w:val="00564F3C"/>
    <w:rsid w:val="00564F50"/>
    <w:rsid w:val="00564FE0"/>
    <w:rsid w:val="0056509B"/>
    <w:rsid w:val="00565129"/>
    <w:rsid w:val="0056521D"/>
    <w:rsid w:val="005653A9"/>
    <w:rsid w:val="005654F7"/>
    <w:rsid w:val="0056552D"/>
    <w:rsid w:val="005655B1"/>
    <w:rsid w:val="005655D9"/>
    <w:rsid w:val="0056563D"/>
    <w:rsid w:val="005656CF"/>
    <w:rsid w:val="00565776"/>
    <w:rsid w:val="0056582C"/>
    <w:rsid w:val="0056583E"/>
    <w:rsid w:val="00565973"/>
    <w:rsid w:val="005659E0"/>
    <w:rsid w:val="00565A5D"/>
    <w:rsid w:val="00565B97"/>
    <w:rsid w:val="00565C2D"/>
    <w:rsid w:val="00565CBB"/>
    <w:rsid w:val="00565D79"/>
    <w:rsid w:val="00565DB5"/>
    <w:rsid w:val="00565DD4"/>
    <w:rsid w:val="00565ED2"/>
    <w:rsid w:val="00565F27"/>
    <w:rsid w:val="00565F34"/>
    <w:rsid w:val="00566038"/>
    <w:rsid w:val="0056604C"/>
    <w:rsid w:val="00566142"/>
    <w:rsid w:val="00566332"/>
    <w:rsid w:val="0056641D"/>
    <w:rsid w:val="0056647F"/>
    <w:rsid w:val="00566485"/>
    <w:rsid w:val="005665D1"/>
    <w:rsid w:val="005665DF"/>
    <w:rsid w:val="00566627"/>
    <w:rsid w:val="00566854"/>
    <w:rsid w:val="005668F1"/>
    <w:rsid w:val="0056699A"/>
    <w:rsid w:val="005669C8"/>
    <w:rsid w:val="005669CD"/>
    <w:rsid w:val="00566BEB"/>
    <w:rsid w:val="00566D4F"/>
    <w:rsid w:val="00566D94"/>
    <w:rsid w:val="00566DDD"/>
    <w:rsid w:val="00566E04"/>
    <w:rsid w:val="00566E21"/>
    <w:rsid w:val="00566FFC"/>
    <w:rsid w:val="005671EB"/>
    <w:rsid w:val="005672C3"/>
    <w:rsid w:val="005672D1"/>
    <w:rsid w:val="00567317"/>
    <w:rsid w:val="0056731D"/>
    <w:rsid w:val="00567364"/>
    <w:rsid w:val="00567403"/>
    <w:rsid w:val="0056741B"/>
    <w:rsid w:val="0056746A"/>
    <w:rsid w:val="00567483"/>
    <w:rsid w:val="00567534"/>
    <w:rsid w:val="0056755F"/>
    <w:rsid w:val="005675D4"/>
    <w:rsid w:val="005675EE"/>
    <w:rsid w:val="005675F0"/>
    <w:rsid w:val="0056762E"/>
    <w:rsid w:val="0056766E"/>
    <w:rsid w:val="0056768F"/>
    <w:rsid w:val="005676F2"/>
    <w:rsid w:val="005677A9"/>
    <w:rsid w:val="00567879"/>
    <w:rsid w:val="005679C8"/>
    <w:rsid w:val="005679CE"/>
    <w:rsid w:val="00567A03"/>
    <w:rsid w:val="00567A85"/>
    <w:rsid w:val="00567B6B"/>
    <w:rsid w:val="00567C0E"/>
    <w:rsid w:val="00567CA7"/>
    <w:rsid w:val="00567D4B"/>
    <w:rsid w:val="00567D58"/>
    <w:rsid w:val="00567D5F"/>
    <w:rsid w:val="00567E55"/>
    <w:rsid w:val="00567FEA"/>
    <w:rsid w:val="00570029"/>
    <w:rsid w:val="00570091"/>
    <w:rsid w:val="005701A2"/>
    <w:rsid w:val="00570244"/>
    <w:rsid w:val="0057031A"/>
    <w:rsid w:val="0057031E"/>
    <w:rsid w:val="005706C9"/>
    <w:rsid w:val="005706F6"/>
    <w:rsid w:val="0057071D"/>
    <w:rsid w:val="0057074D"/>
    <w:rsid w:val="005707F7"/>
    <w:rsid w:val="00570815"/>
    <w:rsid w:val="005708D6"/>
    <w:rsid w:val="005708E2"/>
    <w:rsid w:val="005709A0"/>
    <w:rsid w:val="005709B9"/>
    <w:rsid w:val="00570A9C"/>
    <w:rsid w:val="00570B93"/>
    <w:rsid w:val="00570C04"/>
    <w:rsid w:val="00570C12"/>
    <w:rsid w:val="00570C1B"/>
    <w:rsid w:val="00570CE0"/>
    <w:rsid w:val="00570CF5"/>
    <w:rsid w:val="00570D36"/>
    <w:rsid w:val="00570D37"/>
    <w:rsid w:val="00570D94"/>
    <w:rsid w:val="00570E0C"/>
    <w:rsid w:val="00570E5B"/>
    <w:rsid w:val="00570E62"/>
    <w:rsid w:val="00570F24"/>
    <w:rsid w:val="00571086"/>
    <w:rsid w:val="005710FE"/>
    <w:rsid w:val="00571118"/>
    <w:rsid w:val="00571218"/>
    <w:rsid w:val="005712A2"/>
    <w:rsid w:val="005712EA"/>
    <w:rsid w:val="00571317"/>
    <w:rsid w:val="00571351"/>
    <w:rsid w:val="00571390"/>
    <w:rsid w:val="00571413"/>
    <w:rsid w:val="005714CB"/>
    <w:rsid w:val="00571576"/>
    <w:rsid w:val="0057158C"/>
    <w:rsid w:val="0057174D"/>
    <w:rsid w:val="00571751"/>
    <w:rsid w:val="00571888"/>
    <w:rsid w:val="0057196F"/>
    <w:rsid w:val="005719FB"/>
    <w:rsid w:val="00571AFC"/>
    <w:rsid w:val="00571B3C"/>
    <w:rsid w:val="00571C1C"/>
    <w:rsid w:val="00571C2A"/>
    <w:rsid w:val="00571DD7"/>
    <w:rsid w:val="00571DF4"/>
    <w:rsid w:val="00571E5D"/>
    <w:rsid w:val="00571E6F"/>
    <w:rsid w:val="00571F3F"/>
    <w:rsid w:val="00571F5C"/>
    <w:rsid w:val="005720FA"/>
    <w:rsid w:val="00572115"/>
    <w:rsid w:val="0057217D"/>
    <w:rsid w:val="00572193"/>
    <w:rsid w:val="005721E2"/>
    <w:rsid w:val="005721EE"/>
    <w:rsid w:val="0057224C"/>
    <w:rsid w:val="005724F6"/>
    <w:rsid w:val="00572614"/>
    <w:rsid w:val="00572626"/>
    <w:rsid w:val="00572678"/>
    <w:rsid w:val="0057275B"/>
    <w:rsid w:val="0057283B"/>
    <w:rsid w:val="00572973"/>
    <w:rsid w:val="005729BB"/>
    <w:rsid w:val="005729BD"/>
    <w:rsid w:val="00572BB5"/>
    <w:rsid w:val="00572BDC"/>
    <w:rsid w:val="00572C11"/>
    <w:rsid w:val="00572C70"/>
    <w:rsid w:val="00572C82"/>
    <w:rsid w:val="00572CB0"/>
    <w:rsid w:val="00572CBF"/>
    <w:rsid w:val="00572D1F"/>
    <w:rsid w:val="00572DA0"/>
    <w:rsid w:val="00572DAB"/>
    <w:rsid w:val="00572EC0"/>
    <w:rsid w:val="00572F99"/>
    <w:rsid w:val="00572FA8"/>
    <w:rsid w:val="00572FAE"/>
    <w:rsid w:val="00573036"/>
    <w:rsid w:val="00573056"/>
    <w:rsid w:val="005730E8"/>
    <w:rsid w:val="0057320A"/>
    <w:rsid w:val="00573269"/>
    <w:rsid w:val="0057329B"/>
    <w:rsid w:val="00573341"/>
    <w:rsid w:val="00573431"/>
    <w:rsid w:val="005734BF"/>
    <w:rsid w:val="005734F3"/>
    <w:rsid w:val="0057358F"/>
    <w:rsid w:val="005735D2"/>
    <w:rsid w:val="0057362A"/>
    <w:rsid w:val="00573649"/>
    <w:rsid w:val="0057365B"/>
    <w:rsid w:val="00573690"/>
    <w:rsid w:val="005736DC"/>
    <w:rsid w:val="0057375E"/>
    <w:rsid w:val="005737E9"/>
    <w:rsid w:val="00573826"/>
    <w:rsid w:val="00573851"/>
    <w:rsid w:val="00573859"/>
    <w:rsid w:val="00573899"/>
    <w:rsid w:val="005738E8"/>
    <w:rsid w:val="00573936"/>
    <w:rsid w:val="005739A6"/>
    <w:rsid w:val="00573A50"/>
    <w:rsid w:val="00573AB2"/>
    <w:rsid w:val="00573AC6"/>
    <w:rsid w:val="00573AE7"/>
    <w:rsid w:val="00573AE8"/>
    <w:rsid w:val="00573C4C"/>
    <w:rsid w:val="00573C61"/>
    <w:rsid w:val="00573D7B"/>
    <w:rsid w:val="00573E33"/>
    <w:rsid w:val="00573E4A"/>
    <w:rsid w:val="00573E4F"/>
    <w:rsid w:val="00573E85"/>
    <w:rsid w:val="00573EFB"/>
    <w:rsid w:val="00573F45"/>
    <w:rsid w:val="00573F7A"/>
    <w:rsid w:val="00573FC6"/>
    <w:rsid w:val="0057404F"/>
    <w:rsid w:val="005740BE"/>
    <w:rsid w:val="005740C5"/>
    <w:rsid w:val="0057412A"/>
    <w:rsid w:val="005741CC"/>
    <w:rsid w:val="005742BC"/>
    <w:rsid w:val="005742E7"/>
    <w:rsid w:val="00574309"/>
    <w:rsid w:val="00574321"/>
    <w:rsid w:val="00574464"/>
    <w:rsid w:val="00574487"/>
    <w:rsid w:val="005744AA"/>
    <w:rsid w:val="005744CC"/>
    <w:rsid w:val="0057478B"/>
    <w:rsid w:val="00574837"/>
    <w:rsid w:val="005748B1"/>
    <w:rsid w:val="0057490A"/>
    <w:rsid w:val="00574913"/>
    <w:rsid w:val="005749F2"/>
    <w:rsid w:val="00574A6E"/>
    <w:rsid w:val="00574B29"/>
    <w:rsid w:val="00574B86"/>
    <w:rsid w:val="00574CB9"/>
    <w:rsid w:val="00574CE7"/>
    <w:rsid w:val="00574DC2"/>
    <w:rsid w:val="00574E36"/>
    <w:rsid w:val="005750EE"/>
    <w:rsid w:val="00575109"/>
    <w:rsid w:val="005753B3"/>
    <w:rsid w:val="005753FF"/>
    <w:rsid w:val="00575455"/>
    <w:rsid w:val="00575487"/>
    <w:rsid w:val="0057549B"/>
    <w:rsid w:val="005754B8"/>
    <w:rsid w:val="00575575"/>
    <w:rsid w:val="0057557C"/>
    <w:rsid w:val="005755A8"/>
    <w:rsid w:val="00575662"/>
    <w:rsid w:val="00575787"/>
    <w:rsid w:val="00575828"/>
    <w:rsid w:val="00575A56"/>
    <w:rsid w:val="00575BAC"/>
    <w:rsid w:val="00575C27"/>
    <w:rsid w:val="00575CDA"/>
    <w:rsid w:val="00576037"/>
    <w:rsid w:val="0057607F"/>
    <w:rsid w:val="00576242"/>
    <w:rsid w:val="005762C4"/>
    <w:rsid w:val="005763EC"/>
    <w:rsid w:val="0057647F"/>
    <w:rsid w:val="005764A8"/>
    <w:rsid w:val="005764DB"/>
    <w:rsid w:val="00576503"/>
    <w:rsid w:val="0057654A"/>
    <w:rsid w:val="00576593"/>
    <w:rsid w:val="00576630"/>
    <w:rsid w:val="00576662"/>
    <w:rsid w:val="0057673F"/>
    <w:rsid w:val="0057686B"/>
    <w:rsid w:val="00576900"/>
    <w:rsid w:val="00576A1B"/>
    <w:rsid w:val="00576A66"/>
    <w:rsid w:val="00576C9B"/>
    <w:rsid w:val="00576CB1"/>
    <w:rsid w:val="00576CE6"/>
    <w:rsid w:val="00576DF5"/>
    <w:rsid w:val="00576E9A"/>
    <w:rsid w:val="00576EDE"/>
    <w:rsid w:val="00576F67"/>
    <w:rsid w:val="00576FEF"/>
    <w:rsid w:val="00577057"/>
    <w:rsid w:val="00577072"/>
    <w:rsid w:val="005770B2"/>
    <w:rsid w:val="005770F4"/>
    <w:rsid w:val="0057711D"/>
    <w:rsid w:val="005771CB"/>
    <w:rsid w:val="005771EC"/>
    <w:rsid w:val="0057724B"/>
    <w:rsid w:val="005772A4"/>
    <w:rsid w:val="00577428"/>
    <w:rsid w:val="00577440"/>
    <w:rsid w:val="005774EE"/>
    <w:rsid w:val="00577560"/>
    <w:rsid w:val="0057757B"/>
    <w:rsid w:val="00577589"/>
    <w:rsid w:val="0057777C"/>
    <w:rsid w:val="005779AA"/>
    <w:rsid w:val="005779D6"/>
    <w:rsid w:val="00577A10"/>
    <w:rsid w:val="00577A76"/>
    <w:rsid w:val="00577A93"/>
    <w:rsid w:val="00577AC6"/>
    <w:rsid w:val="00577B5A"/>
    <w:rsid w:val="00577BF8"/>
    <w:rsid w:val="00577C4F"/>
    <w:rsid w:val="00577D2D"/>
    <w:rsid w:val="00577F22"/>
    <w:rsid w:val="00577F2A"/>
    <w:rsid w:val="0058008E"/>
    <w:rsid w:val="005800A9"/>
    <w:rsid w:val="005800C7"/>
    <w:rsid w:val="005800D4"/>
    <w:rsid w:val="00580153"/>
    <w:rsid w:val="00580173"/>
    <w:rsid w:val="0058018E"/>
    <w:rsid w:val="005802DC"/>
    <w:rsid w:val="00580317"/>
    <w:rsid w:val="0058034D"/>
    <w:rsid w:val="005806B5"/>
    <w:rsid w:val="005806DD"/>
    <w:rsid w:val="005808A0"/>
    <w:rsid w:val="0058097D"/>
    <w:rsid w:val="005809F7"/>
    <w:rsid w:val="00580A64"/>
    <w:rsid w:val="00580ADB"/>
    <w:rsid w:val="00580B75"/>
    <w:rsid w:val="00580BEE"/>
    <w:rsid w:val="00580CC0"/>
    <w:rsid w:val="00580D60"/>
    <w:rsid w:val="00580E06"/>
    <w:rsid w:val="00580E41"/>
    <w:rsid w:val="00580E44"/>
    <w:rsid w:val="00580ECD"/>
    <w:rsid w:val="00580FB2"/>
    <w:rsid w:val="00580FD5"/>
    <w:rsid w:val="00580FDF"/>
    <w:rsid w:val="00581059"/>
    <w:rsid w:val="005810FA"/>
    <w:rsid w:val="005810FF"/>
    <w:rsid w:val="005811AB"/>
    <w:rsid w:val="005811AF"/>
    <w:rsid w:val="005811D8"/>
    <w:rsid w:val="005813AB"/>
    <w:rsid w:val="005813F0"/>
    <w:rsid w:val="00581426"/>
    <w:rsid w:val="00581481"/>
    <w:rsid w:val="00581527"/>
    <w:rsid w:val="005815EF"/>
    <w:rsid w:val="005816A5"/>
    <w:rsid w:val="005816E1"/>
    <w:rsid w:val="0058170F"/>
    <w:rsid w:val="00581797"/>
    <w:rsid w:val="005817F0"/>
    <w:rsid w:val="00581900"/>
    <w:rsid w:val="00581966"/>
    <w:rsid w:val="00581CCC"/>
    <w:rsid w:val="00581CD6"/>
    <w:rsid w:val="00581F02"/>
    <w:rsid w:val="005820FB"/>
    <w:rsid w:val="00582132"/>
    <w:rsid w:val="00582271"/>
    <w:rsid w:val="00582283"/>
    <w:rsid w:val="005822B8"/>
    <w:rsid w:val="005822FC"/>
    <w:rsid w:val="0058232F"/>
    <w:rsid w:val="0058240B"/>
    <w:rsid w:val="00582428"/>
    <w:rsid w:val="005825F7"/>
    <w:rsid w:val="00582620"/>
    <w:rsid w:val="005826E9"/>
    <w:rsid w:val="00582707"/>
    <w:rsid w:val="00582797"/>
    <w:rsid w:val="005827D7"/>
    <w:rsid w:val="00582818"/>
    <w:rsid w:val="005828A7"/>
    <w:rsid w:val="00582981"/>
    <w:rsid w:val="00582BC9"/>
    <w:rsid w:val="00582C79"/>
    <w:rsid w:val="00582D45"/>
    <w:rsid w:val="00583095"/>
    <w:rsid w:val="005830EE"/>
    <w:rsid w:val="005831D5"/>
    <w:rsid w:val="00583261"/>
    <w:rsid w:val="005832C7"/>
    <w:rsid w:val="0058335B"/>
    <w:rsid w:val="005833F3"/>
    <w:rsid w:val="00583445"/>
    <w:rsid w:val="00583490"/>
    <w:rsid w:val="00583582"/>
    <w:rsid w:val="005835A1"/>
    <w:rsid w:val="00583606"/>
    <w:rsid w:val="00583669"/>
    <w:rsid w:val="0058374F"/>
    <w:rsid w:val="0058384E"/>
    <w:rsid w:val="005838E6"/>
    <w:rsid w:val="00583928"/>
    <w:rsid w:val="00583B23"/>
    <w:rsid w:val="00583B44"/>
    <w:rsid w:val="00583B9F"/>
    <w:rsid w:val="00583BA6"/>
    <w:rsid w:val="00583BD9"/>
    <w:rsid w:val="00583C56"/>
    <w:rsid w:val="00583D8E"/>
    <w:rsid w:val="00583DEC"/>
    <w:rsid w:val="00583E56"/>
    <w:rsid w:val="00583F43"/>
    <w:rsid w:val="00583FA7"/>
    <w:rsid w:val="00583FCF"/>
    <w:rsid w:val="005840AD"/>
    <w:rsid w:val="0058411B"/>
    <w:rsid w:val="00584151"/>
    <w:rsid w:val="00584260"/>
    <w:rsid w:val="00584272"/>
    <w:rsid w:val="005842E3"/>
    <w:rsid w:val="00584301"/>
    <w:rsid w:val="0058431D"/>
    <w:rsid w:val="0058434B"/>
    <w:rsid w:val="00584379"/>
    <w:rsid w:val="005843D4"/>
    <w:rsid w:val="00584493"/>
    <w:rsid w:val="00584496"/>
    <w:rsid w:val="005844D4"/>
    <w:rsid w:val="005844F0"/>
    <w:rsid w:val="0058458B"/>
    <w:rsid w:val="005845D1"/>
    <w:rsid w:val="0058469C"/>
    <w:rsid w:val="005847A4"/>
    <w:rsid w:val="005847F9"/>
    <w:rsid w:val="00584BDA"/>
    <w:rsid w:val="00584D22"/>
    <w:rsid w:val="00584D7C"/>
    <w:rsid w:val="00584E36"/>
    <w:rsid w:val="00584EAC"/>
    <w:rsid w:val="00585132"/>
    <w:rsid w:val="005851B2"/>
    <w:rsid w:val="005851F7"/>
    <w:rsid w:val="0058520D"/>
    <w:rsid w:val="00585220"/>
    <w:rsid w:val="00585225"/>
    <w:rsid w:val="00585282"/>
    <w:rsid w:val="005852B1"/>
    <w:rsid w:val="005852ED"/>
    <w:rsid w:val="005853C3"/>
    <w:rsid w:val="005853DD"/>
    <w:rsid w:val="005855C9"/>
    <w:rsid w:val="0058564A"/>
    <w:rsid w:val="005857B5"/>
    <w:rsid w:val="00585827"/>
    <w:rsid w:val="0058590B"/>
    <w:rsid w:val="0058599A"/>
    <w:rsid w:val="00585A7A"/>
    <w:rsid w:val="00585A82"/>
    <w:rsid w:val="00585A93"/>
    <w:rsid w:val="00585AF1"/>
    <w:rsid w:val="00585B75"/>
    <w:rsid w:val="00585C94"/>
    <w:rsid w:val="00585E0D"/>
    <w:rsid w:val="00585E31"/>
    <w:rsid w:val="00585E81"/>
    <w:rsid w:val="00585F32"/>
    <w:rsid w:val="00585F60"/>
    <w:rsid w:val="00586024"/>
    <w:rsid w:val="005860F9"/>
    <w:rsid w:val="00586204"/>
    <w:rsid w:val="00586301"/>
    <w:rsid w:val="00586540"/>
    <w:rsid w:val="005865BA"/>
    <w:rsid w:val="005865D7"/>
    <w:rsid w:val="005865DC"/>
    <w:rsid w:val="005866DD"/>
    <w:rsid w:val="00586808"/>
    <w:rsid w:val="00586899"/>
    <w:rsid w:val="00586921"/>
    <w:rsid w:val="0058696D"/>
    <w:rsid w:val="005869EA"/>
    <w:rsid w:val="00586D3A"/>
    <w:rsid w:val="00586F51"/>
    <w:rsid w:val="00586FB7"/>
    <w:rsid w:val="00587002"/>
    <w:rsid w:val="00587115"/>
    <w:rsid w:val="00587118"/>
    <w:rsid w:val="00587147"/>
    <w:rsid w:val="00587269"/>
    <w:rsid w:val="0058726C"/>
    <w:rsid w:val="00587270"/>
    <w:rsid w:val="00587287"/>
    <w:rsid w:val="00587425"/>
    <w:rsid w:val="005875A3"/>
    <w:rsid w:val="00587610"/>
    <w:rsid w:val="005876FD"/>
    <w:rsid w:val="00587702"/>
    <w:rsid w:val="005877E9"/>
    <w:rsid w:val="0058783E"/>
    <w:rsid w:val="005878C2"/>
    <w:rsid w:val="005879C5"/>
    <w:rsid w:val="00587AAC"/>
    <w:rsid w:val="00587B3D"/>
    <w:rsid w:val="00587BF7"/>
    <w:rsid w:val="00587C43"/>
    <w:rsid w:val="00587C65"/>
    <w:rsid w:val="00587CA9"/>
    <w:rsid w:val="00587D1E"/>
    <w:rsid w:val="00587D24"/>
    <w:rsid w:val="00587D3D"/>
    <w:rsid w:val="00587DBF"/>
    <w:rsid w:val="00587F26"/>
    <w:rsid w:val="00587F74"/>
    <w:rsid w:val="00587FC5"/>
    <w:rsid w:val="00587FE5"/>
    <w:rsid w:val="00590025"/>
    <w:rsid w:val="0059006C"/>
    <w:rsid w:val="005900B9"/>
    <w:rsid w:val="00590128"/>
    <w:rsid w:val="00590130"/>
    <w:rsid w:val="00590183"/>
    <w:rsid w:val="005901E7"/>
    <w:rsid w:val="00590245"/>
    <w:rsid w:val="0059040B"/>
    <w:rsid w:val="00590453"/>
    <w:rsid w:val="0059052F"/>
    <w:rsid w:val="0059056A"/>
    <w:rsid w:val="005905FE"/>
    <w:rsid w:val="00590748"/>
    <w:rsid w:val="0059091C"/>
    <w:rsid w:val="00590942"/>
    <w:rsid w:val="005909E2"/>
    <w:rsid w:val="00590A25"/>
    <w:rsid w:val="00590A3D"/>
    <w:rsid w:val="00590ABD"/>
    <w:rsid w:val="00590AD6"/>
    <w:rsid w:val="00590AF1"/>
    <w:rsid w:val="00590AF8"/>
    <w:rsid w:val="00590C54"/>
    <w:rsid w:val="00590F3B"/>
    <w:rsid w:val="00590F56"/>
    <w:rsid w:val="00590F7C"/>
    <w:rsid w:val="00590F86"/>
    <w:rsid w:val="00590FB9"/>
    <w:rsid w:val="00591013"/>
    <w:rsid w:val="0059107A"/>
    <w:rsid w:val="005910EC"/>
    <w:rsid w:val="005911AA"/>
    <w:rsid w:val="005911FE"/>
    <w:rsid w:val="0059121E"/>
    <w:rsid w:val="0059123F"/>
    <w:rsid w:val="00591261"/>
    <w:rsid w:val="005912EA"/>
    <w:rsid w:val="00591358"/>
    <w:rsid w:val="005914C6"/>
    <w:rsid w:val="005914D9"/>
    <w:rsid w:val="00591691"/>
    <w:rsid w:val="0059174F"/>
    <w:rsid w:val="00591970"/>
    <w:rsid w:val="00591A20"/>
    <w:rsid w:val="00591A6F"/>
    <w:rsid w:val="00591AEB"/>
    <w:rsid w:val="00591B50"/>
    <w:rsid w:val="00591B72"/>
    <w:rsid w:val="00591BEA"/>
    <w:rsid w:val="00591D57"/>
    <w:rsid w:val="00591D6E"/>
    <w:rsid w:val="00591E43"/>
    <w:rsid w:val="00591E69"/>
    <w:rsid w:val="00591EB9"/>
    <w:rsid w:val="00591EBD"/>
    <w:rsid w:val="00592096"/>
    <w:rsid w:val="005920CF"/>
    <w:rsid w:val="0059217A"/>
    <w:rsid w:val="00592271"/>
    <w:rsid w:val="00592275"/>
    <w:rsid w:val="005922CC"/>
    <w:rsid w:val="005922D0"/>
    <w:rsid w:val="0059230A"/>
    <w:rsid w:val="0059241F"/>
    <w:rsid w:val="00592441"/>
    <w:rsid w:val="0059252F"/>
    <w:rsid w:val="00592791"/>
    <w:rsid w:val="0059285B"/>
    <w:rsid w:val="00592915"/>
    <w:rsid w:val="005929CD"/>
    <w:rsid w:val="00592AC8"/>
    <w:rsid w:val="00592ADD"/>
    <w:rsid w:val="00592B20"/>
    <w:rsid w:val="00592B4D"/>
    <w:rsid w:val="00592CE2"/>
    <w:rsid w:val="00592D90"/>
    <w:rsid w:val="00592E09"/>
    <w:rsid w:val="00592E38"/>
    <w:rsid w:val="00592E5F"/>
    <w:rsid w:val="00592EDE"/>
    <w:rsid w:val="00592F05"/>
    <w:rsid w:val="0059308F"/>
    <w:rsid w:val="005930E8"/>
    <w:rsid w:val="005931CA"/>
    <w:rsid w:val="0059321F"/>
    <w:rsid w:val="0059324D"/>
    <w:rsid w:val="00593266"/>
    <w:rsid w:val="005934C9"/>
    <w:rsid w:val="00593507"/>
    <w:rsid w:val="00593642"/>
    <w:rsid w:val="005936B4"/>
    <w:rsid w:val="00593778"/>
    <w:rsid w:val="005937A3"/>
    <w:rsid w:val="00593946"/>
    <w:rsid w:val="00593954"/>
    <w:rsid w:val="00593A4F"/>
    <w:rsid w:val="00593A98"/>
    <w:rsid w:val="00593C40"/>
    <w:rsid w:val="00593CA1"/>
    <w:rsid w:val="00593DE7"/>
    <w:rsid w:val="00593E32"/>
    <w:rsid w:val="00593E56"/>
    <w:rsid w:val="00593E92"/>
    <w:rsid w:val="00593F29"/>
    <w:rsid w:val="00593FEF"/>
    <w:rsid w:val="0059409C"/>
    <w:rsid w:val="00594155"/>
    <w:rsid w:val="0059416E"/>
    <w:rsid w:val="00594234"/>
    <w:rsid w:val="0059432F"/>
    <w:rsid w:val="0059435A"/>
    <w:rsid w:val="005943B6"/>
    <w:rsid w:val="00594468"/>
    <w:rsid w:val="005944F4"/>
    <w:rsid w:val="005945D2"/>
    <w:rsid w:val="005945D3"/>
    <w:rsid w:val="00594621"/>
    <w:rsid w:val="0059463C"/>
    <w:rsid w:val="005946C4"/>
    <w:rsid w:val="0059470E"/>
    <w:rsid w:val="0059476F"/>
    <w:rsid w:val="005947C4"/>
    <w:rsid w:val="005947F2"/>
    <w:rsid w:val="0059481F"/>
    <w:rsid w:val="00594857"/>
    <w:rsid w:val="00594988"/>
    <w:rsid w:val="005949D1"/>
    <w:rsid w:val="00594A38"/>
    <w:rsid w:val="00594ABB"/>
    <w:rsid w:val="00594BF7"/>
    <w:rsid w:val="00594C6D"/>
    <w:rsid w:val="00594C7E"/>
    <w:rsid w:val="00594EEB"/>
    <w:rsid w:val="005950A3"/>
    <w:rsid w:val="00595182"/>
    <w:rsid w:val="00595434"/>
    <w:rsid w:val="00595437"/>
    <w:rsid w:val="00595448"/>
    <w:rsid w:val="0059556D"/>
    <w:rsid w:val="00595627"/>
    <w:rsid w:val="005957D1"/>
    <w:rsid w:val="005957EF"/>
    <w:rsid w:val="0059582F"/>
    <w:rsid w:val="005958E3"/>
    <w:rsid w:val="00595A90"/>
    <w:rsid w:val="00595AD8"/>
    <w:rsid w:val="00595B41"/>
    <w:rsid w:val="00595BBA"/>
    <w:rsid w:val="00595C2C"/>
    <w:rsid w:val="00595CB9"/>
    <w:rsid w:val="00595CD6"/>
    <w:rsid w:val="00595E41"/>
    <w:rsid w:val="00596007"/>
    <w:rsid w:val="0059606F"/>
    <w:rsid w:val="0059607C"/>
    <w:rsid w:val="005960B7"/>
    <w:rsid w:val="0059618F"/>
    <w:rsid w:val="005962A2"/>
    <w:rsid w:val="005962B7"/>
    <w:rsid w:val="00596376"/>
    <w:rsid w:val="005963D6"/>
    <w:rsid w:val="005963E6"/>
    <w:rsid w:val="00596402"/>
    <w:rsid w:val="0059645B"/>
    <w:rsid w:val="005964CE"/>
    <w:rsid w:val="00596664"/>
    <w:rsid w:val="0059666F"/>
    <w:rsid w:val="005967AB"/>
    <w:rsid w:val="005967C6"/>
    <w:rsid w:val="0059682F"/>
    <w:rsid w:val="005968AB"/>
    <w:rsid w:val="00596975"/>
    <w:rsid w:val="00596A1A"/>
    <w:rsid w:val="00596A9F"/>
    <w:rsid w:val="00596C40"/>
    <w:rsid w:val="00596C52"/>
    <w:rsid w:val="00596CE8"/>
    <w:rsid w:val="0059706E"/>
    <w:rsid w:val="0059710D"/>
    <w:rsid w:val="0059712F"/>
    <w:rsid w:val="00597171"/>
    <w:rsid w:val="005971A6"/>
    <w:rsid w:val="005972DF"/>
    <w:rsid w:val="005974EC"/>
    <w:rsid w:val="00597506"/>
    <w:rsid w:val="00597543"/>
    <w:rsid w:val="00597582"/>
    <w:rsid w:val="0059771C"/>
    <w:rsid w:val="0059776A"/>
    <w:rsid w:val="005977ED"/>
    <w:rsid w:val="00597A20"/>
    <w:rsid w:val="00597AB4"/>
    <w:rsid w:val="00597ADF"/>
    <w:rsid w:val="00597B88"/>
    <w:rsid w:val="00597C6F"/>
    <w:rsid w:val="00597CA0"/>
    <w:rsid w:val="00597CAE"/>
    <w:rsid w:val="00597CD1"/>
    <w:rsid w:val="00597D2D"/>
    <w:rsid w:val="00597D80"/>
    <w:rsid w:val="00597E50"/>
    <w:rsid w:val="00597F2D"/>
    <w:rsid w:val="00597F94"/>
    <w:rsid w:val="00597FBC"/>
    <w:rsid w:val="00597FEE"/>
    <w:rsid w:val="005A008B"/>
    <w:rsid w:val="005A01EE"/>
    <w:rsid w:val="005A0328"/>
    <w:rsid w:val="005A0330"/>
    <w:rsid w:val="005A04C3"/>
    <w:rsid w:val="005A05AA"/>
    <w:rsid w:val="005A07B2"/>
    <w:rsid w:val="005A083A"/>
    <w:rsid w:val="005A08E0"/>
    <w:rsid w:val="005A0913"/>
    <w:rsid w:val="005A097D"/>
    <w:rsid w:val="005A099D"/>
    <w:rsid w:val="005A09D2"/>
    <w:rsid w:val="005A0D4B"/>
    <w:rsid w:val="005A0D66"/>
    <w:rsid w:val="005A0E6B"/>
    <w:rsid w:val="005A0E9D"/>
    <w:rsid w:val="005A0E9F"/>
    <w:rsid w:val="005A0FE5"/>
    <w:rsid w:val="005A1033"/>
    <w:rsid w:val="005A1066"/>
    <w:rsid w:val="005A1091"/>
    <w:rsid w:val="005A1151"/>
    <w:rsid w:val="005A1253"/>
    <w:rsid w:val="005A125E"/>
    <w:rsid w:val="005A1262"/>
    <w:rsid w:val="005A12C1"/>
    <w:rsid w:val="005A134A"/>
    <w:rsid w:val="005A1384"/>
    <w:rsid w:val="005A1397"/>
    <w:rsid w:val="005A1429"/>
    <w:rsid w:val="005A1443"/>
    <w:rsid w:val="005A1445"/>
    <w:rsid w:val="005A14DD"/>
    <w:rsid w:val="005A165F"/>
    <w:rsid w:val="005A16AC"/>
    <w:rsid w:val="005A1710"/>
    <w:rsid w:val="005A171C"/>
    <w:rsid w:val="005A1744"/>
    <w:rsid w:val="005A17F5"/>
    <w:rsid w:val="005A18B9"/>
    <w:rsid w:val="005A1A7D"/>
    <w:rsid w:val="005A1C17"/>
    <w:rsid w:val="005A1C84"/>
    <w:rsid w:val="005A1CB9"/>
    <w:rsid w:val="005A1D5A"/>
    <w:rsid w:val="005A1DEC"/>
    <w:rsid w:val="005A1E3E"/>
    <w:rsid w:val="005A1E52"/>
    <w:rsid w:val="005A1E59"/>
    <w:rsid w:val="005A1EA6"/>
    <w:rsid w:val="005A1EB4"/>
    <w:rsid w:val="005A1FE8"/>
    <w:rsid w:val="005A213C"/>
    <w:rsid w:val="005A2154"/>
    <w:rsid w:val="005A216C"/>
    <w:rsid w:val="005A2242"/>
    <w:rsid w:val="005A234A"/>
    <w:rsid w:val="005A23AC"/>
    <w:rsid w:val="005A23B6"/>
    <w:rsid w:val="005A23FF"/>
    <w:rsid w:val="005A24B2"/>
    <w:rsid w:val="005A256E"/>
    <w:rsid w:val="005A259F"/>
    <w:rsid w:val="005A25D0"/>
    <w:rsid w:val="005A262A"/>
    <w:rsid w:val="005A2707"/>
    <w:rsid w:val="005A272E"/>
    <w:rsid w:val="005A280D"/>
    <w:rsid w:val="005A28BE"/>
    <w:rsid w:val="005A28E6"/>
    <w:rsid w:val="005A291D"/>
    <w:rsid w:val="005A291E"/>
    <w:rsid w:val="005A29B4"/>
    <w:rsid w:val="005A2A2F"/>
    <w:rsid w:val="005A2BB3"/>
    <w:rsid w:val="005A2C2F"/>
    <w:rsid w:val="005A2D0A"/>
    <w:rsid w:val="005A2D44"/>
    <w:rsid w:val="005A2D6F"/>
    <w:rsid w:val="005A2D7F"/>
    <w:rsid w:val="005A2D8D"/>
    <w:rsid w:val="005A2E4A"/>
    <w:rsid w:val="005A2ED2"/>
    <w:rsid w:val="005A2EE1"/>
    <w:rsid w:val="005A2EEE"/>
    <w:rsid w:val="005A2FE7"/>
    <w:rsid w:val="005A34EB"/>
    <w:rsid w:val="005A3552"/>
    <w:rsid w:val="005A3668"/>
    <w:rsid w:val="005A36E9"/>
    <w:rsid w:val="005A377B"/>
    <w:rsid w:val="005A387E"/>
    <w:rsid w:val="005A394F"/>
    <w:rsid w:val="005A39C6"/>
    <w:rsid w:val="005A3A2B"/>
    <w:rsid w:val="005A3B88"/>
    <w:rsid w:val="005A3BDF"/>
    <w:rsid w:val="005A3C94"/>
    <w:rsid w:val="005A3DCB"/>
    <w:rsid w:val="005A3E30"/>
    <w:rsid w:val="005A3E4E"/>
    <w:rsid w:val="005A3E85"/>
    <w:rsid w:val="005A3F47"/>
    <w:rsid w:val="005A3F6D"/>
    <w:rsid w:val="005A3F7A"/>
    <w:rsid w:val="005A3FBD"/>
    <w:rsid w:val="005A4142"/>
    <w:rsid w:val="005A435A"/>
    <w:rsid w:val="005A444D"/>
    <w:rsid w:val="005A44FF"/>
    <w:rsid w:val="005A4523"/>
    <w:rsid w:val="005A454C"/>
    <w:rsid w:val="005A4584"/>
    <w:rsid w:val="005A45B7"/>
    <w:rsid w:val="005A47B9"/>
    <w:rsid w:val="005A488D"/>
    <w:rsid w:val="005A49A3"/>
    <w:rsid w:val="005A4AA2"/>
    <w:rsid w:val="005A4B36"/>
    <w:rsid w:val="005A4BBC"/>
    <w:rsid w:val="005A4C8D"/>
    <w:rsid w:val="005A4EEF"/>
    <w:rsid w:val="005A4EFA"/>
    <w:rsid w:val="005A4F0C"/>
    <w:rsid w:val="005A4F16"/>
    <w:rsid w:val="005A4F24"/>
    <w:rsid w:val="005A4F32"/>
    <w:rsid w:val="005A4F57"/>
    <w:rsid w:val="005A4FC5"/>
    <w:rsid w:val="005A502B"/>
    <w:rsid w:val="005A5037"/>
    <w:rsid w:val="005A50D4"/>
    <w:rsid w:val="005A512E"/>
    <w:rsid w:val="005A5136"/>
    <w:rsid w:val="005A513D"/>
    <w:rsid w:val="005A5219"/>
    <w:rsid w:val="005A5275"/>
    <w:rsid w:val="005A529D"/>
    <w:rsid w:val="005A52F9"/>
    <w:rsid w:val="005A539C"/>
    <w:rsid w:val="005A548F"/>
    <w:rsid w:val="005A551C"/>
    <w:rsid w:val="005A5567"/>
    <w:rsid w:val="005A5579"/>
    <w:rsid w:val="005A55C4"/>
    <w:rsid w:val="005A55EC"/>
    <w:rsid w:val="005A5643"/>
    <w:rsid w:val="005A58CB"/>
    <w:rsid w:val="005A591B"/>
    <w:rsid w:val="005A5961"/>
    <w:rsid w:val="005A5A9A"/>
    <w:rsid w:val="005A5BE5"/>
    <w:rsid w:val="005A5C60"/>
    <w:rsid w:val="005A5C99"/>
    <w:rsid w:val="005A5D47"/>
    <w:rsid w:val="005A5D59"/>
    <w:rsid w:val="005A5DED"/>
    <w:rsid w:val="005A5E92"/>
    <w:rsid w:val="005A5F96"/>
    <w:rsid w:val="005A5FE0"/>
    <w:rsid w:val="005A6067"/>
    <w:rsid w:val="005A6099"/>
    <w:rsid w:val="005A61D0"/>
    <w:rsid w:val="005A628B"/>
    <w:rsid w:val="005A62F0"/>
    <w:rsid w:val="005A632E"/>
    <w:rsid w:val="005A6502"/>
    <w:rsid w:val="005A65D3"/>
    <w:rsid w:val="005A66AF"/>
    <w:rsid w:val="005A675C"/>
    <w:rsid w:val="005A683A"/>
    <w:rsid w:val="005A6892"/>
    <w:rsid w:val="005A68FE"/>
    <w:rsid w:val="005A6900"/>
    <w:rsid w:val="005A6B21"/>
    <w:rsid w:val="005A6C10"/>
    <w:rsid w:val="005A6C44"/>
    <w:rsid w:val="005A6CD6"/>
    <w:rsid w:val="005A6E67"/>
    <w:rsid w:val="005A6E6F"/>
    <w:rsid w:val="005A6F2F"/>
    <w:rsid w:val="005A6FD5"/>
    <w:rsid w:val="005A7101"/>
    <w:rsid w:val="005A7171"/>
    <w:rsid w:val="005A7199"/>
    <w:rsid w:val="005A71B2"/>
    <w:rsid w:val="005A71B6"/>
    <w:rsid w:val="005A73B0"/>
    <w:rsid w:val="005A745A"/>
    <w:rsid w:val="005A75EA"/>
    <w:rsid w:val="005A75EE"/>
    <w:rsid w:val="005A76C2"/>
    <w:rsid w:val="005A76CE"/>
    <w:rsid w:val="005A77E6"/>
    <w:rsid w:val="005A77EA"/>
    <w:rsid w:val="005A7962"/>
    <w:rsid w:val="005A7ACE"/>
    <w:rsid w:val="005A7C63"/>
    <w:rsid w:val="005A7CBB"/>
    <w:rsid w:val="005A7DE4"/>
    <w:rsid w:val="005A7E75"/>
    <w:rsid w:val="005B00DE"/>
    <w:rsid w:val="005B0125"/>
    <w:rsid w:val="005B0146"/>
    <w:rsid w:val="005B01D0"/>
    <w:rsid w:val="005B0262"/>
    <w:rsid w:val="005B0370"/>
    <w:rsid w:val="005B03B8"/>
    <w:rsid w:val="005B04DF"/>
    <w:rsid w:val="005B054B"/>
    <w:rsid w:val="005B05E2"/>
    <w:rsid w:val="005B05ED"/>
    <w:rsid w:val="005B0640"/>
    <w:rsid w:val="005B0642"/>
    <w:rsid w:val="005B0773"/>
    <w:rsid w:val="005B07E0"/>
    <w:rsid w:val="005B0888"/>
    <w:rsid w:val="005B0926"/>
    <w:rsid w:val="005B0933"/>
    <w:rsid w:val="005B097D"/>
    <w:rsid w:val="005B0A85"/>
    <w:rsid w:val="005B0AFD"/>
    <w:rsid w:val="005B0B04"/>
    <w:rsid w:val="005B0B61"/>
    <w:rsid w:val="005B0B77"/>
    <w:rsid w:val="005B0C3C"/>
    <w:rsid w:val="005B0F60"/>
    <w:rsid w:val="005B0F97"/>
    <w:rsid w:val="005B109A"/>
    <w:rsid w:val="005B10A3"/>
    <w:rsid w:val="005B11EC"/>
    <w:rsid w:val="005B14C8"/>
    <w:rsid w:val="005B14E5"/>
    <w:rsid w:val="005B1541"/>
    <w:rsid w:val="005B15D6"/>
    <w:rsid w:val="005B1619"/>
    <w:rsid w:val="005B175A"/>
    <w:rsid w:val="005B184E"/>
    <w:rsid w:val="005B18AD"/>
    <w:rsid w:val="005B1932"/>
    <w:rsid w:val="005B1A45"/>
    <w:rsid w:val="005B1A70"/>
    <w:rsid w:val="005B1AE3"/>
    <w:rsid w:val="005B1B26"/>
    <w:rsid w:val="005B1B64"/>
    <w:rsid w:val="005B1BB2"/>
    <w:rsid w:val="005B1D95"/>
    <w:rsid w:val="005B1E5C"/>
    <w:rsid w:val="005B1E6D"/>
    <w:rsid w:val="005B1E84"/>
    <w:rsid w:val="005B1EDA"/>
    <w:rsid w:val="005B1F2A"/>
    <w:rsid w:val="005B1F72"/>
    <w:rsid w:val="005B20CD"/>
    <w:rsid w:val="005B2131"/>
    <w:rsid w:val="005B21B0"/>
    <w:rsid w:val="005B2247"/>
    <w:rsid w:val="005B23A5"/>
    <w:rsid w:val="005B2425"/>
    <w:rsid w:val="005B2443"/>
    <w:rsid w:val="005B25F3"/>
    <w:rsid w:val="005B27AC"/>
    <w:rsid w:val="005B27F7"/>
    <w:rsid w:val="005B2822"/>
    <w:rsid w:val="005B288F"/>
    <w:rsid w:val="005B2914"/>
    <w:rsid w:val="005B29B5"/>
    <w:rsid w:val="005B29D8"/>
    <w:rsid w:val="005B2A1F"/>
    <w:rsid w:val="005B2A78"/>
    <w:rsid w:val="005B2A81"/>
    <w:rsid w:val="005B2B80"/>
    <w:rsid w:val="005B2BA6"/>
    <w:rsid w:val="005B2BB2"/>
    <w:rsid w:val="005B2C35"/>
    <w:rsid w:val="005B2C54"/>
    <w:rsid w:val="005B2C70"/>
    <w:rsid w:val="005B2D05"/>
    <w:rsid w:val="005B2F2A"/>
    <w:rsid w:val="005B2F67"/>
    <w:rsid w:val="005B3034"/>
    <w:rsid w:val="005B3041"/>
    <w:rsid w:val="005B304B"/>
    <w:rsid w:val="005B3083"/>
    <w:rsid w:val="005B3183"/>
    <w:rsid w:val="005B326B"/>
    <w:rsid w:val="005B32DC"/>
    <w:rsid w:val="005B33B8"/>
    <w:rsid w:val="005B33F7"/>
    <w:rsid w:val="005B3486"/>
    <w:rsid w:val="005B34A2"/>
    <w:rsid w:val="005B34E6"/>
    <w:rsid w:val="005B352A"/>
    <w:rsid w:val="005B35C0"/>
    <w:rsid w:val="005B3789"/>
    <w:rsid w:val="005B37DA"/>
    <w:rsid w:val="005B3815"/>
    <w:rsid w:val="005B382C"/>
    <w:rsid w:val="005B3907"/>
    <w:rsid w:val="005B3AC8"/>
    <w:rsid w:val="005B3B71"/>
    <w:rsid w:val="005B3C17"/>
    <w:rsid w:val="005B3E67"/>
    <w:rsid w:val="005B3EBB"/>
    <w:rsid w:val="005B3F77"/>
    <w:rsid w:val="005B408A"/>
    <w:rsid w:val="005B41A8"/>
    <w:rsid w:val="005B423D"/>
    <w:rsid w:val="005B424D"/>
    <w:rsid w:val="005B437C"/>
    <w:rsid w:val="005B4499"/>
    <w:rsid w:val="005B44D9"/>
    <w:rsid w:val="005B457B"/>
    <w:rsid w:val="005B468D"/>
    <w:rsid w:val="005B4787"/>
    <w:rsid w:val="005B47A7"/>
    <w:rsid w:val="005B4822"/>
    <w:rsid w:val="005B4838"/>
    <w:rsid w:val="005B4849"/>
    <w:rsid w:val="005B4851"/>
    <w:rsid w:val="005B4893"/>
    <w:rsid w:val="005B4987"/>
    <w:rsid w:val="005B4A32"/>
    <w:rsid w:val="005B4B27"/>
    <w:rsid w:val="005B4B8F"/>
    <w:rsid w:val="005B4BB6"/>
    <w:rsid w:val="005B4D2E"/>
    <w:rsid w:val="005B4DF7"/>
    <w:rsid w:val="005B4E7A"/>
    <w:rsid w:val="005B4F2A"/>
    <w:rsid w:val="005B4F6E"/>
    <w:rsid w:val="005B4FA8"/>
    <w:rsid w:val="005B4FF3"/>
    <w:rsid w:val="005B51AB"/>
    <w:rsid w:val="005B5206"/>
    <w:rsid w:val="005B529D"/>
    <w:rsid w:val="005B531B"/>
    <w:rsid w:val="005B5331"/>
    <w:rsid w:val="005B5394"/>
    <w:rsid w:val="005B545F"/>
    <w:rsid w:val="005B5466"/>
    <w:rsid w:val="005B5494"/>
    <w:rsid w:val="005B552C"/>
    <w:rsid w:val="005B5696"/>
    <w:rsid w:val="005B57B3"/>
    <w:rsid w:val="005B5958"/>
    <w:rsid w:val="005B59AC"/>
    <w:rsid w:val="005B5C25"/>
    <w:rsid w:val="005B5C6B"/>
    <w:rsid w:val="005B5D38"/>
    <w:rsid w:val="005B5D6E"/>
    <w:rsid w:val="005B5E6F"/>
    <w:rsid w:val="005B5EDE"/>
    <w:rsid w:val="005B5EE8"/>
    <w:rsid w:val="005B5F8E"/>
    <w:rsid w:val="005B602B"/>
    <w:rsid w:val="005B6167"/>
    <w:rsid w:val="005B6292"/>
    <w:rsid w:val="005B630F"/>
    <w:rsid w:val="005B632E"/>
    <w:rsid w:val="005B645A"/>
    <w:rsid w:val="005B64D4"/>
    <w:rsid w:val="005B666F"/>
    <w:rsid w:val="005B68E7"/>
    <w:rsid w:val="005B68F1"/>
    <w:rsid w:val="005B68FA"/>
    <w:rsid w:val="005B694B"/>
    <w:rsid w:val="005B6A45"/>
    <w:rsid w:val="005B6B49"/>
    <w:rsid w:val="005B6C16"/>
    <w:rsid w:val="005B6C34"/>
    <w:rsid w:val="005B6CBB"/>
    <w:rsid w:val="005B6D1C"/>
    <w:rsid w:val="005B6D45"/>
    <w:rsid w:val="005B6E5E"/>
    <w:rsid w:val="005B6FD4"/>
    <w:rsid w:val="005B70BA"/>
    <w:rsid w:val="005B725B"/>
    <w:rsid w:val="005B72E5"/>
    <w:rsid w:val="005B734B"/>
    <w:rsid w:val="005B7507"/>
    <w:rsid w:val="005B7579"/>
    <w:rsid w:val="005B758E"/>
    <w:rsid w:val="005B763A"/>
    <w:rsid w:val="005B7A13"/>
    <w:rsid w:val="005B7ABC"/>
    <w:rsid w:val="005B7B08"/>
    <w:rsid w:val="005B7C09"/>
    <w:rsid w:val="005B7C4D"/>
    <w:rsid w:val="005B7C8C"/>
    <w:rsid w:val="005B7E05"/>
    <w:rsid w:val="005B7E49"/>
    <w:rsid w:val="005B7E58"/>
    <w:rsid w:val="005B7E7F"/>
    <w:rsid w:val="005B7F3B"/>
    <w:rsid w:val="005B7FAA"/>
    <w:rsid w:val="005C00E2"/>
    <w:rsid w:val="005C0122"/>
    <w:rsid w:val="005C034D"/>
    <w:rsid w:val="005C038E"/>
    <w:rsid w:val="005C0410"/>
    <w:rsid w:val="005C04D7"/>
    <w:rsid w:val="005C0541"/>
    <w:rsid w:val="005C0A19"/>
    <w:rsid w:val="005C0A1F"/>
    <w:rsid w:val="005C0A5E"/>
    <w:rsid w:val="005C0CF8"/>
    <w:rsid w:val="005C0D1A"/>
    <w:rsid w:val="005C0D79"/>
    <w:rsid w:val="005C0EB0"/>
    <w:rsid w:val="005C0FE7"/>
    <w:rsid w:val="005C1061"/>
    <w:rsid w:val="005C106E"/>
    <w:rsid w:val="005C135B"/>
    <w:rsid w:val="005C1368"/>
    <w:rsid w:val="005C1484"/>
    <w:rsid w:val="005C14A1"/>
    <w:rsid w:val="005C14F4"/>
    <w:rsid w:val="005C163F"/>
    <w:rsid w:val="005C164A"/>
    <w:rsid w:val="005C177D"/>
    <w:rsid w:val="005C17A8"/>
    <w:rsid w:val="005C17D5"/>
    <w:rsid w:val="005C181D"/>
    <w:rsid w:val="005C1860"/>
    <w:rsid w:val="005C19E7"/>
    <w:rsid w:val="005C1A84"/>
    <w:rsid w:val="005C1C17"/>
    <w:rsid w:val="005C1C43"/>
    <w:rsid w:val="005C1CDD"/>
    <w:rsid w:val="005C1CF5"/>
    <w:rsid w:val="005C1D32"/>
    <w:rsid w:val="005C1EA0"/>
    <w:rsid w:val="005C1ED3"/>
    <w:rsid w:val="005C1F8F"/>
    <w:rsid w:val="005C21B4"/>
    <w:rsid w:val="005C2322"/>
    <w:rsid w:val="005C2379"/>
    <w:rsid w:val="005C23EC"/>
    <w:rsid w:val="005C2459"/>
    <w:rsid w:val="005C247E"/>
    <w:rsid w:val="005C24E1"/>
    <w:rsid w:val="005C2500"/>
    <w:rsid w:val="005C2516"/>
    <w:rsid w:val="005C261D"/>
    <w:rsid w:val="005C26AF"/>
    <w:rsid w:val="005C29E0"/>
    <w:rsid w:val="005C2AE6"/>
    <w:rsid w:val="005C2B2D"/>
    <w:rsid w:val="005C2C3A"/>
    <w:rsid w:val="005C2C79"/>
    <w:rsid w:val="005C2CA8"/>
    <w:rsid w:val="005C2CF8"/>
    <w:rsid w:val="005C2F39"/>
    <w:rsid w:val="005C2F73"/>
    <w:rsid w:val="005C2F92"/>
    <w:rsid w:val="005C2FEA"/>
    <w:rsid w:val="005C309C"/>
    <w:rsid w:val="005C31BC"/>
    <w:rsid w:val="005C31F3"/>
    <w:rsid w:val="005C33D6"/>
    <w:rsid w:val="005C33FF"/>
    <w:rsid w:val="005C3431"/>
    <w:rsid w:val="005C348C"/>
    <w:rsid w:val="005C349D"/>
    <w:rsid w:val="005C3542"/>
    <w:rsid w:val="005C3596"/>
    <w:rsid w:val="005C35F8"/>
    <w:rsid w:val="005C3608"/>
    <w:rsid w:val="005C3610"/>
    <w:rsid w:val="005C36E6"/>
    <w:rsid w:val="005C37F8"/>
    <w:rsid w:val="005C37FE"/>
    <w:rsid w:val="005C3825"/>
    <w:rsid w:val="005C3834"/>
    <w:rsid w:val="005C39E2"/>
    <w:rsid w:val="005C39EB"/>
    <w:rsid w:val="005C3AA4"/>
    <w:rsid w:val="005C3B3A"/>
    <w:rsid w:val="005C3B63"/>
    <w:rsid w:val="005C3C47"/>
    <w:rsid w:val="005C3C4B"/>
    <w:rsid w:val="005C3D4C"/>
    <w:rsid w:val="005C3DF7"/>
    <w:rsid w:val="005C3E2A"/>
    <w:rsid w:val="005C3EAD"/>
    <w:rsid w:val="005C3ECB"/>
    <w:rsid w:val="005C3EDB"/>
    <w:rsid w:val="005C3EDC"/>
    <w:rsid w:val="005C3F6D"/>
    <w:rsid w:val="005C3FFC"/>
    <w:rsid w:val="005C4042"/>
    <w:rsid w:val="005C410F"/>
    <w:rsid w:val="005C411A"/>
    <w:rsid w:val="005C4146"/>
    <w:rsid w:val="005C4178"/>
    <w:rsid w:val="005C41A5"/>
    <w:rsid w:val="005C425F"/>
    <w:rsid w:val="005C4299"/>
    <w:rsid w:val="005C445B"/>
    <w:rsid w:val="005C4524"/>
    <w:rsid w:val="005C46E9"/>
    <w:rsid w:val="005C472F"/>
    <w:rsid w:val="005C4910"/>
    <w:rsid w:val="005C4954"/>
    <w:rsid w:val="005C4A1A"/>
    <w:rsid w:val="005C4A66"/>
    <w:rsid w:val="005C4AC9"/>
    <w:rsid w:val="005C4AD9"/>
    <w:rsid w:val="005C4BA4"/>
    <w:rsid w:val="005C4C2C"/>
    <w:rsid w:val="005C4DFB"/>
    <w:rsid w:val="005C5055"/>
    <w:rsid w:val="005C510D"/>
    <w:rsid w:val="005C515E"/>
    <w:rsid w:val="005C5218"/>
    <w:rsid w:val="005C525B"/>
    <w:rsid w:val="005C531C"/>
    <w:rsid w:val="005C532C"/>
    <w:rsid w:val="005C536B"/>
    <w:rsid w:val="005C5385"/>
    <w:rsid w:val="005C53DA"/>
    <w:rsid w:val="005C5580"/>
    <w:rsid w:val="005C5593"/>
    <w:rsid w:val="005C5665"/>
    <w:rsid w:val="005C56A7"/>
    <w:rsid w:val="005C56B1"/>
    <w:rsid w:val="005C57F4"/>
    <w:rsid w:val="005C580A"/>
    <w:rsid w:val="005C5891"/>
    <w:rsid w:val="005C58D5"/>
    <w:rsid w:val="005C59D2"/>
    <w:rsid w:val="005C5A5C"/>
    <w:rsid w:val="005C5B29"/>
    <w:rsid w:val="005C5B5E"/>
    <w:rsid w:val="005C5B6A"/>
    <w:rsid w:val="005C5C79"/>
    <w:rsid w:val="005C5CD0"/>
    <w:rsid w:val="005C5DC2"/>
    <w:rsid w:val="005C5DDE"/>
    <w:rsid w:val="005C5E20"/>
    <w:rsid w:val="005C5E74"/>
    <w:rsid w:val="005C5FE5"/>
    <w:rsid w:val="005C60B9"/>
    <w:rsid w:val="005C632E"/>
    <w:rsid w:val="005C63A5"/>
    <w:rsid w:val="005C63C9"/>
    <w:rsid w:val="005C64C1"/>
    <w:rsid w:val="005C64C3"/>
    <w:rsid w:val="005C6542"/>
    <w:rsid w:val="005C65FF"/>
    <w:rsid w:val="005C6618"/>
    <w:rsid w:val="005C671E"/>
    <w:rsid w:val="005C6723"/>
    <w:rsid w:val="005C684F"/>
    <w:rsid w:val="005C68A7"/>
    <w:rsid w:val="005C68FA"/>
    <w:rsid w:val="005C6A7C"/>
    <w:rsid w:val="005C6A7F"/>
    <w:rsid w:val="005C6C58"/>
    <w:rsid w:val="005C6C8F"/>
    <w:rsid w:val="005C6CF8"/>
    <w:rsid w:val="005C6DCD"/>
    <w:rsid w:val="005C6E04"/>
    <w:rsid w:val="005C6F78"/>
    <w:rsid w:val="005C7024"/>
    <w:rsid w:val="005C7075"/>
    <w:rsid w:val="005C70AD"/>
    <w:rsid w:val="005C74ED"/>
    <w:rsid w:val="005C7664"/>
    <w:rsid w:val="005C76ED"/>
    <w:rsid w:val="005C7711"/>
    <w:rsid w:val="005C77A8"/>
    <w:rsid w:val="005C77DC"/>
    <w:rsid w:val="005C77F4"/>
    <w:rsid w:val="005C7904"/>
    <w:rsid w:val="005C79D3"/>
    <w:rsid w:val="005C7A48"/>
    <w:rsid w:val="005C7AD2"/>
    <w:rsid w:val="005C7ADF"/>
    <w:rsid w:val="005C7B38"/>
    <w:rsid w:val="005C7B85"/>
    <w:rsid w:val="005C7C8B"/>
    <w:rsid w:val="005C7E77"/>
    <w:rsid w:val="005D0133"/>
    <w:rsid w:val="005D01A3"/>
    <w:rsid w:val="005D02EA"/>
    <w:rsid w:val="005D0317"/>
    <w:rsid w:val="005D0448"/>
    <w:rsid w:val="005D0519"/>
    <w:rsid w:val="005D0630"/>
    <w:rsid w:val="005D0705"/>
    <w:rsid w:val="005D0722"/>
    <w:rsid w:val="005D0752"/>
    <w:rsid w:val="005D075D"/>
    <w:rsid w:val="005D07DF"/>
    <w:rsid w:val="005D089A"/>
    <w:rsid w:val="005D08AC"/>
    <w:rsid w:val="005D0919"/>
    <w:rsid w:val="005D0A4A"/>
    <w:rsid w:val="005D0A50"/>
    <w:rsid w:val="005D0B3F"/>
    <w:rsid w:val="005D0C3B"/>
    <w:rsid w:val="005D0C7C"/>
    <w:rsid w:val="005D0D15"/>
    <w:rsid w:val="005D0D76"/>
    <w:rsid w:val="005D0F43"/>
    <w:rsid w:val="005D0F78"/>
    <w:rsid w:val="005D1047"/>
    <w:rsid w:val="005D1064"/>
    <w:rsid w:val="005D111E"/>
    <w:rsid w:val="005D1163"/>
    <w:rsid w:val="005D11DC"/>
    <w:rsid w:val="005D1202"/>
    <w:rsid w:val="005D1290"/>
    <w:rsid w:val="005D136A"/>
    <w:rsid w:val="005D1492"/>
    <w:rsid w:val="005D15C1"/>
    <w:rsid w:val="005D1763"/>
    <w:rsid w:val="005D17FF"/>
    <w:rsid w:val="005D1802"/>
    <w:rsid w:val="005D186B"/>
    <w:rsid w:val="005D1991"/>
    <w:rsid w:val="005D19B2"/>
    <w:rsid w:val="005D1B73"/>
    <w:rsid w:val="005D1BD7"/>
    <w:rsid w:val="005D1C13"/>
    <w:rsid w:val="005D1C35"/>
    <w:rsid w:val="005D1D91"/>
    <w:rsid w:val="005D1E9D"/>
    <w:rsid w:val="005D1F22"/>
    <w:rsid w:val="005D208E"/>
    <w:rsid w:val="005D20D0"/>
    <w:rsid w:val="005D231B"/>
    <w:rsid w:val="005D2328"/>
    <w:rsid w:val="005D2334"/>
    <w:rsid w:val="005D235D"/>
    <w:rsid w:val="005D2584"/>
    <w:rsid w:val="005D25E3"/>
    <w:rsid w:val="005D2605"/>
    <w:rsid w:val="005D27ED"/>
    <w:rsid w:val="005D2A32"/>
    <w:rsid w:val="005D2AA3"/>
    <w:rsid w:val="005D2C15"/>
    <w:rsid w:val="005D2E55"/>
    <w:rsid w:val="005D2E5E"/>
    <w:rsid w:val="005D2F55"/>
    <w:rsid w:val="005D2F9E"/>
    <w:rsid w:val="005D2FC5"/>
    <w:rsid w:val="005D3135"/>
    <w:rsid w:val="005D3298"/>
    <w:rsid w:val="005D3465"/>
    <w:rsid w:val="005D35B8"/>
    <w:rsid w:val="005D373A"/>
    <w:rsid w:val="005D388C"/>
    <w:rsid w:val="005D38B3"/>
    <w:rsid w:val="005D3997"/>
    <w:rsid w:val="005D39F8"/>
    <w:rsid w:val="005D3ADF"/>
    <w:rsid w:val="005D3B51"/>
    <w:rsid w:val="005D3C0E"/>
    <w:rsid w:val="005D3C22"/>
    <w:rsid w:val="005D3C29"/>
    <w:rsid w:val="005D3E5A"/>
    <w:rsid w:val="005D3EDD"/>
    <w:rsid w:val="005D3F6A"/>
    <w:rsid w:val="005D3FC2"/>
    <w:rsid w:val="005D4156"/>
    <w:rsid w:val="005D41B8"/>
    <w:rsid w:val="005D426B"/>
    <w:rsid w:val="005D42F5"/>
    <w:rsid w:val="005D443C"/>
    <w:rsid w:val="005D444F"/>
    <w:rsid w:val="005D4453"/>
    <w:rsid w:val="005D4474"/>
    <w:rsid w:val="005D4503"/>
    <w:rsid w:val="005D4574"/>
    <w:rsid w:val="005D45F1"/>
    <w:rsid w:val="005D468E"/>
    <w:rsid w:val="005D4759"/>
    <w:rsid w:val="005D483A"/>
    <w:rsid w:val="005D48AF"/>
    <w:rsid w:val="005D48BC"/>
    <w:rsid w:val="005D48C6"/>
    <w:rsid w:val="005D49C2"/>
    <w:rsid w:val="005D49D6"/>
    <w:rsid w:val="005D4A3B"/>
    <w:rsid w:val="005D4A91"/>
    <w:rsid w:val="005D4C1E"/>
    <w:rsid w:val="005D4D01"/>
    <w:rsid w:val="005D4D6A"/>
    <w:rsid w:val="005D4DA8"/>
    <w:rsid w:val="005D4E12"/>
    <w:rsid w:val="005D4ED0"/>
    <w:rsid w:val="005D4F3C"/>
    <w:rsid w:val="005D4F6F"/>
    <w:rsid w:val="005D5064"/>
    <w:rsid w:val="005D5073"/>
    <w:rsid w:val="005D513A"/>
    <w:rsid w:val="005D5246"/>
    <w:rsid w:val="005D52F2"/>
    <w:rsid w:val="005D5340"/>
    <w:rsid w:val="005D536C"/>
    <w:rsid w:val="005D544B"/>
    <w:rsid w:val="005D5533"/>
    <w:rsid w:val="005D556F"/>
    <w:rsid w:val="005D557E"/>
    <w:rsid w:val="005D55A2"/>
    <w:rsid w:val="005D55D3"/>
    <w:rsid w:val="005D5604"/>
    <w:rsid w:val="005D56FC"/>
    <w:rsid w:val="005D5704"/>
    <w:rsid w:val="005D586C"/>
    <w:rsid w:val="005D589B"/>
    <w:rsid w:val="005D5991"/>
    <w:rsid w:val="005D599A"/>
    <w:rsid w:val="005D5A38"/>
    <w:rsid w:val="005D5AE4"/>
    <w:rsid w:val="005D5BC6"/>
    <w:rsid w:val="005D5C97"/>
    <w:rsid w:val="005D5D11"/>
    <w:rsid w:val="005D6003"/>
    <w:rsid w:val="005D60A7"/>
    <w:rsid w:val="005D60FE"/>
    <w:rsid w:val="005D6162"/>
    <w:rsid w:val="005D61F6"/>
    <w:rsid w:val="005D623A"/>
    <w:rsid w:val="005D6259"/>
    <w:rsid w:val="005D638C"/>
    <w:rsid w:val="005D6532"/>
    <w:rsid w:val="005D66F4"/>
    <w:rsid w:val="005D678B"/>
    <w:rsid w:val="005D67BB"/>
    <w:rsid w:val="005D67BD"/>
    <w:rsid w:val="005D6863"/>
    <w:rsid w:val="005D692E"/>
    <w:rsid w:val="005D6A8A"/>
    <w:rsid w:val="005D6B64"/>
    <w:rsid w:val="005D6B74"/>
    <w:rsid w:val="005D6BFB"/>
    <w:rsid w:val="005D6BFD"/>
    <w:rsid w:val="005D6EDD"/>
    <w:rsid w:val="005D6EEE"/>
    <w:rsid w:val="005D6F6E"/>
    <w:rsid w:val="005D7062"/>
    <w:rsid w:val="005D719C"/>
    <w:rsid w:val="005D71CD"/>
    <w:rsid w:val="005D7348"/>
    <w:rsid w:val="005D74B0"/>
    <w:rsid w:val="005D7506"/>
    <w:rsid w:val="005D7588"/>
    <w:rsid w:val="005D7598"/>
    <w:rsid w:val="005D769B"/>
    <w:rsid w:val="005D76F4"/>
    <w:rsid w:val="005D773C"/>
    <w:rsid w:val="005D790C"/>
    <w:rsid w:val="005D7A70"/>
    <w:rsid w:val="005D7AFD"/>
    <w:rsid w:val="005D7B05"/>
    <w:rsid w:val="005D7B0C"/>
    <w:rsid w:val="005D7B28"/>
    <w:rsid w:val="005D7CDD"/>
    <w:rsid w:val="005D7D65"/>
    <w:rsid w:val="005D7D8B"/>
    <w:rsid w:val="005D7DBE"/>
    <w:rsid w:val="005D7E33"/>
    <w:rsid w:val="005D7E96"/>
    <w:rsid w:val="005D7EFE"/>
    <w:rsid w:val="005D7FB2"/>
    <w:rsid w:val="005E0009"/>
    <w:rsid w:val="005E0045"/>
    <w:rsid w:val="005E0071"/>
    <w:rsid w:val="005E0116"/>
    <w:rsid w:val="005E02A0"/>
    <w:rsid w:val="005E02B4"/>
    <w:rsid w:val="005E0397"/>
    <w:rsid w:val="005E0478"/>
    <w:rsid w:val="005E051C"/>
    <w:rsid w:val="005E057B"/>
    <w:rsid w:val="005E0591"/>
    <w:rsid w:val="005E05BA"/>
    <w:rsid w:val="005E063F"/>
    <w:rsid w:val="005E0673"/>
    <w:rsid w:val="005E06B8"/>
    <w:rsid w:val="005E07D9"/>
    <w:rsid w:val="005E07FC"/>
    <w:rsid w:val="005E08C4"/>
    <w:rsid w:val="005E0969"/>
    <w:rsid w:val="005E0BB2"/>
    <w:rsid w:val="005E0BEE"/>
    <w:rsid w:val="005E0C14"/>
    <w:rsid w:val="005E0CC7"/>
    <w:rsid w:val="005E0DD0"/>
    <w:rsid w:val="005E0DE0"/>
    <w:rsid w:val="005E0DF7"/>
    <w:rsid w:val="005E0FB7"/>
    <w:rsid w:val="005E10D3"/>
    <w:rsid w:val="005E1107"/>
    <w:rsid w:val="005E120F"/>
    <w:rsid w:val="005E122B"/>
    <w:rsid w:val="005E1412"/>
    <w:rsid w:val="005E153C"/>
    <w:rsid w:val="005E1586"/>
    <w:rsid w:val="005E159C"/>
    <w:rsid w:val="005E15A4"/>
    <w:rsid w:val="005E1708"/>
    <w:rsid w:val="005E17BC"/>
    <w:rsid w:val="005E17EC"/>
    <w:rsid w:val="005E1809"/>
    <w:rsid w:val="005E1839"/>
    <w:rsid w:val="005E186C"/>
    <w:rsid w:val="005E1A06"/>
    <w:rsid w:val="005E1A7E"/>
    <w:rsid w:val="005E1A86"/>
    <w:rsid w:val="005E1AB1"/>
    <w:rsid w:val="005E1B7B"/>
    <w:rsid w:val="005E1BC4"/>
    <w:rsid w:val="005E1DC9"/>
    <w:rsid w:val="005E1DF2"/>
    <w:rsid w:val="005E1DF8"/>
    <w:rsid w:val="005E1E05"/>
    <w:rsid w:val="005E1EB3"/>
    <w:rsid w:val="005E1ECC"/>
    <w:rsid w:val="005E1EE5"/>
    <w:rsid w:val="005E1F1E"/>
    <w:rsid w:val="005E1F27"/>
    <w:rsid w:val="005E1F28"/>
    <w:rsid w:val="005E1F5F"/>
    <w:rsid w:val="005E1FCA"/>
    <w:rsid w:val="005E1FF7"/>
    <w:rsid w:val="005E1FFE"/>
    <w:rsid w:val="005E208A"/>
    <w:rsid w:val="005E2094"/>
    <w:rsid w:val="005E20C7"/>
    <w:rsid w:val="005E2210"/>
    <w:rsid w:val="005E222E"/>
    <w:rsid w:val="005E223B"/>
    <w:rsid w:val="005E229C"/>
    <w:rsid w:val="005E22AE"/>
    <w:rsid w:val="005E236F"/>
    <w:rsid w:val="005E23E2"/>
    <w:rsid w:val="005E2410"/>
    <w:rsid w:val="005E2419"/>
    <w:rsid w:val="005E248E"/>
    <w:rsid w:val="005E2649"/>
    <w:rsid w:val="005E2663"/>
    <w:rsid w:val="005E2812"/>
    <w:rsid w:val="005E2820"/>
    <w:rsid w:val="005E28C0"/>
    <w:rsid w:val="005E2A56"/>
    <w:rsid w:val="005E2A78"/>
    <w:rsid w:val="005E2AC9"/>
    <w:rsid w:val="005E2B29"/>
    <w:rsid w:val="005E2BD9"/>
    <w:rsid w:val="005E2C9C"/>
    <w:rsid w:val="005E2CC9"/>
    <w:rsid w:val="005E2D8C"/>
    <w:rsid w:val="005E2E03"/>
    <w:rsid w:val="005E2E2F"/>
    <w:rsid w:val="005E2F0A"/>
    <w:rsid w:val="005E2F94"/>
    <w:rsid w:val="005E2FFD"/>
    <w:rsid w:val="005E3171"/>
    <w:rsid w:val="005E321E"/>
    <w:rsid w:val="005E3269"/>
    <w:rsid w:val="005E3288"/>
    <w:rsid w:val="005E332F"/>
    <w:rsid w:val="005E3340"/>
    <w:rsid w:val="005E34EF"/>
    <w:rsid w:val="005E34F7"/>
    <w:rsid w:val="005E34FD"/>
    <w:rsid w:val="005E36CE"/>
    <w:rsid w:val="005E377D"/>
    <w:rsid w:val="005E3898"/>
    <w:rsid w:val="005E38F8"/>
    <w:rsid w:val="005E3946"/>
    <w:rsid w:val="005E3A3C"/>
    <w:rsid w:val="005E3A60"/>
    <w:rsid w:val="005E3AD5"/>
    <w:rsid w:val="005E3ADF"/>
    <w:rsid w:val="005E3B69"/>
    <w:rsid w:val="005E3C04"/>
    <w:rsid w:val="005E3C57"/>
    <w:rsid w:val="005E3CDD"/>
    <w:rsid w:val="005E3D43"/>
    <w:rsid w:val="005E3D92"/>
    <w:rsid w:val="005E3DD8"/>
    <w:rsid w:val="005E3FB3"/>
    <w:rsid w:val="005E4149"/>
    <w:rsid w:val="005E4200"/>
    <w:rsid w:val="005E4297"/>
    <w:rsid w:val="005E429F"/>
    <w:rsid w:val="005E4386"/>
    <w:rsid w:val="005E4460"/>
    <w:rsid w:val="005E448F"/>
    <w:rsid w:val="005E4649"/>
    <w:rsid w:val="005E4656"/>
    <w:rsid w:val="005E4783"/>
    <w:rsid w:val="005E4790"/>
    <w:rsid w:val="005E490E"/>
    <w:rsid w:val="005E49A2"/>
    <w:rsid w:val="005E49C3"/>
    <w:rsid w:val="005E4A6B"/>
    <w:rsid w:val="005E4A72"/>
    <w:rsid w:val="005E4ABD"/>
    <w:rsid w:val="005E4ADF"/>
    <w:rsid w:val="005E4B01"/>
    <w:rsid w:val="005E4B13"/>
    <w:rsid w:val="005E4C11"/>
    <w:rsid w:val="005E4C92"/>
    <w:rsid w:val="005E4E09"/>
    <w:rsid w:val="005E4E76"/>
    <w:rsid w:val="005E4FA7"/>
    <w:rsid w:val="005E5014"/>
    <w:rsid w:val="005E507B"/>
    <w:rsid w:val="005E5386"/>
    <w:rsid w:val="005E53A6"/>
    <w:rsid w:val="005E53AF"/>
    <w:rsid w:val="005E5539"/>
    <w:rsid w:val="005E554C"/>
    <w:rsid w:val="005E55A5"/>
    <w:rsid w:val="005E55C0"/>
    <w:rsid w:val="005E566D"/>
    <w:rsid w:val="005E56AD"/>
    <w:rsid w:val="005E5854"/>
    <w:rsid w:val="005E589D"/>
    <w:rsid w:val="005E59F5"/>
    <w:rsid w:val="005E5B25"/>
    <w:rsid w:val="005E5B61"/>
    <w:rsid w:val="005E5C5C"/>
    <w:rsid w:val="005E5CFF"/>
    <w:rsid w:val="005E5D2D"/>
    <w:rsid w:val="005E5E83"/>
    <w:rsid w:val="005E5EAA"/>
    <w:rsid w:val="005E5EDF"/>
    <w:rsid w:val="005E5FD4"/>
    <w:rsid w:val="005E6007"/>
    <w:rsid w:val="005E609B"/>
    <w:rsid w:val="005E60D4"/>
    <w:rsid w:val="005E6131"/>
    <w:rsid w:val="005E62C3"/>
    <w:rsid w:val="005E64C3"/>
    <w:rsid w:val="005E65A9"/>
    <w:rsid w:val="005E65E6"/>
    <w:rsid w:val="005E663E"/>
    <w:rsid w:val="005E6676"/>
    <w:rsid w:val="005E6722"/>
    <w:rsid w:val="005E6734"/>
    <w:rsid w:val="005E6759"/>
    <w:rsid w:val="005E6795"/>
    <w:rsid w:val="005E6843"/>
    <w:rsid w:val="005E6996"/>
    <w:rsid w:val="005E69FF"/>
    <w:rsid w:val="005E6B6B"/>
    <w:rsid w:val="005E6CFE"/>
    <w:rsid w:val="005E6D86"/>
    <w:rsid w:val="005E6DEE"/>
    <w:rsid w:val="005E6EF4"/>
    <w:rsid w:val="005E6F77"/>
    <w:rsid w:val="005E70D2"/>
    <w:rsid w:val="005E7270"/>
    <w:rsid w:val="005E742F"/>
    <w:rsid w:val="005E74A5"/>
    <w:rsid w:val="005E74C4"/>
    <w:rsid w:val="005E7560"/>
    <w:rsid w:val="005E75B3"/>
    <w:rsid w:val="005E767E"/>
    <w:rsid w:val="005E76F1"/>
    <w:rsid w:val="005E7701"/>
    <w:rsid w:val="005E77F3"/>
    <w:rsid w:val="005E77F9"/>
    <w:rsid w:val="005E7803"/>
    <w:rsid w:val="005E7888"/>
    <w:rsid w:val="005E78AD"/>
    <w:rsid w:val="005E793B"/>
    <w:rsid w:val="005E7A4E"/>
    <w:rsid w:val="005E7BE5"/>
    <w:rsid w:val="005E7D06"/>
    <w:rsid w:val="005F0033"/>
    <w:rsid w:val="005F0095"/>
    <w:rsid w:val="005F009D"/>
    <w:rsid w:val="005F01E8"/>
    <w:rsid w:val="005F029D"/>
    <w:rsid w:val="005F045D"/>
    <w:rsid w:val="005F0499"/>
    <w:rsid w:val="005F059D"/>
    <w:rsid w:val="005F05E4"/>
    <w:rsid w:val="005F067C"/>
    <w:rsid w:val="005F0695"/>
    <w:rsid w:val="005F06EF"/>
    <w:rsid w:val="005F07A9"/>
    <w:rsid w:val="005F0906"/>
    <w:rsid w:val="005F0948"/>
    <w:rsid w:val="005F0970"/>
    <w:rsid w:val="005F09EF"/>
    <w:rsid w:val="005F0A1C"/>
    <w:rsid w:val="005F0A2E"/>
    <w:rsid w:val="005F0A37"/>
    <w:rsid w:val="005F0AB1"/>
    <w:rsid w:val="005F0B4B"/>
    <w:rsid w:val="005F0C43"/>
    <w:rsid w:val="005F0CF9"/>
    <w:rsid w:val="005F0CFC"/>
    <w:rsid w:val="005F0D13"/>
    <w:rsid w:val="005F0D29"/>
    <w:rsid w:val="005F0D43"/>
    <w:rsid w:val="005F0D55"/>
    <w:rsid w:val="005F0E07"/>
    <w:rsid w:val="005F0E2A"/>
    <w:rsid w:val="005F0F5F"/>
    <w:rsid w:val="005F0F78"/>
    <w:rsid w:val="005F1125"/>
    <w:rsid w:val="005F1141"/>
    <w:rsid w:val="005F115B"/>
    <w:rsid w:val="005F1174"/>
    <w:rsid w:val="005F12D3"/>
    <w:rsid w:val="005F1376"/>
    <w:rsid w:val="005F139E"/>
    <w:rsid w:val="005F1667"/>
    <w:rsid w:val="005F17B0"/>
    <w:rsid w:val="005F1812"/>
    <w:rsid w:val="005F186A"/>
    <w:rsid w:val="005F1878"/>
    <w:rsid w:val="005F19AF"/>
    <w:rsid w:val="005F1AE2"/>
    <w:rsid w:val="005F1B67"/>
    <w:rsid w:val="005F1BAB"/>
    <w:rsid w:val="005F1BC4"/>
    <w:rsid w:val="005F1C2F"/>
    <w:rsid w:val="005F1C3D"/>
    <w:rsid w:val="005F1C89"/>
    <w:rsid w:val="005F1D82"/>
    <w:rsid w:val="005F2118"/>
    <w:rsid w:val="005F23CC"/>
    <w:rsid w:val="005F258D"/>
    <w:rsid w:val="005F2597"/>
    <w:rsid w:val="005F261B"/>
    <w:rsid w:val="005F26CD"/>
    <w:rsid w:val="005F285C"/>
    <w:rsid w:val="005F291B"/>
    <w:rsid w:val="005F2A8D"/>
    <w:rsid w:val="005F2B7C"/>
    <w:rsid w:val="005F2BA0"/>
    <w:rsid w:val="005F2D82"/>
    <w:rsid w:val="005F2DED"/>
    <w:rsid w:val="005F2E78"/>
    <w:rsid w:val="005F2F3C"/>
    <w:rsid w:val="005F2F5A"/>
    <w:rsid w:val="005F3023"/>
    <w:rsid w:val="005F3073"/>
    <w:rsid w:val="005F32F1"/>
    <w:rsid w:val="005F3429"/>
    <w:rsid w:val="005F34CF"/>
    <w:rsid w:val="005F35D6"/>
    <w:rsid w:val="005F371F"/>
    <w:rsid w:val="005F372E"/>
    <w:rsid w:val="005F374B"/>
    <w:rsid w:val="005F37A1"/>
    <w:rsid w:val="005F38E7"/>
    <w:rsid w:val="005F393F"/>
    <w:rsid w:val="005F3957"/>
    <w:rsid w:val="005F3973"/>
    <w:rsid w:val="005F3AF4"/>
    <w:rsid w:val="005F3BF8"/>
    <w:rsid w:val="005F3D90"/>
    <w:rsid w:val="005F3E54"/>
    <w:rsid w:val="005F3F3C"/>
    <w:rsid w:val="005F4008"/>
    <w:rsid w:val="005F4051"/>
    <w:rsid w:val="005F406D"/>
    <w:rsid w:val="005F410D"/>
    <w:rsid w:val="005F435F"/>
    <w:rsid w:val="005F44B0"/>
    <w:rsid w:val="005F44DB"/>
    <w:rsid w:val="005F4574"/>
    <w:rsid w:val="005F4673"/>
    <w:rsid w:val="005F4886"/>
    <w:rsid w:val="005F4996"/>
    <w:rsid w:val="005F4ACE"/>
    <w:rsid w:val="005F4B1C"/>
    <w:rsid w:val="005F4CC2"/>
    <w:rsid w:val="005F4D00"/>
    <w:rsid w:val="005F4D03"/>
    <w:rsid w:val="005F4D37"/>
    <w:rsid w:val="005F4D76"/>
    <w:rsid w:val="005F4D8F"/>
    <w:rsid w:val="005F4E6D"/>
    <w:rsid w:val="005F4ECF"/>
    <w:rsid w:val="005F5244"/>
    <w:rsid w:val="005F5329"/>
    <w:rsid w:val="005F5484"/>
    <w:rsid w:val="005F5558"/>
    <w:rsid w:val="005F5578"/>
    <w:rsid w:val="005F55FB"/>
    <w:rsid w:val="005F5615"/>
    <w:rsid w:val="005F561C"/>
    <w:rsid w:val="005F5622"/>
    <w:rsid w:val="005F56B0"/>
    <w:rsid w:val="005F5755"/>
    <w:rsid w:val="005F579C"/>
    <w:rsid w:val="005F582D"/>
    <w:rsid w:val="005F58C5"/>
    <w:rsid w:val="005F5945"/>
    <w:rsid w:val="005F5A55"/>
    <w:rsid w:val="005F5AAB"/>
    <w:rsid w:val="005F5B6E"/>
    <w:rsid w:val="005F5B84"/>
    <w:rsid w:val="005F5BA0"/>
    <w:rsid w:val="005F5BB0"/>
    <w:rsid w:val="005F5C0A"/>
    <w:rsid w:val="005F5C22"/>
    <w:rsid w:val="005F5C6A"/>
    <w:rsid w:val="005F5C96"/>
    <w:rsid w:val="005F5C98"/>
    <w:rsid w:val="005F5D95"/>
    <w:rsid w:val="005F5DE8"/>
    <w:rsid w:val="005F5E12"/>
    <w:rsid w:val="005F5E37"/>
    <w:rsid w:val="005F5E6A"/>
    <w:rsid w:val="005F5EF1"/>
    <w:rsid w:val="005F5F44"/>
    <w:rsid w:val="005F5F71"/>
    <w:rsid w:val="005F5FF1"/>
    <w:rsid w:val="005F60F9"/>
    <w:rsid w:val="005F6163"/>
    <w:rsid w:val="005F61DB"/>
    <w:rsid w:val="005F637C"/>
    <w:rsid w:val="005F63A4"/>
    <w:rsid w:val="005F64B9"/>
    <w:rsid w:val="005F6517"/>
    <w:rsid w:val="005F65F8"/>
    <w:rsid w:val="005F6610"/>
    <w:rsid w:val="005F66EE"/>
    <w:rsid w:val="005F6711"/>
    <w:rsid w:val="005F6780"/>
    <w:rsid w:val="005F6861"/>
    <w:rsid w:val="005F6902"/>
    <w:rsid w:val="005F696D"/>
    <w:rsid w:val="005F6A7D"/>
    <w:rsid w:val="005F6AF3"/>
    <w:rsid w:val="005F6D3D"/>
    <w:rsid w:val="005F6E5C"/>
    <w:rsid w:val="005F6F7C"/>
    <w:rsid w:val="005F7120"/>
    <w:rsid w:val="005F712D"/>
    <w:rsid w:val="005F718E"/>
    <w:rsid w:val="005F71F0"/>
    <w:rsid w:val="005F723B"/>
    <w:rsid w:val="005F744A"/>
    <w:rsid w:val="005F74B1"/>
    <w:rsid w:val="005F757C"/>
    <w:rsid w:val="005F75F1"/>
    <w:rsid w:val="005F77FE"/>
    <w:rsid w:val="005F7805"/>
    <w:rsid w:val="005F7858"/>
    <w:rsid w:val="005F7904"/>
    <w:rsid w:val="005F7962"/>
    <w:rsid w:val="005F799B"/>
    <w:rsid w:val="005F79F0"/>
    <w:rsid w:val="005F7A14"/>
    <w:rsid w:val="005F7A1E"/>
    <w:rsid w:val="005F7A4E"/>
    <w:rsid w:val="005F7BD5"/>
    <w:rsid w:val="005F7BD6"/>
    <w:rsid w:val="005F7D74"/>
    <w:rsid w:val="005F7F46"/>
    <w:rsid w:val="00600074"/>
    <w:rsid w:val="0060013A"/>
    <w:rsid w:val="00600221"/>
    <w:rsid w:val="0060027D"/>
    <w:rsid w:val="006002CA"/>
    <w:rsid w:val="00600427"/>
    <w:rsid w:val="0060049F"/>
    <w:rsid w:val="0060055F"/>
    <w:rsid w:val="00600641"/>
    <w:rsid w:val="00600767"/>
    <w:rsid w:val="006007CF"/>
    <w:rsid w:val="006007D7"/>
    <w:rsid w:val="00600811"/>
    <w:rsid w:val="006008A3"/>
    <w:rsid w:val="006009B0"/>
    <w:rsid w:val="00600B5E"/>
    <w:rsid w:val="00600C67"/>
    <w:rsid w:val="00600D65"/>
    <w:rsid w:val="00600DC3"/>
    <w:rsid w:val="00600E31"/>
    <w:rsid w:val="00600E8B"/>
    <w:rsid w:val="00600EB0"/>
    <w:rsid w:val="00600ED8"/>
    <w:rsid w:val="00600EDE"/>
    <w:rsid w:val="00600F32"/>
    <w:rsid w:val="0060104D"/>
    <w:rsid w:val="00601178"/>
    <w:rsid w:val="006011B7"/>
    <w:rsid w:val="006011F7"/>
    <w:rsid w:val="0060123A"/>
    <w:rsid w:val="006012B5"/>
    <w:rsid w:val="006012CB"/>
    <w:rsid w:val="0060133D"/>
    <w:rsid w:val="00601348"/>
    <w:rsid w:val="006013B3"/>
    <w:rsid w:val="00601548"/>
    <w:rsid w:val="0060158B"/>
    <w:rsid w:val="0060159A"/>
    <w:rsid w:val="00601615"/>
    <w:rsid w:val="006016DE"/>
    <w:rsid w:val="006016E2"/>
    <w:rsid w:val="0060174E"/>
    <w:rsid w:val="006017E2"/>
    <w:rsid w:val="006017FF"/>
    <w:rsid w:val="006018E0"/>
    <w:rsid w:val="00601930"/>
    <w:rsid w:val="00601A64"/>
    <w:rsid w:val="00601A78"/>
    <w:rsid w:val="00601AED"/>
    <w:rsid w:val="00601BA5"/>
    <w:rsid w:val="00601C07"/>
    <w:rsid w:val="00601C77"/>
    <w:rsid w:val="00601CAC"/>
    <w:rsid w:val="00601D02"/>
    <w:rsid w:val="00601E1F"/>
    <w:rsid w:val="00602007"/>
    <w:rsid w:val="00602074"/>
    <w:rsid w:val="00602181"/>
    <w:rsid w:val="006021A1"/>
    <w:rsid w:val="00602242"/>
    <w:rsid w:val="006023A7"/>
    <w:rsid w:val="0060243A"/>
    <w:rsid w:val="00602475"/>
    <w:rsid w:val="00602593"/>
    <w:rsid w:val="006025D7"/>
    <w:rsid w:val="0060261E"/>
    <w:rsid w:val="0060271A"/>
    <w:rsid w:val="0060274C"/>
    <w:rsid w:val="0060278F"/>
    <w:rsid w:val="006027B0"/>
    <w:rsid w:val="00602877"/>
    <w:rsid w:val="00602929"/>
    <w:rsid w:val="00602996"/>
    <w:rsid w:val="00602A2D"/>
    <w:rsid w:val="00602B2B"/>
    <w:rsid w:val="00602B54"/>
    <w:rsid w:val="00602C25"/>
    <w:rsid w:val="00602D11"/>
    <w:rsid w:val="00602DBD"/>
    <w:rsid w:val="00602EC8"/>
    <w:rsid w:val="00602F42"/>
    <w:rsid w:val="006031C8"/>
    <w:rsid w:val="006032A5"/>
    <w:rsid w:val="00603435"/>
    <w:rsid w:val="006034C8"/>
    <w:rsid w:val="006034F7"/>
    <w:rsid w:val="006034FE"/>
    <w:rsid w:val="0060354A"/>
    <w:rsid w:val="00603578"/>
    <w:rsid w:val="0060362D"/>
    <w:rsid w:val="006037E6"/>
    <w:rsid w:val="006037FD"/>
    <w:rsid w:val="00603933"/>
    <w:rsid w:val="00603AA9"/>
    <w:rsid w:val="00603BF8"/>
    <w:rsid w:val="00603C44"/>
    <w:rsid w:val="00603DA3"/>
    <w:rsid w:val="00603E18"/>
    <w:rsid w:val="00603E2B"/>
    <w:rsid w:val="006044C7"/>
    <w:rsid w:val="006044DA"/>
    <w:rsid w:val="006044FB"/>
    <w:rsid w:val="0060461E"/>
    <w:rsid w:val="0060484A"/>
    <w:rsid w:val="0060494E"/>
    <w:rsid w:val="00604A21"/>
    <w:rsid w:val="00604A99"/>
    <w:rsid w:val="00604BBA"/>
    <w:rsid w:val="00604BEE"/>
    <w:rsid w:val="00604E85"/>
    <w:rsid w:val="00604EAF"/>
    <w:rsid w:val="00604EC6"/>
    <w:rsid w:val="00604F21"/>
    <w:rsid w:val="00604FB3"/>
    <w:rsid w:val="00604FE9"/>
    <w:rsid w:val="0060503C"/>
    <w:rsid w:val="006050AF"/>
    <w:rsid w:val="00605165"/>
    <w:rsid w:val="00605185"/>
    <w:rsid w:val="0060531E"/>
    <w:rsid w:val="00605322"/>
    <w:rsid w:val="00605343"/>
    <w:rsid w:val="0060539F"/>
    <w:rsid w:val="00605407"/>
    <w:rsid w:val="0060541A"/>
    <w:rsid w:val="00605502"/>
    <w:rsid w:val="006055B0"/>
    <w:rsid w:val="00605643"/>
    <w:rsid w:val="006056DF"/>
    <w:rsid w:val="00605711"/>
    <w:rsid w:val="00605826"/>
    <w:rsid w:val="006058A9"/>
    <w:rsid w:val="0060594B"/>
    <w:rsid w:val="00605A29"/>
    <w:rsid w:val="00605AEB"/>
    <w:rsid w:val="00605AF6"/>
    <w:rsid w:val="00605BB7"/>
    <w:rsid w:val="00605DBD"/>
    <w:rsid w:val="00605E6D"/>
    <w:rsid w:val="00605E91"/>
    <w:rsid w:val="006060D3"/>
    <w:rsid w:val="0060614A"/>
    <w:rsid w:val="00606169"/>
    <w:rsid w:val="006062D3"/>
    <w:rsid w:val="0060649D"/>
    <w:rsid w:val="006065C9"/>
    <w:rsid w:val="006066A6"/>
    <w:rsid w:val="006066AD"/>
    <w:rsid w:val="006066C0"/>
    <w:rsid w:val="006068C2"/>
    <w:rsid w:val="00606A41"/>
    <w:rsid w:val="00606A92"/>
    <w:rsid w:val="00606B5A"/>
    <w:rsid w:val="00606B74"/>
    <w:rsid w:val="00606BC3"/>
    <w:rsid w:val="00606C2B"/>
    <w:rsid w:val="00606D0E"/>
    <w:rsid w:val="00606D73"/>
    <w:rsid w:val="00606EAE"/>
    <w:rsid w:val="00606ED3"/>
    <w:rsid w:val="00606F3E"/>
    <w:rsid w:val="00606F82"/>
    <w:rsid w:val="00607033"/>
    <w:rsid w:val="0060711F"/>
    <w:rsid w:val="0060718C"/>
    <w:rsid w:val="006071DD"/>
    <w:rsid w:val="006072E7"/>
    <w:rsid w:val="00607493"/>
    <w:rsid w:val="00607608"/>
    <w:rsid w:val="006076A5"/>
    <w:rsid w:val="0060771C"/>
    <w:rsid w:val="00607731"/>
    <w:rsid w:val="006077F5"/>
    <w:rsid w:val="0060796C"/>
    <w:rsid w:val="00607AA2"/>
    <w:rsid w:val="00607AEC"/>
    <w:rsid w:val="00607B34"/>
    <w:rsid w:val="00607BAA"/>
    <w:rsid w:val="00607C8E"/>
    <w:rsid w:val="00607D13"/>
    <w:rsid w:val="00607D7D"/>
    <w:rsid w:val="00607FDE"/>
    <w:rsid w:val="00610033"/>
    <w:rsid w:val="0061004D"/>
    <w:rsid w:val="00610097"/>
    <w:rsid w:val="00610172"/>
    <w:rsid w:val="006102ED"/>
    <w:rsid w:val="0061032F"/>
    <w:rsid w:val="006103FA"/>
    <w:rsid w:val="006105FD"/>
    <w:rsid w:val="00610637"/>
    <w:rsid w:val="006106C8"/>
    <w:rsid w:val="006106F3"/>
    <w:rsid w:val="0061070F"/>
    <w:rsid w:val="0061072B"/>
    <w:rsid w:val="006107A7"/>
    <w:rsid w:val="00610826"/>
    <w:rsid w:val="00610A1C"/>
    <w:rsid w:val="00610B1E"/>
    <w:rsid w:val="00610BAB"/>
    <w:rsid w:val="00610C0D"/>
    <w:rsid w:val="00610C41"/>
    <w:rsid w:val="00610C4A"/>
    <w:rsid w:val="00610D16"/>
    <w:rsid w:val="00610EBE"/>
    <w:rsid w:val="00610F03"/>
    <w:rsid w:val="00610F11"/>
    <w:rsid w:val="00611022"/>
    <w:rsid w:val="0061105C"/>
    <w:rsid w:val="00611166"/>
    <w:rsid w:val="00611284"/>
    <w:rsid w:val="006112D6"/>
    <w:rsid w:val="006113C0"/>
    <w:rsid w:val="00611430"/>
    <w:rsid w:val="00611550"/>
    <w:rsid w:val="006116FC"/>
    <w:rsid w:val="006118E1"/>
    <w:rsid w:val="0061197E"/>
    <w:rsid w:val="00611A2A"/>
    <w:rsid w:val="00611A8A"/>
    <w:rsid w:val="00611AE8"/>
    <w:rsid w:val="00611C8D"/>
    <w:rsid w:val="00611D3B"/>
    <w:rsid w:val="00611DF6"/>
    <w:rsid w:val="00611F50"/>
    <w:rsid w:val="00611FA0"/>
    <w:rsid w:val="00611FCB"/>
    <w:rsid w:val="006120AA"/>
    <w:rsid w:val="00612144"/>
    <w:rsid w:val="00612155"/>
    <w:rsid w:val="006122C3"/>
    <w:rsid w:val="00612344"/>
    <w:rsid w:val="00612381"/>
    <w:rsid w:val="00612468"/>
    <w:rsid w:val="0061262D"/>
    <w:rsid w:val="00612884"/>
    <w:rsid w:val="0061296F"/>
    <w:rsid w:val="006129C6"/>
    <w:rsid w:val="006129D0"/>
    <w:rsid w:val="00612A8C"/>
    <w:rsid w:val="00612B6F"/>
    <w:rsid w:val="00612B94"/>
    <w:rsid w:val="00612BB4"/>
    <w:rsid w:val="00612C17"/>
    <w:rsid w:val="00612C9F"/>
    <w:rsid w:val="00612CE5"/>
    <w:rsid w:val="00612DCD"/>
    <w:rsid w:val="00612DEC"/>
    <w:rsid w:val="00612E4A"/>
    <w:rsid w:val="00612F03"/>
    <w:rsid w:val="00613025"/>
    <w:rsid w:val="00613152"/>
    <w:rsid w:val="00613279"/>
    <w:rsid w:val="006132C7"/>
    <w:rsid w:val="0061331C"/>
    <w:rsid w:val="0061339D"/>
    <w:rsid w:val="006133E0"/>
    <w:rsid w:val="0061348A"/>
    <w:rsid w:val="006134C3"/>
    <w:rsid w:val="006134FD"/>
    <w:rsid w:val="00613531"/>
    <w:rsid w:val="0061376A"/>
    <w:rsid w:val="0061376E"/>
    <w:rsid w:val="00613842"/>
    <w:rsid w:val="00613892"/>
    <w:rsid w:val="006138AD"/>
    <w:rsid w:val="006138E9"/>
    <w:rsid w:val="00613918"/>
    <w:rsid w:val="006139AD"/>
    <w:rsid w:val="006139BC"/>
    <w:rsid w:val="00613A54"/>
    <w:rsid w:val="00613A66"/>
    <w:rsid w:val="00613B17"/>
    <w:rsid w:val="00613B18"/>
    <w:rsid w:val="00613B4F"/>
    <w:rsid w:val="00613B77"/>
    <w:rsid w:val="00613D80"/>
    <w:rsid w:val="00613E73"/>
    <w:rsid w:val="00613EE8"/>
    <w:rsid w:val="00613F0F"/>
    <w:rsid w:val="006140C0"/>
    <w:rsid w:val="006140F0"/>
    <w:rsid w:val="0061419C"/>
    <w:rsid w:val="0061423A"/>
    <w:rsid w:val="006142B5"/>
    <w:rsid w:val="00614399"/>
    <w:rsid w:val="0061439F"/>
    <w:rsid w:val="006143B8"/>
    <w:rsid w:val="00614483"/>
    <w:rsid w:val="00614533"/>
    <w:rsid w:val="0061455B"/>
    <w:rsid w:val="00614636"/>
    <w:rsid w:val="00614641"/>
    <w:rsid w:val="006146F3"/>
    <w:rsid w:val="00614729"/>
    <w:rsid w:val="00614764"/>
    <w:rsid w:val="0061476B"/>
    <w:rsid w:val="006147D7"/>
    <w:rsid w:val="00614813"/>
    <w:rsid w:val="00614870"/>
    <w:rsid w:val="0061489F"/>
    <w:rsid w:val="00614914"/>
    <w:rsid w:val="00614938"/>
    <w:rsid w:val="006149A3"/>
    <w:rsid w:val="006149B1"/>
    <w:rsid w:val="00614AB6"/>
    <w:rsid w:val="00614AF1"/>
    <w:rsid w:val="00614AF3"/>
    <w:rsid w:val="00614B19"/>
    <w:rsid w:val="00614B43"/>
    <w:rsid w:val="00614B4D"/>
    <w:rsid w:val="00614C9E"/>
    <w:rsid w:val="00614E3E"/>
    <w:rsid w:val="00614EC1"/>
    <w:rsid w:val="00614F1A"/>
    <w:rsid w:val="00614FC5"/>
    <w:rsid w:val="00614FF8"/>
    <w:rsid w:val="00615096"/>
    <w:rsid w:val="00615099"/>
    <w:rsid w:val="00615181"/>
    <w:rsid w:val="00615191"/>
    <w:rsid w:val="006152F6"/>
    <w:rsid w:val="00615377"/>
    <w:rsid w:val="006153E2"/>
    <w:rsid w:val="006154ED"/>
    <w:rsid w:val="006155A3"/>
    <w:rsid w:val="006155C7"/>
    <w:rsid w:val="00615636"/>
    <w:rsid w:val="00615708"/>
    <w:rsid w:val="0061573A"/>
    <w:rsid w:val="00615859"/>
    <w:rsid w:val="0061586B"/>
    <w:rsid w:val="0061598E"/>
    <w:rsid w:val="00615A4C"/>
    <w:rsid w:val="00615A53"/>
    <w:rsid w:val="00615A95"/>
    <w:rsid w:val="00615AA8"/>
    <w:rsid w:val="00615B37"/>
    <w:rsid w:val="00615BE4"/>
    <w:rsid w:val="00615C49"/>
    <w:rsid w:val="00615CE8"/>
    <w:rsid w:val="00615EE0"/>
    <w:rsid w:val="00615EFE"/>
    <w:rsid w:val="00615F82"/>
    <w:rsid w:val="0061604D"/>
    <w:rsid w:val="0061608A"/>
    <w:rsid w:val="006160C0"/>
    <w:rsid w:val="00616191"/>
    <w:rsid w:val="00616264"/>
    <w:rsid w:val="00616339"/>
    <w:rsid w:val="00616355"/>
    <w:rsid w:val="00616396"/>
    <w:rsid w:val="00616402"/>
    <w:rsid w:val="0061655D"/>
    <w:rsid w:val="006165F8"/>
    <w:rsid w:val="00616659"/>
    <w:rsid w:val="006166C5"/>
    <w:rsid w:val="0061675B"/>
    <w:rsid w:val="006167F2"/>
    <w:rsid w:val="006168B4"/>
    <w:rsid w:val="006169B3"/>
    <w:rsid w:val="00616AF8"/>
    <w:rsid w:val="00616B71"/>
    <w:rsid w:val="00616B7A"/>
    <w:rsid w:val="00616C40"/>
    <w:rsid w:val="00616CFB"/>
    <w:rsid w:val="00616E37"/>
    <w:rsid w:val="00616ECE"/>
    <w:rsid w:val="00616F55"/>
    <w:rsid w:val="00617078"/>
    <w:rsid w:val="006170EC"/>
    <w:rsid w:val="006172AE"/>
    <w:rsid w:val="006172DB"/>
    <w:rsid w:val="006173B2"/>
    <w:rsid w:val="006173BC"/>
    <w:rsid w:val="006173D1"/>
    <w:rsid w:val="00617472"/>
    <w:rsid w:val="006175F7"/>
    <w:rsid w:val="0061761D"/>
    <w:rsid w:val="0061761E"/>
    <w:rsid w:val="00617667"/>
    <w:rsid w:val="006176EE"/>
    <w:rsid w:val="00617795"/>
    <w:rsid w:val="0061782C"/>
    <w:rsid w:val="0061788C"/>
    <w:rsid w:val="006178E4"/>
    <w:rsid w:val="00617A24"/>
    <w:rsid w:val="00617AB8"/>
    <w:rsid w:val="00617B47"/>
    <w:rsid w:val="00617C3D"/>
    <w:rsid w:val="00617C80"/>
    <w:rsid w:val="00617D4D"/>
    <w:rsid w:val="00617DDF"/>
    <w:rsid w:val="00617E00"/>
    <w:rsid w:val="00617EC8"/>
    <w:rsid w:val="00617EF7"/>
    <w:rsid w:val="00620080"/>
    <w:rsid w:val="00620095"/>
    <w:rsid w:val="00620119"/>
    <w:rsid w:val="006201E2"/>
    <w:rsid w:val="006202B9"/>
    <w:rsid w:val="0062034F"/>
    <w:rsid w:val="00620522"/>
    <w:rsid w:val="00620576"/>
    <w:rsid w:val="0062066D"/>
    <w:rsid w:val="0062067F"/>
    <w:rsid w:val="0062068C"/>
    <w:rsid w:val="006206D1"/>
    <w:rsid w:val="00620705"/>
    <w:rsid w:val="00620785"/>
    <w:rsid w:val="0062080F"/>
    <w:rsid w:val="00620921"/>
    <w:rsid w:val="00620935"/>
    <w:rsid w:val="00620B0D"/>
    <w:rsid w:val="00620BDA"/>
    <w:rsid w:val="00620BDC"/>
    <w:rsid w:val="00620CD3"/>
    <w:rsid w:val="00620D65"/>
    <w:rsid w:val="00620DD2"/>
    <w:rsid w:val="00620ED4"/>
    <w:rsid w:val="00620F37"/>
    <w:rsid w:val="00621021"/>
    <w:rsid w:val="006212A4"/>
    <w:rsid w:val="006214CF"/>
    <w:rsid w:val="00621532"/>
    <w:rsid w:val="00621542"/>
    <w:rsid w:val="00621679"/>
    <w:rsid w:val="00621726"/>
    <w:rsid w:val="00621755"/>
    <w:rsid w:val="0062183B"/>
    <w:rsid w:val="00621867"/>
    <w:rsid w:val="00621923"/>
    <w:rsid w:val="006219BF"/>
    <w:rsid w:val="006219F1"/>
    <w:rsid w:val="00621A5E"/>
    <w:rsid w:val="00621A75"/>
    <w:rsid w:val="00621A86"/>
    <w:rsid w:val="00621AC3"/>
    <w:rsid w:val="00621B7A"/>
    <w:rsid w:val="00621BBA"/>
    <w:rsid w:val="00621CBF"/>
    <w:rsid w:val="00621D10"/>
    <w:rsid w:val="00621D7F"/>
    <w:rsid w:val="00621DBA"/>
    <w:rsid w:val="00621F14"/>
    <w:rsid w:val="00621FA6"/>
    <w:rsid w:val="0062208C"/>
    <w:rsid w:val="00622131"/>
    <w:rsid w:val="00622151"/>
    <w:rsid w:val="006221FF"/>
    <w:rsid w:val="006222B4"/>
    <w:rsid w:val="006222BB"/>
    <w:rsid w:val="006222F3"/>
    <w:rsid w:val="00622376"/>
    <w:rsid w:val="006223C9"/>
    <w:rsid w:val="006223CA"/>
    <w:rsid w:val="00622474"/>
    <w:rsid w:val="006224A1"/>
    <w:rsid w:val="006225BA"/>
    <w:rsid w:val="00622752"/>
    <w:rsid w:val="006227F3"/>
    <w:rsid w:val="0062296A"/>
    <w:rsid w:val="006229BB"/>
    <w:rsid w:val="00622A1A"/>
    <w:rsid w:val="00622A35"/>
    <w:rsid w:val="00622A81"/>
    <w:rsid w:val="00622AA6"/>
    <w:rsid w:val="00622AC0"/>
    <w:rsid w:val="00622C23"/>
    <w:rsid w:val="00622CF2"/>
    <w:rsid w:val="00622D9D"/>
    <w:rsid w:val="00622E09"/>
    <w:rsid w:val="00622EA4"/>
    <w:rsid w:val="00622EEB"/>
    <w:rsid w:val="00622F7D"/>
    <w:rsid w:val="00623070"/>
    <w:rsid w:val="00623106"/>
    <w:rsid w:val="0062314F"/>
    <w:rsid w:val="006231E3"/>
    <w:rsid w:val="00623276"/>
    <w:rsid w:val="00623279"/>
    <w:rsid w:val="0062334B"/>
    <w:rsid w:val="00623449"/>
    <w:rsid w:val="0062348B"/>
    <w:rsid w:val="006235BE"/>
    <w:rsid w:val="006236B9"/>
    <w:rsid w:val="00623705"/>
    <w:rsid w:val="0062377F"/>
    <w:rsid w:val="00623A6F"/>
    <w:rsid w:val="00623B40"/>
    <w:rsid w:val="00623BC2"/>
    <w:rsid w:val="00623C2A"/>
    <w:rsid w:val="00623C30"/>
    <w:rsid w:val="00623C42"/>
    <w:rsid w:val="00623C79"/>
    <w:rsid w:val="00623D56"/>
    <w:rsid w:val="00623EE8"/>
    <w:rsid w:val="00623F41"/>
    <w:rsid w:val="00623F6B"/>
    <w:rsid w:val="00624081"/>
    <w:rsid w:val="0062423D"/>
    <w:rsid w:val="006243F7"/>
    <w:rsid w:val="00624464"/>
    <w:rsid w:val="0062451C"/>
    <w:rsid w:val="00624631"/>
    <w:rsid w:val="0062475E"/>
    <w:rsid w:val="0062479B"/>
    <w:rsid w:val="006247B3"/>
    <w:rsid w:val="006247FA"/>
    <w:rsid w:val="00624810"/>
    <w:rsid w:val="00624852"/>
    <w:rsid w:val="0062485F"/>
    <w:rsid w:val="006248B0"/>
    <w:rsid w:val="006248B4"/>
    <w:rsid w:val="00624913"/>
    <w:rsid w:val="006249DB"/>
    <w:rsid w:val="00624A5F"/>
    <w:rsid w:val="00624ADB"/>
    <w:rsid w:val="00624ADF"/>
    <w:rsid w:val="00624AFC"/>
    <w:rsid w:val="00624D2D"/>
    <w:rsid w:val="00624DA9"/>
    <w:rsid w:val="00624F46"/>
    <w:rsid w:val="00624F77"/>
    <w:rsid w:val="00624F9E"/>
    <w:rsid w:val="00625003"/>
    <w:rsid w:val="00625099"/>
    <w:rsid w:val="00625139"/>
    <w:rsid w:val="00625141"/>
    <w:rsid w:val="006251A8"/>
    <w:rsid w:val="00625245"/>
    <w:rsid w:val="006252A6"/>
    <w:rsid w:val="0062536E"/>
    <w:rsid w:val="00625400"/>
    <w:rsid w:val="006254B8"/>
    <w:rsid w:val="006254EC"/>
    <w:rsid w:val="00625713"/>
    <w:rsid w:val="006257E0"/>
    <w:rsid w:val="006257F4"/>
    <w:rsid w:val="00625886"/>
    <w:rsid w:val="00625AB4"/>
    <w:rsid w:val="00625B08"/>
    <w:rsid w:val="00625B38"/>
    <w:rsid w:val="00625BCB"/>
    <w:rsid w:val="00625BE4"/>
    <w:rsid w:val="00625EAD"/>
    <w:rsid w:val="00625F0D"/>
    <w:rsid w:val="006260BB"/>
    <w:rsid w:val="00626184"/>
    <w:rsid w:val="0062626C"/>
    <w:rsid w:val="0062631A"/>
    <w:rsid w:val="00626456"/>
    <w:rsid w:val="006264B9"/>
    <w:rsid w:val="00626592"/>
    <w:rsid w:val="00626671"/>
    <w:rsid w:val="006266B6"/>
    <w:rsid w:val="006267B5"/>
    <w:rsid w:val="006268D5"/>
    <w:rsid w:val="00626934"/>
    <w:rsid w:val="006269A4"/>
    <w:rsid w:val="00626AF2"/>
    <w:rsid w:val="00626B57"/>
    <w:rsid w:val="00626BB7"/>
    <w:rsid w:val="00626BDF"/>
    <w:rsid w:val="00626C44"/>
    <w:rsid w:val="00626D26"/>
    <w:rsid w:val="00626D87"/>
    <w:rsid w:val="00626DC6"/>
    <w:rsid w:val="00626E7C"/>
    <w:rsid w:val="00626E7F"/>
    <w:rsid w:val="00626E96"/>
    <w:rsid w:val="00626F3C"/>
    <w:rsid w:val="00626F5B"/>
    <w:rsid w:val="00626F64"/>
    <w:rsid w:val="0062712C"/>
    <w:rsid w:val="0062715B"/>
    <w:rsid w:val="006271E2"/>
    <w:rsid w:val="00627272"/>
    <w:rsid w:val="0062729F"/>
    <w:rsid w:val="006274D9"/>
    <w:rsid w:val="0062753F"/>
    <w:rsid w:val="006275E6"/>
    <w:rsid w:val="00627682"/>
    <w:rsid w:val="00627770"/>
    <w:rsid w:val="00627790"/>
    <w:rsid w:val="00627911"/>
    <w:rsid w:val="00627918"/>
    <w:rsid w:val="006279D5"/>
    <w:rsid w:val="006279DE"/>
    <w:rsid w:val="00627A8D"/>
    <w:rsid w:val="00627B60"/>
    <w:rsid w:val="00627BF3"/>
    <w:rsid w:val="00627C08"/>
    <w:rsid w:val="00627D0F"/>
    <w:rsid w:val="00627DA9"/>
    <w:rsid w:val="00627DCF"/>
    <w:rsid w:val="00627EA4"/>
    <w:rsid w:val="00627EB3"/>
    <w:rsid w:val="00627EE2"/>
    <w:rsid w:val="00627F84"/>
    <w:rsid w:val="0063009F"/>
    <w:rsid w:val="00630198"/>
    <w:rsid w:val="006302B6"/>
    <w:rsid w:val="0063036C"/>
    <w:rsid w:val="006304FA"/>
    <w:rsid w:val="006305A9"/>
    <w:rsid w:val="00630692"/>
    <w:rsid w:val="00630725"/>
    <w:rsid w:val="0063073A"/>
    <w:rsid w:val="0063079E"/>
    <w:rsid w:val="00630865"/>
    <w:rsid w:val="00630899"/>
    <w:rsid w:val="006309F8"/>
    <w:rsid w:val="00630A4E"/>
    <w:rsid w:val="00630A6F"/>
    <w:rsid w:val="00630A7C"/>
    <w:rsid w:val="00630B25"/>
    <w:rsid w:val="00630C32"/>
    <w:rsid w:val="00630C4A"/>
    <w:rsid w:val="00630C82"/>
    <w:rsid w:val="00630CB8"/>
    <w:rsid w:val="00630D64"/>
    <w:rsid w:val="00630F98"/>
    <w:rsid w:val="00630FA1"/>
    <w:rsid w:val="0063109D"/>
    <w:rsid w:val="006310A3"/>
    <w:rsid w:val="006313B0"/>
    <w:rsid w:val="00631411"/>
    <w:rsid w:val="00631462"/>
    <w:rsid w:val="006314D4"/>
    <w:rsid w:val="006316A1"/>
    <w:rsid w:val="006316D7"/>
    <w:rsid w:val="0063177D"/>
    <w:rsid w:val="00631803"/>
    <w:rsid w:val="0063181D"/>
    <w:rsid w:val="0063182A"/>
    <w:rsid w:val="006319D3"/>
    <w:rsid w:val="00631A21"/>
    <w:rsid w:val="00631A4F"/>
    <w:rsid w:val="00631A62"/>
    <w:rsid w:val="00631BAE"/>
    <w:rsid w:val="00631D5B"/>
    <w:rsid w:val="00631D88"/>
    <w:rsid w:val="00631DFB"/>
    <w:rsid w:val="00631E37"/>
    <w:rsid w:val="00631E5B"/>
    <w:rsid w:val="00631EF9"/>
    <w:rsid w:val="00631F21"/>
    <w:rsid w:val="00631F3C"/>
    <w:rsid w:val="00631FD0"/>
    <w:rsid w:val="00631FF2"/>
    <w:rsid w:val="00631FF5"/>
    <w:rsid w:val="00632030"/>
    <w:rsid w:val="0063214F"/>
    <w:rsid w:val="006321EB"/>
    <w:rsid w:val="0063221D"/>
    <w:rsid w:val="00632225"/>
    <w:rsid w:val="006322E5"/>
    <w:rsid w:val="00632356"/>
    <w:rsid w:val="00632443"/>
    <w:rsid w:val="006324E1"/>
    <w:rsid w:val="0063250D"/>
    <w:rsid w:val="006326CA"/>
    <w:rsid w:val="00632729"/>
    <w:rsid w:val="0063275D"/>
    <w:rsid w:val="00632866"/>
    <w:rsid w:val="0063288D"/>
    <w:rsid w:val="00632898"/>
    <w:rsid w:val="0063297E"/>
    <w:rsid w:val="0063298B"/>
    <w:rsid w:val="0063299B"/>
    <w:rsid w:val="00632A3A"/>
    <w:rsid w:val="00632B6E"/>
    <w:rsid w:val="00632B82"/>
    <w:rsid w:val="00632B99"/>
    <w:rsid w:val="00632C68"/>
    <w:rsid w:val="00632E6B"/>
    <w:rsid w:val="00632EE3"/>
    <w:rsid w:val="00632FAD"/>
    <w:rsid w:val="00632FD9"/>
    <w:rsid w:val="00633029"/>
    <w:rsid w:val="00633068"/>
    <w:rsid w:val="00633071"/>
    <w:rsid w:val="00633072"/>
    <w:rsid w:val="00633146"/>
    <w:rsid w:val="006331D8"/>
    <w:rsid w:val="006331FB"/>
    <w:rsid w:val="006332DA"/>
    <w:rsid w:val="0063333C"/>
    <w:rsid w:val="00633347"/>
    <w:rsid w:val="0063337E"/>
    <w:rsid w:val="00633383"/>
    <w:rsid w:val="00633410"/>
    <w:rsid w:val="00633474"/>
    <w:rsid w:val="0063348C"/>
    <w:rsid w:val="006334C9"/>
    <w:rsid w:val="006334D7"/>
    <w:rsid w:val="00633515"/>
    <w:rsid w:val="00633533"/>
    <w:rsid w:val="006335DE"/>
    <w:rsid w:val="006335F1"/>
    <w:rsid w:val="00633762"/>
    <w:rsid w:val="006337D3"/>
    <w:rsid w:val="0063395D"/>
    <w:rsid w:val="00633969"/>
    <w:rsid w:val="00633985"/>
    <w:rsid w:val="00633987"/>
    <w:rsid w:val="006339D9"/>
    <w:rsid w:val="006339E3"/>
    <w:rsid w:val="00633A28"/>
    <w:rsid w:val="00633A44"/>
    <w:rsid w:val="00633A85"/>
    <w:rsid w:val="00633ABC"/>
    <w:rsid w:val="00633BDA"/>
    <w:rsid w:val="00633BDF"/>
    <w:rsid w:val="00633BF7"/>
    <w:rsid w:val="00633C56"/>
    <w:rsid w:val="00633CCC"/>
    <w:rsid w:val="00633D84"/>
    <w:rsid w:val="00633E86"/>
    <w:rsid w:val="00633E97"/>
    <w:rsid w:val="00633F16"/>
    <w:rsid w:val="00633F2B"/>
    <w:rsid w:val="00633F89"/>
    <w:rsid w:val="0063420C"/>
    <w:rsid w:val="00634330"/>
    <w:rsid w:val="0063434D"/>
    <w:rsid w:val="006344BD"/>
    <w:rsid w:val="0063450F"/>
    <w:rsid w:val="00634581"/>
    <w:rsid w:val="006346C2"/>
    <w:rsid w:val="006346DB"/>
    <w:rsid w:val="00634711"/>
    <w:rsid w:val="00634722"/>
    <w:rsid w:val="00634789"/>
    <w:rsid w:val="006347EE"/>
    <w:rsid w:val="006347F5"/>
    <w:rsid w:val="0063486E"/>
    <w:rsid w:val="0063494B"/>
    <w:rsid w:val="00634A39"/>
    <w:rsid w:val="00634A9E"/>
    <w:rsid w:val="00634AA9"/>
    <w:rsid w:val="00634AD1"/>
    <w:rsid w:val="00634B8E"/>
    <w:rsid w:val="00634BDC"/>
    <w:rsid w:val="00634C77"/>
    <w:rsid w:val="00634CA6"/>
    <w:rsid w:val="00634CBA"/>
    <w:rsid w:val="00634CE1"/>
    <w:rsid w:val="00634DDF"/>
    <w:rsid w:val="00634E55"/>
    <w:rsid w:val="00634F0D"/>
    <w:rsid w:val="00634F32"/>
    <w:rsid w:val="00634F56"/>
    <w:rsid w:val="00634F73"/>
    <w:rsid w:val="00634FDA"/>
    <w:rsid w:val="00635036"/>
    <w:rsid w:val="0063506C"/>
    <w:rsid w:val="006350DC"/>
    <w:rsid w:val="00635112"/>
    <w:rsid w:val="00635136"/>
    <w:rsid w:val="00635245"/>
    <w:rsid w:val="006352B7"/>
    <w:rsid w:val="00635302"/>
    <w:rsid w:val="0063532F"/>
    <w:rsid w:val="0063542D"/>
    <w:rsid w:val="006354C5"/>
    <w:rsid w:val="0063552E"/>
    <w:rsid w:val="00635753"/>
    <w:rsid w:val="00635759"/>
    <w:rsid w:val="006357EA"/>
    <w:rsid w:val="006358BE"/>
    <w:rsid w:val="00635944"/>
    <w:rsid w:val="00635996"/>
    <w:rsid w:val="006359B8"/>
    <w:rsid w:val="00635A0B"/>
    <w:rsid w:val="00635A72"/>
    <w:rsid w:val="00635AD5"/>
    <w:rsid w:val="00635B49"/>
    <w:rsid w:val="00635D6D"/>
    <w:rsid w:val="00635DAA"/>
    <w:rsid w:val="00635F33"/>
    <w:rsid w:val="00635FD1"/>
    <w:rsid w:val="00636006"/>
    <w:rsid w:val="006360AA"/>
    <w:rsid w:val="00636209"/>
    <w:rsid w:val="006362B6"/>
    <w:rsid w:val="006362EC"/>
    <w:rsid w:val="00636346"/>
    <w:rsid w:val="00636385"/>
    <w:rsid w:val="00636398"/>
    <w:rsid w:val="00636473"/>
    <w:rsid w:val="006366B8"/>
    <w:rsid w:val="0063675E"/>
    <w:rsid w:val="00636789"/>
    <w:rsid w:val="006367BA"/>
    <w:rsid w:val="006368EC"/>
    <w:rsid w:val="00636931"/>
    <w:rsid w:val="0063694C"/>
    <w:rsid w:val="00636A06"/>
    <w:rsid w:val="00636AAB"/>
    <w:rsid w:val="00636B65"/>
    <w:rsid w:val="00636B67"/>
    <w:rsid w:val="00636BBB"/>
    <w:rsid w:val="00636E04"/>
    <w:rsid w:val="00636E43"/>
    <w:rsid w:val="00636E58"/>
    <w:rsid w:val="00636ED2"/>
    <w:rsid w:val="00636F98"/>
    <w:rsid w:val="00636FF1"/>
    <w:rsid w:val="00636FFA"/>
    <w:rsid w:val="00637048"/>
    <w:rsid w:val="006370EC"/>
    <w:rsid w:val="006371E6"/>
    <w:rsid w:val="006372C2"/>
    <w:rsid w:val="0063736B"/>
    <w:rsid w:val="0063744C"/>
    <w:rsid w:val="00637466"/>
    <w:rsid w:val="00637483"/>
    <w:rsid w:val="0063755C"/>
    <w:rsid w:val="0063758F"/>
    <w:rsid w:val="00637697"/>
    <w:rsid w:val="006376C8"/>
    <w:rsid w:val="00637721"/>
    <w:rsid w:val="0063774F"/>
    <w:rsid w:val="0063782D"/>
    <w:rsid w:val="006378D2"/>
    <w:rsid w:val="00637A52"/>
    <w:rsid w:val="00637C44"/>
    <w:rsid w:val="00637D67"/>
    <w:rsid w:val="00637DD7"/>
    <w:rsid w:val="00637E8F"/>
    <w:rsid w:val="006400D7"/>
    <w:rsid w:val="006400F0"/>
    <w:rsid w:val="006400F1"/>
    <w:rsid w:val="006401DD"/>
    <w:rsid w:val="006403AF"/>
    <w:rsid w:val="006403EE"/>
    <w:rsid w:val="006404B5"/>
    <w:rsid w:val="00640578"/>
    <w:rsid w:val="006405CB"/>
    <w:rsid w:val="006405D4"/>
    <w:rsid w:val="0064067A"/>
    <w:rsid w:val="00640683"/>
    <w:rsid w:val="0064068F"/>
    <w:rsid w:val="006406B0"/>
    <w:rsid w:val="006406EF"/>
    <w:rsid w:val="00640735"/>
    <w:rsid w:val="00640AAB"/>
    <w:rsid w:val="00640B05"/>
    <w:rsid w:val="00640B31"/>
    <w:rsid w:val="00640C00"/>
    <w:rsid w:val="00640C9D"/>
    <w:rsid w:val="00640CB2"/>
    <w:rsid w:val="00640D14"/>
    <w:rsid w:val="00640D8A"/>
    <w:rsid w:val="00640E8B"/>
    <w:rsid w:val="00640FB7"/>
    <w:rsid w:val="006410B3"/>
    <w:rsid w:val="006410BF"/>
    <w:rsid w:val="00641127"/>
    <w:rsid w:val="00641132"/>
    <w:rsid w:val="00641186"/>
    <w:rsid w:val="006413DF"/>
    <w:rsid w:val="0064143A"/>
    <w:rsid w:val="0064151E"/>
    <w:rsid w:val="00641534"/>
    <w:rsid w:val="0064153C"/>
    <w:rsid w:val="006415DC"/>
    <w:rsid w:val="006416D7"/>
    <w:rsid w:val="00641977"/>
    <w:rsid w:val="006419AE"/>
    <w:rsid w:val="006419E5"/>
    <w:rsid w:val="00641A97"/>
    <w:rsid w:val="00641AA6"/>
    <w:rsid w:val="00641B93"/>
    <w:rsid w:val="00641CDF"/>
    <w:rsid w:val="00641DE0"/>
    <w:rsid w:val="00641E3C"/>
    <w:rsid w:val="00641E9D"/>
    <w:rsid w:val="00641F97"/>
    <w:rsid w:val="00641FAF"/>
    <w:rsid w:val="00642065"/>
    <w:rsid w:val="006421B3"/>
    <w:rsid w:val="006422AB"/>
    <w:rsid w:val="00642446"/>
    <w:rsid w:val="006425A9"/>
    <w:rsid w:val="006425D8"/>
    <w:rsid w:val="006425F8"/>
    <w:rsid w:val="0064263A"/>
    <w:rsid w:val="006426E6"/>
    <w:rsid w:val="00642780"/>
    <w:rsid w:val="006427BC"/>
    <w:rsid w:val="006428CE"/>
    <w:rsid w:val="00642919"/>
    <w:rsid w:val="006429EB"/>
    <w:rsid w:val="00642A34"/>
    <w:rsid w:val="00642A78"/>
    <w:rsid w:val="00642CF0"/>
    <w:rsid w:val="00642E86"/>
    <w:rsid w:val="00642EAF"/>
    <w:rsid w:val="00642EC2"/>
    <w:rsid w:val="00642EE6"/>
    <w:rsid w:val="00642F31"/>
    <w:rsid w:val="00642F33"/>
    <w:rsid w:val="00642F36"/>
    <w:rsid w:val="00642FD2"/>
    <w:rsid w:val="00643029"/>
    <w:rsid w:val="00643185"/>
    <w:rsid w:val="006431E8"/>
    <w:rsid w:val="0064320A"/>
    <w:rsid w:val="0064339E"/>
    <w:rsid w:val="006433A7"/>
    <w:rsid w:val="006434CF"/>
    <w:rsid w:val="00643554"/>
    <w:rsid w:val="00643661"/>
    <w:rsid w:val="00643674"/>
    <w:rsid w:val="0064379F"/>
    <w:rsid w:val="006438A1"/>
    <w:rsid w:val="006439AB"/>
    <w:rsid w:val="006439BE"/>
    <w:rsid w:val="00643B8D"/>
    <w:rsid w:val="00643C38"/>
    <w:rsid w:val="00643CE4"/>
    <w:rsid w:val="00643E92"/>
    <w:rsid w:val="00643FA7"/>
    <w:rsid w:val="00643FC2"/>
    <w:rsid w:val="00643FF9"/>
    <w:rsid w:val="006440E6"/>
    <w:rsid w:val="00644211"/>
    <w:rsid w:val="00644234"/>
    <w:rsid w:val="006442B7"/>
    <w:rsid w:val="006442E4"/>
    <w:rsid w:val="00644483"/>
    <w:rsid w:val="006444B6"/>
    <w:rsid w:val="00644622"/>
    <w:rsid w:val="00644700"/>
    <w:rsid w:val="006448E5"/>
    <w:rsid w:val="0064494D"/>
    <w:rsid w:val="0064498D"/>
    <w:rsid w:val="006449F0"/>
    <w:rsid w:val="00644A39"/>
    <w:rsid w:val="00644A9E"/>
    <w:rsid w:val="00644AFF"/>
    <w:rsid w:val="00644BC7"/>
    <w:rsid w:val="00644C72"/>
    <w:rsid w:val="00644D47"/>
    <w:rsid w:val="00644DE2"/>
    <w:rsid w:val="00644E07"/>
    <w:rsid w:val="00644E6F"/>
    <w:rsid w:val="00644F6D"/>
    <w:rsid w:val="00645019"/>
    <w:rsid w:val="00645022"/>
    <w:rsid w:val="00645042"/>
    <w:rsid w:val="006450AE"/>
    <w:rsid w:val="00645187"/>
    <w:rsid w:val="006451AF"/>
    <w:rsid w:val="006451D7"/>
    <w:rsid w:val="006451FD"/>
    <w:rsid w:val="00645219"/>
    <w:rsid w:val="00645275"/>
    <w:rsid w:val="00645381"/>
    <w:rsid w:val="0064538D"/>
    <w:rsid w:val="006454C1"/>
    <w:rsid w:val="0064554A"/>
    <w:rsid w:val="00645551"/>
    <w:rsid w:val="0064557C"/>
    <w:rsid w:val="006455E4"/>
    <w:rsid w:val="00645664"/>
    <w:rsid w:val="006456D8"/>
    <w:rsid w:val="00645752"/>
    <w:rsid w:val="006457F5"/>
    <w:rsid w:val="00645830"/>
    <w:rsid w:val="006458EF"/>
    <w:rsid w:val="0064590A"/>
    <w:rsid w:val="0064593F"/>
    <w:rsid w:val="00645A68"/>
    <w:rsid w:val="00645AFC"/>
    <w:rsid w:val="00645B86"/>
    <w:rsid w:val="00645D2A"/>
    <w:rsid w:val="00645D88"/>
    <w:rsid w:val="00645DB1"/>
    <w:rsid w:val="00645E4D"/>
    <w:rsid w:val="00645EA1"/>
    <w:rsid w:val="00645EEC"/>
    <w:rsid w:val="00645F61"/>
    <w:rsid w:val="00646002"/>
    <w:rsid w:val="00646028"/>
    <w:rsid w:val="00646045"/>
    <w:rsid w:val="0064610F"/>
    <w:rsid w:val="006461F9"/>
    <w:rsid w:val="00646257"/>
    <w:rsid w:val="00646277"/>
    <w:rsid w:val="006462B7"/>
    <w:rsid w:val="006462C9"/>
    <w:rsid w:val="00646493"/>
    <w:rsid w:val="006466F9"/>
    <w:rsid w:val="006468BE"/>
    <w:rsid w:val="006468F8"/>
    <w:rsid w:val="0064695A"/>
    <w:rsid w:val="00646A30"/>
    <w:rsid w:val="00646B07"/>
    <w:rsid w:val="00646BD6"/>
    <w:rsid w:val="00646D0E"/>
    <w:rsid w:val="00646D2C"/>
    <w:rsid w:val="00646EEF"/>
    <w:rsid w:val="00646F9F"/>
    <w:rsid w:val="00646FCD"/>
    <w:rsid w:val="00646FD3"/>
    <w:rsid w:val="0064725E"/>
    <w:rsid w:val="00647280"/>
    <w:rsid w:val="006472C2"/>
    <w:rsid w:val="0064739A"/>
    <w:rsid w:val="006473EC"/>
    <w:rsid w:val="00647408"/>
    <w:rsid w:val="0064743C"/>
    <w:rsid w:val="00647505"/>
    <w:rsid w:val="00647596"/>
    <w:rsid w:val="0064767D"/>
    <w:rsid w:val="00647693"/>
    <w:rsid w:val="0064778D"/>
    <w:rsid w:val="006477D1"/>
    <w:rsid w:val="00647853"/>
    <w:rsid w:val="0064786C"/>
    <w:rsid w:val="0064786D"/>
    <w:rsid w:val="00647913"/>
    <w:rsid w:val="00647AA9"/>
    <w:rsid w:val="00647C3F"/>
    <w:rsid w:val="00647C54"/>
    <w:rsid w:val="00647CCE"/>
    <w:rsid w:val="00647CF2"/>
    <w:rsid w:val="00647D00"/>
    <w:rsid w:val="00647D50"/>
    <w:rsid w:val="00647E34"/>
    <w:rsid w:val="00647E42"/>
    <w:rsid w:val="00647EAD"/>
    <w:rsid w:val="00647EAF"/>
    <w:rsid w:val="00647FD2"/>
    <w:rsid w:val="006500F1"/>
    <w:rsid w:val="0065011F"/>
    <w:rsid w:val="006502AD"/>
    <w:rsid w:val="0065032B"/>
    <w:rsid w:val="006503B7"/>
    <w:rsid w:val="00650573"/>
    <w:rsid w:val="006505D1"/>
    <w:rsid w:val="006505ED"/>
    <w:rsid w:val="00650627"/>
    <w:rsid w:val="0065072C"/>
    <w:rsid w:val="006507A8"/>
    <w:rsid w:val="0065085F"/>
    <w:rsid w:val="00650873"/>
    <w:rsid w:val="00650966"/>
    <w:rsid w:val="00650B0A"/>
    <w:rsid w:val="00650BF3"/>
    <w:rsid w:val="00650C94"/>
    <w:rsid w:val="00650CFD"/>
    <w:rsid w:val="00650DBB"/>
    <w:rsid w:val="00650F85"/>
    <w:rsid w:val="00650F9B"/>
    <w:rsid w:val="00650FCA"/>
    <w:rsid w:val="00651044"/>
    <w:rsid w:val="0065104A"/>
    <w:rsid w:val="006511A7"/>
    <w:rsid w:val="006511EA"/>
    <w:rsid w:val="00651310"/>
    <w:rsid w:val="00651482"/>
    <w:rsid w:val="006514AA"/>
    <w:rsid w:val="0065155E"/>
    <w:rsid w:val="00651593"/>
    <w:rsid w:val="0065159E"/>
    <w:rsid w:val="006515CB"/>
    <w:rsid w:val="006516E1"/>
    <w:rsid w:val="006516E8"/>
    <w:rsid w:val="00651987"/>
    <w:rsid w:val="00651A10"/>
    <w:rsid w:val="00651A12"/>
    <w:rsid w:val="00651C76"/>
    <w:rsid w:val="00651CB3"/>
    <w:rsid w:val="00651CCA"/>
    <w:rsid w:val="00651E8D"/>
    <w:rsid w:val="00651E8F"/>
    <w:rsid w:val="00651F93"/>
    <w:rsid w:val="00652006"/>
    <w:rsid w:val="00652038"/>
    <w:rsid w:val="0065205A"/>
    <w:rsid w:val="006521D6"/>
    <w:rsid w:val="006521DB"/>
    <w:rsid w:val="006522E9"/>
    <w:rsid w:val="006524C3"/>
    <w:rsid w:val="00652542"/>
    <w:rsid w:val="006525B0"/>
    <w:rsid w:val="0065273D"/>
    <w:rsid w:val="00652848"/>
    <w:rsid w:val="00652885"/>
    <w:rsid w:val="006528A4"/>
    <w:rsid w:val="0065292C"/>
    <w:rsid w:val="00652978"/>
    <w:rsid w:val="00652A45"/>
    <w:rsid w:val="00652A76"/>
    <w:rsid w:val="00652A7E"/>
    <w:rsid w:val="00652D3E"/>
    <w:rsid w:val="00652D9D"/>
    <w:rsid w:val="00652E03"/>
    <w:rsid w:val="00652EB7"/>
    <w:rsid w:val="00652EF4"/>
    <w:rsid w:val="00652F82"/>
    <w:rsid w:val="00653020"/>
    <w:rsid w:val="0065306D"/>
    <w:rsid w:val="00653079"/>
    <w:rsid w:val="00653095"/>
    <w:rsid w:val="00653406"/>
    <w:rsid w:val="00653428"/>
    <w:rsid w:val="00653468"/>
    <w:rsid w:val="0065348E"/>
    <w:rsid w:val="00653512"/>
    <w:rsid w:val="006536C3"/>
    <w:rsid w:val="006536EC"/>
    <w:rsid w:val="00653712"/>
    <w:rsid w:val="00653728"/>
    <w:rsid w:val="006537E3"/>
    <w:rsid w:val="0065381F"/>
    <w:rsid w:val="006538C5"/>
    <w:rsid w:val="00653B01"/>
    <w:rsid w:val="00653BA2"/>
    <w:rsid w:val="00653EA3"/>
    <w:rsid w:val="00653EAF"/>
    <w:rsid w:val="00653F4D"/>
    <w:rsid w:val="00653FDE"/>
    <w:rsid w:val="0065400B"/>
    <w:rsid w:val="006540BC"/>
    <w:rsid w:val="006540F5"/>
    <w:rsid w:val="00654145"/>
    <w:rsid w:val="006541AE"/>
    <w:rsid w:val="006542BF"/>
    <w:rsid w:val="006543A1"/>
    <w:rsid w:val="006543EB"/>
    <w:rsid w:val="006545E5"/>
    <w:rsid w:val="006545F2"/>
    <w:rsid w:val="00654713"/>
    <w:rsid w:val="0065473C"/>
    <w:rsid w:val="0065477D"/>
    <w:rsid w:val="006547D2"/>
    <w:rsid w:val="00654818"/>
    <w:rsid w:val="00654852"/>
    <w:rsid w:val="00654915"/>
    <w:rsid w:val="00654935"/>
    <w:rsid w:val="00654A4B"/>
    <w:rsid w:val="00654A80"/>
    <w:rsid w:val="00654BE5"/>
    <w:rsid w:val="00654C0B"/>
    <w:rsid w:val="00654C45"/>
    <w:rsid w:val="00654D7B"/>
    <w:rsid w:val="00654E2D"/>
    <w:rsid w:val="00654E67"/>
    <w:rsid w:val="00654EE4"/>
    <w:rsid w:val="00655082"/>
    <w:rsid w:val="006550E0"/>
    <w:rsid w:val="00655157"/>
    <w:rsid w:val="006551AF"/>
    <w:rsid w:val="006552F3"/>
    <w:rsid w:val="0065533D"/>
    <w:rsid w:val="00655443"/>
    <w:rsid w:val="00655470"/>
    <w:rsid w:val="00655477"/>
    <w:rsid w:val="006555E0"/>
    <w:rsid w:val="00655653"/>
    <w:rsid w:val="00655676"/>
    <w:rsid w:val="006556AD"/>
    <w:rsid w:val="0065585A"/>
    <w:rsid w:val="006558D1"/>
    <w:rsid w:val="006559A3"/>
    <w:rsid w:val="006559FE"/>
    <w:rsid w:val="006559FF"/>
    <w:rsid w:val="00655AF4"/>
    <w:rsid w:val="00655C11"/>
    <w:rsid w:val="00655C28"/>
    <w:rsid w:val="00655D5D"/>
    <w:rsid w:val="00655DAC"/>
    <w:rsid w:val="00655DAD"/>
    <w:rsid w:val="00655ECF"/>
    <w:rsid w:val="00655FC9"/>
    <w:rsid w:val="00656170"/>
    <w:rsid w:val="0065622B"/>
    <w:rsid w:val="006562C1"/>
    <w:rsid w:val="00656350"/>
    <w:rsid w:val="00656379"/>
    <w:rsid w:val="006564B0"/>
    <w:rsid w:val="006564FC"/>
    <w:rsid w:val="00656613"/>
    <w:rsid w:val="0065662F"/>
    <w:rsid w:val="00656663"/>
    <w:rsid w:val="006566B7"/>
    <w:rsid w:val="00656781"/>
    <w:rsid w:val="00656906"/>
    <w:rsid w:val="00656AD1"/>
    <w:rsid w:val="00656CD2"/>
    <w:rsid w:val="00656CF9"/>
    <w:rsid w:val="00656D09"/>
    <w:rsid w:val="00656EEA"/>
    <w:rsid w:val="00656F78"/>
    <w:rsid w:val="00656FDD"/>
    <w:rsid w:val="00657064"/>
    <w:rsid w:val="00657115"/>
    <w:rsid w:val="006571C9"/>
    <w:rsid w:val="006571D2"/>
    <w:rsid w:val="00657202"/>
    <w:rsid w:val="00657206"/>
    <w:rsid w:val="0065748D"/>
    <w:rsid w:val="006574EE"/>
    <w:rsid w:val="006575B3"/>
    <w:rsid w:val="006575CF"/>
    <w:rsid w:val="0065761D"/>
    <w:rsid w:val="0065768C"/>
    <w:rsid w:val="006576F7"/>
    <w:rsid w:val="00657A56"/>
    <w:rsid w:val="00657A58"/>
    <w:rsid w:val="00657AE8"/>
    <w:rsid w:val="00657BDE"/>
    <w:rsid w:val="00657C1C"/>
    <w:rsid w:val="00657CCF"/>
    <w:rsid w:val="00657D3A"/>
    <w:rsid w:val="00657E31"/>
    <w:rsid w:val="00657E51"/>
    <w:rsid w:val="00657EE7"/>
    <w:rsid w:val="00657F12"/>
    <w:rsid w:val="00657F60"/>
    <w:rsid w:val="00657F64"/>
    <w:rsid w:val="00657F73"/>
    <w:rsid w:val="00657FE2"/>
    <w:rsid w:val="0066000A"/>
    <w:rsid w:val="00660137"/>
    <w:rsid w:val="00660195"/>
    <w:rsid w:val="00660412"/>
    <w:rsid w:val="00660438"/>
    <w:rsid w:val="006605E4"/>
    <w:rsid w:val="00660633"/>
    <w:rsid w:val="0066067C"/>
    <w:rsid w:val="006606DA"/>
    <w:rsid w:val="006607DF"/>
    <w:rsid w:val="006607ED"/>
    <w:rsid w:val="0066082A"/>
    <w:rsid w:val="00660BA5"/>
    <w:rsid w:val="00660CA8"/>
    <w:rsid w:val="00660D26"/>
    <w:rsid w:val="00660D32"/>
    <w:rsid w:val="00660D85"/>
    <w:rsid w:val="00660DF9"/>
    <w:rsid w:val="00660DFA"/>
    <w:rsid w:val="00660E69"/>
    <w:rsid w:val="00660E8D"/>
    <w:rsid w:val="00660F55"/>
    <w:rsid w:val="00661063"/>
    <w:rsid w:val="00661158"/>
    <w:rsid w:val="00661190"/>
    <w:rsid w:val="006612D7"/>
    <w:rsid w:val="006612E4"/>
    <w:rsid w:val="006613A7"/>
    <w:rsid w:val="00661469"/>
    <w:rsid w:val="006614AE"/>
    <w:rsid w:val="006614D6"/>
    <w:rsid w:val="00661550"/>
    <w:rsid w:val="006615A2"/>
    <w:rsid w:val="00661674"/>
    <w:rsid w:val="006616A2"/>
    <w:rsid w:val="006616C1"/>
    <w:rsid w:val="006616FE"/>
    <w:rsid w:val="00661777"/>
    <w:rsid w:val="006617AB"/>
    <w:rsid w:val="006617EA"/>
    <w:rsid w:val="00661873"/>
    <w:rsid w:val="0066190B"/>
    <w:rsid w:val="00661AD1"/>
    <w:rsid w:val="00661D66"/>
    <w:rsid w:val="00661D8E"/>
    <w:rsid w:val="00661E0C"/>
    <w:rsid w:val="00661E5A"/>
    <w:rsid w:val="00661EAF"/>
    <w:rsid w:val="00661EC2"/>
    <w:rsid w:val="00661EC9"/>
    <w:rsid w:val="00661F56"/>
    <w:rsid w:val="00661FC2"/>
    <w:rsid w:val="00661FE0"/>
    <w:rsid w:val="00661FE4"/>
    <w:rsid w:val="00661FE7"/>
    <w:rsid w:val="00661FF9"/>
    <w:rsid w:val="00662057"/>
    <w:rsid w:val="0066208D"/>
    <w:rsid w:val="00662128"/>
    <w:rsid w:val="00662197"/>
    <w:rsid w:val="00662221"/>
    <w:rsid w:val="00662361"/>
    <w:rsid w:val="006623D9"/>
    <w:rsid w:val="0066246B"/>
    <w:rsid w:val="00662571"/>
    <w:rsid w:val="006625E9"/>
    <w:rsid w:val="0066262D"/>
    <w:rsid w:val="0066286F"/>
    <w:rsid w:val="0066298B"/>
    <w:rsid w:val="006629A7"/>
    <w:rsid w:val="00662A29"/>
    <w:rsid w:val="00662A5E"/>
    <w:rsid w:val="00662B02"/>
    <w:rsid w:val="00662B68"/>
    <w:rsid w:val="00662CEA"/>
    <w:rsid w:val="00662DAD"/>
    <w:rsid w:val="00662DFE"/>
    <w:rsid w:val="00662F18"/>
    <w:rsid w:val="00662F5B"/>
    <w:rsid w:val="00662FD0"/>
    <w:rsid w:val="00663011"/>
    <w:rsid w:val="0066305D"/>
    <w:rsid w:val="006630A6"/>
    <w:rsid w:val="006630D3"/>
    <w:rsid w:val="006630D6"/>
    <w:rsid w:val="00663128"/>
    <w:rsid w:val="006632C5"/>
    <w:rsid w:val="006632CB"/>
    <w:rsid w:val="00663305"/>
    <w:rsid w:val="0066331D"/>
    <w:rsid w:val="0066335A"/>
    <w:rsid w:val="00663378"/>
    <w:rsid w:val="00663615"/>
    <w:rsid w:val="00663674"/>
    <w:rsid w:val="00663767"/>
    <w:rsid w:val="006637B2"/>
    <w:rsid w:val="00663972"/>
    <w:rsid w:val="00663A03"/>
    <w:rsid w:val="00663A54"/>
    <w:rsid w:val="00663AE1"/>
    <w:rsid w:val="00663B44"/>
    <w:rsid w:val="00663BB6"/>
    <w:rsid w:val="00663C2A"/>
    <w:rsid w:val="00663C3F"/>
    <w:rsid w:val="00663C6E"/>
    <w:rsid w:val="00663D34"/>
    <w:rsid w:val="00663D6D"/>
    <w:rsid w:val="00663E72"/>
    <w:rsid w:val="00663EE1"/>
    <w:rsid w:val="00663FD1"/>
    <w:rsid w:val="00664126"/>
    <w:rsid w:val="00664245"/>
    <w:rsid w:val="0066427B"/>
    <w:rsid w:val="00664293"/>
    <w:rsid w:val="00664313"/>
    <w:rsid w:val="00664345"/>
    <w:rsid w:val="00664596"/>
    <w:rsid w:val="00664621"/>
    <w:rsid w:val="006647D3"/>
    <w:rsid w:val="0066482D"/>
    <w:rsid w:val="00664921"/>
    <w:rsid w:val="00664A1D"/>
    <w:rsid w:val="00664A98"/>
    <w:rsid w:val="00664BAC"/>
    <w:rsid w:val="00664CCD"/>
    <w:rsid w:val="00664D36"/>
    <w:rsid w:val="00664D51"/>
    <w:rsid w:val="00664D86"/>
    <w:rsid w:val="00664DD8"/>
    <w:rsid w:val="00664E0E"/>
    <w:rsid w:val="00664E0F"/>
    <w:rsid w:val="00664E70"/>
    <w:rsid w:val="00665046"/>
    <w:rsid w:val="0066540E"/>
    <w:rsid w:val="0066542B"/>
    <w:rsid w:val="00665441"/>
    <w:rsid w:val="00665476"/>
    <w:rsid w:val="006654CB"/>
    <w:rsid w:val="00665534"/>
    <w:rsid w:val="00665586"/>
    <w:rsid w:val="006655A4"/>
    <w:rsid w:val="006655C8"/>
    <w:rsid w:val="0066577B"/>
    <w:rsid w:val="00665AB7"/>
    <w:rsid w:val="00665AC7"/>
    <w:rsid w:val="00665B08"/>
    <w:rsid w:val="00665BDD"/>
    <w:rsid w:val="00665C0D"/>
    <w:rsid w:val="00665F4D"/>
    <w:rsid w:val="00665F80"/>
    <w:rsid w:val="00665FB5"/>
    <w:rsid w:val="006660A4"/>
    <w:rsid w:val="00666190"/>
    <w:rsid w:val="00666253"/>
    <w:rsid w:val="006662D6"/>
    <w:rsid w:val="00666452"/>
    <w:rsid w:val="006664A7"/>
    <w:rsid w:val="006665D0"/>
    <w:rsid w:val="006668FE"/>
    <w:rsid w:val="0066690D"/>
    <w:rsid w:val="0066694A"/>
    <w:rsid w:val="00666A15"/>
    <w:rsid w:val="00666A83"/>
    <w:rsid w:val="00666BA7"/>
    <w:rsid w:val="00666CF2"/>
    <w:rsid w:val="00666D4F"/>
    <w:rsid w:val="00666D9A"/>
    <w:rsid w:val="00666F27"/>
    <w:rsid w:val="0066701D"/>
    <w:rsid w:val="0066704D"/>
    <w:rsid w:val="00667055"/>
    <w:rsid w:val="006670C0"/>
    <w:rsid w:val="006671DD"/>
    <w:rsid w:val="00667233"/>
    <w:rsid w:val="00667479"/>
    <w:rsid w:val="0066748E"/>
    <w:rsid w:val="006674E6"/>
    <w:rsid w:val="00667700"/>
    <w:rsid w:val="00667893"/>
    <w:rsid w:val="006678B9"/>
    <w:rsid w:val="006679B3"/>
    <w:rsid w:val="006679E1"/>
    <w:rsid w:val="00667A7F"/>
    <w:rsid w:val="00667AEC"/>
    <w:rsid w:val="00667B74"/>
    <w:rsid w:val="00667B9E"/>
    <w:rsid w:val="00667BF4"/>
    <w:rsid w:val="00667C58"/>
    <w:rsid w:val="00667D3F"/>
    <w:rsid w:val="00667DB4"/>
    <w:rsid w:val="00667EE4"/>
    <w:rsid w:val="00667F5E"/>
    <w:rsid w:val="00667F9D"/>
    <w:rsid w:val="0067002A"/>
    <w:rsid w:val="006700CD"/>
    <w:rsid w:val="006702C9"/>
    <w:rsid w:val="006702E9"/>
    <w:rsid w:val="00670356"/>
    <w:rsid w:val="0067042C"/>
    <w:rsid w:val="0067044A"/>
    <w:rsid w:val="00670587"/>
    <w:rsid w:val="006705CE"/>
    <w:rsid w:val="0067063E"/>
    <w:rsid w:val="00670660"/>
    <w:rsid w:val="00670680"/>
    <w:rsid w:val="0067069E"/>
    <w:rsid w:val="0067088F"/>
    <w:rsid w:val="0067092B"/>
    <w:rsid w:val="0067093C"/>
    <w:rsid w:val="00670A1A"/>
    <w:rsid w:val="00670A67"/>
    <w:rsid w:val="00670B13"/>
    <w:rsid w:val="00670B4E"/>
    <w:rsid w:val="00670C0B"/>
    <w:rsid w:val="00670CA3"/>
    <w:rsid w:val="00670DE9"/>
    <w:rsid w:val="00670E5B"/>
    <w:rsid w:val="00670F92"/>
    <w:rsid w:val="0067105A"/>
    <w:rsid w:val="0067105B"/>
    <w:rsid w:val="00671068"/>
    <w:rsid w:val="00671092"/>
    <w:rsid w:val="00671183"/>
    <w:rsid w:val="0067118E"/>
    <w:rsid w:val="0067119F"/>
    <w:rsid w:val="00671259"/>
    <w:rsid w:val="00671265"/>
    <w:rsid w:val="006712C7"/>
    <w:rsid w:val="00671397"/>
    <w:rsid w:val="006713DD"/>
    <w:rsid w:val="00671416"/>
    <w:rsid w:val="00671462"/>
    <w:rsid w:val="0067154A"/>
    <w:rsid w:val="0067158B"/>
    <w:rsid w:val="00671613"/>
    <w:rsid w:val="0067185E"/>
    <w:rsid w:val="006718B8"/>
    <w:rsid w:val="006718BE"/>
    <w:rsid w:val="006718F7"/>
    <w:rsid w:val="00671980"/>
    <w:rsid w:val="00671A01"/>
    <w:rsid w:val="00671B9B"/>
    <w:rsid w:val="00671CA2"/>
    <w:rsid w:val="00671CCE"/>
    <w:rsid w:val="00671D70"/>
    <w:rsid w:val="00671DEF"/>
    <w:rsid w:val="00671E44"/>
    <w:rsid w:val="00671F9E"/>
    <w:rsid w:val="00671FBB"/>
    <w:rsid w:val="00671FFC"/>
    <w:rsid w:val="006720C5"/>
    <w:rsid w:val="0067233D"/>
    <w:rsid w:val="006723B3"/>
    <w:rsid w:val="006723EA"/>
    <w:rsid w:val="0067272D"/>
    <w:rsid w:val="0067278D"/>
    <w:rsid w:val="006728ED"/>
    <w:rsid w:val="0067296D"/>
    <w:rsid w:val="00672982"/>
    <w:rsid w:val="00672ABB"/>
    <w:rsid w:val="00672AC1"/>
    <w:rsid w:val="00672BD2"/>
    <w:rsid w:val="00672C51"/>
    <w:rsid w:val="00672C97"/>
    <w:rsid w:val="00672D0F"/>
    <w:rsid w:val="00672F06"/>
    <w:rsid w:val="00673080"/>
    <w:rsid w:val="0067313B"/>
    <w:rsid w:val="00673201"/>
    <w:rsid w:val="00673251"/>
    <w:rsid w:val="006734A4"/>
    <w:rsid w:val="00673532"/>
    <w:rsid w:val="00673610"/>
    <w:rsid w:val="00673632"/>
    <w:rsid w:val="0067367B"/>
    <w:rsid w:val="006738D3"/>
    <w:rsid w:val="006738FB"/>
    <w:rsid w:val="006738FE"/>
    <w:rsid w:val="00673991"/>
    <w:rsid w:val="006739C7"/>
    <w:rsid w:val="00673AB7"/>
    <w:rsid w:val="00673B8D"/>
    <w:rsid w:val="00673D81"/>
    <w:rsid w:val="00673E1F"/>
    <w:rsid w:val="00673E2D"/>
    <w:rsid w:val="00673E63"/>
    <w:rsid w:val="00673F5A"/>
    <w:rsid w:val="00673FBA"/>
    <w:rsid w:val="00674035"/>
    <w:rsid w:val="00674083"/>
    <w:rsid w:val="006740B9"/>
    <w:rsid w:val="00674125"/>
    <w:rsid w:val="00674135"/>
    <w:rsid w:val="00674140"/>
    <w:rsid w:val="00674284"/>
    <w:rsid w:val="0067437E"/>
    <w:rsid w:val="006743A2"/>
    <w:rsid w:val="006743CC"/>
    <w:rsid w:val="00674488"/>
    <w:rsid w:val="00674596"/>
    <w:rsid w:val="006745C8"/>
    <w:rsid w:val="006746B6"/>
    <w:rsid w:val="0067476B"/>
    <w:rsid w:val="006748C0"/>
    <w:rsid w:val="00674935"/>
    <w:rsid w:val="00674AED"/>
    <w:rsid w:val="00674AF8"/>
    <w:rsid w:val="00674BA1"/>
    <w:rsid w:val="00674C10"/>
    <w:rsid w:val="00674C57"/>
    <w:rsid w:val="00674C66"/>
    <w:rsid w:val="00674CFA"/>
    <w:rsid w:val="00674D06"/>
    <w:rsid w:val="00674D7F"/>
    <w:rsid w:val="00674FAB"/>
    <w:rsid w:val="00675050"/>
    <w:rsid w:val="006750D9"/>
    <w:rsid w:val="006750F4"/>
    <w:rsid w:val="00675106"/>
    <w:rsid w:val="00675173"/>
    <w:rsid w:val="006751ED"/>
    <w:rsid w:val="00675278"/>
    <w:rsid w:val="006752AD"/>
    <w:rsid w:val="0067536A"/>
    <w:rsid w:val="00675379"/>
    <w:rsid w:val="006753C2"/>
    <w:rsid w:val="006753D7"/>
    <w:rsid w:val="0067545B"/>
    <w:rsid w:val="006754D7"/>
    <w:rsid w:val="00675522"/>
    <w:rsid w:val="006755F7"/>
    <w:rsid w:val="00675753"/>
    <w:rsid w:val="00675959"/>
    <w:rsid w:val="00675A82"/>
    <w:rsid w:val="00675AAF"/>
    <w:rsid w:val="00675AB8"/>
    <w:rsid w:val="00675AE7"/>
    <w:rsid w:val="00675AF3"/>
    <w:rsid w:val="00675B1A"/>
    <w:rsid w:val="00675C74"/>
    <w:rsid w:val="00675D39"/>
    <w:rsid w:val="00675D56"/>
    <w:rsid w:val="00675D91"/>
    <w:rsid w:val="00675DFB"/>
    <w:rsid w:val="00675F16"/>
    <w:rsid w:val="00675F58"/>
    <w:rsid w:val="00675FAC"/>
    <w:rsid w:val="0067602D"/>
    <w:rsid w:val="0067612B"/>
    <w:rsid w:val="0067615B"/>
    <w:rsid w:val="006762C6"/>
    <w:rsid w:val="006762E7"/>
    <w:rsid w:val="006763FB"/>
    <w:rsid w:val="0067649F"/>
    <w:rsid w:val="00676574"/>
    <w:rsid w:val="00676575"/>
    <w:rsid w:val="00676646"/>
    <w:rsid w:val="0067665E"/>
    <w:rsid w:val="006766EA"/>
    <w:rsid w:val="00676751"/>
    <w:rsid w:val="006767E0"/>
    <w:rsid w:val="00676898"/>
    <w:rsid w:val="0067692E"/>
    <w:rsid w:val="00676957"/>
    <w:rsid w:val="0067697C"/>
    <w:rsid w:val="00676DD3"/>
    <w:rsid w:val="00676E2A"/>
    <w:rsid w:val="00676F7D"/>
    <w:rsid w:val="006770A1"/>
    <w:rsid w:val="006770AD"/>
    <w:rsid w:val="0067714C"/>
    <w:rsid w:val="006772FE"/>
    <w:rsid w:val="00677398"/>
    <w:rsid w:val="00677441"/>
    <w:rsid w:val="0067759B"/>
    <w:rsid w:val="0067770D"/>
    <w:rsid w:val="00677725"/>
    <w:rsid w:val="006778D5"/>
    <w:rsid w:val="0067793E"/>
    <w:rsid w:val="006779F1"/>
    <w:rsid w:val="00677A3B"/>
    <w:rsid w:val="00677A51"/>
    <w:rsid w:val="00677ABF"/>
    <w:rsid w:val="00677AC5"/>
    <w:rsid w:val="00677B60"/>
    <w:rsid w:val="00677C0B"/>
    <w:rsid w:val="00677C1F"/>
    <w:rsid w:val="00677D2F"/>
    <w:rsid w:val="00677D98"/>
    <w:rsid w:val="00677DB0"/>
    <w:rsid w:val="00677E59"/>
    <w:rsid w:val="00677EEF"/>
    <w:rsid w:val="00677F46"/>
    <w:rsid w:val="00680021"/>
    <w:rsid w:val="00680025"/>
    <w:rsid w:val="00680034"/>
    <w:rsid w:val="0068017D"/>
    <w:rsid w:val="00680280"/>
    <w:rsid w:val="0068029D"/>
    <w:rsid w:val="0068033F"/>
    <w:rsid w:val="0068051F"/>
    <w:rsid w:val="00680608"/>
    <w:rsid w:val="00680670"/>
    <w:rsid w:val="006808C0"/>
    <w:rsid w:val="006808C1"/>
    <w:rsid w:val="00680903"/>
    <w:rsid w:val="0068091A"/>
    <w:rsid w:val="00680A9F"/>
    <w:rsid w:val="00680AF5"/>
    <w:rsid w:val="00680B50"/>
    <w:rsid w:val="00680C36"/>
    <w:rsid w:val="00680C73"/>
    <w:rsid w:val="00680D1A"/>
    <w:rsid w:val="00680EE1"/>
    <w:rsid w:val="00680F42"/>
    <w:rsid w:val="00680FA0"/>
    <w:rsid w:val="00680FBE"/>
    <w:rsid w:val="0068105B"/>
    <w:rsid w:val="0068108A"/>
    <w:rsid w:val="006811BA"/>
    <w:rsid w:val="00681338"/>
    <w:rsid w:val="0068133A"/>
    <w:rsid w:val="00681431"/>
    <w:rsid w:val="00681590"/>
    <w:rsid w:val="00681601"/>
    <w:rsid w:val="0068162D"/>
    <w:rsid w:val="00681668"/>
    <w:rsid w:val="006817B0"/>
    <w:rsid w:val="0068180C"/>
    <w:rsid w:val="00681828"/>
    <w:rsid w:val="00681885"/>
    <w:rsid w:val="0068188A"/>
    <w:rsid w:val="006818E5"/>
    <w:rsid w:val="00681999"/>
    <w:rsid w:val="006819E9"/>
    <w:rsid w:val="006819EB"/>
    <w:rsid w:val="00681A25"/>
    <w:rsid w:val="00681AC1"/>
    <w:rsid w:val="00681ACC"/>
    <w:rsid w:val="00681C47"/>
    <w:rsid w:val="00681D59"/>
    <w:rsid w:val="00681D8E"/>
    <w:rsid w:val="00681EFB"/>
    <w:rsid w:val="00681F0D"/>
    <w:rsid w:val="00681F6A"/>
    <w:rsid w:val="00681FFF"/>
    <w:rsid w:val="00682062"/>
    <w:rsid w:val="00682157"/>
    <w:rsid w:val="00682160"/>
    <w:rsid w:val="0068223E"/>
    <w:rsid w:val="00682297"/>
    <w:rsid w:val="00682593"/>
    <w:rsid w:val="00682639"/>
    <w:rsid w:val="0068274A"/>
    <w:rsid w:val="0068275B"/>
    <w:rsid w:val="0068279E"/>
    <w:rsid w:val="0068281A"/>
    <w:rsid w:val="00682A02"/>
    <w:rsid w:val="00682A3C"/>
    <w:rsid w:val="00682A88"/>
    <w:rsid w:val="00682AA7"/>
    <w:rsid w:val="00682B7B"/>
    <w:rsid w:val="00682C0D"/>
    <w:rsid w:val="00682C3A"/>
    <w:rsid w:val="00682DAF"/>
    <w:rsid w:val="00682EAE"/>
    <w:rsid w:val="00682FEC"/>
    <w:rsid w:val="0068300B"/>
    <w:rsid w:val="00683022"/>
    <w:rsid w:val="00683075"/>
    <w:rsid w:val="00683162"/>
    <w:rsid w:val="00683170"/>
    <w:rsid w:val="006831FF"/>
    <w:rsid w:val="0068327F"/>
    <w:rsid w:val="0068333E"/>
    <w:rsid w:val="00683394"/>
    <w:rsid w:val="006834B2"/>
    <w:rsid w:val="00683600"/>
    <w:rsid w:val="00683701"/>
    <w:rsid w:val="006837D0"/>
    <w:rsid w:val="00683803"/>
    <w:rsid w:val="00683806"/>
    <w:rsid w:val="0068383A"/>
    <w:rsid w:val="00683989"/>
    <w:rsid w:val="0068399B"/>
    <w:rsid w:val="00683A24"/>
    <w:rsid w:val="00683AA6"/>
    <w:rsid w:val="00683AC5"/>
    <w:rsid w:val="00683B9B"/>
    <w:rsid w:val="00683B9C"/>
    <w:rsid w:val="00683C18"/>
    <w:rsid w:val="00683CAA"/>
    <w:rsid w:val="00683CC3"/>
    <w:rsid w:val="00683E6C"/>
    <w:rsid w:val="00683F54"/>
    <w:rsid w:val="00683FB3"/>
    <w:rsid w:val="00683FB5"/>
    <w:rsid w:val="00684251"/>
    <w:rsid w:val="006842A1"/>
    <w:rsid w:val="006842DF"/>
    <w:rsid w:val="0068434D"/>
    <w:rsid w:val="006844C3"/>
    <w:rsid w:val="00684583"/>
    <w:rsid w:val="006845F1"/>
    <w:rsid w:val="0068468B"/>
    <w:rsid w:val="006846D1"/>
    <w:rsid w:val="00684723"/>
    <w:rsid w:val="0068473F"/>
    <w:rsid w:val="006847CB"/>
    <w:rsid w:val="006847E3"/>
    <w:rsid w:val="00684870"/>
    <w:rsid w:val="00684895"/>
    <w:rsid w:val="00684999"/>
    <w:rsid w:val="006849B9"/>
    <w:rsid w:val="00684A09"/>
    <w:rsid w:val="00684AAB"/>
    <w:rsid w:val="00684B43"/>
    <w:rsid w:val="00684B61"/>
    <w:rsid w:val="00684C2C"/>
    <w:rsid w:val="00684C51"/>
    <w:rsid w:val="00684CD9"/>
    <w:rsid w:val="00684CF0"/>
    <w:rsid w:val="00684D23"/>
    <w:rsid w:val="00684DC9"/>
    <w:rsid w:val="00684DE2"/>
    <w:rsid w:val="00684E5E"/>
    <w:rsid w:val="00685124"/>
    <w:rsid w:val="00685182"/>
    <w:rsid w:val="006851FA"/>
    <w:rsid w:val="00685322"/>
    <w:rsid w:val="00685328"/>
    <w:rsid w:val="00685341"/>
    <w:rsid w:val="006853CD"/>
    <w:rsid w:val="00685440"/>
    <w:rsid w:val="00685475"/>
    <w:rsid w:val="006854F0"/>
    <w:rsid w:val="0068555F"/>
    <w:rsid w:val="006855E8"/>
    <w:rsid w:val="006856B7"/>
    <w:rsid w:val="0068573B"/>
    <w:rsid w:val="00685762"/>
    <w:rsid w:val="006857E7"/>
    <w:rsid w:val="0068586A"/>
    <w:rsid w:val="0068589F"/>
    <w:rsid w:val="00685943"/>
    <w:rsid w:val="006859ED"/>
    <w:rsid w:val="006859F8"/>
    <w:rsid w:val="00685B4B"/>
    <w:rsid w:val="00685BCD"/>
    <w:rsid w:val="00685C9A"/>
    <w:rsid w:val="00685CE3"/>
    <w:rsid w:val="00685D4F"/>
    <w:rsid w:val="00685DDA"/>
    <w:rsid w:val="00685FA1"/>
    <w:rsid w:val="006860AC"/>
    <w:rsid w:val="006860E2"/>
    <w:rsid w:val="00686122"/>
    <w:rsid w:val="00686177"/>
    <w:rsid w:val="00686189"/>
    <w:rsid w:val="006861A9"/>
    <w:rsid w:val="00686220"/>
    <w:rsid w:val="006862C7"/>
    <w:rsid w:val="0068633B"/>
    <w:rsid w:val="00686409"/>
    <w:rsid w:val="00686445"/>
    <w:rsid w:val="00686567"/>
    <w:rsid w:val="0068667A"/>
    <w:rsid w:val="006866E4"/>
    <w:rsid w:val="006866F8"/>
    <w:rsid w:val="00686793"/>
    <w:rsid w:val="006867E6"/>
    <w:rsid w:val="00686858"/>
    <w:rsid w:val="0068685A"/>
    <w:rsid w:val="00686872"/>
    <w:rsid w:val="00686924"/>
    <w:rsid w:val="00686929"/>
    <w:rsid w:val="006869ED"/>
    <w:rsid w:val="00686B21"/>
    <w:rsid w:val="00686C1F"/>
    <w:rsid w:val="00686CEA"/>
    <w:rsid w:val="00686E4A"/>
    <w:rsid w:val="00686E73"/>
    <w:rsid w:val="00686E8B"/>
    <w:rsid w:val="00686F11"/>
    <w:rsid w:val="00686F76"/>
    <w:rsid w:val="00687025"/>
    <w:rsid w:val="006870A2"/>
    <w:rsid w:val="006871DF"/>
    <w:rsid w:val="00687209"/>
    <w:rsid w:val="00687232"/>
    <w:rsid w:val="006872AE"/>
    <w:rsid w:val="00687317"/>
    <w:rsid w:val="0068732F"/>
    <w:rsid w:val="0068735B"/>
    <w:rsid w:val="006875E2"/>
    <w:rsid w:val="006876C3"/>
    <w:rsid w:val="006876CD"/>
    <w:rsid w:val="0068770A"/>
    <w:rsid w:val="00687776"/>
    <w:rsid w:val="0068784A"/>
    <w:rsid w:val="006878D0"/>
    <w:rsid w:val="006878EF"/>
    <w:rsid w:val="0068795F"/>
    <w:rsid w:val="00687B06"/>
    <w:rsid w:val="00687B5D"/>
    <w:rsid w:val="00687C70"/>
    <w:rsid w:val="00687C8A"/>
    <w:rsid w:val="00687D0B"/>
    <w:rsid w:val="00687E83"/>
    <w:rsid w:val="00687F07"/>
    <w:rsid w:val="00687F3B"/>
    <w:rsid w:val="00690077"/>
    <w:rsid w:val="0069013D"/>
    <w:rsid w:val="0069017E"/>
    <w:rsid w:val="006901FD"/>
    <w:rsid w:val="00690362"/>
    <w:rsid w:val="006904FB"/>
    <w:rsid w:val="0069055F"/>
    <w:rsid w:val="00690735"/>
    <w:rsid w:val="0069075F"/>
    <w:rsid w:val="00690883"/>
    <w:rsid w:val="00690A13"/>
    <w:rsid w:val="00690AE3"/>
    <w:rsid w:val="00690AF9"/>
    <w:rsid w:val="00690C88"/>
    <w:rsid w:val="00690CE5"/>
    <w:rsid w:val="00690D11"/>
    <w:rsid w:val="00690D62"/>
    <w:rsid w:val="00690EB4"/>
    <w:rsid w:val="00690F00"/>
    <w:rsid w:val="00690F7E"/>
    <w:rsid w:val="0069103F"/>
    <w:rsid w:val="00691140"/>
    <w:rsid w:val="00691223"/>
    <w:rsid w:val="0069136D"/>
    <w:rsid w:val="006913C5"/>
    <w:rsid w:val="00691497"/>
    <w:rsid w:val="00691499"/>
    <w:rsid w:val="00691512"/>
    <w:rsid w:val="00691704"/>
    <w:rsid w:val="00691723"/>
    <w:rsid w:val="00691760"/>
    <w:rsid w:val="0069179D"/>
    <w:rsid w:val="006917DF"/>
    <w:rsid w:val="0069187D"/>
    <w:rsid w:val="006918CD"/>
    <w:rsid w:val="00691964"/>
    <w:rsid w:val="00691A06"/>
    <w:rsid w:val="00691A9E"/>
    <w:rsid w:val="00691B4E"/>
    <w:rsid w:val="00691BB3"/>
    <w:rsid w:val="00691BE4"/>
    <w:rsid w:val="00691BF0"/>
    <w:rsid w:val="00691C19"/>
    <w:rsid w:val="00691C76"/>
    <w:rsid w:val="00691CED"/>
    <w:rsid w:val="00691D80"/>
    <w:rsid w:val="00691DFA"/>
    <w:rsid w:val="00691E1F"/>
    <w:rsid w:val="00691E2B"/>
    <w:rsid w:val="00691E5A"/>
    <w:rsid w:val="00691E61"/>
    <w:rsid w:val="00691F48"/>
    <w:rsid w:val="00691FBF"/>
    <w:rsid w:val="00692054"/>
    <w:rsid w:val="00692062"/>
    <w:rsid w:val="006920AB"/>
    <w:rsid w:val="006920C1"/>
    <w:rsid w:val="00692184"/>
    <w:rsid w:val="006921B0"/>
    <w:rsid w:val="006923BE"/>
    <w:rsid w:val="00692432"/>
    <w:rsid w:val="0069249B"/>
    <w:rsid w:val="006924D9"/>
    <w:rsid w:val="00692537"/>
    <w:rsid w:val="0069254F"/>
    <w:rsid w:val="0069258A"/>
    <w:rsid w:val="006925BD"/>
    <w:rsid w:val="00692695"/>
    <w:rsid w:val="0069269C"/>
    <w:rsid w:val="0069273A"/>
    <w:rsid w:val="006927DE"/>
    <w:rsid w:val="00692882"/>
    <w:rsid w:val="00692896"/>
    <w:rsid w:val="00692925"/>
    <w:rsid w:val="006929F6"/>
    <w:rsid w:val="00692A31"/>
    <w:rsid w:val="00692A71"/>
    <w:rsid w:val="00692B4E"/>
    <w:rsid w:val="00692BBE"/>
    <w:rsid w:val="00692BCC"/>
    <w:rsid w:val="00692C26"/>
    <w:rsid w:val="00692C8B"/>
    <w:rsid w:val="00692C93"/>
    <w:rsid w:val="00692CB9"/>
    <w:rsid w:val="00692D70"/>
    <w:rsid w:val="00692DBE"/>
    <w:rsid w:val="00692EED"/>
    <w:rsid w:val="00692F42"/>
    <w:rsid w:val="00692FCF"/>
    <w:rsid w:val="006931AE"/>
    <w:rsid w:val="0069320C"/>
    <w:rsid w:val="00693271"/>
    <w:rsid w:val="00693282"/>
    <w:rsid w:val="006932C8"/>
    <w:rsid w:val="006933D7"/>
    <w:rsid w:val="00693500"/>
    <w:rsid w:val="0069351C"/>
    <w:rsid w:val="00693595"/>
    <w:rsid w:val="006935AF"/>
    <w:rsid w:val="0069361D"/>
    <w:rsid w:val="006936D5"/>
    <w:rsid w:val="0069375C"/>
    <w:rsid w:val="006937ED"/>
    <w:rsid w:val="0069380D"/>
    <w:rsid w:val="00693831"/>
    <w:rsid w:val="006938E6"/>
    <w:rsid w:val="00693982"/>
    <w:rsid w:val="00693B3D"/>
    <w:rsid w:val="00693BE4"/>
    <w:rsid w:val="00693C0B"/>
    <w:rsid w:val="00693C62"/>
    <w:rsid w:val="00693CA9"/>
    <w:rsid w:val="00693D23"/>
    <w:rsid w:val="00693DD9"/>
    <w:rsid w:val="00693DE1"/>
    <w:rsid w:val="00693E9C"/>
    <w:rsid w:val="00693F54"/>
    <w:rsid w:val="00693FB9"/>
    <w:rsid w:val="00694091"/>
    <w:rsid w:val="006943B5"/>
    <w:rsid w:val="00694489"/>
    <w:rsid w:val="0069458E"/>
    <w:rsid w:val="006945B5"/>
    <w:rsid w:val="006945B9"/>
    <w:rsid w:val="00694633"/>
    <w:rsid w:val="006946BF"/>
    <w:rsid w:val="006946C3"/>
    <w:rsid w:val="00694803"/>
    <w:rsid w:val="0069483B"/>
    <w:rsid w:val="00694AEA"/>
    <w:rsid w:val="00694BC6"/>
    <w:rsid w:val="00694C61"/>
    <w:rsid w:val="00694E51"/>
    <w:rsid w:val="00694E5A"/>
    <w:rsid w:val="00694EDE"/>
    <w:rsid w:val="00694F95"/>
    <w:rsid w:val="006951A7"/>
    <w:rsid w:val="0069525E"/>
    <w:rsid w:val="00695294"/>
    <w:rsid w:val="0069532A"/>
    <w:rsid w:val="0069534A"/>
    <w:rsid w:val="0069538A"/>
    <w:rsid w:val="006954A0"/>
    <w:rsid w:val="006954CC"/>
    <w:rsid w:val="0069554E"/>
    <w:rsid w:val="0069558C"/>
    <w:rsid w:val="006955C7"/>
    <w:rsid w:val="00695675"/>
    <w:rsid w:val="006956C8"/>
    <w:rsid w:val="00695918"/>
    <w:rsid w:val="0069592D"/>
    <w:rsid w:val="00695935"/>
    <w:rsid w:val="006959AF"/>
    <w:rsid w:val="006959D3"/>
    <w:rsid w:val="00695BE7"/>
    <w:rsid w:val="00695C99"/>
    <w:rsid w:val="00695D6A"/>
    <w:rsid w:val="00695E92"/>
    <w:rsid w:val="00695F67"/>
    <w:rsid w:val="0069609D"/>
    <w:rsid w:val="00696165"/>
    <w:rsid w:val="0069634F"/>
    <w:rsid w:val="006963A6"/>
    <w:rsid w:val="00696445"/>
    <w:rsid w:val="00696560"/>
    <w:rsid w:val="006966F3"/>
    <w:rsid w:val="00696752"/>
    <w:rsid w:val="006968B2"/>
    <w:rsid w:val="0069695B"/>
    <w:rsid w:val="006969DE"/>
    <w:rsid w:val="00696A71"/>
    <w:rsid w:val="00696ABB"/>
    <w:rsid w:val="00696AD4"/>
    <w:rsid w:val="00696C52"/>
    <w:rsid w:val="00696CB2"/>
    <w:rsid w:val="00696E05"/>
    <w:rsid w:val="00696E4A"/>
    <w:rsid w:val="00696F8F"/>
    <w:rsid w:val="00697030"/>
    <w:rsid w:val="0069706B"/>
    <w:rsid w:val="006970D9"/>
    <w:rsid w:val="006970E6"/>
    <w:rsid w:val="006971D3"/>
    <w:rsid w:val="006972B4"/>
    <w:rsid w:val="00697463"/>
    <w:rsid w:val="006974E5"/>
    <w:rsid w:val="0069757F"/>
    <w:rsid w:val="00697674"/>
    <w:rsid w:val="006977A8"/>
    <w:rsid w:val="00697887"/>
    <w:rsid w:val="006978A7"/>
    <w:rsid w:val="00697A2A"/>
    <w:rsid w:val="00697ABD"/>
    <w:rsid w:val="00697B0B"/>
    <w:rsid w:val="00697B3E"/>
    <w:rsid w:val="00697C02"/>
    <w:rsid w:val="00697CEF"/>
    <w:rsid w:val="00697D03"/>
    <w:rsid w:val="00697D33"/>
    <w:rsid w:val="00697DC0"/>
    <w:rsid w:val="00697E91"/>
    <w:rsid w:val="006A001E"/>
    <w:rsid w:val="006A0022"/>
    <w:rsid w:val="006A004D"/>
    <w:rsid w:val="006A008A"/>
    <w:rsid w:val="006A0197"/>
    <w:rsid w:val="006A01DD"/>
    <w:rsid w:val="006A01E4"/>
    <w:rsid w:val="006A0226"/>
    <w:rsid w:val="006A0274"/>
    <w:rsid w:val="006A02A8"/>
    <w:rsid w:val="006A03CD"/>
    <w:rsid w:val="006A03CF"/>
    <w:rsid w:val="006A041F"/>
    <w:rsid w:val="006A0441"/>
    <w:rsid w:val="006A0515"/>
    <w:rsid w:val="006A05BA"/>
    <w:rsid w:val="006A05D9"/>
    <w:rsid w:val="006A060E"/>
    <w:rsid w:val="006A0689"/>
    <w:rsid w:val="006A081C"/>
    <w:rsid w:val="006A0822"/>
    <w:rsid w:val="006A0985"/>
    <w:rsid w:val="006A0988"/>
    <w:rsid w:val="006A09F0"/>
    <w:rsid w:val="006A0A26"/>
    <w:rsid w:val="006A0A85"/>
    <w:rsid w:val="006A0ADF"/>
    <w:rsid w:val="006A0B5A"/>
    <w:rsid w:val="006A0B90"/>
    <w:rsid w:val="006A0C7E"/>
    <w:rsid w:val="006A0CB7"/>
    <w:rsid w:val="006A0D00"/>
    <w:rsid w:val="006A0D5F"/>
    <w:rsid w:val="006A0D6B"/>
    <w:rsid w:val="006A0DB7"/>
    <w:rsid w:val="006A0E41"/>
    <w:rsid w:val="006A0EFB"/>
    <w:rsid w:val="006A1109"/>
    <w:rsid w:val="006A114A"/>
    <w:rsid w:val="006A11B1"/>
    <w:rsid w:val="006A1345"/>
    <w:rsid w:val="006A1399"/>
    <w:rsid w:val="006A1481"/>
    <w:rsid w:val="006A16C5"/>
    <w:rsid w:val="006A16CD"/>
    <w:rsid w:val="006A1706"/>
    <w:rsid w:val="006A1726"/>
    <w:rsid w:val="006A17C2"/>
    <w:rsid w:val="006A1848"/>
    <w:rsid w:val="006A1995"/>
    <w:rsid w:val="006A19E3"/>
    <w:rsid w:val="006A1A4F"/>
    <w:rsid w:val="006A1AB4"/>
    <w:rsid w:val="006A1B6B"/>
    <w:rsid w:val="006A1B7C"/>
    <w:rsid w:val="006A1C54"/>
    <w:rsid w:val="006A1C5B"/>
    <w:rsid w:val="006A1CDC"/>
    <w:rsid w:val="006A1D8B"/>
    <w:rsid w:val="006A1ED8"/>
    <w:rsid w:val="006A1F13"/>
    <w:rsid w:val="006A1FD2"/>
    <w:rsid w:val="006A1FF1"/>
    <w:rsid w:val="006A2057"/>
    <w:rsid w:val="006A209A"/>
    <w:rsid w:val="006A20F4"/>
    <w:rsid w:val="006A225E"/>
    <w:rsid w:val="006A22B7"/>
    <w:rsid w:val="006A22B8"/>
    <w:rsid w:val="006A233C"/>
    <w:rsid w:val="006A249B"/>
    <w:rsid w:val="006A2576"/>
    <w:rsid w:val="006A258E"/>
    <w:rsid w:val="006A26B8"/>
    <w:rsid w:val="006A2768"/>
    <w:rsid w:val="006A2839"/>
    <w:rsid w:val="006A298C"/>
    <w:rsid w:val="006A29E5"/>
    <w:rsid w:val="006A2A37"/>
    <w:rsid w:val="006A2A51"/>
    <w:rsid w:val="006A2AFB"/>
    <w:rsid w:val="006A2C13"/>
    <w:rsid w:val="006A2C5E"/>
    <w:rsid w:val="006A2C67"/>
    <w:rsid w:val="006A2CBB"/>
    <w:rsid w:val="006A2CFE"/>
    <w:rsid w:val="006A2E3B"/>
    <w:rsid w:val="006A2E8F"/>
    <w:rsid w:val="006A2F33"/>
    <w:rsid w:val="006A2FA2"/>
    <w:rsid w:val="006A2FB8"/>
    <w:rsid w:val="006A2FCD"/>
    <w:rsid w:val="006A30E8"/>
    <w:rsid w:val="006A31C2"/>
    <w:rsid w:val="006A321A"/>
    <w:rsid w:val="006A3226"/>
    <w:rsid w:val="006A32C6"/>
    <w:rsid w:val="006A32FC"/>
    <w:rsid w:val="006A3316"/>
    <w:rsid w:val="006A3348"/>
    <w:rsid w:val="006A3364"/>
    <w:rsid w:val="006A358B"/>
    <w:rsid w:val="006A37B3"/>
    <w:rsid w:val="006A37F1"/>
    <w:rsid w:val="006A382C"/>
    <w:rsid w:val="006A384F"/>
    <w:rsid w:val="006A397B"/>
    <w:rsid w:val="006A3A25"/>
    <w:rsid w:val="006A3A85"/>
    <w:rsid w:val="006A3ACF"/>
    <w:rsid w:val="006A3B4D"/>
    <w:rsid w:val="006A3B6A"/>
    <w:rsid w:val="006A3C4B"/>
    <w:rsid w:val="006A3D08"/>
    <w:rsid w:val="006A3D63"/>
    <w:rsid w:val="006A3E36"/>
    <w:rsid w:val="006A3F28"/>
    <w:rsid w:val="006A3F39"/>
    <w:rsid w:val="006A3F65"/>
    <w:rsid w:val="006A3F82"/>
    <w:rsid w:val="006A3FCF"/>
    <w:rsid w:val="006A40FA"/>
    <w:rsid w:val="006A4104"/>
    <w:rsid w:val="006A410C"/>
    <w:rsid w:val="006A411B"/>
    <w:rsid w:val="006A4127"/>
    <w:rsid w:val="006A4141"/>
    <w:rsid w:val="006A41AF"/>
    <w:rsid w:val="006A43DB"/>
    <w:rsid w:val="006A46DE"/>
    <w:rsid w:val="006A4734"/>
    <w:rsid w:val="006A483F"/>
    <w:rsid w:val="006A49DC"/>
    <w:rsid w:val="006A4A27"/>
    <w:rsid w:val="006A4A79"/>
    <w:rsid w:val="006A4C23"/>
    <w:rsid w:val="006A4C46"/>
    <w:rsid w:val="006A4CF6"/>
    <w:rsid w:val="006A4D95"/>
    <w:rsid w:val="006A5008"/>
    <w:rsid w:val="006A5197"/>
    <w:rsid w:val="006A5270"/>
    <w:rsid w:val="006A5285"/>
    <w:rsid w:val="006A5290"/>
    <w:rsid w:val="006A52E3"/>
    <w:rsid w:val="006A5354"/>
    <w:rsid w:val="006A539A"/>
    <w:rsid w:val="006A53DE"/>
    <w:rsid w:val="006A54D7"/>
    <w:rsid w:val="006A57CC"/>
    <w:rsid w:val="006A58AD"/>
    <w:rsid w:val="006A595F"/>
    <w:rsid w:val="006A5999"/>
    <w:rsid w:val="006A5A2C"/>
    <w:rsid w:val="006A5A62"/>
    <w:rsid w:val="006A5C12"/>
    <w:rsid w:val="006A5DE9"/>
    <w:rsid w:val="006A5E2A"/>
    <w:rsid w:val="006A5FAF"/>
    <w:rsid w:val="006A5FB6"/>
    <w:rsid w:val="006A5FF0"/>
    <w:rsid w:val="006A5FF1"/>
    <w:rsid w:val="006A603B"/>
    <w:rsid w:val="006A603D"/>
    <w:rsid w:val="006A60F1"/>
    <w:rsid w:val="006A6320"/>
    <w:rsid w:val="006A6412"/>
    <w:rsid w:val="006A64E3"/>
    <w:rsid w:val="006A64EF"/>
    <w:rsid w:val="006A64FE"/>
    <w:rsid w:val="006A6538"/>
    <w:rsid w:val="006A6614"/>
    <w:rsid w:val="006A66CC"/>
    <w:rsid w:val="006A6797"/>
    <w:rsid w:val="006A679B"/>
    <w:rsid w:val="006A679D"/>
    <w:rsid w:val="006A6866"/>
    <w:rsid w:val="006A6893"/>
    <w:rsid w:val="006A68A4"/>
    <w:rsid w:val="006A68CE"/>
    <w:rsid w:val="006A68CF"/>
    <w:rsid w:val="006A68E9"/>
    <w:rsid w:val="006A694C"/>
    <w:rsid w:val="006A6B64"/>
    <w:rsid w:val="006A6BC1"/>
    <w:rsid w:val="006A6CBA"/>
    <w:rsid w:val="006A6CE9"/>
    <w:rsid w:val="006A6D81"/>
    <w:rsid w:val="006A6F84"/>
    <w:rsid w:val="006A702B"/>
    <w:rsid w:val="006A7271"/>
    <w:rsid w:val="006A7291"/>
    <w:rsid w:val="006A72D8"/>
    <w:rsid w:val="006A73A3"/>
    <w:rsid w:val="006A749D"/>
    <w:rsid w:val="006A7501"/>
    <w:rsid w:val="006A7556"/>
    <w:rsid w:val="006A75DF"/>
    <w:rsid w:val="006A7633"/>
    <w:rsid w:val="006A7833"/>
    <w:rsid w:val="006A7924"/>
    <w:rsid w:val="006A7A3B"/>
    <w:rsid w:val="006A7ACA"/>
    <w:rsid w:val="006A7BBB"/>
    <w:rsid w:val="006A7C9A"/>
    <w:rsid w:val="006A7D7E"/>
    <w:rsid w:val="006A7E3E"/>
    <w:rsid w:val="006A7E62"/>
    <w:rsid w:val="006A7E66"/>
    <w:rsid w:val="006A7EF5"/>
    <w:rsid w:val="006A7FE6"/>
    <w:rsid w:val="006B0176"/>
    <w:rsid w:val="006B01C1"/>
    <w:rsid w:val="006B01C7"/>
    <w:rsid w:val="006B0203"/>
    <w:rsid w:val="006B027B"/>
    <w:rsid w:val="006B030D"/>
    <w:rsid w:val="006B0328"/>
    <w:rsid w:val="006B0361"/>
    <w:rsid w:val="006B047E"/>
    <w:rsid w:val="006B04D9"/>
    <w:rsid w:val="006B053A"/>
    <w:rsid w:val="006B0551"/>
    <w:rsid w:val="006B05FD"/>
    <w:rsid w:val="006B065A"/>
    <w:rsid w:val="006B07EB"/>
    <w:rsid w:val="006B0916"/>
    <w:rsid w:val="006B0A21"/>
    <w:rsid w:val="006B0A67"/>
    <w:rsid w:val="006B0C4A"/>
    <w:rsid w:val="006B0C9D"/>
    <w:rsid w:val="006B0D12"/>
    <w:rsid w:val="006B106D"/>
    <w:rsid w:val="006B10E5"/>
    <w:rsid w:val="006B1129"/>
    <w:rsid w:val="006B1163"/>
    <w:rsid w:val="006B1221"/>
    <w:rsid w:val="006B1442"/>
    <w:rsid w:val="006B1565"/>
    <w:rsid w:val="006B1580"/>
    <w:rsid w:val="006B1603"/>
    <w:rsid w:val="006B167E"/>
    <w:rsid w:val="006B16B2"/>
    <w:rsid w:val="006B16C5"/>
    <w:rsid w:val="006B16F1"/>
    <w:rsid w:val="006B17FA"/>
    <w:rsid w:val="006B1804"/>
    <w:rsid w:val="006B19A1"/>
    <w:rsid w:val="006B1A5E"/>
    <w:rsid w:val="006B1A6F"/>
    <w:rsid w:val="006B1A80"/>
    <w:rsid w:val="006B1A88"/>
    <w:rsid w:val="006B1A8A"/>
    <w:rsid w:val="006B1A9F"/>
    <w:rsid w:val="006B1B0A"/>
    <w:rsid w:val="006B1B55"/>
    <w:rsid w:val="006B1C2F"/>
    <w:rsid w:val="006B1C4F"/>
    <w:rsid w:val="006B1CE3"/>
    <w:rsid w:val="006B1E59"/>
    <w:rsid w:val="006B1E9E"/>
    <w:rsid w:val="006B1FF7"/>
    <w:rsid w:val="006B202C"/>
    <w:rsid w:val="006B2140"/>
    <w:rsid w:val="006B22B6"/>
    <w:rsid w:val="006B234D"/>
    <w:rsid w:val="006B23D7"/>
    <w:rsid w:val="006B23E8"/>
    <w:rsid w:val="006B2499"/>
    <w:rsid w:val="006B2527"/>
    <w:rsid w:val="006B25D7"/>
    <w:rsid w:val="006B26B4"/>
    <w:rsid w:val="006B277C"/>
    <w:rsid w:val="006B2807"/>
    <w:rsid w:val="006B282D"/>
    <w:rsid w:val="006B28DC"/>
    <w:rsid w:val="006B28F6"/>
    <w:rsid w:val="006B293F"/>
    <w:rsid w:val="006B294E"/>
    <w:rsid w:val="006B2971"/>
    <w:rsid w:val="006B2984"/>
    <w:rsid w:val="006B2A63"/>
    <w:rsid w:val="006B2DAB"/>
    <w:rsid w:val="006B2E76"/>
    <w:rsid w:val="006B2F0A"/>
    <w:rsid w:val="006B2F65"/>
    <w:rsid w:val="006B2F86"/>
    <w:rsid w:val="006B3024"/>
    <w:rsid w:val="006B308A"/>
    <w:rsid w:val="006B3124"/>
    <w:rsid w:val="006B3131"/>
    <w:rsid w:val="006B3142"/>
    <w:rsid w:val="006B3267"/>
    <w:rsid w:val="006B3273"/>
    <w:rsid w:val="006B3380"/>
    <w:rsid w:val="006B33BA"/>
    <w:rsid w:val="006B3466"/>
    <w:rsid w:val="006B3497"/>
    <w:rsid w:val="006B3500"/>
    <w:rsid w:val="006B356E"/>
    <w:rsid w:val="006B3579"/>
    <w:rsid w:val="006B3626"/>
    <w:rsid w:val="006B36C4"/>
    <w:rsid w:val="006B36C5"/>
    <w:rsid w:val="006B36D9"/>
    <w:rsid w:val="006B3769"/>
    <w:rsid w:val="006B3790"/>
    <w:rsid w:val="006B3841"/>
    <w:rsid w:val="006B389E"/>
    <w:rsid w:val="006B3A8E"/>
    <w:rsid w:val="006B3AC4"/>
    <w:rsid w:val="006B3B12"/>
    <w:rsid w:val="006B3B87"/>
    <w:rsid w:val="006B3CC1"/>
    <w:rsid w:val="006B3D67"/>
    <w:rsid w:val="006B3F2E"/>
    <w:rsid w:val="006B3F7E"/>
    <w:rsid w:val="006B3FC1"/>
    <w:rsid w:val="006B3FE1"/>
    <w:rsid w:val="006B4009"/>
    <w:rsid w:val="006B4081"/>
    <w:rsid w:val="006B4105"/>
    <w:rsid w:val="006B41E9"/>
    <w:rsid w:val="006B41ED"/>
    <w:rsid w:val="006B41FC"/>
    <w:rsid w:val="006B4339"/>
    <w:rsid w:val="006B435B"/>
    <w:rsid w:val="006B436F"/>
    <w:rsid w:val="006B443A"/>
    <w:rsid w:val="006B44CF"/>
    <w:rsid w:val="006B468A"/>
    <w:rsid w:val="006B4772"/>
    <w:rsid w:val="006B478D"/>
    <w:rsid w:val="006B480D"/>
    <w:rsid w:val="006B482F"/>
    <w:rsid w:val="006B49FD"/>
    <w:rsid w:val="006B4A6E"/>
    <w:rsid w:val="006B4AB2"/>
    <w:rsid w:val="006B4AF2"/>
    <w:rsid w:val="006B4B3B"/>
    <w:rsid w:val="006B4BBE"/>
    <w:rsid w:val="006B4C71"/>
    <w:rsid w:val="006B4D7D"/>
    <w:rsid w:val="006B4DB5"/>
    <w:rsid w:val="006B4DCD"/>
    <w:rsid w:val="006B4F33"/>
    <w:rsid w:val="006B4F40"/>
    <w:rsid w:val="006B5017"/>
    <w:rsid w:val="006B5042"/>
    <w:rsid w:val="006B505B"/>
    <w:rsid w:val="006B5164"/>
    <w:rsid w:val="006B5194"/>
    <w:rsid w:val="006B51A1"/>
    <w:rsid w:val="006B528E"/>
    <w:rsid w:val="006B5300"/>
    <w:rsid w:val="006B53DA"/>
    <w:rsid w:val="006B53DC"/>
    <w:rsid w:val="006B5636"/>
    <w:rsid w:val="006B56BE"/>
    <w:rsid w:val="006B57C3"/>
    <w:rsid w:val="006B57EC"/>
    <w:rsid w:val="006B583B"/>
    <w:rsid w:val="006B5957"/>
    <w:rsid w:val="006B59D2"/>
    <w:rsid w:val="006B59F2"/>
    <w:rsid w:val="006B5A58"/>
    <w:rsid w:val="006B5DC4"/>
    <w:rsid w:val="006B5E3E"/>
    <w:rsid w:val="006B5E42"/>
    <w:rsid w:val="006B5E7F"/>
    <w:rsid w:val="006B60D9"/>
    <w:rsid w:val="006B6195"/>
    <w:rsid w:val="006B620D"/>
    <w:rsid w:val="006B6216"/>
    <w:rsid w:val="006B63BA"/>
    <w:rsid w:val="006B6451"/>
    <w:rsid w:val="006B646C"/>
    <w:rsid w:val="006B64C9"/>
    <w:rsid w:val="006B64D4"/>
    <w:rsid w:val="006B6530"/>
    <w:rsid w:val="006B653A"/>
    <w:rsid w:val="006B6545"/>
    <w:rsid w:val="006B65BC"/>
    <w:rsid w:val="006B671D"/>
    <w:rsid w:val="006B674F"/>
    <w:rsid w:val="006B69E8"/>
    <w:rsid w:val="006B6A2A"/>
    <w:rsid w:val="006B6A90"/>
    <w:rsid w:val="006B6AB1"/>
    <w:rsid w:val="006B6B04"/>
    <w:rsid w:val="006B6BD4"/>
    <w:rsid w:val="006B6CD0"/>
    <w:rsid w:val="006B6D78"/>
    <w:rsid w:val="006B6D7D"/>
    <w:rsid w:val="006B6DAE"/>
    <w:rsid w:val="006B6DDF"/>
    <w:rsid w:val="006B6DF3"/>
    <w:rsid w:val="006B6E33"/>
    <w:rsid w:val="006B6ECF"/>
    <w:rsid w:val="006B6F16"/>
    <w:rsid w:val="006B7006"/>
    <w:rsid w:val="006B703D"/>
    <w:rsid w:val="006B7132"/>
    <w:rsid w:val="006B7166"/>
    <w:rsid w:val="006B716C"/>
    <w:rsid w:val="006B72A8"/>
    <w:rsid w:val="006B72CE"/>
    <w:rsid w:val="006B736A"/>
    <w:rsid w:val="006B73C9"/>
    <w:rsid w:val="006B7454"/>
    <w:rsid w:val="006B74C5"/>
    <w:rsid w:val="006B74D8"/>
    <w:rsid w:val="006B7637"/>
    <w:rsid w:val="006B777A"/>
    <w:rsid w:val="006B77B9"/>
    <w:rsid w:val="006B7825"/>
    <w:rsid w:val="006B782E"/>
    <w:rsid w:val="006B78A5"/>
    <w:rsid w:val="006B7A22"/>
    <w:rsid w:val="006B7A8C"/>
    <w:rsid w:val="006B7BE2"/>
    <w:rsid w:val="006B7CBA"/>
    <w:rsid w:val="006B7D3A"/>
    <w:rsid w:val="006B7DD8"/>
    <w:rsid w:val="006B7E2C"/>
    <w:rsid w:val="006B7E5C"/>
    <w:rsid w:val="006B7F3C"/>
    <w:rsid w:val="006B7FCF"/>
    <w:rsid w:val="006C005A"/>
    <w:rsid w:val="006C0113"/>
    <w:rsid w:val="006C014C"/>
    <w:rsid w:val="006C0162"/>
    <w:rsid w:val="006C01CE"/>
    <w:rsid w:val="006C02E0"/>
    <w:rsid w:val="006C043B"/>
    <w:rsid w:val="006C045E"/>
    <w:rsid w:val="006C0536"/>
    <w:rsid w:val="006C0677"/>
    <w:rsid w:val="006C0928"/>
    <w:rsid w:val="006C0BF3"/>
    <w:rsid w:val="006C0C6F"/>
    <w:rsid w:val="006C0C78"/>
    <w:rsid w:val="006C0CE8"/>
    <w:rsid w:val="006C0D45"/>
    <w:rsid w:val="006C0DCC"/>
    <w:rsid w:val="006C0DD0"/>
    <w:rsid w:val="006C0E6E"/>
    <w:rsid w:val="006C0EAA"/>
    <w:rsid w:val="006C0EF6"/>
    <w:rsid w:val="006C0F23"/>
    <w:rsid w:val="006C0FA5"/>
    <w:rsid w:val="006C0FF3"/>
    <w:rsid w:val="006C100B"/>
    <w:rsid w:val="006C1097"/>
    <w:rsid w:val="006C1264"/>
    <w:rsid w:val="006C134D"/>
    <w:rsid w:val="006C1479"/>
    <w:rsid w:val="006C1490"/>
    <w:rsid w:val="006C14FA"/>
    <w:rsid w:val="006C1771"/>
    <w:rsid w:val="006C1774"/>
    <w:rsid w:val="006C17E4"/>
    <w:rsid w:val="006C19A7"/>
    <w:rsid w:val="006C19A9"/>
    <w:rsid w:val="006C1A07"/>
    <w:rsid w:val="006C1A32"/>
    <w:rsid w:val="006C1AD0"/>
    <w:rsid w:val="006C1DB8"/>
    <w:rsid w:val="006C1E72"/>
    <w:rsid w:val="006C1FF3"/>
    <w:rsid w:val="006C204D"/>
    <w:rsid w:val="006C20C2"/>
    <w:rsid w:val="006C218F"/>
    <w:rsid w:val="006C2251"/>
    <w:rsid w:val="006C22B9"/>
    <w:rsid w:val="006C254D"/>
    <w:rsid w:val="006C25FB"/>
    <w:rsid w:val="006C2602"/>
    <w:rsid w:val="006C26E3"/>
    <w:rsid w:val="006C286E"/>
    <w:rsid w:val="006C28D9"/>
    <w:rsid w:val="006C29EE"/>
    <w:rsid w:val="006C2A02"/>
    <w:rsid w:val="006C2B8D"/>
    <w:rsid w:val="006C2C31"/>
    <w:rsid w:val="006C2CCD"/>
    <w:rsid w:val="006C2D79"/>
    <w:rsid w:val="006C2F42"/>
    <w:rsid w:val="006C2F65"/>
    <w:rsid w:val="006C2FA6"/>
    <w:rsid w:val="006C3099"/>
    <w:rsid w:val="006C30C4"/>
    <w:rsid w:val="006C3107"/>
    <w:rsid w:val="006C314E"/>
    <w:rsid w:val="006C3272"/>
    <w:rsid w:val="006C32BD"/>
    <w:rsid w:val="006C335A"/>
    <w:rsid w:val="006C33EC"/>
    <w:rsid w:val="006C3427"/>
    <w:rsid w:val="006C3569"/>
    <w:rsid w:val="006C35D8"/>
    <w:rsid w:val="006C360B"/>
    <w:rsid w:val="006C3713"/>
    <w:rsid w:val="006C379A"/>
    <w:rsid w:val="006C3878"/>
    <w:rsid w:val="006C399F"/>
    <w:rsid w:val="006C3AA2"/>
    <w:rsid w:val="006C3ADE"/>
    <w:rsid w:val="006C3C3D"/>
    <w:rsid w:val="006C3D7F"/>
    <w:rsid w:val="006C3D90"/>
    <w:rsid w:val="006C3E09"/>
    <w:rsid w:val="006C3E4A"/>
    <w:rsid w:val="006C3EED"/>
    <w:rsid w:val="006C3F0D"/>
    <w:rsid w:val="006C3F37"/>
    <w:rsid w:val="006C3FBB"/>
    <w:rsid w:val="006C4020"/>
    <w:rsid w:val="006C4066"/>
    <w:rsid w:val="006C40AC"/>
    <w:rsid w:val="006C40B1"/>
    <w:rsid w:val="006C41DE"/>
    <w:rsid w:val="006C4438"/>
    <w:rsid w:val="006C44EE"/>
    <w:rsid w:val="006C4519"/>
    <w:rsid w:val="006C4661"/>
    <w:rsid w:val="006C48E7"/>
    <w:rsid w:val="006C4904"/>
    <w:rsid w:val="006C4A5E"/>
    <w:rsid w:val="006C4AF6"/>
    <w:rsid w:val="006C4C3C"/>
    <w:rsid w:val="006C4C5B"/>
    <w:rsid w:val="006C4CCA"/>
    <w:rsid w:val="006C4DCF"/>
    <w:rsid w:val="006C4EA1"/>
    <w:rsid w:val="006C4EE2"/>
    <w:rsid w:val="006C4EEE"/>
    <w:rsid w:val="006C4F32"/>
    <w:rsid w:val="006C4F95"/>
    <w:rsid w:val="006C5029"/>
    <w:rsid w:val="006C50AD"/>
    <w:rsid w:val="006C51F4"/>
    <w:rsid w:val="006C5211"/>
    <w:rsid w:val="006C52F3"/>
    <w:rsid w:val="006C537E"/>
    <w:rsid w:val="006C537F"/>
    <w:rsid w:val="006C547B"/>
    <w:rsid w:val="006C54CF"/>
    <w:rsid w:val="006C54D1"/>
    <w:rsid w:val="006C5515"/>
    <w:rsid w:val="006C556B"/>
    <w:rsid w:val="006C5630"/>
    <w:rsid w:val="006C571A"/>
    <w:rsid w:val="006C5758"/>
    <w:rsid w:val="006C5773"/>
    <w:rsid w:val="006C57D7"/>
    <w:rsid w:val="006C57F0"/>
    <w:rsid w:val="006C582D"/>
    <w:rsid w:val="006C5894"/>
    <w:rsid w:val="006C58F1"/>
    <w:rsid w:val="006C58FE"/>
    <w:rsid w:val="006C5A0B"/>
    <w:rsid w:val="006C5A10"/>
    <w:rsid w:val="006C5B00"/>
    <w:rsid w:val="006C5BCE"/>
    <w:rsid w:val="006C5BD3"/>
    <w:rsid w:val="006C5D15"/>
    <w:rsid w:val="006C5D7D"/>
    <w:rsid w:val="006C5E0F"/>
    <w:rsid w:val="006C5EB8"/>
    <w:rsid w:val="006C5EEE"/>
    <w:rsid w:val="006C5F32"/>
    <w:rsid w:val="006C606D"/>
    <w:rsid w:val="006C606F"/>
    <w:rsid w:val="006C6126"/>
    <w:rsid w:val="006C61AC"/>
    <w:rsid w:val="006C624D"/>
    <w:rsid w:val="006C62C3"/>
    <w:rsid w:val="006C6361"/>
    <w:rsid w:val="006C6369"/>
    <w:rsid w:val="006C65BE"/>
    <w:rsid w:val="006C65DB"/>
    <w:rsid w:val="006C665A"/>
    <w:rsid w:val="006C669E"/>
    <w:rsid w:val="006C66EE"/>
    <w:rsid w:val="006C6756"/>
    <w:rsid w:val="006C69A4"/>
    <w:rsid w:val="006C6A10"/>
    <w:rsid w:val="006C6A16"/>
    <w:rsid w:val="006C6B1D"/>
    <w:rsid w:val="006C6C23"/>
    <w:rsid w:val="006C6CB0"/>
    <w:rsid w:val="006C6CCB"/>
    <w:rsid w:val="006C6CE2"/>
    <w:rsid w:val="006C6E31"/>
    <w:rsid w:val="006C6F0F"/>
    <w:rsid w:val="006C6FAE"/>
    <w:rsid w:val="006C702F"/>
    <w:rsid w:val="006C7066"/>
    <w:rsid w:val="006C7153"/>
    <w:rsid w:val="006C71C3"/>
    <w:rsid w:val="006C7217"/>
    <w:rsid w:val="006C7279"/>
    <w:rsid w:val="006C728F"/>
    <w:rsid w:val="006C729E"/>
    <w:rsid w:val="006C7388"/>
    <w:rsid w:val="006C744C"/>
    <w:rsid w:val="006C7491"/>
    <w:rsid w:val="006C74A3"/>
    <w:rsid w:val="006C76A4"/>
    <w:rsid w:val="006C7756"/>
    <w:rsid w:val="006C7777"/>
    <w:rsid w:val="006C7873"/>
    <w:rsid w:val="006C795F"/>
    <w:rsid w:val="006C7B41"/>
    <w:rsid w:val="006C7B62"/>
    <w:rsid w:val="006C7C26"/>
    <w:rsid w:val="006C7D1B"/>
    <w:rsid w:val="006C7D2E"/>
    <w:rsid w:val="006C7D9B"/>
    <w:rsid w:val="006D01A3"/>
    <w:rsid w:val="006D0263"/>
    <w:rsid w:val="006D027E"/>
    <w:rsid w:val="006D035D"/>
    <w:rsid w:val="006D059A"/>
    <w:rsid w:val="006D061E"/>
    <w:rsid w:val="006D068A"/>
    <w:rsid w:val="006D06F8"/>
    <w:rsid w:val="006D08EC"/>
    <w:rsid w:val="006D09CF"/>
    <w:rsid w:val="006D0A3B"/>
    <w:rsid w:val="006D0A5C"/>
    <w:rsid w:val="006D0A5E"/>
    <w:rsid w:val="006D0BC2"/>
    <w:rsid w:val="006D0C11"/>
    <w:rsid w:val="006D0C3A"/>
    <w:rsid w:val="006D0DB5"/>
    <w:rsid w:val="006D0E1D"/>
    <w:rsid w:val="006D0FFF"/>
    <w:rsid w:val="006D100A"/>
    <w:rsid w:val="006D1023"/>
    <w:rsid w:val="006D10BC"/>
    <w:rsid w:val="006D110D"/>
    <w:rsid w:val="006D11BE"/>
    <w:rsid w:val="006D12D6"/>
    <w:rsid w:val="006D13C2"/>
    <w:rsid w:val="006D1795"/>
    <w:rsid w:val="006D1799"/>
    <w:rsid w:val="006D17C0"/>
    <w:rsid w:val="006D17DD"/>
    <w:rsid w:val="006D197A"/>
    <w:rsid w:val="006D19F2"/>
    <w:rsid w:val="006D1A72"/>
    <w:rsid w:val="006D1B42"/>
    <w:rsid w:val="006D1BCE"/>
    <w:rsid w:val="006D1C0D"/>
    <w:rsid w:val="006D1C20"/>
    <w:rsid w:val="006D1C69"/>
    <w:rsid w:val="006D1C73"/>
    <w:rsid w:val="006D1C78"/>
    <w:rsid w:val="006D1CF6"/>
    <w:rsid w:val="006D1DB0"/>
    <w:rsid w:val="006D1E33"/>
    <w:rsid w:val="006D1E5C"/>
    <w:rsid w:val="006D1FE1"/>
    <w:rsid w:val="006D21FA"/>
    <w:rsid w:val="006D22EA"/>
    <w:rsid w:val="006D2311"/>
    <w:rsid w:val="006D25F6"/>
    <w:rsid w:val="006D2753"/>
    <w:rsid w:val="006D2826"/>
    <w:rsid w:val="006D2904"/>
    <w:rsid w:val="006D298F"/>
    <w:rsid w:val="006D29CC"/>
    <w:rsid w:val="006D2A36"/>
    <w:rsid w:val="006D2A7E"/>
    <w:rsid w:val="006D2B34"/>
    <w:rsid w:val="006D2BBC"/>
    <w:rsid w:val="006D2BD2"/>
    <w:rsid w:val="006D2C7D"/>
    <w:rsid w:val="006D2D6F"/>
    <w:rsid w:val="006D3034"/>
    <w:rsid w:val="006D304C"/>
    <w:rsid w:val="006D335F"/>
    <w:rsid w:val="006D34A1"/>
    <w:rsid w:val="006D34E0"/>
    <w:rsid w:val="006D36B5"/>
    <w:rsid w:val="006D38E3"/>
    <w:rsid w:val="006D39BF"/>
    <w:rsid w:val="006D3A67"/>
    <w:rsid w:val="006D3B46"/>
    <w:rsid w:val="006D3B7E"/>
    <w:rsid w:val="006D3BBA"/>
    <w:rsid w:val="006D3C2F"/>
    <w:rsid w:val="006D3C61"/>
    <w:rsid w:val="006D3CDE"/>
    <w:rsid w:val="006D3D81"/>
    <w:rsid w:val="006D3FAF"/>
    <w:rsid w:val="006D4065"/>
    <w:rsid w:val="006D4258"/>
    <w:rsid w:val="006D4395"/>
    <w:rsid w:val="006D43E7"/>
    <w:rsid w:val="006D43F1"/>
    <w:rsid w:val="006D4462"/>
    <w:rsid w:val="006D44D2"/>
    <w:rsid w:val="006D44FC"/>
    <w:rsid w:val="006D45A9"/>
    <w:rsid w:val="006D464C"/>
    <w:rsid w:val="006D46C5"/>
    <w:rsid w:val="006D4716"/>
    <w:rsid w:val="006D471E"/>
    <w:rsid w:val="006D48E6"/>
    <w:rsid w:val="006D4940"/>
    <w:rsid w:val="006D495F"/>
    <w:rsid w:val="006D49A4"/>
    <w:rsid w:val="006D4BD2"/>
    <w:rsid w:val="006D4CD9"/>
    <w:rsid w:val="006D4D3C"/>
    <w:rsid w:val="006D4D48"/>
    <w:rsid w:val="006D4D72"/>
    <w:rsid w:val="006D4F11"/>
    <w:rsid w:val="006D4F34"/>
    <w:rsid w:val="006D4FE8"/>
    <w:rsid w:val="006D5193"/>
    <w:rsid w:val="006D51FF"/>
    <w:rsid w:val="006D522A"/>
    <w:rsid w:val="006D5303"/>
    <w:rsid w:val="006D53BF"/>
    <w:rsid w:val="006D5453"/>
    <w:rsid w:val="006D5487"/>
    <w:rsid w:val="006D5506"/>
    <w:rsid w:val="006D550E"/>
    <w:rsid w:val="006D56B6"/>
    <w:rsid w:val="006D5726"/>
    <w:rsid w:val="006D5734"/>
    <w:rsid w:val="006D573F"/>
    <w:rsid w:val="006D580A"/>
    <w:rsid w:val="006D5818"/>
    <w:rsid w:val="006D5874"/>
    <w:rsid w:val="006D58BE"/>
    <w:rsid w:val="006D5924"/>
    <w:rsid w:val="006D5935"/>
    <w:rsid w:val="006D59F4"/>
    <w:rsid w:val="006D5B78"/>
    <w:rsid w:val="006D5CB3"/>
    <w:rsid w:val="006D5CC3"/>
    <w:rsid w:val="006D5D15"/>
    <w:rsid w:val="006D5E17"/>
    <w:rsid w:val="006D5E2F"/>
    <w:rsid w:val="006D5E30"/>
    <w:rsid w:val="006D5EBE"/>
    <w:rsid w:val="006D6067"/>
    <w:rsid w:val="006D6072"/>
    <w:rsid w:val="006D6187"/>
    <w:rsid w:val="006D6273"/>
    <w:rsid w:val="006D6291"/>
    <w:rsid w:val="006D6294"/>
    <w:rsid w:val="006D62CD"/>
    <w:rsid w:val="006D63DC"/>
    <w:rsid w:val="006D646C"/>
    <w:rsid w:val="006D6542"/>
    <w:rsid w:val="006D6627"/>
    <w:rsid w:val="006D66C2"/>
    <w:rsid w:val="006D6737"/>
    <w:rsid w:val="006D673F"/>
    <w:rsid w:val="006D6781"/>
    <w:rsid w:val="006D67D7"/>
    <w:rsid w:val="006D6926"/>
    <w:rsid w:val="006D6944"/>
    <w:rsid w:val="006D6B25"/>
    <w:rsid w:val="006D6B40"/>
    <w:rsid w:val="006D6BAE"/>
    <w:rsid w:val="006D6BF4"/>
    <w:rsid w:val="006D6C62"/>
    <w:rsid w:val="006D6CA6"/>
    <w:rsid w:val="006D6CC5"/>
    <w:rsid w:val="006D6D4F"/>
    <w:rsid w:val="006D6FB1"/>
    <w:rsid w:val="006D6FEC"/>
    <w:rsid w:val="006D70B3"/>
    <w:rsid w:val="006D70B7"/>
    <w:rsid w:val="006D717B"/>
    <w:rsid w:val="006D7249"/>
    <w:rsid w:val="006D7418"/>
    <w:rsid w:val="006D746F"/>
    <w:rsid w:val="006D74DF"/>
    <w:rsid w:val="006D74FF"/>
    <w:rsid w:val="006D7515"/>
    <w:rsid w:val="006D756B"/>
    <w:rsid w:val="006D76A1"/>
    <w:rsid w:val="006D76AF"/>
    <w:rsid w:val="006D76E2"/>
    <w:rsid w:val="006D78CD"/>
    <w:rsid w:val="006D78D5"/>
    <w:rsid w:val="006D78D6"/>
    <w:rsid w:val="006D79B6"/>
    <w:rsid w:val="006D7B1B"/>
    <w:rsid w:val="006D7BAF"/>
    <w:rsid w:val="006D7C1D"/>
    <w:rsid w:val="006D7C66"/>
    <w:rsid w:val="006D7D93"/>
    <w:rsid w:val="006D7D9A"/>
    <w:rsid w:val="006D7E7F"/>
    <w:rsid w:val="006E007F"/>
    <w:rsid w:val="006E023D"/>
    <w:rsid w:val="006E024C"/>
    <w:rsid w:val="006E02A2"/>
    <w:rsid w:val="006E03FF"/>
    <w:rsid w:val="006E042A"/>
    <w:rsid w:val="006E04F1"/>
    <w:rsid w:val="006E095A"/>
    <w:rsid w:val="006E0D68"/>
    <w:rsid w:val="006E0D88"/>
    <w:rsid w:val="006E0E34"/>
    <w:rsid w:val="006E0FAD"/>
    <w:rsid w:val="006E100B"/>
    <w:rsid w:val="006E1180"/>
    <w:rsid w:val="006E11E7"/>
    <w:rsid w:val="006E1250"/>
    <w:rsid w:val="006E1256"/>
    <w:rsid w:val="006E12D3"/>
    <w:rsid w:val="006E12D9"/>
    <w:rsid w:val="006E1416"/>
    <w:rsid w:val="006E1464"/>
    <w:rsid w:val="006E17B8"/>
    <w:rsid w:val="006E17D9"/>
    <w:rsid w:val="006E180F"/>
    <w:rsid w:val="006E19D5"/>
    <w:rsid w:val="006E1A8A"/>
    <w:rsid w:val="006E1A8E"/>
    <w:rsid w:val="006E1B3B"/>
    <w:rsid w:val="006E1CCE"/>
    <w:rsid w:val="006E1D41"/>
    <w:rsid w:val="006E1D50"/>
    <w:rsid w:val="006E1EB3"/>
    <w:rsid w:val="006E1F91"/>
    <w:rsid w:val="006E2003"/>
    <w:rsid w:val="006E2085"/>
    <w:rsid w:val="006E2275"/>
    <w:rsid w:val="006E24B7"/>
    <w:rsid w:val="006E24C4"/>
    <w:rsid w:val="006E2518"/>
    <w:rsid w:val="006E2519"/>
    <w:rsid w:val="006E264D"/>
    <w:rsid w:val="006E26C0"/>
    <w:rsid w:val="006E26C2"/>
    <w:rsid w:val="006E27EB"/>
    <w:rsid w:val="006E2972"/>
    <w:rsid w:val="006E2B17"/>
    <w:rsid w:val="006E2C06"/>
    <w:rsid w:val="006E2CC2"/>
    <w:rsid w:val="006E2CE6"/>
    <w:rsid w:val="006E2D12"/>
    <w:rsid w:val="006E2D67"/>
    <w:rsid w:val="006E2D8F"/>
    <w:rsid w:val="006E2DCA"/>
    <w:rsid w:val="006E2E4F"/>
    <w:rsid w:val="006E2F4C"/>
    <w:rsid w:val="006E318F"/>
    <w:rsid w:val="006E324B"/>
    <w:rsid w:val="006E335F"/>
    <w:rsid w:val="006E33AC"/>
    <w:rsid w:val="006E3441"/>
    <w:rsid w:val="006E34F4"/>
    <w:rsid w:val="006E3509"/>
    <w:rsid w:val="006E351B"/>
    <w:rsid w:val="006E357D"/>
    <w:rsid w:val="006E3582"/>
    <w:rsid w:val="006E37D0"/>
    <w:rsid w:val="006E38CF"/>
    <w:rsid w:val="006E3A36"/>
    <w:rsid w:val="006E3B8E"/>
    <w:rsid w:val="006E3BA2"/>
    <w:rsid w:val="006E3D06"/>
    <w:rsid w:val="006E3DF5"/>
    <w:rsid w:val="006E3E27"/>
    <w:rsid w:val="006E3E88"/>
    <w:rsid w:val="006E3FEF"/>
    <w:rsid w:val="006E403F"/>
    <w:rsid w:val="006E40A8"/>
    <w:rsid w:val="006E415C"/>
    <w:rsid w:val="006E418C"/>
    <w:rsid w:val="006E4250"/>
    <w:rsid w:val="006E42B6"/>
    <w:rsid w:val="006E4313"/>
    <w:rsid w:val="006E4316"/>
    <w:rsid w:val="006E44AE"/>
    <w:rsid w:val="006E4505"/>
    <w:rsid w:val="006E455B"/>
    <w:rsid w:val="006E456F"/>
    <w:rsid w:val="006E45FF"/>
    <w:rsid w:val="006E4632"/>
    <w:rsid w:val="006E46D9"/>
    <w:rsid w:val="006E4702"/>
    <w:rsid w:val="006E4715"/>
    <w:rsid w:val="006E4795"/>
    <w:rsid w:val="006E47FD"/>
    <w:rsid w:val="006E482C"/>
    <w:rsid w:val="006E4908"/>
    <w:rsid w:val="006E492B"/>
    <w:rsid w:val="006E49D2"/>
    <w:rsid w:val="006E49E9"/>
    <w:rsid w:val="006E4A2D"/>
    <w:rsid w:val="006E4A57"/>
    <w:rsid w:val="006E4AED"/>
    <w:rsid w:val="006E4B0F"/>
    <w:rsid w:val="006E4B25"/>
    <w:rsid w:val="006E4B8D"/>
    <w:rsid w:val="006E4C3D"/>
    <w:rsid w:val="006E4C3E"/>
    <w:rsid w:val="006E4C46"/>
    <w:rsid w:val="006E4D62"/>
    <w:rsid w:val="006E4DD7"/>
    <w:rsid w:val="006E4E2C"/>
    <w:rsid w:val="006E514C"/>
    <w:rsid w:val="006E516E"/>
    <w:rsid w:val="006E51CB"/>
    <w:rsid w:val="006E5214"/>
    <w:rsid w:val="006E5330"/>
    <w:rsid w:val="006E5389"/>
    <w:rsid w:val="006E53D0"/>
    <w:rsid w:val="006E53F6"/>
    <w:rsid w:val="006E5410"/>
    <w:rsid w:val="006E54E7"/>
    <w:rsid w:val="006E54FA"/>
    <w:rsid w:val="006E556C"/>
    <w:rsid w:val="006E566F"/>
    <w:rsid w:val="006E5707"/>
    <w:rsid w:val="006E57F5"/>
    <w:rsid w:val="006E5924"/>
    <w:rsid w:val="006E593C"/>
    <w:rsid w:val="006E59C2"/>
    <w:rsid w:val="006E59EE"/>
    <w:rsid w:val="006E5A9A"/>
    <w:rsid w:val="006E5AA7"/>
    <w:rsid w:val="006E5B19"/>
    <w:rsid w:val="006E5BF6"/>
    <w:rsid w:val="006E5C20"/>
    <w:rsid w:val="006E5C29"/>
    <w:rsid w:val="006E5C51"/>
    <w:rsid w:val="006E5C9C"/>
    <w:rsid w:val="006E5CD0"/>
    <w:rsid w:val="006E5EFE"/>
    <w:rsid w:val="006E5FE3"/>
    <w:rsid w:val="006E5FFB"/>
    <w:rsid w:val="006E6160"/>
    <w:rsid w:val="006E6258"/>
    <w:rsid w:val="006E6288"/>
    <w:rsid w:val="006E62C3"/>
    <w:rsid w:val="006E62EC"/>
    <w:rsid w:val="006E642D"/>
    <w:rsid w:val="006E6487"/>
    <w:rsid w:val="006E6549"/>
    <w:rsid w:val="006E66BE"/>
    <w:rsid w:val="006E6886"/>
    <w:rsid w:val="006E68D1"/>
    <w:rsid w:val="006E6A2D"/>
    <w:rsid w:val="006E6AE1"/>
    <w:rsid w:val="006E6B2B"/>
    <w:rsid w:val="006E6B30"/>
    <w:rsid w:val="006E6B8E"/>
    <w:rsid w:val="006E6D1C"/>
    <w:rsid w:val="006E6D32"/>
    <w:rsid w:val="006E6D44"/>
    <w:rsid w:val="006E6D9C"/>
    <w:rsid w:val="006E6DBB"/>
    <w:rsid w:val="006E701C"/>
    <w:rsid w:val="006E70B4"/>
    <w:rsid w:val="006E70F6"/>
    <w:rsid w:val="006E72B9"/>
    <w:rsid w:val="006E72E4"/>
    <w:rsid w:val="006E72EC"/>
    <w:rsid w:val="006E7385"/>
    <w:rsid w:val="006E74C2"/>
    <w:rsid w:val="006E74F1"/>
    <w:rsid w:val="006E74FB"/>
    <w:rsid w:val="006E782C"/>
    <w:rsid w:val="006E7887"/>
    <w:rsid w:val="006E7907"/>
    <w:rsid w:val="006E7932"/>
    <w:rsid w:val="006E7A3A"/>
    <w:rsid w:val="006E7A82"/>
    <w:rsid w:val="006E7B94"/>
    <w:rsid w:val="006E7D9D"/>
    <w:rsid w:val="006E7E2E"/>
    <w:rsid w:val="006E7F5A"/>
    <w:rsid w:val="006F0157"/>
    <w:rsid w:val="006F023E"/>
    <w:rsid w:val="006F0275"/>
    <w:rsid w:val="006F02D3"/>
    <w:rsid w:val="006F03CA"/>
    <w:rsid w:val="006F0482"/>
    <w:rsid w:val="006F048A"/>
    <w:rsid w:val="006F04EB"/>
    <w:rsid w:val="006F0535"/>
    <w:rsid w:val="006F054F"/>
    <w:rsid w:val="006F057F"/>
    <w:rsid w:val="006F0608"/>
    <w:rsid w:val="006F06A3"/>
    <w:rsid w:val="006F06D6"/>
    <w:rsid w:val="006F0776"/>
    <w:rsid w:val="006F0790"/>
    <w:rsid w:val="006F0888"/>
    <w:rsid w:val="006F089D"/>
    <w:rsid w:val="006F08C3"/>
    <w:rsid w:val="006F0965"/>
    <w:rsid w:val="006F0AC0"/>
    <w:rsid w:val="006F0ACC"/>
    <w:rsid w:val="006F0BBB"/>
    <w:rsid w:val="006F0C2F"/>
    <w:rsid w:val="006F0E59"/>
    <w:rsid w:val="006F0EA0"/>
    <w:rsid w:val="006F1055"/>
    <w:rsid w:val="006F1067"/>
    <w:rsid w:val="006F1156"/>
    <w:rsid w:val="006F1162"/>
    <w:rsid w:val="006F1321"/>
    <w:rsid w:val="006F1417"/>
    <w:rsid w:val="006F143C"/>
    <w:rsid w:val="006F14E9"/>
    <w:rsid w:val="006F154A"/>
    <w:rsid w:val="006F1591"/>
    <w:rsid w:val="006F1595"/>
    <w:rsid w:val="006F1770"/>
    <w:rsid w:val="006F179C"/>
    <w:rsid w:val="006F17A5"/>
    <w:rsid w:val="006F182A"/>
    <w:rsid w:val="006F191E"/>
    <w:rsid w:val="006F1978"/>
    <w:rsid w:val="006F1A20"/>
    <w:rsid w:val="006F1A55"/>
    <w:rsid w:val="006F1A56"/>
    <w:rsid w:val="006F1AA0"/>
    <w:rsid w:val="006F1B32"/>
    <w:rsid w:val="006F1B6D"/>
    <w:rsid w:val="006F1BD0"/>
    <w:rsid w:val="006F1C14"/>
    <w:rsid w:val="006F1D5B"/>
    <w:rsid w:val="006F1E15"/>
    <w:rsid w:val="006F1E1E"/>
    <w:rsid w:val="006F1E31"/>
    <w:rsid w:val="006F1F16"/>
    <w:rsid w:val="006F1F3B"/>
    <w:rsid w:val="006F2065"/>
    <w:rsid w:val="006F2093"/>
    <w:rsid w:val="006F2096"/>
    <w:rsid w:val="006F20CA"/>
    <w:rsid w:val="006F2155"/>
    <w:rsid w:val="006F21D8"/>
    <w:rsid w:val="006F220A"/>
    <w:rsid w:val="006F2406"/>
    <w:rsid w:val="006F25B5"/>
    <w:rsid w:val="006F26C1"/>
    <w:rsid w:val="006F26ED"/>
    <w:rsid w:val="006F26F2"/>
    <w:rsid w:val="006F2741"/>
    <w:rsid w:val="006F27BB"/>
    <w:rsid w:val="006F283D"/>
    <w:rsid w:val="006F29A3"/>
    <w:rsid w:val="006F29EA"/>
    <w:rsid w:val="006F2A66"/>
    <w:rsid w:val="006F2B14"/>
    <w:rsid w:val="006F2B2A"/>
    <w:rsid w:val="006F2B4D"/>
    <w:rsid w:val="006F2BF8"/>
    <w:rsid w:val="006F2CFD"/>
    <w:rsid w:val="006F2D88"/>
    <w:rsid w:val="006F2DBB"/>
    <w:rsid w:val="006F2DF7"/>
    <w:rsid w:val="006F2E8D"/>
    <w:rsid w:val="006F2F3B"/>
    <w:rsid w:val="006F2F83"/>
    <w:rsid w:val="006F30C9"/>
    <w:rsid w:val="006F315C"/>
    <w:rsid w:val="006F3166"/>
    <w:rsid w:val="006F320B"/>
    <w:rsid w:val="006F3332"/>
    <w:rsid w:val="006F35DE"/>
    <w:rsid w:val="006F35E2"/>
    <w:rsid w:val="006F363C"/>
    <w:rsid w:val="006F367C"/>
    <w:rsid w:val="006F368F"/>
    <w:rsid w:val="006F38A7"/>
    <w:rsid w:val="006F38CB"/>
    <w:rsid w:val="006F3901"/>
    <w:rsid w:val="006F3903"/>
    <w:rsid w:val="006F39AE"/>
    <w:rsid w:val="006F3A4E"/>
    <w:rsid w:val="006F3A75"/>
    <w:rsid w:val="006F3A92"/>
    <w:rsid w:val="006F3C67"/>
    <w:rsid w:val="006F3C98"/>
    <w:rsid w:val="006F3D4A"/>
    <w:rsid w:val="006F3D7B"/>
    <w:rsid w:val="006F3D8D"/>
    <w:rsid w:val="006F3F2E"/>
    <w:rsid w:val="006F3F47"/>
    <w:rsid w:val="006F3F78"/>
    <w:rsid w:val="006F41CE"/>
    <w:rsid w:val="006F41EA"/>
    <w:rsid w:val="006F421B"/>
    <w:rsid w:val="006F425C"/>
    <w:rsid w:val="006F42ED"/>
    <w:rsid w:val="006F43AA"/>
    <w:rsid w:val="006F45C5"/>
    <w:rsid w:val="006F466E"/>
    <w:rsid w:val="006F4674"/>
    <w:rsid w:val="006F4BFE"/>
    <w:rsid w:val="006F4DA7"/>
    <w:rsid w:val="006F4ED9"/>
    <w:rsid w:val="006F4F46"/>
    <w:rsid w:val="006F51FF"/>
    <w:rsid w:val="006F5234"/>
    <w:rsid w:val="006F534A"/>
    <w:rsid w:val="006F5379"/>
    <w:rsid w:val="006F5440"/>
    <w:rsid w:val="006F54BF"/>
    <w:rsid w:val="006F552C"/>
    <w:rsid w:val="006F55D4"/>
    <w:rsid w:val="006F5632"/>
    <w:rsid w:val="006F567D"/>
    <w:rsid w:val="006F5764"/>
    <w:rsid w:val="006F585B"/>
    <w:rsid w:val="006F59D0"/>
    <w:rsid w:val="006F5A10"/>
    <w:rsid w:val="006F5A62"/>
    <w:rsid w:val="006F5AD7"/>
    <w:rsid w:val="006F5B04"/>
    <w:rsid w:val="006F5B7D"/>
    <w:rsid w:val="006F5FC1"/>
    <w:rsid w:val="006F604D"/>
    <w:rsid w:val="006F610E"/>
    <w:rsid w:val="006F621C"/>
    <w:rsid w:val="006F623C"/>
    <w:rsid w:val="006F6327"/>
    <w:rsid w:val="006F6382"/>
    <w:rsid w:val="006F6521"/>
    <w:rsid w:val="006F653B"/>
    <w:rsid w:val="006F6560"/>
    <w:rsid w:val="006F669C"/>
    <w:rsid w:val="006F6704"/>
    <w:rsid w:val="006F6733"/>
    <w:rsid w:val="006F67F7"/>
    <w:rsid w:val="006F69BD"/>
    <w:rsid w:val="006F69E4"/>
    <w:rsid w:val="006F6A46"/>
    <w:rsid w:val="006F6B02"/>
    <w:rsid w:val="006F6B60"/>
    <w:rsid w:val="006F6C40"/>
    <w:rsid w:val="006F6D95"/>
    <w:rsid w:val="006F6E1C"/>
    <w:rsid w:val="006F6ECF"/>
    <w:rsid w:val="006F70AE"/>
    <w:rsid w:val="006F713C"/>
    <w:rsid w:val="006F7254"/>
    <w:rsid w:val="006F7299"/>
    <w:rsid w:val="006F7453"/>
    <w:rsid w:val="006F745C"/>
    <w:rsid w:val="006F74AB"/>
    <w:rsid w:val="006F74AE"/>
    <w:rsid w:val="006F759D"/>
    <w:rsid w:val="006F766A"/>
    <w:rsid w:val="006F7722"/>
    <w:rsid w:val="006F7788"/>
    <w:rsid w:val="006F77A3"/>
    <w:rsid w:val="006F78E3"/>
    <w:rsid w:val="006F78F3"/>
    <w:rsid w:val="006F7A1C"/>
    <w:rsid w:val="006F7B66"/>
    <w:rsid w:val="006F7B6F"/>
    <w:rsid w:val="006F7BDF"/>
    <w:rsid w:val="006F7E95"/>
    <w:rsid w:val="006F7E9C"/>
    <w:rsid w:val="006F7FD1"/>
    <w:rsid w:val="00700187"/>
    <w:rsid w:val="00700254"/>
    <w:rsid w:val="00700302"/>
    <w:rsid w:val="00700337"/>
    <w:rsid w:val="00700346"/>
    <w:rsid w:val="007003D7"/>
    <w:rsid w:val="00700438"/>
    <w:rsid w:val="0070044D"/>
    <w:rsid w:val="007004E0"/>
    <w:rsid w:val="007005BD"/>
    <w:rsid w:val="00700692"/>
    <w:rsid w:val="0070078E"/>
    <w:rsid w:val="007007E1"/>
    <w:rsid w:val="007008D4"/>
    <w:rsid w:val="00700949"/>
    <w:rsid w:val="007009B9"/>
    <w:rsid w:val="007009FB"/>
    <w:rsid w:val="00700AFF"/>
    <w:rsid w:val="00700C10"/>
    <w:rsid w:val="00700C68"/>
    <w:rsid w:val="00700D4A"/>
    <w:rsid w:val="00700DAF"/>
    <w:rsid w:val="00700DBC"/>
    <w:rsid w:val="00700EBF"/>
    <w:rsid w:val="00700EFE"/>
    <w:rsid w:val="0070100D"/>
    <w:rsid w:val="00701053"/>
    <w:rsid w:val="00701090"/>
    <w:rsid w:val="00701219"/>
    <w:rsid w:val="0070126C"/>
    <w:rsid w:val="007012B5"/>
    <w:rsid w:val="007014BC"/>
    <w:rsid w:val="0070152A"/>
    <w:rsid w:val="0070153E"/>
    <w:rsid w:val="007016DE"/>
    <w:rsid w:val="007017B5"/>
    <w:rsid w:val="007017CA"/>
    <w:rsid w:val="00701802"/>
    <w:rsid w:val="00701848"/>
    <w:rsid w:val="00701887"/>
    <w:rsid w:val="0070191A"/>
    <w:rsid w:val="0070191F"/>
    <w:rsid w:val="0070192F"/>
    <w:rsid w:val="00701A52"/>
    <w:rsid w:val="00701B3D"/>
    <w:rsid w:val="00701B66"/>
    <w:rsid w:val="00701BC5"/>
    <w:rsid w:val="00701C9D"/>
    <w:rsid w:val="00701DA6"/>
    <w:rsid w:val="00701FB7"/>
    <w:rsid w:val="00701FCC"/>
    <w:rsid w:val="00702033"/>
    <w:rsid w:val="00702110"/>
    <w:rsid w:val="0070218D"/>
    <w:rsid w:val="0070221F"/>
    <w:rsid w:val="00702284"/>
    <w:rsid w:val="00702297"/>
    <w:rsid w:val="0070229D"/>
    <w:rsid w:val="00702401"/>
    <w:rsid w:val="0070247F"/>
    <w:rsid w:val="0070253B"/>
    <w:rsid w:val="00702742"/>
    <w:rsid w:val="007027EE"/>
    <w:rsid w:val="007028BF"/>
    <w:rsid w:val="007028D5"/>
    <w:rsid w:val="0070293E"/>
    <w:rsid w:val="00702970"/>
    <w:rsid w:val="007029A0"/>
    <w:rsid w:val="007029AE"/>
    <w:rsid w:val="00702A60"/>
    <w:rsid w:val="00702B3B"/>
    <w:rsid w:val="00702B69"/>
    <w:rsid w:val="00702D0A"/>
    <w:rsid w:val="00702DAE"/>
    <w:rsid w:val="00702EC5"/>
    <w:rsid w:val="00702FA2"/>
    <w:rsid w:val="0070305D"/>
    <w:rsid w:val="007030C0"/>
    <w:rsid w:val="007030C9"/>
    <w:rsid w:val="00703104"/>
    <w:rsid w:val="007031EF"/>
    <w:rsid w:val="00703289"/>
    <w:rsid w:val="00703333"/>
    <w:rsid w:val="00703446"/>
    <w:rsid w:val="00703479"/>
    <w:rsid w:val="007034D6"/>
    <w:rsid w:val="0070351A"/>
    <w:rsid w:val="007036D9"/>
    <w:rsid w:val="007037F8"/>
    <w:rsid w:val="00703862"/>
    <w:rsid w:val="00703881"/>
    <w:rsid w:val="00703B67"/>
    <w:rsid w:val="00703BD1"/>
    <w:rsid w:val="00703C67"/>
    <w:rsid w:val="00703CEE"/>
    <w:rsid w:val="00703D38"/>
    <w:rsid w:val="00703D9F"/>
    <w:rsid w:val="00703DE6"/>
    <w:rsid w:val="00703E1C"/>
    <w:rsid w:val="00703E2D"/>
    <w:rsid w:val="00703E51"/>
    <w:rsid w:val="00703EDB"/>
    <w:rsid w:val="00703F46"/>
    <w:rsid w:val="00704009"/>
    <w:rsid w:val="00704066"/>
    <w:rsid w:val="00704082"/>
    <w:rsid w:val="007040F3"/>
    <w:rsid w:val="0070414E"/>
    <w:rsid w:val="0070415D"/>
    <w:rsid w:val="007042B2"/>
    <w:rsid w:val="007042C7"/>
    <w:rsid w:val="007042EA"/>
    <w:rsid w:val="007043D7"/>
    <w:rsid w:val="007043DC"/>
    <w:rsid w:val="007043E6"/>
    <w:rsid w:val="00704493"/>
    <w:rsid w:val="007044B9"/>
    <w:rsid w:val="00704554"/>
    <w:rsid w:val="0070456A"/>
    <w:rsid w:val="0070457F"/>
    <w:rsid w:val="00704641"/>
    <w:rsid w:val="00704676"/>
    <w:rsid w:val="00704783"/>
    <w:rsid w:val="007047CC"/>
    <w:rsid w:val="007047FA"/>
    <w:rsid w:val="00704800"/>
    <w:rsid w:val="0070488A"/>
    <w:rsid w:val="00704933"/>
    <w:rsid w:val="007049CA"/>
    <w:rsid w:val="007049DE"/>
    <w:rsid w:val="00704A72"/>
    <w:rsid w:val="00704A76"/>
    <w:rsid w:val="00704B1F"/>
    <w:rsid w:val="00704B66"/>
    <w:rsid w:val="00704C25"/>
    <w:rsid w:val="00704C41"/>
    <w:rsid w:val="00704C4E"/>
    <w:rsid w:val="00704E99"/>
    <w:rsid w:val="00704EC2"/>
    <w:rsid w:val="00704F10"/>
    <w:rsid w:val="00705069"/>
    <w:rsid w:val="00705070"/>
    <w:rsid w:val="00705158"/>
    <w:rsid w:val="00705198"/>
    <w:rsid w:val="007051EA"/>
    <w:rsid w:val="00705353"/>
    <w:rsid w:val="00705526"/>
    <w:rsid w:val="0070567B"/>
    <w:rsid w:val="007056C5"/>
    <w:rsid w:val="00705736"/>
    <w:rsid w:val="007058D5"/>
    <w:rsid w:val="007058F1"/>
    <w:rsid w:val="00705A55"/>
    <w:rsid w:val="00705AA2"/>
    <w:rsid w:val="00705B16"/>
    <w:rsid w:val="00705BC8"/>
    <w:rsid w:val="00705BF4"/>
    <w:rsid w:val="00705BF8"/>
    <w:rsid w:val="00705C40"/>
    <w:rsid w:val="00705D0A"/>
    <w:rsid w:val="00705D8A"/>
    <w:rsid w:val="00705E7F"/>
    <w:rsid w:val="00705E94"/>
    <w:rsid w:val="00705EBC"/>
    <w:rsid w:val="00705F0D"/>
    <w:rsid w:val="00705F33"/>
    <w:rsid w:val="00705FA9"/>
    <w:rsid w:val="00705FD6"/>
    <w:rsid w:val="00706083"/>
    <w:rsid w:val="007060A3"/>
    <w:rsid w:val="007060E8"/>
    <w:rsid w:val="007062BC"/>
    <w:rsid w:val="0070634A"/>
    <w:rsid w:val="0070636B"/>
    <w:rsid w:val="00706627"/>
    <w:rsid w:val="00706776"/>
    <w:rsid w:val="00706779"/>
    <w:rsid w:val="00706784"/>
    <w:rsid w:val="007067C0"/>
    <w:rsid w:val="007067F3"/>
    <w:rsid w:val="007068D5"/>
    <w:rsid w:val="007069D3"/>
    <w:rsid w:val="00706A6C"/>
    <w:rsid w:val="00706B99"/>
    <w:rsid w:val="00706C6B"/>
    <w:rsid w:val="00706C74"/>
    <w:rsid w:val="00706D13"/>
    <w:rsid w:val="00706D85"/>
    <w:rsid w:val="00706D91"/>
    <w:rsid w:val="00706E1B"/>
    <w:rsid w:val="0070707C"/>
    <w:rsid w:val="0070711B"/>
    <w:rsid w:val="0070713C"/>
    <w:rsid w:val="0070728D"/>
    <w:rsid w:val="007073B5"/>
    <w:rsid w:val="00707453"/>
    <w:rsid w:val="007074EB"/>
    <w:rsid w:val="0070750A"/>
    <w:rsid w:val="0070758C"/>
    <w:rsid w:val="007075AA"/>
    <w:rsid w:val="00707759"/>
    <w:rsid w:val="0070778A"/>
    <w:rsid w:val="007077A9"/>
    <w:rsid w:val="00707814"/>
    <w:rsid w:val="00707817"/>
    <w:rsid w:val="0070786B"/>
    <w:rsid w:val="007078AF"/>
    <w:rsid w:val="00707A5F"/>
    <w:rsid w:val="00707B13"/>
    <w:rsid w:val="00707B2F"/>
    <w:rsid w:val="00707B37"/>
    <w:rsid w:val="00707B8E"/>
    <w:rsid w:val="00707C86"/>
    <w:rsid w:val="00707D04"/>
    <w:rsid w:val="00707D0E"/>
    <w:rsid w:val="00707D78"/>
    <w:rsid w:val="00707E54"/>
    <w:rsid w:val="00707F14"/>
    <w:rsid w:val="00707F24"/>
    <w:rsid w:val="00707F68"/>
    <w:rsid w:val="00707F7C"/>
    <w:rsid w:val="00710034"/>
    <w:rsid w:val="007100D9"/>
    <w:rsid w:val="0071015D"/>
    <w:rsid w:val="007101B7"/>
    <w:rsid w:val="00710210"/>
    <w:rsid w:val="0071027C"/>
    <w:rsid w:val="007103E1"/>
    <w:rsid w:val="00710402"/>
    <w:rsid w:val="0071042E"/>
    <w:rsid w:val="00710497"/>
    <w:rsid w:val="007104A3"/>
    <w:rsid w:val="007104E6"/>
    <w:rsid w:val="00710599"/>
    <w:rsid w:val="00710792"/>
    <w:rsid w:val="007107F1"/>
    <w:rsid w:val="00710873"/>
    <w:rsid w:val="00710990"/>
    <w:rsid w:val="007109C6"/>
    <w:rsid w:val="007109E5"/>
    <w:rsid w:val="00710A89"/>
    <w:rsid w:val="00710CF8"/>
    <w:rsid w:val="00710CFA"/>
    <w:rsid w:val="00710D0F"/>
    <w:rsid w:val="00710D9D"/>
    <w:rsid w:val="00710E86"/>
    <w:rsid w:val="00710F0D"/>
    <w:rsid w:val="00711038"/>
    <w:rsid w:val="00711099"/>
    <w:rsid w:val="00711102"/>
    <w:rsid w:val="00711177"/>
    <w:rsid w:val="0071122A"/>
    <w:rsid w:val="00711267"/>
    <w:rsid w:val="00711311"/>
    <w:rsid w:val="007113F7"/>
    <w:rsid w:val="00711478"/>
    <w:rsid w:val="007114AC"/>
    <w:rsid w:val="007114C0"/>
    <w:rsid w:val="00711583"/>
    <w:rsid w:val="007115A0"/>
    <w:rsid w:val="007115BF"/>
    <w:rsid w:val="00711651"/>
    <w:rsid w:val="007116A7"/>
    <w:rsid w:val="0071171F"/>
    <w:rsid w:val="00711748"/>
    <w:rsid w:val="0071178B"/>
    <w:rsid w:val="00711BA5"/>
    <w:rsid w:val="00711D0E"/>
    <w:rsid w:val="00711D0F"/>
    <w:rsid w:val="00711D34"/>
    <w:rsid w:val="00711DAD"/>
    <w:rsid w:val="00711ED4"/>
    <w:rsid w:val="00711ED8"/>
    <w:rsid w:val="00711FDA"/>
    <w:rsid w:val="0071208D"/>
    <w:rsid w:val="007120E3"/>
    <w:rsid w:val="00712101"/>
    <w:rsid w:val="00712117"/>
    <w:rsid w:val="007121AD"/>
    <w:rsid w:val="0071220A"/>
    <w:rsid w:val="00712278"/>
    <w:rsid w:val="007122C2"/>
    <w:rsid w:val="007122C3"/>
    <w:rsid w:val="00712359"/>
    <w:rsid w:val="007125C1"/>
    <w:rsid w:val="007125C5"/>
    <w:rsid w:val="007125F5"/>
    <w:rsid w:val="00712650"/>
    <w:rsid w:val="0071275C"/>
    <w:rsid w:val="00712773"/>
    <w:rsid w:val="007127C0"/>
    <w:rsid w:val="00712A19"/>
    <w:rsid w:val="00712B99"/>
    <w:rsid w:val="00712BC4"/>
    <w:rsid w:val="00712D50"/>
    <w:rsid w:val="00712DB8"/>
    <w:rsid w:val="00712E09"/>
    <w:rsid w:val="00712E24"/>
    <w:rsid w:val="00712E82"/>
    <w:rsid w:val="00712EEA"/>
    <w:rsid w:val="00712F68"/>
    <w:rsid w:val="00713007"/>
    <w:rsid w:val="00713071"/>
    <w:rsid w:val="00713166"/>
    <w:rsid w:val="00713174"/>
    <w:rsid w:val="00713191"/>
    <w:rsid w:val="00713278"/>
    <w:rsid w:val="007133C1"/>
    <w:rsid w:val="00713482"/>
    <w:rsid w:val="007135AA"/>
    <w:rsid w:val="007135F9"/>
    <w:rsid w:val="00713661"/>
    <w:rsid w:val="007137A7"/>
    <w:rsid w:val="007137F7"/>
    <w:rsid w:val="007138C8"/>
    <w:rsid w:val="0071396F"/>
    <w:rsid w:val="00713B0D"/>
    <w:rsid w:val="00713B48"/>
    <w:rsid w:val="00713B97"/>
    <w:rsid w:val="00713C35"/>
    <w:rsid w:val="00713C78"/>
    <w:rsid w:val="00713CE0"/>
    <w:rsid w:val="00713E6E"/>
    <w:rsid w:val="00713E8D"/>
    <w:rsid w:val="00713F68"/>
    <w:rsid w:val="0071429B"/>
    <w:rsid w:val="007143E8"/>
    <w:rsid w:val="00714406"/>
    <w:rsid w:val="007144D3"/>
    <w:rsid w:val="0071459D"/>
    <w:rsid w:val="007145E1"/>
    <w:rsid w:val="007145F5"/>
    <w:rsid w:val="00714623"/>
    <w:rsid w:val="007146A9"/>
    <w:rsid w:val="0071470A"/>
    <w:rsid w:val="00714782"/>
    <w:rsid w:val="00714831"/>
    <w:rsid w:val="007148B1"/>
    <w:rsid w:val="00714960"/>
    <w:rsid w:val="00714A50"/>
    <w:rsid w:val="00714B43"/>
    <w:rsid w:val="00714C05"/>
    <w:rsid w:val="00714C4C"/>
    <w:rsid w:val="00714D2E"/>
    <w:rsid w:val="00714F78"/>
    <w:rsid w:val="00715023"/>
    <w:rsid w:val="00715094"/>
    <w:rsid w:val="007150B1"/>
    <w:rsid w:val="007150B3"/>
    <w:rsid w:val="007150DF"/>
    <w:rsid w:val="00715197"/>
    <w:rsid w:val="007151EC"/>
    <w:rsid w:val="00715219"/>
    <w:rsid w:val="00715243"/>
    <w:rsid w:val="00715329"/>
    <w:rsid w:val="0071547B"/>
    <w:rsid w:val="007154CA"/>
    <w:rsid w:val="007155FF"/>
    <w:rsid w:val="0071567A"/>
    <w:rsid w:val="007156B3"/>
    <w:rsid w:val="00715755"/>
    <w:rsid w:val="007157B1"/>
    <w:rsid w:val="0071580B"/>
    <w:rsid w:val="007159C8"/>
    <w:rsid w:val="00715AB0"/>
    <w:rsid w:val="00715BE6"/>
    <w:rsid w:val="00715C18"/>
    <w:rsid w:val="00715CDD"/>
    <w:rsid w:val="00715CE0"/>
    <w:rsid w:val="00715CFC"/>
    <w:rsid w:val="00715DC3"/>
    <w:rsid w:val="00715E9B"/>
    <w:rsid w:val="00715EC0"/>
    <w:rsid w:val="00715F1F"/>
    <w:rsid w:val="0071618D"/>
    <w:rsid w:val="007162B1"/>
    <w:rsid w:val="007162F4"/>
    <w:rsid w:val="00716524"/>
    <w:rsid w:val="007168F6"/>
    <w:rsid w:val="00716946"/>
    <w:rsid w:val="00716964"/>
    <w:rsid w:val="00716A58"/>
    <w:rsid w:val="00716B44"/>
    <w:rsid w:val="00716BE5"/>
    <w:rsid w:val="00716C5D"/>
    <w:rsid w:val="00716D0C"/>
    <w:rsid w:val="00716D25"/>
    <w:rsid w:val="00716E54"/>
    <w:rsid w:val="00716EC3"/>
    <w:rsid w:val="00716EE4"/>
    <w:rsid w:val="00716F42"/>
    <w:rsid w:val="00716FAE"/>
    <w:rsid w:val="0071708B"/>
    <w:rsid w:val="007170B8"/>
    <w:rsid w:val="007171F7"/>
    <w:rsid w:val="007171F8"/>
    <w:rsid w:val="007172BB"/>
    <w:rsid w:val="0071731B"/>
    <w:rsid w:val="00717353"/>
    <w:rsid w:val="00717564"/>
    <w:rsid w:val="00717565"/>
    <w:rsid w:val="0071761E"/>
    <w:rsid w:val="0071765E"/>
    <w:rsid w:val="00717713"/>
    <w:rsid w:val="007178D1"/>
    <w:rsid w:val="00717987"/>
    <w:rsid w:val="0071799F"/>
    <w:rsid w:val="007179CD"/>
    <w:rsid w:val="007179DB"/>
    <w:rsid w:val="00717ABF"/>
    <w:rsid w:val="00717C0C"/>
    <w:rsid w:val="00717CCA"/>
    <w:rsid w:val="00717CEC"/>
    <w:rsid w:val="00717D6E"/>
    <w:rsid w:val="00717D84"/>
    <w:rsid w:val="00717F56"/>
    <w:rsid w:val="00720010"/>
    <w:rsid w:val="0072001C"/>
    <w:rsid w:val="00720076"/>
    <w:rsid w:val="007200BF"/>
    <w:rsid w:val="00720140"/>
    <w:rsid w:val="00720196"/>
    <w:rsid w:val="007201F9"/>
    <w:rsid w:val="00720218"/>
    <w:rsid w:val="007202C6"/>
    <w:rsid w:val="007202DA"/>
    <w:rsid w:val="007202F3"/>
    <w:rsid w:val="00720453"/>
    <w:rsid w:val="007204AB"/>
    <w:rsid w:val="007204C5"/>
    <w:rsid w:val="0072052A"/>
    <w:rsid w:val="007205D3"/>
    <w:rsid w:val="007205D4"/>
    <w:rsid w:val="00720699"/>
    <w:rsid w:val="0072076B"/>
    <w:rsid w:val="007207A4"/>
    <w:rsid w:val="007207D6"/>
    <w:rsid w:val="007207D9"/>
    <w:rsid w:val="0072090F"/>
    <w:rsid w:val="00720989"/>
    <w:rsid w:val="00720BCA"/>
    <w:rsid w:val="00720C4A"/>
    <w:rsid w:val="00720C87"/>
    <w:rsid w:val="00720E25"/>
    <w:rsid w:val="00720EE2"/>
    <w:rsid w:val="00720FBB"/>
    <w:rsid w:val="00720FDC"/>
    <w:rsid w:val="00721067"/>
    <w:rsid w:val="00721261"/>
    <w:rsid w:val="0072143B"/>
    <w:rsid w:val="00721483"/>
    <w:rsid w:val="007216D2"/>
    <w:rsid w:val="007216D9"/>
    <w:rsid w:val="00721727"/>
    <w:rsid w:val="0072174E"/>
    <w:rsid w:val="00721764"/>
    <w:rsid w:val="00721885"/>
    <w:rsid w:val="0072192F"/>
    <w:rsid w:val="00721974"/>
    <w:rsid w:val="00721A4F"/>
    <w:rsid w:val="00721B4E"/>
    <w:rsid w:val="00721C7E"/>
    <w:rsid w:val="00721C9C"/>
    <w:rsid w:val="00721D48"/>
    <w:rsid w:val="00721E0C"/>
    <w:rsid w:val="00721E18"/>
    <w:rsid w:val="00721FA8"/>
    <w:rsid w:val="0072213D"/>
    <w:rsid w:val="007221DF"/>
    <w:rsid w:val="00722233"/>
    <w:rsid w:val="007222AC"/>
    <w:rsid w:val="00722677"/>
    <w:rsid w:val="007226A6"/>
    <w:rsid w:val="00722766"/>
    <w:rsid w:val="007227B0"/>
    <w:rsid w:val="00722906"/>
    <w:rsid w:val="00722B08"/>
    <w:rsid w:val="00722B5C"/>
    <w:rsid w:val="00722BD7"/>
    <w:rsid w:val="00722C17"/>
    <w:rsid w:val="00722C49"/>
    <w:rsid w:val="00722CAA"/>
    <w:rsid w:val="00722CBF"/>
    <w:rsid w:val="00722D5E"/>
    <w:rsid w:val="00722E43"/>
    <w:rsid w:val="00722E49"/>
    <w:rsid w:val="00722E9C"/>
    <w:rsid w:val="00722EB2"/>
    <w:rsid w:val="00722F25"/>
    <w:rsid w:val="007230EF"/>
    <w:rsid w:val="00723116"/>
    <w:rsid w:val="0072317B"/>
    <w:rsid w:val="0072317C"/>
    <w:rsid w:val="0072319B"/>
    <w:rsid w:val="00723233"/>
    <w:rsid w:val="00723254"/>
    <w:rsid w:val="007232D0"/>
    <w:rsid w:val="00723343"/>
    <w:rsid w:val="00723489"/>
    <w:rsid w:val="007234CB"/>
    <w:rsid w:val="0072358D"/>
    <w:rsid w:val="007236CE"/>
    <w:rsid w:val="0072373A"/>
    <w:rsid w:val="00723746"/>
    <w:rsid w:val="0072381A"/>
    <w:rsid w:val="00723900"/>
    <w:rsid w:val="0072392F"/>
    <w:rsid w:val="00723A0F"/>
    <w:rsid w:val="00723BB8"/>
    <w:rsid w:val="00723C0D"/>
    <w:rsid w:val="00723CBB"/>
    <w:rsid w:val="00723D26"/>
    <w:rsid w:val="00723D38"/>
    <w:rsid w:val="00723E83"/>
    <w:rsid w:val="00723FA1"/>
    <w:rsid w:val="00724010"/>
    <w:rsid w:val="00724062"/>
    <w:rsid w:val="007240A7"/>
    <w:rsid w:val="007240DE"/>
    <w:rsid w:val="007242BE"/>
    <w:rsid w:val="00724323"/>
    <w:rsid w:val="0072439F"/>
    <w:rsid w:val="00724453"/>
    <w:rsid w:val="00724577"/>
    <w:rsid w:val="00724691"/>
    <w:rsid w:val="007246E3"/>
    <w:rsid w:val="00724799"/>
    <w:rsid w:val="007247F0"/>
    <w:rsid w:val="007247FA"/>
    <w:rsid w:val="00724845"/>
    <w:rsid w:val="007248AA"/>
    <w:rsid w:val="00724902"/>
    <w:rsid w:val="007249D9"/>
    <w:rsid w:val="00724ADF"/>
    <w:rsid w:val="00724BB4"/>
    <w:rsid w:val="00724BFE"/>
    <w:rsid w:val="00724C07"/>
    <w:rsid w:val="00724C9A"/>
    <w:rsid w:val="00724CC9"/>
    <w:rsid w:val="00724E27"/>
    <w:rsid w:val="00724EB3"/>
    <w:rsid w:val="00725034"/>
    <w:rsid w:val="00725066"/>
    <w:rsid w:val="00725133"/>
    <w:rsid w:val="007253F7"/>
    <w:rsid w:val="007253FC"/>
    <w:rsid w:val="00725428"/>
    <w:rsid w:val="0072546E"/>
    <w:rsid w:val="007255DD"/>
    <w:rsid w:val="007255E5"/>
    <w:rsid w:val="0072562E"/>
    <w:rsid w:val="0072576E"/>
    <w:rsid w:val="00725952"/>
    <w:rsid w:val="007259EC"/>
    <w:rsid w:val="00725A6F"/>
    <w:rsid w:val="00725A7D"/>
    <w:rsid w:val="00725B56"/>
    <w:rsid w:val="00725BB6"/>
    <w:rsid w:val="00725C18"/>
    <w:rsid w:val="00725CA4"/>
    <w:rsid w:val="00725CE6"/>
    <w:rsid w:val="00725CF8"/>
    <w:rsid w:val="00725E89"/>
    <w:rsid w:val="00725EA8"/>
    <w:rsid w:val="00725ED2"/>
    <w:rsid w:val="00725F08"/>
    <w:rsid w:val="00726175"/>
    <w:rsid w:val="00726192"/>
    <w:rsid w:val="007261E1"/>
    <w:rsid w:val="00726247"/>
    <w:rsid w:val="00726278"/>
    <w:rsid w:val="007262A4"/>
    <w:rsid w:val="0072637F"/>
    <w:rsid w:val="0072650A"/>
    <w:rsid w:val="007265C5"/>
    <w:rsid w:val="007267A4"/>
    <w:rsid w:val="0072686B"/>
    <w:rsid w:val="00726875"/>
    <w:rsid w:val="00726AEE"/>
    <w:rsid w:val="00726CF1"/>
    <w:rsid w:val="00726D8A"/>
    <w:rsid w:val="00726F4C"/>
    <w:rsid w:val="00727092"/>
    <w:rsid w:val="007270F8"/>
    <w:rsid w:val="00727181"/>
    <w:rsid w:val="0072719C"/>
    <w:rsid w:val="007271D6"/>
    <w:rsid w:val="00727319"/>
    <w:rsid w:val="00727323"/>
    <w:rsid w:val="0072740F"/>
    <w:rsid w:val="00727434"/>
    <w:rsid w:val="00727544"/>
    <w:rsid w:val="007275D6"/>
    <w:rsid w:val="007276BB"/>
    <w:rsid w:val="007276C4"/>
    <w:rsid w:val="00727794"/>
    <w:rsid w:val="00727798"/>
    <w:rsid w:val="007278C5"/>
    <w:rsid w:val="00727956"/>
    <w:rsid w:val="00727A3B"/>
    <w:rsid w:val="00727A3C"/>
    <w:rsid w:val="00727A41"/>
    <w:rsid w:val="00727A42"/>
    <w:rsid w:val="00727A70"/>
    <w:rsid w:val="00727BF6"/>
    <w:rsid w:val="00727D4B"/>
    <w:rsid w:val="00727D64"/>
    <w:rsid w:val="00727E71"/>
    <w:rsid w:val="00727ED9"/>
    <w:rsid w:val="00727F6D"/>
    <w:rsid w:val="00730034"/>
    <w:rsid w:val="00730036"/>
    <w:rsid w:val="007300C9"/>
    <w:rsid w:val="007300E6"/>
    <w:rsid w:val="00730147"/>
    <w:rsid w:val="00730238"/>
    <w:rsid w:val="007302AC"/>
    <w:rsid w:val="007302BE"/>
    <w:rsid w:val="007302C0"/>
    <w:rsid w:val="007302D3"/>
    <w:rsid w:val="007302D8"/>
    <w:rsid w:val="0073042E"/>
    <w:rsid w:val="00730464"/>
    <w:rsid w:val="0073047D"/>
    <w:rsid w:val="00730631"/>
    <w:rsid w:val="00730663"/>
    <w:rsid w:val="0073078F"/>
    <w:rsid w:val="00730AFA"/>
    <w:rsid w:val="00730B96"/>
    <w:rsid w:val="00730C32"/>
    <w:rsid w:val="00730DA9"/>
    <w:rsid w:val="00730E0D"/>
    <w:rsid w:val="00730E67"/>
    <w:rsid w:val="00730EB6"/>
    <w:rsid w:val="00730F6B"/>
    <w:rsid w:val="00731194"/>
    <w:rsid w:val="007313F8"/>
    <w:rsid w:val="00731478"/>
    <w:rsid w:val="00731483"/>
    <w:rsid w:val="00731572"/>
    <w:rsid w:val="00731634"/>
    <w:rsid w:val="00731683"/>
    <w:rsid w:val="00731711"/>
    <w:rsid w:val="0073184E"/>
    <w:rsid w:val="0073197E"/>
    <w:rsid w:val="00731AAD"/>
    <w:rsid w:val="00731B80"/>
    <w:rsid w:val="00731BF5"/>
    <w:rsid w:val="00731CBB"/>
    <w:rsid w:val="00731CE4"/>
    <w:rsid w:val="00731D0D"/>
    <w:rsid w:val="00731D30"/>
    <w:rsid w:val="00731DBF"/>
    <w:rsid w:val="00731ED9"/>
    <w:rsid w:val="00731F0F"/>
    <w:rsid w:val="007320BA"/>
    <w:rsid w:val="007320FF"/>
    <w:rsid w:val="0073215D"/>
    <w:rsid w:val="007322CE"/>
    <w:rsid w:val="007322F7"/>
    <w:rsid w:val="007323B3"/>
    <w:rsid w:val="00732537"/>
    <w:rsid w:val="00732545"/>
    <w:rsid w:val="00732689"/>
    <w:rsid w:val="00732703"/>
    <w:rsid w:val="00732736"/>
    <w:rsid w:val="00732798"/>
    <w:rsid w:val="007327BF"/>
    <w:rsid w:val="007327C0"/>
    <w:rsid w:val="0073291E"/>
    <w:rsid w:val="00732A84"/>
    <w:rsid w:val="00732A98"/>
    <w:rsid w:val="00732ABE"/>
    <w:rsid w:val="00732CA3"/>
    <w:rsid w:val="00732D1B"/>
    <w:rsid w:val="00732D1E"/>
    <w:rsid w:val="00732DA7"/>
    <w:rsid w:val="00732E43"/>
    <w:rsid w:val="00732ECC"/>
    <w:rsid w:val="00732F8F"/>
    <w:rsid w:val="00733075"/>
    <w:rsid w:val="0073307C"/>
    <w:rsid w:val="00733095"/>
    <w:rsid w:val="00733143"/>
    <w:rsid w:val="00733212"/>
    <w:rsid w:val="0073329C"/>
    <w:rsid w:val="007332B2"/>
    <w:rsid w:val="007335A8"/>
    <w:rsid w:val="00733676"/>
    <w:rsid w:val="007336EA"/>
    <w:rsid w:val="007337CB"/>
    <w:rsid w:val="007337F3"/>
    <w:rsid w:val="00733A92"/>
    <w:rsid w:val="00733BC6"/>
    <w:rsid w:val="00733C4A"/>
    <w:rsid w:val="00733CA0"/>
    <w:rsid w:val="00733D4B"/>
    <w:rsid w:val="00733D5F"/>
    <w:rsid w:val="00733D87"/>
    <w:rsid w:val="00733E02"/>
    <w:rsid w:val="00733F08"/>
    <w:rsid w:val="00733F31"/>
    <w:rsid w:val="00733FB8"/>
    <w:rsid w:val="00733FC2"/>
    <w:rsid w:val="00734040"/>
    <w:rsid w:val="00734087"/>
    <w:rsid w:val="00734090"/>
    <w:rsid w:val="007340BE"/>
    <w:rsid w:val="00734157"/>
    <w:rsid w:val="007341D4"/>
    <w:rsid w:val="00734292"/>
    <w:rsid w:val="007342C8"/>
    <w:rsid w:val="00734366"/>
    <w:rsid w:val="0073436C"/>
    <w:rsid w:val="0073442C"/>
    <w:rsid w:val="00734469"/>
    <w:rsid w:val="007344C7"/>
    <w:rsid w:val="00734503"/>
    <w:rsid w:val="0073450C"/>
    <w:rsid w:val="007346D0"/>
    <w:rsid w:val="007346E8"/>
    <w:rsid w:val="00734741"/>
    <w:rsid w:val="0073474F"/>
    <w:rsid w:val="00734857"/>
    <w:rsid w:val="007348A2"/>
    <w:rsid w:val="007348F7"/>
    <w:rsid w:val="00734B51"/>
    <w:rsid w:val="00734B81"/>
    <w:rsid w:val="00734B93"/>
    <w:rsid w:val="00734BAB"/>
    <w:rsid w:val="00734BFA"/>
    <w:rsid w:val="00734C3D"/>
    <w:rsid w:val="00734C75"/>
    <w:rsid w:val="00734C7E"/>
    <w:rsid w:val="00734CC7"/>
    <w:rsid w:val="00734CEC"/>
    <w:rsid w:val="00734D2D"/>
    <w:rsid w:val="00734DAD"/>
    <w:rsid w:val="00734E13"/>
    <w:rsid w:val="00734E17"/>
    <w:rsid w:val="00734F39"/>
    <w:rsid w:val="00734F4A"/>
    <w:rsid w:val="00734FA8"/>
    <w:rsid w:val="00734FF2"/>
    <w:rsid w:val="0073500F"/>
    <w:rsid w:val="0073504B"/>
    <w:rsid w:val="007350D7"/>
    <w:rsid w:val="007350E1"/>
    <w:rsid w:val="007351A7"/>
    <w:rsid w:val="007351AA"/>
    <w:rsid w:val="00735218"/>
    <w:rsid w:val="00735244"/>
    <w:rsid w:val="00735252"/>
    <w:rsid w:val="0073526E"/>
    <w:rsid w:val="0073528F"/>
    <w:rsid w:val="0073529F"/>
    <w:rsid w:val="007352AC"/>
    <w:rsid w:val="007353A3"/>
    <w:rsid w:val="00735441"/>
    <w:rsid w:val="0073553C"/>
    <w:rsid w:val="007355EF"/>
    <w:rsid w:val="007356A2"/>
    <w:rsid w:val="0073576A"/>
    <w:rsid w:val="0073578A"/>
    <w:rsid w:val="007358C5"/>
    <w:rsid w:val="007359F4"/>
    <w:rsid w:val="00735B12"/>
    <w:rsid w:val="00735B38"/>
    <w:rsid w:val="00735BE5"/>
    <w:rsid w:val="00735BEE"/>
    <w:rsid w:val="00735CAE"/>
    <w:rsid w:val="00735CD3"/>
    <w:rsid w:val="00735E95"/>
    <w:rsid w:val="00735EF5"/>
    <w:rsid w:val="00735F51"/>
    <w:rsid w:val="00735F93"/>
    <w:rsid w:val="00736050"/>
    <w:rsid w:val="00736078"/>
    <w:rsid w:val="007360FC"/>
    <w:rsid w:val="00736165"/>
    <w:rsid w:val="0073616C"/>
    <w:rsid w:val="007361CE"/>
    <w:rsid w:val="00736297"/>
    <w:rsid w:val="00736317"/>
    <w:rsid w:val="0073632D"/>
    <w:rsid w:val="00736342"/>
    <w:rsid w:val="00736366"/>
    <w:rsid w:val="00736411"/>
    <w:rsid w:val="00736471"/>
    <w:rsid w:val="0073657B"/>
    <w:rsid w:val="00736634"/>
    <w:rsid w:val="0073667F"/>
    <w:rsid w:val="0073672E"/>
    <w:rsid w:val="00736823"/>
    <w:rsid w:val="007369BC"/>
    <w:rsid w:val="00736A58"/>
    <w:rsid w:val="00736A5E"/>
    <w:rsid w:val="00736ACC"/>
    <w:rsid w:val="00736AE5"/>
    <w:rsid w:val="00736B02"/>
    <w:rsid w:val="00736BC9"/>
    <w:rsid w:val="00736CAC"/>
    <w:rsid w:val="00736D87"/>
    <w:rsid w:val="00736DF9"/>
    <w:rsid w:val="00736E38"/>
    <w:rsid w:val="00736E4D"/>
    <w:rsid w:val="00736E53"/>
    <w:rsid w:val="00736FAC"/>
    <w:rsid w:val="00736FDE"/>
    <w:rsid w:val="007370B4"/>
    <w:rsid w:val="007370DE"/>
    <w:rsid w:val="00737181"/>
    <w:rsid w:val="007371DB"/>
    <w:rsid w:val="0073721D"/>
    <w:rsid w:val="0073727B"/>
    <w:rsid w:val="007372A8"/>
    <w:rsid w:val="0073742E"/>
    <w:rsid w:val="00737469"/>
    <w:rsid w:val="007374F9"/>
    <w:rsid w:val="007375A1"/>
    <w:rsid w:val="00737893"/>
    <w:rsid w:val="007378B5"/>
    <w:rsid w:val="00737A59"/>
    <w:rsid w:val="00737A70"/>
    <w:rsid w:val="00737AEB"/>
    <w:rsid w:val="00737B34"/>
    <w:rsid w:val="00737B37"/>
    <w:rsid w:val="00737CD4"/>
    <w:rsid w:val="00737CF5"/>
    <w:rsid w:val="00737D15"/>
    <w:rsid w:val="00737D4F"/>
    <w:rsid w:val="00737E7F"/>
    <w:rsid w:val="00737ECE"/>
    <w:rsid w:val="00737F62"/>
    <w:rsid w:val="007400F3"/>
    <w:rsid w:val="0074012F"/>
    <w:rsid w:val="00740164"/>
    <w:rsid w:val="0074018E"/>
    <w:rsid w:val="007401C5"/>
    <w:rsid w:val="0074022D"/>
    <w:rsid w:val="007402A3"/>
    <w:rsid w:val="007402F8"/>
    <w:rsid w:val="007403E2"/>
    <w:rsid w:val="00740430"/>
    <w:rsid w:val="0074045F"/>
    <w:rsid w:val="007404D0"/>
    <w:rsid w:val="0074051A"/>
    <w:rsid w:val="00740684"/>
    <w:rsid w:val="00740687"/>
    <w:rsid w:val="007406B6"/>
    <w:rsid w:val="00740702"/>
    <w:rsid w:val="00740720"/>
    <w:rsid w:val="00740760"/>
    <w:rsid w:val="007407EB"/>
    <w:rsid w:val="00740822"/>
    <w:rsid w:val="0074086B"/>
    <w:rsid w:val="0074096E"/>
    <w:rsid w:val="00740A89"/>
    <w:rsid w:val="00740BBE"/>
    <w:rsid w:val="00740C18"/>
    <w:rsid w:val="00740C31"/>
    <w:rsid w:val="00740C71"/>
    <w:rsid w:val="00740D9F"/>
    <w:rsid w:val="00740DB9"/>
    <w:rsid w:val="00740E90"/>
    <w:rsid w:val="0074103F"/>
    <w:rsid w:val="007410AB"/>
    <w:rsid w:val="0074115B"/>
    <w:rsid w:val="007411F0"/>
    <w:rsid w:val="0074125B"/>
    <w:rsid w:val="007412BD"/>
    <w:rsid w:val="007413F9"/>
    <w:rsid w:val="00741404"/>
    <w:rsid w:val="00741422"/>
    <w:rsid w:val="00741521"/>
    <w:rsid w:val="0074154F"/>
    <w:rsid w:val="00741665"/>
    <w:rsid w:val="0074167C"/>
    <w:rsid w:val="007417C7"/>
    <w:rsid w:val="007417F2"/>
    <w:rsid w:val="0074181A"/>
    <w:rsid w:val="00741832"/>
    <w:rsid w:val="00741868"/>
    <w:rsid w:val="007418A7"/>
    <w:rsid w:val="007418C4"/>
    <w:rsid w:val="00741911"/>
    <w:rsid w:val="00741945"/>
    <w:rsid w:val="00741A3C"/>
    <w:rsid w:val="00741A6D"/>
    <w:rsid w:val="00741AB3"/>
    <w:rsid w:val="00741B05"/>
    <w:rsid w:val="00741B0E"/>
    <w:rsid w:val="00741B6B"/>
    <w:rsid w:val="00741C4A"/>
    <w:rsid w:val="00741CFA"/>
    <w:rsid w:val="00741DDF"/>
    <w:rsid w:val="00741E11"/>
    <w:rsid w:val="00741E90"/>
    <w:rsid w:val="00741F5F"/>
    <w:rsid w:val="00741F7D"/>
    <w:rsid w:val="00741F8F"/>
    <w:rsid w:val="00741FF4"/>
    <w:rsid w:val="0074202B"/>
    <w:rsid w:val="0074218B"/>
    <w:rsid w:val="007421C9"/>
    <w:rsid w:val="007421FD"/>
    <w:rsid w:val="0074229C"/>
    <w:rsid w:val="007424F4"/>
    <w:rsid w:val="00742662"/>
    <w:rsid w:val="00742802"/>
    <w:rsid w:val="007428D9"/>
    <w:rsid w:val="007428DF"/>
    <w:rsid w:val="00742A01"/>
    <w:rsid w:val="00742B11"/>
    <w:rsid w:val="00742B46"/>
    <w:rsid w:val="00742C68"/>
    <w:rsid w:val="00742DC1"/>
    <w:rsid w:val="00742DDE"/>
    <w:rsid w:val="00742E19"/>
    <w:rsid w:val="00742EAB"/>
    <w:rsid w:val="00742F6A"/>
    <w:rsid w:val="00742F7E"/>
    <w:rsid w:val="00743255"/>
    <w:rsid w:val="00743376"/>
    <w:rsid w:val="0074339E"/>
    <w:rsid w:val="007433A4"/>
    <w:rsid w:val="00743540"/>
    <w:rsid w:val="0074370E"/>
    <w:rsid w:val="0074387A"/>
    <w:rsid w:val="007438DD"/>
    <w:rsid w:val="00743B1E"/>
    <w:rsid w:val="00743B27"/>
    <w:rsid w:val="00743B74"/>
    <w:rsid w:val="00743BAB"/>
    <w:rsid w:val="00743C43"/>
    <w:rsid w:val="00743CA2"/>
    <w:rsid w:val="00743D5D"/>
    <w:rsid w:val="00743DD3"/>
    <w:rsid w:val="00743DEE"/>
    <w:rsid w:val="00743EFC"/>
    <w:rsid w:val="00743F84"/>
    <w:rsid w:val="00743F9F"/>
    <w:rsid w:val="00744023"/>
    <w:rsid w:val="007441CD"/>
    <w:rsid w:val="0074434F"/>
    <w:rsid w:val="00744420"/>
    <w:rsid w:val="0074444B"/>
    <w:rsid w:val="00744464"/>
    <w:rsid w:val="00744474"/>
    <w:rsid w:val="007444E0"/>
    <w:rsid w:val="007444FC"/>
    <w:rsid w:val="0074458C"/>
    <w:rsid w:val="007445FA"/>
    <w:rsid w:val="007446B8"/>
    <w:rsid w:val="007446CE"/>
    <w:rsid w:val="00744716"/>
    <w:rsid w:val="007447DD"/>
    <w:rsid w:val="00744830"/>
    <w:rsid w:val="007448A1"/>
    <w:rsid w:val="007448D0"/>
    <w:rsid w:val="0074495B"/>
    <w:rsid w:val="007449A4"/>
    <w:rsid w:val="00744A77"/>
    <w:rsid w:val="00744B1E"/>
    <w:rsid w:val="00744B56"/>
    <w:rsid w:val="00744C6C"/>
    <w:rsid w:val="00744DD5"/>
    <w:rsid w:val="0074500B"/>
    <w:rsid w:val="00745183"/>
    <w:rsid w:val="007451A6"/>
    <w:rsid w:val="0074523F"/>
    <w:rsid w:val="00745286"/>
    <w:rsid w:val="007452F4"/>
    <w:rsid w:val="0074538A"/>
    <w:rsid w:val="00745482"/>
    <w:rsid w:val="007455DB"/>
    <w:rsid w:val="0074568D"/>
    <w:rsid w:val="007458A0"/>
    <w:rsid w:val="007458C0"/>
    <w:rsid w:val="0074591B"/>
    <w:rsid w:val="00745945"/>
    <w:rsid w:val="0074594B"/>
    <w:rsid w:val="0074597D"/>
    <w:rsid w:val="00745A57"/>
    <w:rsid w:val="00745B5A"/>
    <w:rsid w:val="00745BB4"/>
    <w:rsid w:val="00745C19"/>
    <w:rsid w:val="00745C64"/>
    <w:rsid w:val="00745CDF"/>
    <w:rsid w:val="00745CFC"/>
    <w:rsid w:val="00745D65"/>
    <w:rsid w:val="00745D68"/>
    <w:rsid w:val="00745ED3"/>
    <w:rsid w:val="00745F64"/>
    <w:rsid w:val="00746033"/>
    <w:rsid w:val="007461F3"/>
    <w:rsid w:val="007463B2"/>
    <w:rsid w:val="007463F9"/>
    <w:rsid w:val="00746435"/>
    <w:rsid w:val="00746976"/>
    <w:rsid w:val="007469C8"/>
    <w:rsid w:val="00746A78"/>
    <w:rsid w:val="00746AA8"/>
    <w:rsid w:val="00746AD4"/>
    <w:rsid w:val="00746B3B"/>
    <w:rsid w:val="00746B9B"/>
    <w:rsid w:val="00746BBD"/>
    <w:rsid w:val="00746C1C"/>
    <w:rsid w:val="00746C25"/>
    <w:rsid w:val="00746C71"/>
    <w:rsid w:val="00746D3B"/>
    <w:rsid w:val="00746D46"/>
    <w:rsid w:val="00746D4D"/>
    <w:rsid w:val="00746D82"/>
    <w:rsid w:val="00746E5A"/>
    <w:rsid w:val="00746E7A"/>
    <w:rsid w:val="00746EF5"/>
    <w:rsid w:val="00746FF7"/>
    <w:rsid w:val="00747068"/>
    <w:rsid w:val="007470B3"/>
    <w:rsid w:val="0074718F"/>
    <w:rsid w:val="007471AF"/>
    <w:rsid w:val="007471C7"/>
    <w:rsid w:val="0074726E"/>
    <w:rsid w:val="007472AD"/>
    <w:rsid w:val="007473FA"/>
    <w:rsid w:val="007473FD"/>
    <w:rsid w:val="0074743B"/>
    <w:rsid w:val="007474DF"/>
    <w:rsid w:val="00747563"/>
    <w:rsid w:val="007475BE"/>
    <w:rsid w:val="007475ED"/>
    <w:rsid w:val="0074763F"/>
    <w:rsid w:val="007476A1"/>
    <w:rsid w:val="007477CE"/>
    <w:rsid w:val="0074780B"/>
    <w:rsid w:val="00747A96"/>
    <w:rsid w:val="00747B26"/>
    <w:rsid w:val="00747D40"/>
    <w:rsid w:val="00747DC0"/>
    <w:rsid w:val="00747E95"/>
    <w:rsid w:val="00747EA0"/>
    <w:rsid w:val="00747F3C"/>
    <w:rsid w:val="0075015D"/>
    <w:rsid w:val="0075018F"/>
    <w:rsid w:val="007501E6"/>
    <w:rsid w:val="0075026B"/>
    <w:rsid w:val="00750328"/>
    <w:rsid w:val="007503F0"/>
    <w:rsid w:val="00750416"/>
    <w:rsid w:val="00750444"/>
    <w:rsid w:val="00750535"/>
    <w:rsid w:val="0075062E"/>
    <w:rsid w:val="007506C3"/>
    <w:rsid w:val="00750808"/>
    <w:rsid w:val="007508F7"/>
    <w:rsid w:val="0075090D"/>
    <w:rsid w:val="00750952"/>
    <w:rsid w:val="00750A7F"/>
    <w:rsid w:val="00750BDA"/>
    <w:rsid w:val="00750C1E"/>
    <w:rsid w:val="00750C5A"/>
    <w:rsid w:val="00750C5F"/>
    <w:rsid w:val="00750E33"/>
    <w:rsid w:val="00750E44"/>
    <w:rsid w:val="00750E79"/>
    <w:rsid w:val="00750FC4"/>
    <w:rsid w:val="007510B8"/>
    <w:rsid w:val="00751114"/>
    <w:rsid w:val="007511F1"/>
    <w:rsid w:val="007512B0"/>
    <w:rsid w:val="007512C9"/>
    <w:rsid w:val="0075132D"/>
    <w:rsid w:val="00751345"/>
    <w:rsid w:val="00751356"/>
    <w:rsid w:val="00751368"/>
    <w:rsid w:val="007515D4"/>
    <w:rsid w:val="00751642"/>
    <w:rsid w:val="00751799"/>
    <w:rsid w:val="007518DD"/>
    <w:rsid w:val="0075197C"/>
    <w:rsid w:val="007519FB"/>
    <w:rsid w:val="00751A2B"/>
    <w:rsid w:val="00751B21"/>
    <w:rsid w:val="00751B33"/>
    <w:rsid w:val="00751B3A"/>
    <w:rsid w:val="00751B42"/>
    <w:rsid w:val="00751C40"/>
    <w:rsid w:val="00751C70"/>
    <w:rsid w:val="00751CA1"/>
    <w:rsid w:val="00751D23"/>
    <w:rsid w:val="00751D25"/>
    <w:rsid w:val="00751F6C"/>
    <w:rsid w:val="00751FB0"/>
    <w:rsid w:val="0075201F"/>
    <w:rsid w:val="0075203A"/>
    <w:rsid w:val="0075207E"/>
    <w:rsid w:val="00752231"/>
    <w:rsid w:val="007522A0"/>
    <w:rsid w:val="00752329"/>
    <w:rsid w:val="00752333"/>
    <w:rsid w:val="00752367"/>
    <w:rsid w:val="007523BE"/>
    <w:rsid w:val="0075245B"/>
    <w:rsid w:val="0075255E"/>
    <w:rsid w:val="00752674"/>
    <w:rsid w:val="00752785"/>
    <w:rsid w:val="007527CC"/>
    <w:rsid w:val="007528B9"/>
    <w:rsid w:val="007528C1"/>
    <w:rsid w:val="00752912"/>
    <w:rsid w:val="0075294F"/>
    <w:rsid w:val="0075297F"/>
    <w:rsid w:val="00752993"/>
    <w:rsid w:val="00752B27"/>
    <w:rsid w:val="00752CEB"/>
    <w:rsid w:val="00752CFE"/>
    <w:rsid w:val="00752DB3"/>
    <w:rsid w:val="00752E28"/>
    <w:rsid w:val="00752E50"/>
    <w:rsid w:val="00752E7F"/>
    <w:rsid w:val="00752F17"/>
    <w:rsid w:val="00752F65"/>
    <w:rsid w:val="00752FCD"/>
    <w:rsid w:val="00753059"/>
    <w:rsid w:val="007530A5"/>
    <w:rsid w:val="007532DD"/>
    <w:rsid w:val="007533A0"/>
    <w:rsid w:val="0075359D"/>
    <w:rsid w:val="007536EF"/>
    <w:rsid w:val="00753820"/>
    <w:rsid w:val="007538AA"/>
    <w:rsid w:val="007538BE"/>
    <w:rsid w:val="00753958"/>
    <w:rsid w:val="007539B3"/>
    <w:rsid w:val="007539D3"/>
    <w:rsid w:val="00753A5A"/>
    <w:rsid w:val="00753BBC"/>
    <w:rsid w:val="00753CC8"/>
    <w:rsid w:val="00753CCB"/>
    <w:rsid w:val="00753D21"/>
    <w:rsid w:val="00753EAF"/>
    <w:rsid w:val="00753EEB"/>
    <w:rsid w:val="00753F8D"/>
    <w:rsid w:val="00753FB5"/>
    <w:rsid w:val="00753FD2"/>
    <w:rsid w:val="00754055"/>
    <w:rsid w:val="0075409F"/>
    <w:rsid w:val="007540CD"/>
    <w:rsid w:val="007541AF"/>
    <w:rsid w:val="00754301"/>
    <w:rsid w:val="00754340"/>
    <w:rsid w:val="00754367"/>
    <w:rsid w:val="00754368"/>
    <w:rsid w:val="0075448A"/>
    <w:rsid w:val="007545CD"/>
    <w:rsid w:val="007545D7"/>
    <w:rsid w:val="00754649"/>
    <w:rsid w:val="00754689"/>
    <w:rsid w:val="0075468A"/>
    <w:rsid w:val="0075471D"/>
    <w:rsid w:val="00754784"/>
    <w:rsid w:val="00754A9C"/>
    <w:rsid w:val="00754B2A"/>
    <w:rsid w:val="00754B48"/>
    <w:rsid w:val="00754B81"/>
    <w:rsid w:val="00754C2D"/>
    <w:rsid w:val="00754C45"/>
    <w:rsid w:val="00754D5E"/>
    <w:rsid w:val="00754F93"/>
    <w:rsid w:val="00754FDA"/>
    <w:rsid w:val="00755050"/>
    <w:rsid w:val="007552C2"/>
    <w:rsid w:val="00755328"/>
    <w:rsid w:val="0075540D"/>
    <w:rsid w:val="0075552E"/>
    <w:rsid w:val="007556EF"/>
    <w:rsid w:val="0075578F"/>
    <w:rsid w:val="007557DB"/>
    <w:rsid w:val="0075584B"/>
    <w:rsid w:val="007559BA"/>
    <w:rsid w:val="007559D0"/>
    <w:rsid w:val="00755BD4"/>
    <w:rsid w:val="00755C52"/>
    <w:rsid w:val="00755C71"/>
    <w:rsid w:val="00755CDD"/>
    <w:rsid w:val="00755D47"/>
    <w:rsid w:val="00755DBD"/>
    <w:rsid w:val="00755EE8"/>
    <w:rsid w:val="00755F37"/>
    <w:rsid w:val="00755FBF"/>
    <w:rsid w:val="007560BC"/>
    <w:rsid w:val="007560D7"/>
    <w:rsid w:val="007560E4"/>
    <w:rsid w:val="007560ED"/>
    <w:rsid w:val="0075616B"/>
    <w:rsid w:val="00756213"/>
    <w:rsid w:val="00756233"/>
    <w:rsid w:val="00756297"/>
    <w:rsid w:val="007562CC"/>
    <w:rsid w:val="0075635A"/>
    <w:rsid w:val="00756453"/>
    <w:rsid w:val="00756483"/>
    <w:rsid w:val="007564AB"/>
    <w:rsid w:val="007564E8"/>
    <w:rsid w:val="0075653B"/>
    <w:rsid w:val="007566E0"/>
    <w:rsid w:val="00756763"/>
    <w:rsid w:val="007568D0"/>
    <w:rsid w:val="007568DC"/>
    <w:rsid w:val="007569C2"/>
    <w:rsid w:val="00756A43"/>
    <w:rsid w:val="00756E38"/>
    <w:rsid w:val="00756EF4"/>
    <w:rsid w:val="00757035"/>
    <w:rsid w:val="00757040"/>
    <w:rsid w:val="007570D1"/>
    <w:rsid w:val="0075721F"/>
    <w:rsid w:val="00757301"/>
    <w:rsid w:val="0075734D"/>
    <w:rsid w:val="007573A4"/>
    <w:rsid w:val="007574A0"/>
    <w:rsid w:val="00757522"/>
    <w:rsid w:val="007575AC"/>
    <w:rsid w:val="007575BB"/>
    <w:rsid w:val="00757665"/>
    <w:rsid w:val="00757808"/>
    <w:rsid w:val="00757883"/>
    <w:rsid w:val="00757901"/>
    <w:rsid w:val="00757905"/>
    <w:rsid w:val="00757982"/>
    <w:rsid w:val="00757B2F"/>
    <w:rsid w:val="00757B62"/>
    <w:rsid w:val="00757B6A"/>
    <w:rsid w:val="00757B7E"/>
    <w:rsid w:val="00757D1B"/>
    <w:rsid w:val="00757F74"/>
    <w:rsid w:val="007600F9"/>
    <w:rsid w:val="0076018C"/>
    <w:rsid w:val="007601EE"/>
    <w:rsid w:val="0076041F"/>
    <w:rsid w:val="007604DE"/>
    <w:rsid w:val="00760606"/>
    <w:rsid w:val="00760614"/>
    <w:rsid w:val="007607F5"/>
    <w:rsid w:val="00760802"/>
    <w:rsid w:val="007608CB"/>
    <w:rsid w:val="00760948"/>
    <w:rsid w:val="007609EC"/>
    <w:rsid w:val="00760BB5"/>
    <w:rsid w:val="00760C19"/>
    <w:rsid w:val="00760C46"/>
    <w:rsid w:val="00760C9F"/>
    <w:rsid w:val="00760CD7"/>
    <w:rsid w:val="00760D8A"/>
    <w:rsid w:val="00760DA9"/>
    <w:rsid w:val="00760F4F"/>
    <w:rsid w:val="00760F5C"/>
    <w:rsid w:val="00761038"/>
    <w:rsid w:val="007610E3"/>
    <w:rsid w:val="0076110B"/>
    <w:rsid w:val="00761129"/>
    <w:rsid w:val="00761173"/>
    <w:rsid w:val="00761281"/>
    <w:rsid w:val="007612F7"/>
    <w:rsid w:val="00761309"/>
    <w:rsid w:val="00761346"/>
    <w:rsid w:val="007613C6"/>
    <w:rsid w:val="007614AD"/>
    <w:rsid w:val="0076157B"/>
    <w:rsid w:val="007615C6"/>
    <w:rsid w:val="0076164E"/>
    <w:rsid w:val="00761662"/>
    <w:rsid w:val="007616B6"/>
    <w:rsid w:val="00761745"/>
    <w:rsid w:val="007617AB"/>
    <w:rsid w:val="007617D1"/>
    <w:rsid w:val="00761A04"/>
    <w:rsid w:val="00761BDB"/>
    <w:rsid w:val="00761C65"/>
    <w:rsid w:val="00761CF9"/>
    <w:rsid w:val="00761F18"/>
    <w:rsid w:val="00761F9B"/>
    <w:rsid w:val="00762115"/>
    <w:rsid w:val="00762160"/>
    <w:rsid w:val="007621DB"/>
    <w:rsid w:val="0076222E"/>
    <w:rsid w:val="00762259"/>
    <w:rsid w:val="0076230A"/>
    <w:rsid w:val="00762497"/>
    <w:rsid w:val="007624FF"/>
    <w:rsid w:val="00762572"/>
    <w:rsid w:val="0076259E"/>
    <w:rsid w:val="007626D4"/>
    <w:rsid w:val="0076279D"/>
    <w:rsid w:val="00762803"/>
    <w:rsid w:val="00762819"/>
    <w:rsid w:val="0076292C"/>
    <w:rsid w:val="00762964"/>
    <w:rsid w:val="007629AE"/>
    <w:rsid w:val="007629D0"/>
    <w:rsid w:val="00762AA5"/>
    <w:rsid w:val="00762AE0"/>
    <w:rsid w:val="00762C92"/>
    <w:rsid w:val="00762CC4"/>
    <w:rsid w:val="00762CC7"/>
    <w:rsid w:val="00762D34"/>
    <w:rsid w:val="00762DE6"/>
    <w:rsid w:val="00762E60"/>
    <w:rsid w:val="00762E75"/>
    <w:rsid w:val="00762EB7"/>
    <w:rsid w:val="00762F0F"/>
    <w:rsid w:val="00762F79"/>
    <w:rsid w:val="00762F8D"/>
    <w:rsid w:val="00763036"/>
    <w:rsid w:val="00763101"/>
    <w:rsid w:val="00763111"/>
    <w:rsid w:val="00763119"/>
    <w:rsid w:val="0076322B"/>
    <w:rsid w:val="0076324C"/>
    <w:rsid w:val="0076329C"/>
    <w:rsid w:val="00763396"/>
    <w:rsid w:val="0076340B"/>
    <w:rsid w:val="0076344B"/>
    <w:rsid w:val="0076357B"/>
    <w:rsid w:val="00763744"/>
    <w:rsid w:val="007637A5"/>
    <w:rsid w:val="00763834"/>
    <w:rsid w:val="007638E8"/>
    <w:rsid w:val="007639B0"/>
    <w:rsid w:val="00763A06"/>
    <w:rsid w:val="00763B08"/>
    <w:rsid w:val="00763B4B"/>
    <w:rsid w:val="00763C39"/>
    <w:rsid w:val="00763C49"/>
    <w:rsid w:val="00763CD7"/>
    <w:rsid w:val="00763E19"/>
    <w:rsid w:val="00763E2A"/>
    <w:rsid w:val="00763F0B"/>
    <w:rsid w:val="00763F2E"/>
    <w:rsid w:val="00763F49"/>
    <w:rsid w:val="00763F81"/>
    <w:rsid w:val="00763FB3"/>
    <w:rsid w:val="00763FBB"/>
    <w:rsid w:val="00764096"/>
    <w:rsid w:val="0076415E"/>
    <w:rsid w:val="00764333"/>
    <w:rsid w:val="00764344"/>
    <w:rsid w:val="0076437B"/>
    <w:rsid w:val="00764446"/>
    <w:rsid w:val="0076460D"/>
    <w:rsid w:val="0076475C"/>
    <w:rsid w:val="00764776"/>
    <w:rsid w:val="007647E8"/>
    <w:rsid w:val="00764977"/>
    <w:rsid w:val="00764983"/>
    <w:rsid w:val="00764AAF"/>
    <w:rsid w:val="00764B8A"/>
    <w:rsid w:val="00764C3D"/>
    <w:rsid w:val="00764D69"/>
    <w:rsid w:val="00764D84"/>
    <w:rsid w:val="00764DBA"/>
    <w:rsid w:val="00764E92"/>
    <w:rsid w:val="00764EA9"/>
    <w:rsid w:val="00764F15"/>
    <w:rsid w:val="00764F6C"/>
    <w:rsid w:val="00764F8F"/>
    <w:rsid w:val="00764FD9"/>
    <w:rsid w:val="0076503B"/>
    <w:rsid w:val="00765107"/>
    <w:rsid w:val="0076510B"/>
    <w:rsid w:val="007651EA"/>
    <w:rsid w:val="0076523F"/>
    <w:rsid w:val="00765315"/>
    <w:rsid w:val="00765317"/>
    <w:rsid w:val="007653CE"/>
    <w:rsid w:val="00765432"/>
    <w:rsid w:val="00765569"/>
    <w:rsid w:val="00765575"/>
    <w:rsid w:val="00765599"/>
    <w:rsid w:val="007655A4"/>
    <w:rsid w:val="00765635"/>
    <w:rsid w:val="0076564F"/>
    <w:rsid w:val="0076569D"/>
    <w:rsid w:val="007657A7"/>
    <w:rsid w:val="0076586F"/>
    <w:rsid w:val="007658A3"/>
    <w:rsid w:val="007658FE"/>
    <w:rsid w:val="00765927"/>
    <w:rsid w:val="00765928"/>
    <w:rsid w:val="00765936"/>
    <w:rsid w:val="007659AD"/>
    <w:rsid w:val="007659E1"/>
    <w:rsid w:val="007659FD"/>
    <w:rsid w:val="00765A0C"/>
    <w:rsid w:val="00765ADC"/>
    <w:rsid w:val="00765C66"/>
    <w:rsid w:val="00765D4E"/>
    <w:rsid w:val="00765DDA"/>
    <w:rsid w:val="00765E89"/>
    <w:rsid w:val="00765F23"/>
    <w:rsid w:val="00765F7D"/>
    <w:rsid w:val="00765FA0"/>
    <w:rsid w:val="00765FC3"/>
    <w:rsid w:val="0076604B"/>
    <w:rsid w:val="0076610D"/>
    <w:rsid w:val="007662C5"/>
    <w:rsid w:val="00766316"/>
    <w:rsid w:val="007663B8"/>
    <w:rsid w:val="00766582"/>
    <w:rsid w:val="007665B2"/>
    <w:rsid w:val="007665E3"/>
    <w:rsid w:val="007665F8"/>
    <w:rsid w:val="00766605"/>
    <w:rsid w:val="0076665E"/>
    <w:rsid w:val="00766677"/>
    <w:rsid w:val="00766815"/>
    <w:rsid w:val="007668B3"/>
    <w:rsid w:val="00766990"/>
    <w:rsid w:val="00766AA8"/>
    <w:rsid w:val="00766ABD"/>
    <w:rsid w:val="00766AEB"/>
    <w:rsid w:val="00766B8B"/>
    <w:rsid w:val="00766C31"/>
    <w:rsid w:val="00766CEB"/>
    <w:rsid w:val="00766E51"/>
    <w:rsid w:val="00766F1E"/>
    <w:rsid w:val="00767159"/>
    <w:rsid w:val="007671D5"/>
    <w:rsid w:val="007671E7"/>
    <w:rsid w:val="007673F5"/>
    <w:rsid w:val="00767401"/>
    <w:rsid w:val="0076740E"/>
    <w:rsid w:val="00767461"/>
    <w:rsid w:val="00767468"/>
    <w:rsid w:val="0076747C"/>
    <w:rsid w:val="007675D9"/>
    <w:rsid w:val="0076760E"/>
    <w:rsid w:val="0076767E"/>
    <w:rsid w:val="007676AE"/>
    <w:rsid w:val="007676FB"/>
    <w:rsid w:val="00767A00"/>
    <w:rsid w:val="00767ADF"/>
    <w:rsid w:val="00767B1C"/>
    <w:rsid w:val="00767B94"/>
    <w:rsid w:val="00767C37"/>
    <w:rsid w:val="00767CFB"/>
    <w:rsid w:val="00767D25"/>
    <w:rsid w:val="00767D29"/>
    <w:rsid w:val="00767EA9"/>
    <w:rsid w:val="00767F4D"/>
    <w:rsid w:val="00767FE3"/>
    <w:rsid w:val="0077000C"/>
    <w:rsid w:val="0077017A"/>
    <w:rsid w:val="00770437"/>
    <w:rsid w:val="00770590"/>
    <w:rsid w:val="007705B9"/>
    <w:rsid w:val="0077074A"/>
    <w:rsid w:val="00770781"/>
    <w:rsid w:val="007707B9"/>
    <w:rsid w:val="007707E3"/>
    <w:rsid w:val="007708E0"/>
    <w:rsid w:val="00770A24"/>
    <w:rsid w:val="00770A9B"/>
    <w:rsid w:val="00770C32"/>
    <w:rsid w:val="00770C88"/>
    <w:rsid w:val="00770C8A"/>
    <w:rsid w:val="00770F1B"/>
    <w:rsid w:val="00771023"/>
    <w:rsid w:val="007712DE"/>
    <w:rsid w:val="00771390"/>
    <w:rsid w:val="00771438"/>
    <w:rsid w:val="0077145B"/>
    <w:rsid w:val="007714A0"/>
    <w:rsid w:val="00771599"/>
    <w:rsid w:val="00771620"/>
    <w:rsid w:val="00771645"/>
    <w:rsid w:val="007717AE"/>
    <w:rsid w:val="0077183F"/>
    <w:rsid w:val="0077194B"/>
    <w:rsid w:val="0077196A"/>
    <w:rsid w:val="00771A03"/>
    <w:rsid w:val="00771A93"/>
    <w:rsid w:val="00771B01"/>
    <w:rsid w:val="00771BEE"/>
    <w:rsid w:val="00771D39"/>
    <w:rsid w:val="00771DA0"/>
    <w:rsid w:val="00771E5A"/>
    <w:rsid w:val="00771E5E"/>
    <w:rsid w:val="00771E8B"/>
    <w:rsid w:val="0077215F"/>
    <w:rsid w:val="007721D4"/>
    <w:rsid w:val="00772229"/>
    <w:rsid w:val="007722E0"/>
    <w:rsid w:val="007723B2"/>
    <w:rsid w:val="007723B8"/>
    <w:rsid w:val="007725D4"/>
    <w:rsid w:val="007725E9"/>
    <w:rsid w:val="007726FF"/>
    <w:rsid w:val="00772748"/>
    <w:rsid w:val="0077277B"/>
    <w:rsid w:val="0077280A"/>
    <w:rsid w:val="007728C1"/>
    <w:rsid w:val="00772925"/>
    <w:rsid w:val="00772AD0"/>
    <w:rsid w:val="00772B09"/>
    <w:rsid w:val="00772B25"/>
    <w:rsid w:val="00772BBB"/>
    <w:rsid w:val="00772D58"/>
    <w:rsid w:val="00772E2A"/>
    <w:rsid w:val="00772EB1"/>
    <w:rsid w:val="00772FCA"/>
    <w:rsid w:val="00773005"/>
    <w:rsid w:val="0077303B"/>
    <w:rsid w:val="007730E5"/>
    <w:rsid w:val="00773148"/>
    <w:rsid w:val="0077326B"/>
    <w:rsid w:val="0077328F"/>
    <w:rsid w:val="007732D6"/>
    <w:rsid w:val="00773334"/>
    <w:rsid w:val="00773362"/>
    <w:rsid w:val="0077340E"/>
    <w:rsid w:val="00773502"/>
    <w:rsid w:val="0077357C"/>
    <w:rsid w:val="0077358F"/>
    <w:rsid w:val="007735DD"/>
    <w:rsid w:val="00773634"/>
    <w:rsid w:val="00773721"/>
    <w:rsid w:val="0077375C"/>
    <w:rsid w:val="00773828"/>
    <w:rsid w:val="0077382C"/>
    <w:rsid w:val="00773871"/>
    <w:rsid w:val="007739B8"/>
    <w:rsid w:val="00773A19"/>
    <w:rsid w:val="00773B45"/>
    <w:rsid w:val="00773C59"/>
    <w:rsid w:val="00773CFC"/>
    <w:rsid w:val="00773D21"/>
    <w:rsid w:val="00773D98"/>
    <w:rsid w:val="00773E04"/>
    <w:rsid w:val="00773E12"/>
    <w:rsid w:val="00773E5C"/>
    <w:rsid w:val="0077402E"/>
    <w:rsid w:val="0077408E"/>
    <w:rsid w:val="007740E9"/>
    <w:rsid w:val="007741D8"/>
    <w:rsid w:val="0077424F"/>
    <w:rsid w:val="00774296"/>
    <w:rsid w:val="00774305"/>
    <w:rsid w:val="00774328"/>
    <w:rsid w:val="007743FC"/>
    <w:rsid w:val="00774462"/>
    <w:rsid w:val="007744A8"/>
    <w:rsid w:val="007744C6"/>
    <w:rsid w:val="007744DE"/>
    <w:rsid w:val="00774509"/>
    <w:rsid w:val="007745EA"/>
    <w:rsid w:val="007745F8"/>
    <w:rsid w:val="007746D4"/>
    <w:rsid w:val="007746FC"/>
    <w:rsid w:val="007747D8"/>
    <w:rsid w:val="00774995"/>
    <w:rsid w:val="007749AA"/>
    <w:rsid w:val="00774A5E"/>
    <w:rsid w:val="00774A8C"/>
    <w:rsid w:val="00774AC8"/>
    <w:rsid w:val="00774B3E"/>
    <w:rsid w:val="00774BA4"/>
    <w:rsid w:val="00774C4E"/>
    <w:rsid w:val="00774C7D"/>
    <w:rsid w:val="00774CAD"/>
    <w:rsid w:val="00774D3D"/>
    <w:rsid w:val="00774D52"/>
    <w:rsid w:val="00774E13"/>
    <w:rsid w:val="00774E83"/>
    <w:rsid w:val="00774E91"/>
    <w:rsid w:val="00774EF3"/>
    <w:rsid w:val="00774F6E"/>
    <w:rsid w:val="00775009"/>
    <w:rsid w:val="00775037"/>
    <w:rsid w:val="0077515A"/>
    <w:rsid w:val="007751D7"/>
    <w:rsid w:val="007751E4"/>
    <w:rsid w:val="00775249"/>
    <w:rsid w:val="0077525F"/>
    <w:rsid w:val="00775310"/>
    <w:rsid w:val="007753B7"/>
    <w:rsid w:val="00775455"/>
    <w:rsid w:val="0077556D"/>
    <w:rsid w:val="007756B2"/>
    <w:rsid w:val="00775823"/>
    <w:rsid w:val="0077582C"/>
    <w:rsid w:val="0077583D"/>
    <w:rsid w:val="00775895"/>
    <w:rsid w:val="007758A7"/>
    <w:rsid w:val="0077592B"/>
    <w:rsid w:val="0077598A"/>
    <w:rsid w:val="00775AA8"/>
    <w:rsid w:val="00775B7F"/>
    <w:rsid w:val="00775B9A"/>
    <w:rsid w:val="00775BAA"/>
    <w:rsid w:val="00775BCF"/>
    <w:rsid w:val="00775C0B"/>
    <w:rsid w:val="00775C72"/>
    <w:rsid w:val="00775CA3"/>
    <w:rsid w:val="00775CD5"/>
    <w:rsid w:val="00775D2B"/>
    <w:rsid w:val="00775D2E"/>
    <w:rsid w:val="00775D56"/>
    <w:rsid w:val="00775E0B"/>
    <w:rsid w:val="00775E72"/>
    <w:rsid w:val="00775E8F"/>
    <w:rsid w:val="00775EEB"/>
    <w:rsid w:val="00776009"/>
    <w:rsid w:val="00776031"/>
    <w:rsid w:val="0077606B"/>
    <w:rsid w:val="007760CB"/>
    <w:rsid w:val="007760E1"/>
    <w:rsid w:val="00776195"/>
    <w:rsid w:val="0077619F"/>
    <w:rsid w:val="007762CC"/>
    <w:rsid w:val="007762D2"/>
    <w:rsid w:val="00776327"/>
    <w:rsid w:val="0077632B"/>
    <w:rsid w:val="0077635A"/>
    <w:rsid w:val="007764A6"/>
    <w:rsid w:val="007765B8"/>
    <w:rsid w:val="00776721"/>
    <w:rsid w:val="00776893"/>
    <w:rsid w:val="0077690C"/>
    <w:rsid w:val="00776A03"/>
    <w:rsid w:val="00776B41"/>
    <w:rsid w:val="00776C8D"/>
    <w:rsid w:val="00776CCE"/>
    <w:rsid w:val="00776D76"/>
    <w:rsid w:val="00776E6F"/>
    <w:rsid w:val="00776F45"/>
    <w:rsid w:val="00776F55"/>
    <w:rsid w:val="00776FA0"/>
    <w:rsid w:val="007770A8"/>
    <w:rsid w:val="00777149"/>
    <w:rsid w:val="00777180"/>
    <w:rsid w:val="00777440"/>
    <w:rsid w:val="0077756F"/>
    <w:rsid w:val="0077768F"/>
    <w:rsid w:val="0077769D"/>
    <w:rsid w:val="007776CD"/>
    <w:rsid w:val="00777828"/>
    <w:rsid w:val="0077784D"/>
    <w:rsid w:val="00777887"/>
    <w:rsid w:val="007778F9"/>
    <w:rsid w:val="00777900"/>
    <w:rsid w:val="00777A2D"/>
    <w:rsid w:val="00777A80"/>
    <w:rsid w:val="00777A81"/>
    <w:rsid w:val="00777AF5"/>
    <w:rsid w:val="00777AFE"/>
    <w:rsid w:val="00777B6A"/>
    <w:rsid w:val="00777B98"/>
    <w:rsid w:val="00777BA2"/>
    <w:rsid w:val="00777BD8"/>
    <w:rsid w:val="00777C77"/>
    <w:rsid w:val="00777DE1"/>
    <w:rsid w:val="00777E53"/>
    <w:rsid w:val="00777F26"/>
    <w:rsid w:val="00777F4F"/>
    <w:rsid w:val="00777F6B"/>
    <w:rsid w:val="00777FA7"/>
    <w:rsid w:val="00777FB3"/>
    <w:rsid w:val="00777FEC"/>
    <w:rsid w:val="0078004C"/>
    <w:rsid w:val="00780095"/>
    <w:rsid w:val="007800C9"/>
    <w:rsid w:val="00780114"/>
    <w:rsid w:val="00780167"/>
    <w:rsid w:val="0078019D"/>
    <w:rsid w:val="0078022C"/>
    <w:rsid w:val="007802A6"/>
    <w:rsid w:val="007802DD"/>
    <w:rsid w:val="007803FA"/>
    <w:rsid w:val="0078045A"/>
    <w:rsid w:val="00780494"/>
    <w:rsid w:val="00780504"/>
    <w:rsid w:val="0078055C"/>
    <w:rsid w:val="007805C7"/>
    <w:rsid w:val="0078064B"/>
    <w:rsid w:val="0078069E"/>
    <w:rsid w:val="007806C5"/>
    <w:rsid w:val="007806F6"/>
    <w:rsid w:val="00780836"/>
    <w:rsid w:val="007808B0"/>
    <w:rsid w:val="0078092E"/>
    <w:rsid w:val="0078092F"/>
    <w:rsid w:val="00780990"/>
    <w:rsid w:val="007809FB"/>
    <w:rsid w:val="00780A93"/>
    <w:rsid w:val="00780AC1"/>
    <w:rsid w:val="00780B40"/>
    <w:rsid w:val="00780BF9"/>
    <w:rsid w:val="00780C1F"/>
    <w:rsid w:val="00780C4D"/>
    <w:rsid w:val="00780CAF"/>
    <w:rsid w:val="00780CDD"/>
    <w:rsid w:val="00780D9E"/>
    <w:rsid w:val="00780F31"/>
    <w:rsid w:val="00780FB8"/>
    <w:rsid w:val="00780FF3"/>
    <w:rsid w:val="0078103F"/>
    <w:rsid w:val="0078109C"/>
    <w:rsid w:val="0078119A"/>
    <w:rsid w:val="007811C5"/>
    <w:rsid w:val="007811D0"/>
    <w:rsid w:val="00781227"/>
    <w:rsid w:val="0078128E"/>
    <w:rsid w:val="007812BD"/>
    <w:rsid w:val="00781375"/>
    <w:rsid w:val="007813E7"/>
    <w:rsid w:val="00781460"/>
    <w:rsid w:val="00781488"/>
    <w:rsid w:val="0078148F"/>
    <w:rsid w:val="007814C0"/>
    <w:rsid w:val="007814F1"/>
    <w:rsid w:val="0078156B"/>
    <w:rsid w:val="007816A0"/>
    <w:rsid w:val="007817AF"/>
    <w:rsid w:val="0078182C"/>
    <w:rsid w:val="007818F8"/>
    <w:rsid w:val="007819FC"/>
    <w:rsid w:val="00781A59"/>
    <w:rsid w:val="00781AB4"/>
    <w:rsid w:val="00781B6F"/>
    <w:rsid w:val="00781B90"/>
    <w:rsid w:val="00781B95"/>
    <w:rsid w:val="00781D72"/>
    <w:rsid w:val="00781DA4"/>
    <w:rsid w:val="00781F7F"/>
    <w:rsid w:val="00781F97"/>
    <w:rsid w:val="007820B5"/>
    <w:rsid w:val="007821BC"/>
    <w:rsid w:val="007821FA"/>
    <w:rsid w:val="007822BB"/>
    <w:rsid w:val="00782336"/>
    <w:rsid w:val="0078233A"/>
    <w:rsid w:val="00782367"/>
    <w:rsid w:val="00782385"/>
    <w:rsid w:val="007823EA"/>
    <w:rsid w:val="007823EE"/>
    <w:rsid w:val="0078246F"/>
    <w:rsid w:val="00782489"/>
    <w:rsid w:val="0078257E"/>
    <w:rsid w:val="00782879"/>
    <w:rsid w:val="007828DE"/>
    <w:rsid w:val="00782AE4"/>
    <w:rsid w:val="00782B2E"/>
    <w:rsid w:val="00782B6D"/>
    <w:rsid w:val="00782BC4"/>
    <w:rsid w:val="00782C80"/>
    <w:rsid w:val="00782C83"/>
    <w:rsid w:val="00782D48"/>
    <w:rsid w:val="00782E53"/>
    <w:rsid w:val="00782E55"/>
    <w:rsid w:val="00782EA4"/>
    <w:rsid w:val="00782F1F"/>
    <w:rsid w:val="00782FCF"/>
    <w:rsid w:val="00782FE2"/>
    <w:rsid w:val="00782FF1"/>
    <w:rsid w:val="0078303F"/>
    <w:rsid w:val="007830B4"/>
    <w:rsid w:val="007830B6"/>
    <w:rsid w:val="007830FF"/>
    <w:rsid w:val="007831A6"/>
    <w:rsid w:val="007833C5"/>
    <w:rsid w:val="00783424"/>
    <w:rsid w:val="007834E8"/>
    <w:rsid w:val="0078356D"/>
    <w:rsid w:val="00783685"/>
    <w:rsid w:val="007836BA"/>
    <w:rsid w:val="007836D5"/>
    <w:rsid w:val="0078370A"/>
    <w:rsid w:val="007838B4"/>
    <w:rsid w:val="007838D9"/>
    <w:rsid w:val="00783921"/>
    <w:rsid w:val="0078392E"/>
    <w:rsid w:val="0078396C"/>
    <w:rsid w:val="00783984"/>
    <w:rsid w:val="0078398E"/>
    <w:rsid w:val="007839D8"/>
    <w:rsid w:val="00783A6E"/>
    <w:rsid w:val="00783AE4"/>
    <w:rsid w:val="00783AF3"/>
    <w:rsid w:val="00783AF5"/>
    <w:rsid w:val="00783C6F"/>
    <w:rsid w:val="00783D26"/>
    <w:rsid w:val="00783D72"/>
    <w:rsid w:val="00783DD2"/>
    <w:rsid w:val="00784110"/>
    <w:rsid w:val="00784149"/>
    <w:rsid w:val="0078417D"/>
    <w:rsid w:val="007842E7"/>
    <w:rsid w:val="007843F7"/>
    <w:rsid w:val="00784470"/>
    <w:rsid w:val="007844FC"/>
    <w:rsid w:val="00784508"/>
    <w:rsid w:val="00784537"/>
    <w:rsid w:val="007845E7"/>
    <w:rsid w:val="0078477B"/>
    <w:rsid w:val="00784943"/>
    <w:rsid w:val="00784944"/>
    <w:rsid w:val="00784973"/>
    <w:rsid w:val="00784A3F"/>
    <w:rsid w:val="00784A45"/>
    <w:rsid w:val="00784A58"/>
    <w:rsid w:val="00784AB2"/>
    <w:rsid w:val="00784AB3"/>
    <w:rsid w:val="00784B4A"/>
    <w:rsid w:val="00784CF4"/>
    <w:rsid w:val="00784D4A"/>
    <w:rsid w:val="00784D64"/>
    <w:rsid w:val="00784DEB"/>
    <w:rsid w:val="00784F16"/>
    <w:rsid w:val="00784F7A"/>
    <w:rsid w:val="00785172"/>
    <w:rsid w:val="00785178"/>
    <w:rsid w:val="007851D1"/>
    <w:rsid w:val="00785229"/>
    <w:rsid w:val="00785298"/>
    <w:rsid w:val="007853DF"/>
    <w:rsid w:val="00785480"/>
    <w:rsid w:val="007855E0"/>
    <w:rsid w:val="00785718"/>
    <w:rsid w:val="00785836"/>
    <w:rsid w:val="00785934"/>
    <w:rsid w:val="00785952"/>
    <w:rsid w:val="007859C4"/>
    <w:rsid w:val="00785A15"/>
    <w:rsid w:val="00785A3C"/>
    <w:rsid w:val="00785A77"/>
    <w:rsid w:val="00785AB2"/>
    <w:rsid w:val="00785B45"/>
    <w:rsid w:val="00785C95"/>
    <w:rsid w:val="00785CAA"/>
    <w:rsid w:val="00785D88"/>
    <w:rsid w:val="00785E89"/>
    <w:rsid w:val="00785F5C"/>
    <w:rsid w:val="00786139"/>
    <w:rsid w:val="00786193"/>
    <w:rsid w:val="007861B2"/>
    <w:rsid w:val="0078636E"/>
    <w:rsid w:val="007863E9"/>
    <w:rsid w:val="0078643C"/>
    <w:rsid w:val="0078644D"/>
    <w:rsid w:val="0078645B"/>
    <w:rsid w:val="00786497"/>
    <w:rsid w:val="00786545"/>
    <w:rsid w:val="007866CA"/>
    <w:rsid w:val="007866CB"/>
    <w:rsid w:val="0078671C"/>
    <w:rsid w:val="00786829"/>
    <w:rsid w:val="00786878"/>
    <w:rsid w:val="007868A8"/>
    <w:rsid w:val="007868AD"/>
    <w:rsid w:val="007868C4"/>
    <w:rsid w:val="00786965"/>
    <w:rsid w:val="00786993"/>
    <w:rsid w:val="007869A3"/>
    <w:rsid w:val="007869B5"/>
    <w:rsid w:val="00786B08"/>
    <w:rsid w:val="00786B2C"/>
    <w:rsid w:val="00786BF4"/>
    <w:rsid w:val="00786BFC"/>
    <w:rsid w:val="00786CDF"/>
    <w:rsid w:val="00786E3F"/>
    <w:rsid w:val="007870FD"/>
    <w:rsid w:val="00787133"/>
    <w:rsid w:val="00787170"/>
    <w:rsid w:val="007871A6"/>
    <w:rsid w:val="007871E5"/>
    <w:rsid w:val="0078731B"/>
    <w:rsid w:val="007874CA"/>
    <w:rsid w:val="007875AF"/>
    <w:rsid w:val="00787849"/>
    <w:rsid w:val="00787869"/>
    <w:rsid w:val="00787959"/>
    <w:rsid w:val="007879E3"/>
    <w:rsid w:val="00787A0A"/>
    <w:rsid w:val="00787A96"/>
    <w:rsid w:val="00787A98"/>
    <w:rsid w:val="00787AC4"/>
    <w:rsid w:val="00787BC4"/>
    <w:rsid w:val="00787C82"/>
    <w:rsid w:val="00787C84"/>
    <w:rsid w:val="00787E49"/>
    <w:rsid w:val="00787ED4"/>
    <w:rsid w:val="00790080"/>
    <w:rsid w:val="0079012D"/>
    <w:rsid w:val="007901EA"/>
    <w:rsid w:val="0079021D"/>
    <w:rsid w:val="007904CC"/>
    <w:rsid w:val="00790552"/>
    <w:rsid w:val="007905BE"/>
    <w:rsid w:val="007905FA"/>
    <w:rsid w:val="007906F3"/>
    <w:rsid w:val="0079080D"/>
    <w:rsid w:val="0079081F"/>
    <w:rsid w:val="007908C1"/>
    <w:rsid w:val="00790904"/>
    <w:rsid w:val="00790994"/>
    <w:rsid w:val="00790A9D"/>
    <w:rsid w:val="00790B66"/>
    <w:rsid w:val="00790C31"/>
    <w:rsid w:val="00790CBE"/>
    <w:rsid w:val="00790D13"/>
    <w:rsid w:val="00790D64"/>
    <w:rsid w:val="00790E0F"/>
    <w:rsid w:val="00790EF9"/>
    <w:rsid w:val="00790FE3"/>
    <w:rsid w:val="00791187"/>
    <w:rsid w:val="007911C2"/>
    <w:rsid w:val="00791255"/>
    <w:rsid w:val="007913F3"/>
    <w:rsid w:val="00791410"/>
    <w:rsid w:val="00791493"/>
    <w:rsid w:val="0079149E"/>
    <w:rsid w:val="00791548"/>
    <w:rsid w:val="00791559"/>
    <w:rsid w:val="007917DA"/>
    <w:rsid w:val="0079183C"/>
    <w:rsid w:val="00791842"/>
    <w:rsid w:val="007918AA"/>
    <w:rsid w:val="007918C0"/>
    <w:rsid w:val="00791924"/>
    <w:rsid w:val="0079192F"/>
    <w:rsid w:val="0079197D"/>
    <w:rsid w:val="007919B7"/>
    <w:rsid w:val="00791B14"/>
    <w:rsid w:val="00791BCA"/>
    <w:rsid w:val="00791C3F"/>
    <w:rsid w:val="00791C5B"/>
    <w:rsid w:val="00791D26"/>
    <w:rsid w:val="00791F6A"/>
    <w:rsid w:val="00791FC7"/>
    <w:rsid w:val="00792127"/>
    <w:rsid w:val="00792168"/>
    <w:rsid w:val="0079223A"/>
    <w:rsid w:val="00792383"/>
    <w:rsid w:val="007923A7"/>
    <w:rsid w:val="00792437"/>
    <w:rsid w:val="007924F5"/>
    <w:rsid w:val="007925B0"/>
    <w:rsid w:val="00792631"/>
    <w:rsid w:val="007926C7"/>
    <w:rsid w:val="007927A5"/>
    <w:rsid w:val="007928F8"/>
    <w:rsid w:val="0079294F"/>
    <w:rsid w:val="0079295E"/>
    <w:rsid w:val="00792962"/>
    <w:rsid w:val="007929CA"/>
    <w:rsid w:val="00792B10"/>
    <w:rsid w:val="00792CE3"/>
    <w:rsid w:val="00792D66"/>
    <w:rsid w:val="00792DB8"/>
    <w:rsid w:val="00792DD9"/>
    <w:rsid w:val="00792E37"/>
    <w:rsid w:val="00792ECF"/>
    <w:rsid w:val="00792F1D"/>
    <w:rsid w:val="00792F5C"/>
    <w:rsid w:val="0079300D"/>
    <w:rsid w:val="00793028"/>
    <w:rsid w:val="00793087"/>
    <w:rsid w:val="007930B2"/>
    <w:rsid w:val="007930D1"/>
    <w:rsid w:val="007931BD"/>
    <w:rsid w:val="007932F3"/>
    <w:rsid w:val="00793303"/>
    <w:rsid w:val="00793342"/>
    <w:rsid w:val="00793451"/>
    <w:rsid w:val="0079355E"/>
    <w:rsid w:val="007935CD"/>
    <w:rsid w:val="007935DE"/>
    <w:rsid w:val="00793684"/>
    <w:rsid w:val="00793761"/>
    <w:rsid w:val="007938FB"/>
    <w:rsid w:val="0079396B"/>
    <w:rsid w:val="007939F3"/>
    <w:rsid w:val="00793A36"/>
    <w:rsid w:val="00793AD9"/>
    <w:rsid w:val="00793B76"/>
    <w:rsid w:val="00793BAD"/>
    <w:rsid w:val="00793C8C"/>
    <w:rsid w:val="00793C9D"/>
    <w:rsid w:val="00793CA4"/>
    <w:rsid w:val="00793D50"/>
    <w:rsid w:val="00793E37"/>
    <w:rsid w:val="00793E5D"/>
    <w:rsid w:val="00793F9F"/>
    <w:rsid w:val="00794001"/>
    <w:rsid w:val="007940F1"/>
    <w:rsid w:val="0079411D"/>
    <w:rsid w:val="00794265"/>
    <w:rsid w:val="00794390"/>
    <w:rsid w:val="0079441D"/>
    <w:rsid w:val="00794459"/>
    <w:rsid w:val="00794493"/>
    <w:rsid w:val="007944A9"/>
    <w:rsid w:val="007944F8"/>
    <w:rsid w:val="0079453E"/>
    <w:rsid w:val="00794564"/>
    <w:rsid w:val="00794648"/>
    <w:rsid w:val="007947F4"/>
    <w:rsid w:val="0079484A"/>
    <w:rsid w:val="007948F5"/>
    <w:rsid w:val="00794910"/>
    <w:rsid w:val="00794979"/>
    <w:rsid w:val="00794AD2"/>
    <w:rsid w:val="00794AE9"/>
    <w:rsid w:val="00794B9F"/>
    <w:rsid w:val="00794BEF"/>
    <w:rsid w:val="00794C30"/>
    <w:rsid w:val="00794C39"/>
    <w:rsid w:val="00794E3C"/>
    <w:rsid w:val="00794F0B"/>
    <w:rsid w:val="00795120"/>
    <w:rsid w:val="0079514B"/>
    <w:rsid w:val="0079517B"/>
    <w:rsid w:val="007951EF"/>
    <w:rsid w:val="0079521F"/>
    <w:rsid w:val="0079524A"/>
    <w:rsid w:val="007952D3"/>
    <w:rsid w:val="007953E4"/>
    <w:rsid w:val="0079548B"/>
    <w:rsid w:val="00795496"/>
    <w:rsid w:val="007954D1"/>
    <w:rsid w:val="007954DC"/>
    <w:rsid w:val="00795574"/>
    <w:rsid w:val="007956D0"/>
    <w:rsid w:val="007956F5"/>
    <w:rsid w:val="0079570C"/>
    <w:rsid w:val="00795733"/>
    <w:rsid w:val="007957B7"/>
    <w:rsid w:val="007957E6"/>
    <w:rsid w:val="00795822"/>
    <w:rsid w:val="00795859"/>
    <w:rsid w:val="00795951"/>
    <w:rsid w:val="00795970"/>
    <w:rsid w:val="00795977"/>
    <w:rsid w:val="00795A83"/>
    <w:rsid w:val="00795C5E"/>
    <w:rsid w:val="00795CA0"/>
    <w:rsid w:val="00795D55"/>
    <w:rsid w:val="00795DD0"/>
    <w:rsid w:val="00795FBD"/>
    <w:rsid w:val="00796019"/>
    <w:rsid w:val="00796046"/>
    <w:rsid w:val="0079607F"/>
    <w:rsid w:val="00796101"/>
    <w:rsid w:val="00796135"/>
    <w:rsid w:val="00796146"/>
    <w:rsid w:val="0079616B"/>
    <w:rsid w:val="0079616F"/>
    <w:rsid w:val="007961A5"/>
    <w:rsid w:val="00796336"/>
    <w:rsid w:val="007963A6"/>
    <w:rsid w:val="007964AC"/>
    <w:rsid w:val="007965C0"/>
    <w:rsid w:val="0079663F"/>
    <w:rsid w:val="007966DE"/>
    <w:rsid w:val="00796717"/>
    <w:rsid w:val="00796928"/>
    <w:rsid w:val="00796990"/>
    <w:rsid w:val="007969C8"/>
    <w:rsid w:val="007969CE"/>
    <w:rsid w:val="007969D1"/>
    <w:rsid w:val="00796BB5"/>
    <w:rsid w:val="00796C08"/>
    <w:rsid w:val="00796C0C"/>
    <w:rsid w:val="00796D5D"/>
    <w:rsid w:val="00796E35"/>
    <w:rsid w:val="00796E36"/>
    <w:rsid w:val="00796E86"/>
    <w:rsid w:val="00796EEC"/>
    <w:rsid w:val="00796FB0"/>
    <w:rsid w:val="00797106"/>
    <w:rsid w:val="00797126"/>
    <w:rsid w:val="00797218"/>
    <w:rsid w:val="00797318"/>
    <w:rsid w:val="00797359"/>
    <w:rsid w:val="00797508"/>
    <w:rsid w:val="00797559"/>
    <w:rsid w:val="007975FA"/>
    <w:rsid w:val="0079761D"/>
    <w:rsid w:val="0079761E"/>
    <w:rsid w:val="007976CB"/>
    <w:rsid w:val="00797853"/>
    <w:rsid w:val="00797870"/>
    <w:rsid w:val="007978C5"/>
    <w:rsid w:val="00797B0C"/>
    <w:rsid w:val="00797B6D"/>
    <w:rsid w:val="00797B86"/>
    <w:rsid w:val="00797BE8"/>
    <w:rsid w:val="00797C08"/>
    <w:rsid w:val="00797C8D"/>
    <w:rsid w:val="00797DDD"/>
    <w:rsid w:val="00797FC4"/>
    <w:rsid w:val="007A00FD"/>
    <w:rsid w:val="007A0269"/>
    <w:rsid w:val="007A026B"/>
    <w:rsid w:val="007A0283"/>
    <w:rsid w:val="007A03CB"/>
    <w:rsid w:val="007A03D9"/>
    <w:rsid w:val="007A043E"/>
    <w:rsid w:val="007A0446"/>
    <w:rsid w:val="007A0470"/>
    <w:rsid w:val="007A05B1"/>
    <w:rsid w:val="007A05C0"/>
    <w:rsid w:val="007A0689"/>
    <w:rsid w:val="007A0759"/>
    <w:rsid w:val="007A0907"/>
    <w:rsid w:val="007A0919"/>
    <w:rsid w:val="007A092F"/>
    <w:rsid w:val="007A0951"/>
    <w:rsid w:val="007A09D2"/>
    <w:rsid w:val="007A09F3"/>
    <w:rsid w:val="007A0A26"/>
    <w:rsid w:val="007A0A75"/>
    <w:rsid w:val="007A0A9A"/>
    <w:rsid w:val="007A0A9B"/>
    <w:rsid w:val="007A0B27"/>
    <w:rsid w:val="007A0B8C"/>
    <w:rsid w:val="007A0C3E"/>
    <w:rsid w:val="007A0C5D"/>
    <w:rsid w:val="007A0CC6"/>
    <w:rsid w:val="007A0D57"/>
    <w:rsid w:val="007A0DAC"/>
    <w:rsid w:val="007A0F09"/>
    <w:rsid w:val="007A0F85"/>
    <w:rsid w:val="007A1081"/>
    <w:rsid w:val="007A1148"/>
    <w:rsid w:val="007A11B6"/>
    <w:rsid w:val="007A1221"/>
    <w:rsid w:val="007A12F3"/>
    <w:rsid w:val="007A131B"/>
    <w:rsid w:val="007A1399"/>
    <w:rsid w:val="007A13B2"/>
    <w:rsid w:val="007A1488"/>
    <w:rsid w:val="007A14C4"/>
    <w:rsid w:val="007A1527"/>
    <w:rsid w:val="007A155A"/>
    <w:rsid w:val="007A156D"/>
    <w:rsid w:val="007A16DA"/>
    <w:rsid w:val="007A16EC"/>
    <w:rsid w:val="007A17DA"/>
    <w:rsid w:val="007A186D"/>
    <w:rsid w:val="007A189A"/>
    <w:rsid w:val="007A1A54"/>
    <w:rsid w:val="007A1AEB"/>
    <w:rsid w:val="007A1B06"/>
    <w:rsid w:val="007A1B9F"/>
    <w:rsid w:val="007A1BAD"/>
    <w:rsid w:val="007A1C3E"/>
    <w:rsid w:val="007A1CCD"/>
    <w:rsid w:val="007A1CCF"/>
    <w:rsid w:val="007A1D05"/>
    <w:rsid w:val="007A1DF1"/>
    <w:rsid w:val="007A20DF"/>
    <w:rsid w:val="007A218F"/>
    <w:rsid w:val="007A2296"/>
    <w:rsid w:val="007A2349"/>
    <w:rsid w:val="007A2482"/>
    <w:rsid w:val="007A2483"/>
    <w:rsid w:val="007A2866"/>
    <w:rsid w:val="007A28B9"/>
    <w:rsid w:val="007A291D"/>
    <w:rsid w:val="007A2A79"/>
    <w:rsid w:val="007A2AAA"/>
    <w:rsid w:val="007A2E89"/>
    <w:rsid w:val="007A2EDD"/>
    <w:rsid w:val="007A2F10"/>
    <w:rsid w:val="007A2FAD"/>
    <w:rsid w:val="007A2FC7"/>
    <w:rsid w:val="007A2FD0"/>
    <w:rsid w:val="007A3109"/>
    <w:rsid w:val="007A3162"/>
    <w:rsid w:val="007A3181"/>
    <w:rsid w:val="007A31B0"/>
    <w:rsid w:val="007A31ED"/>
    <w:rsid w:val="007A320E"/>
    <w:rsid w:val="007A328A"/>
    <w:rsid w:val="007A33EC"/>
    <w:rsid w:val="007A34AD"/>
    <w:rsid w:val="007A34C2"/>
    <w:rsid w:val="007A34E3"/>
    <w:rsid w:val="007A3526"/>
    <w:rsid w:val="007A35A6"/>
    <w:rsid w:val="007A35E3"/>
    <w:rsid w:val="007A3605"/>
    <w:rsid w:val="007A374B"/>
    <w:rsid w:val="007A38BD"/>
    <w:rsid w:val="007A38E8"/>
    <w:rsid w:val="007A394F"/>
    <w:rsid w:val="007A3995"/>
    <w:rsid w:val="007A3A08"/>
    <w:rsid w:val="007A3A10"/>
    <w:rsid w:val="007A3A81"/>
    <w:rsid w:val="007A3B28"/>
    <w:rsid w:val="007A3B92"/>
    <w:rsid w:val="007A3BF4"/>
    <w:rsid w:val="007A3CFE"/>
    <w:rsid w:val="007A3D7A"/>
    <w:rsid w:val="007A3DC8"/>
    <w:rsid w:val="007A3DD5"/>
    <w:rsid w:val="007A3DD8"/>
    <w:rsid w:val="007A3F13"/>
    <w:rsid w:val="007A402E"/>
    <w:rsid w:val="007A40E7"/>
    <w:rsid w:val="007A40F0"/>
    <w:rsid w:val="007A4101"/>
    <w:rsid w:val="007A430F"/>
    <w:rsid w:val="007A44AB"/>
    <w:rsid w:val="007A44F3"/>
    <w:rsid w:val="007A45C9"/>
    <w:rsid w:val="007A464A"/>
    <w:rsid w:val="007A46E1"/>
    <w:rsid w:val="007A47A8"/>
    <w:rsid w:val="007A48A8"/>
    <w:rsid w:val="007A4914"/>
    <w:rsid w:val="007A4A35"/>
    <w:rsid w:val="007A4A3C"/>
    <w:rsid w:val="007A4AA6"/>
    <w:rsid w:val="007A4D42"/>
    <w:rsid w:val="007A4D4C"/>
    <w:rsid w:val="007A4F19"/>
    <w:rsid w:val="007A4FFF"/>
    <w:rsid w:val="007A5004"/>
    <w:rsid w:val="007A5064"/>
    <w:rsid w:val="007A50DF"/>
    <w:rsid w:val="007A522A"/>
    <w:rsid w:val="007A5259"/>
    <w:rsid w:val="007A5298"/>
    <w:rsid w:val="007A5409"/>
    <w:rsid w:val="007A5415"/>
    <w:rsid w:val="007A546D"/>
    <w:rsid w:val="007A54C5"/>
    <w:rsid w:val="007A55DF"/>
    <w:rsid w:val="007A564E"/>
    <w:rsid w:val="007A5653"/>
    <w:rsid w:val="007A56CA"/>
    <w:rsid w:val="007A56E2"/>
    <w:rsid w:val="007A5734"/>
    <w:rsid w:val="007A5747"/>
    <w:rsid w:val="007A57AE"/>
    <w:rsid w:val="007A57DE"/>
    <w:rsid w:val="007A57E3"/>
    <w:rsid w:val="007A5B52"/>
    <w:rsid w:val="007A5C2C"/>
    <w:rsid w:val="007A5C96"/>
    <w:rsid w:val="007A5CEF"/>
    <w:rsid w:val="007A5D5F"/>
    <w:rsid w:val="007A5E3C"/>
    <w:rsid w:val="007A5E55"/>
    <w:rsid w:val="007A5EC2"/>
    <w:rsid w:val="007A5F97"/>
    <w:rsid w:val="007A6018"/>
    <w:rsid w:val="007A60E0"/>
    <w:rsid w:val="007A6178"/>
    <w:rsid w:val="007A62EC"/>
    <w:rsid w:val="007A63F8"/>
    <w:rsid w:val="007A6455"/>
    <w:rsid w:val="007A646B"/>
    <w:rsid w:val="007A65ED"/>
    <w:rsid w:val="007A68D4"/>
    <w:rsid w:val="007A6928"/>
    <w:rsid w:val="007A6A53"/>
    <w:rsid w:val="007A6ABA"/>
    <w:rsid w:val="007A6B92"/>
    <w:rsid w:val="007A6C92"/>
    <w:rsid w:val="007A6CF6"/>
    <w:rsid w:val="007A6D9C"/>
    <w:rsid w:val="007A6DE3"/>
    <w:rsid w:val="007A6E8F"/>
    <w:rsid w:val="007A6F72"/>
    <w:rsid w:val="007A70B1"/>
    <w:rsid w:val="007A71BF"/>
    <w:rsid w:val="007A725E"/>
    <w:rsid w:val="007A729C"/>
    <w:rsid w:val="007A72B8"/>
    <w:rsid w:val="007A7395"/>
    <w:rsid w:val="007A7433"/>
    <w:rsid w:val="007A744A"/>
    <w:rsid w:val="007A7492"/>
    <w:rsid w:val="007A74DE"/>
    <w:rsid w:val="007A7574"/>
    <w:rsid w:val="007A75F1"/>
    <w:rsid w:val="007A762A"/>
    <w:rsid w:val="007A764C"/>
    <w:rsid w:val="007A7865"/>
    <w:rsid w:val="007A78D8"/>
    <w:rsid w:val="007A79B2"/>
    <w:rsid w:val="007A7B3D"/>
    <w:rsid w:val="007A7B61"/>
    <w:rsid w:val="007A7BC8"/>
    <w:rsid w:val="007A7C6C"/>
    <w:rsid w:val="007A7CD3"/>
    <w:rsid w:val="007A7DF8"/>
    <w:rsid w:val="007A7F6A"/>
    <w:rsid w:val="007B00D8"/>
    <w:rsid w:val="007B00ED"/>
    <w:rsid w:val="007B011F"/>
    <w:rsid w:val="007B01B5"/>
    <w:rsid w:val="007B01DB"/>
    <w:rsid w:val="007B0330"/>
    <w:rsid w:val="007B03E0"/>
    <w:rsid w:val="007B03F4"/>
    <w:rsid w:val="007B04B9"/>
    <w:rsid w:val="007B05DB"/>
    <w:rsid w:val="007B0614"/>
    <w:rsid w:val="007B078C"/>
    <w:rsid w:val="007B07BB"/>
    <w:rsid w:val="007B07DB"/>
    <w:rsid w:val="007B0827"/>
    <w:rsid w:val="007B08BB"/>
    <w:rsid w:val="007B0A58"/>
    <w:rsid w:val="007B0BA5"/>
    <w:rsid w:val="007B0C3F"/>
    <w:rsid w:val="007B0CF9"/>
    <w:rsid w:val="007B0D5D"/>
    <w:rsid w:val="007B0E64"/>
    <w:rsid w:val="007B0E67"/>
    <w:rsid w:val="007B0F0D"/>
    <w:rsid w:val="007B0F34"/>
    <w:rsid w:val="007B0FBF"/>
    <w:rsid w:val="007B1012"/>
    <w:rsid w:val="007B10D6"/>
    <w:rsid w:val="007B1147"/>
    <w:rsid w:val="007B1190"/>
    <w:rsid w:val="007B120A"/>
    <w:rsid w:val="007B123C"/>
    <w:rsid w:val="007B126E"/>
    <w:rsid w:val="007B1353"/>
    <w:rsid w:val="007B1366"/>
    <w:rsid w:val="007B1392"/>
    <w:rsid w:val="007B1432"/>
    <w:rsid w:val="007B1463"/>
    <w:rsid w:val="007B1482"/>
    <w:rsid w:val="007B1742"/>
    <w:rsid w:val="007B1790"/>
    <w:rsid w:val="007B17BE"/>
    <w:rsid w:val="007B199C"/>
    <w:rsid w:val="007B19F5"/>
    <w:rsid w:val="007B1ACB"/>
    <w:rsid w:val="007B1BE8"/>
    <w:rsid w:val="007B1CCC"/>
    <w:rsid w:val="007B1E19"/>
    <w:rsid w:val="007B1E44"/>
    <w:rsid w:val="007B1ECE"/>
    <w:rsid w:val="007B1EF1"/>
    <w:rsid w:val="007B1F3C"/>
    <w:rsid w:val="007B1F71"/>
    <w:rsid w:val="007B2021"/>
    <w:rsid w:val="007B20E7"/>
    <w:rsid w:val="007B2136"/>
    <w:rsid w:val="007B21A1"/>
    <w:rsid w:val="007B2223"/>
    <w:rsid w:val="007B22AB"/>
    <w:rsid w:val="007B2315"/>
    <w:rsid w:val="007B236D"/>
    <w:rsid w:val="007B23C7"/>
    <w:rsid w:val="007B23EC"/>
    <w:rsid w:val="007B23F0"/>
    <w:rsid w:val="007B23F9"/>
    <w:rsid w:val="007B24E6"/>
    <w:rsid w:val="007B257B"/>
    <w:rsid w:val="007B257D"/>
    <w:rsid w:val="007B25D6"/>
    <w:rsid w:val="007B2621"/>
    <w:rsid w:val="007B2653"/>
    <w:rsid w:val="007B269F"/>
    <w:rsid w:val="007B280A"/>
    <w:rsid w:val="007B28EF"/>
    <w:rsid w:val="007B29BA"/>
    <w:rsid w:val="007B2C30"/>
    <w:rsid w:val="007B2C5B"/>
    <w:rsid w:val="007B2E1E"/>
    <w:rsid w:val="007B2E46"/>
    <w:rsid w:val="007B2F0A"/>
    <w:rsid w:val="007B2F19"/>
    <w:rsid w:val="007B2F6F"/>
    <w:rsid w:val="007B2FB3"/>
    <w:rsid w:val="007B3027"/>
    <w:rsid w:val="007B309E"/>
    <w:rsid w:val="007B30CD"/>
    <w:rsid w:val="007B3165"/>
    <w:rsid w:val="007B31BF"/>
    <w:rsid w:val="007B31D8"/>
    <w:rsid w:val="007B31EF"/>
    <w:rsid w:val="007B332D"/>
    <w:rsid w:val="007B33AC"/>
    <w:rsid w:val="007B3546"/>
    <w:rsid w:val="007B355C"/>
    <w:rsid w:val="007B35F8"/>
    <w:rsid w:val="007B360C"/>
    <w:rsid w:val="007B36D0"/>
    <w:rsid w:val="007B36DC"/>
    <w:rsid w:val="007B36DE"/>
    <w:rsid w:val="007B37A5"/>
    <w:rsid w:val="007B38FF"/>
    <w:rsid w:val="007B39D4"/>
    <w:rsid w:val="007B3A26"/>
    <w:rsid w:val="007B3A73"/>
    <w:rsid w:val="007B3C3D"/>
    <w:rsid w:val="007B3C41"/>
    <w:rsid w:val="007B3C86"/>
    <w:rsid w:val="007B3C92"/>
    <w:rsid w:val="007B3D9D"/>
    <w:rsid w:val="007B3E0E"/>
    <w:rsid w:val="007B3EA2"/>
    <w:rsid w:val="007B3EA5"/>
    <w:rsid w:val="007B3F80"/>
    <w:rsid w:val="007B3FAA"/>
    <w:rsid w:val="007B402F"/>
    <w:rsid w:val="007B4095"/>
    <w:rsid w:val="007B42EE"/>
    <w:rsid w:val="007B440C"/>
    <w:rsid w:val="007B4480"/>
    <w:rsid w:val="007B44C0"/>
    <w:rsid w:val="007B4557"/>
    <w:rsid w:val="007B45BF"/>
    <w:rsid w:val="007B4687"/>
    <w:rsid w:val="007B4774"/>
    <w:rsid w:val="007B48AE"/>
    <w:rsid w:val="007B4969"/>
    <w:rsid w:val="007B4ABE"/>
    <w:rsid w:val="007B4B6E"/>
    <w:rsid w:val="007B4BDF"/>
    <w:rsid w:val="007B4C10"/>
    <w:rsid w:val="007B4DB5"/>
    <w:rsid w:val="007B4F04"/>
    <w:rsid w:val="007B4F3D"/>
    <w:rsid w:val="007B524F"/>
    <w:rsid w:val="007B5271"/>
    <w:rsid w:val="007B52EC"/>
    <w:rsid w:val="007B5371"/>
    <w:rsid w:val="007B543B"/>
    <w:rsid w:val="007B54B1"/>
    <w:rsid w:val="007B55D4"/>
    <w:rsid w:val="007B564A"/>
    <w:rsid w:val="007B5656"/>
    <w:rsid w:val="007B565F"/>
    <w:rsid w:val="007B5811"/>
    <w:rsid w:val="007B588F"/>
    <w:rsid w:val="007B59AE"/>
    <w:rsid w:val="007B59D6"/>
    <w:rsid w:val="007B5A43"/>
    <w:rsid w:val="007B5A61"/>
    <w:rsid w:val="007B5B1C"/>
    <w:rsid w:val="007B5B3E"/>
    <w:rsid w:val="007B5B57"/>
    <w:rsid w:val="007B5C48"/>
    <w:rsid w:val="007B5C4C"/>
    <w:rsid w:val="007B5D8D"/>
    <w:rsid w:val="007B5E7B"/>
    <w:rsid w:val="007B60BC"/>
    <w:rsid w:val="007B6144"/>
    <w:rsid w:val="007B6149"/>
    <w:rsid w:val="007B6172"/>
    <w:rsid w:val="007B61C4"/>
    <w:rsid w:val="007B6236"/>
    <w:rsid w:val="007B62A1"/>
    <w:rsid w:val="007B62E9"/>
    <w:rsid w:val="007B6453"/>
    <w:rsid w:val="007B6489"/>
    <w:rsid w:val="007B64E8"/>
    <w:rsid w:val="007B653F"/>
    <w:rsid w:val="007B6577"/>
    <w:rsid w:val="007B6584"/>
    <w:rsid w:val="007B67DB"/>
    <w:rsid w:val="007B6A6F"/>
    <w:rsid w:val="007B6A86"/>
    <w:rsid w:val="007B6A8A"/>
    <w:rsid w:val="007B6B18"/>
    <w:rsid w:val="007B6C52"/>
    <w:rsid w:val="007B6C54"/>
    <w:rsid w:val="007B6C8C"/>
    <w:rsid w:val="007B6CB2"/>
    <w:rsid w:val="007B6CED"/>
    <w:rsid w:val="007B6CF3"/>
    <w:rsid w:val="007B6DF7"/>
    <w:rsid w:val="007B6E1C"/>
    <w:rsid w:val="007B6E56"/>
    <w:rsid w:val="007B6EC8"/>
    <w:rsid w:val="007B6EE2"/>
    <w:rsid w:val="007B6EE7"/>
    <w:rsid w:val="007B6F5E"/>
    <w:rsid w:val="007B71FF"/>
    <w:rsid w:val="007B736B"/>
    <w:rsid w:val="007B74AC"/>
    <w:rsid w:val="007B7568"/>
    <w:rsid w:val="007B7640"/>
    <w:rsid w:val="007B7669"/>
    <w:rsid w:val="007B76ED"/>
    <w:rsid w:val="007B790F"/>
    <w:rsid w:val="007B7946"/>
    <w:rsid w:val="007B796C"/>
    <w:rsid w:val="007B798C"/>
    <w:rsid w:val="007B7B16"/>
    <w:rsid w:val="007B7C2A"/>
    <w:rsid w:val="007B7C48"/>
    <w:rsid w:val="007B7D63"/>
    <w:rsid w:val="007B7D65"/>
    <w:rsid w:val="007B7D89"/>
    <w:rsid w:val="007B7D8C"/>
    <w:rsid w:val="007B7E02"/>
    <w:rsid w:val="007B7EA9"/>
    <w:rsid w:val="007B7F0C"/>
    <w:rsid w:val="007B7F86"/>
    <w:rsid w:val="007B7FB6"/>
    <w:rsid w:val="007B7FC1"/>
    <w:rsid w:val="007C0030"/>
    <w:rsid w:val="007C0040"/>
    <w:rsid w:val="007C020F"/>
    <w:rsid w:val="007C0247"/>
    <w:rsid w:val="007C0302"/>
    <w:rsid w:val="007C03C2"/>
    <w:rsid w:val="007C03D2"/>
    <w:rsid w:val="007C04B4"/>
    <w:rsid w:val="007C04EA"/>
    <w:rsid w:val="007C04F8"/>
    <w:rsid w:val="007C056B"/>
    <w:rsid w:val="007C0582"/>
    <w:rsid w:val="007C059D"/>
    <w:rsid w:val="007C0688"/>
    <w:rsid w:val="007C08E0"/>
    <w:rsid w:val="007C0A7A"/>
    <w:rsid w:val="007C0AA9"/>
    <w:rsid w:val="007C0B59"/>
    <w:rsid w:val="007C0B7C"/>
    <w:rsid w:val="007C0B88"/>
    <w:rsid w:val="007C0C28"/>
    <w:rsid w:val="007C0C40"/>
    <w:rsid w:val="007C0CAF"/>
    <w:rsid w:val="007C0CE0"/>
    <w:rsid w:val="007C0D6D"/>
    <w:rsid w:val="007C0D6E"/>
    <w:rsid w:val="007C0E81"/>
    <w:rsid w:val="007C0EB6"/>
    <w:rsid w:val="007C0EF6"/>
    <w:rsid w:val="007C0F2E"/>
    <w:rsid w:val="007C0F44"/>
    <w:rsid w:val="007C0FF8"/>
    <w:rsid w:val="007C1294"/>
    <w:rsid w:val="007C12D0"/>
    <w:rsid w:val="007C1312"/>
    <w:rsid w:val="007C13DB"/>
    <w:rsid w:val="007C13DE"/>
    <w:rsid w:val="007C1545"/>
    <w:rsid w:val="007C155A"/>
    <w:rsid w:val="007C15F1"/>
    <w:rsid w:val="007C16AF"/>
    <w:rsid w:val="007C170C"/>
    <w:rsid w:val="007C17D4"/>
    <w:rsid w:val="007C1826"/>
    <w:rsid w:val="007C19FE"/>
    <w:rsid w:val="007C1A40"/>
    <w:rsid w:val="007C1A51"/>
    <w:rsid w:val="007C1B4E"/>
    <w:rsid w:val="007C1CB6"/>
    <w:rsid w:val="007C1CBB"/>
    <w:rsid w:val="007C1DDC"/>
    <w:rsid w:val="007C1DFF"/>
    <w:rsid w:val="007C1F0B"/>
    <w:rsid w:val="007C1F98"/>
    <w:rsid w:val="007C207A"/>
    <w:rsid w:val="007C21BB"/>
    <w:rsid w:val="007C21FF"/>
    <w:rsid w:val="007C2200"/>
    <w:rsid w:val="007C2273"/>
    <w:rsid w:val="007C228A"/>
    <w:rsid w:val="007C22FF"/>
    <w:rsid w:val="007C2448"/>
    <w:rsid w:val="007C253D"/>
    <w:rsid w:val="007C2660"/>
    <w:rsid w:val="007C26EE"/>
    <w:rsid w:val="007C277E"/>
    <w:rsid w:val="007C28DE"/>
    <w:rsid w:val="007C2A9A"/>
    <w:rsid w:val="007C2B0D"/>
    <w:rsid w:val="007C2B86"/>
    <w:rsid w:val="007C2C41"/>
    <w:rsid w:val="007C2C47"/>
    <w:rsid w:val="007C2CA7"/>
    <w:rsid w:val="007C2D56"/>
    <w:rsid w:val="007C2EB3"/>
    <w:rsid w:val="007C2F55"/>
    <w:rsid w:val="007C2FDD"/>
    <w:rsid w:val="007C30FA"/>
    <w:rsid w:val="007C32C7"/>
    <w:rsid w:val="007C3380"/>
    <w:rsid w:val="007C350D"/>
    <w:rsid w:val="007C3530"/>
    <w:rsid w:val="007C3561"/>
    <w:rsid w:val="007C3598"/>
    <w:rsid w:val="007C36E4"/>
    <w:rsid w:val="007C372B"/>
    <w:rsid w:val="007C374F"/>
    <w:rsid w:val="007C37A2"/>
    <w:rsid w:val="007C37A4"/>
    <w:rsid w:val="007C3803"/>
    <w:rsid w:val="007C38BA"/>
    <w:rsid w:val="007C3A09"/>
    <w:rsid w:val="007C3B2F"/>
    <w:rsid w:val="007C3CB3"/>
    <w:rsid w:val="007C3D1F"/>
    <w:rsid w:val="007C3DCC"/>
    <w:rsid w:val="007C3EC6"/>
    <w:rsid w:val="007C3F09"/>
    <w:rsid w:val="007C4038"/>
    <w:rsid w:val="007C4185"/>
    <w:rsid w:val="007C4204"/>
    <w:rsid w:val="007C4235"/>
    <w:rsid w:val="007C4263"/>
    <w:rsid w:val="007C4285"/>
    <w:rsid w:val="007C42BA"/>
    <w:rsid w:val="007C44FA"/>
    <w:rsid w:val="007C467B"/>
    <w:rsid w:val="007C46EA"/>
    <w:rsid w:val="007C475E"/>
    <w:rsid w:val="007C476D"/>
    <w:rsid w:val="007C49B6"/>
    <w:rsid w:val="007C4A12"/>
    <w:rsid w:val="007C4A20"/>
    <w:rsid w:val="007C4AF2"/>
    <w:rsid w:val="007C4B50"/>
    <w:rsid w:val="007C4BA2"/>
    <w:rsid w:val="007C4BE8"/>
    <w:rsid w:val="007C4C49"/>
    <w:rsid w:val="007C4D43"/>
    <w:rsid w:val="007C4D9A"/>
    <w:rsid w:val="007C4E92"/>
    <w:rsid w:val="007C4FC0"/>
    <w:rsid w:val="007C4FF4"/>
    <w:rsid w:val="007C5000"/>
    <w:rsid w:val="007C502A"/>
    <w:rsid w:val="007C50F1"/>
    <w:rsid w:val="007C5144"/>
    <w:rsid w:val="007C5235"/>
    <w:rsid w:val="007C5242"/>
    <w:rsid w:val="007C52AA"/>
    <w:rsid w:val="007C52CF"/>
    <w:rsid w:val="007C5374"/>
    <w:rsid w:val="007C53D2"/>
    <w:rsid w:val="007C5517"/>
    <w:rsid w:val="007C567D"/>
    <w:rsid w:val="007C56BF"/>
    <w:rsid w:val="007C57A0"/>
    <w:rsid w:val="007C57A6"/>
    <w:rsid w:val="007C57D5"/>
    <w:rsid w:val="007C57DC"/>
    <w:rsid w:val="007C5949"/>
    <w:rsid w:val="007C5A4D"/>
    <w:rsid w:val="007C5A85"/>
    <w:rsid w:val="007C5BDB"/>
    <w:rsid w:val="007C5CA7"/>
    <w:rsid w:val="007C5CB6"/>
    <w:rsid w:val="007C5D87"/>
    <w:rsid w:val="007C5DF0"/>
    <w:rsid w:val="007C5E63"/>
    <w:rsid w:val="007C5E7E"/>
    <w:rsid w:val="007C5F65"/>
    <w:rsid w:val="007C6193"/>
    <w:rsid w:val="007C61CD"/>
    <w:rsid w:val="007C61D1"/>
    <w:rsid w:val="007C61DC"/>
    <w:rsid w:val="007C6290"/>
    <w:rsid w:val="007C6346"/>
    <w:rsid w:val="007C6367"/>
    <w:rsid w:val="007C63EE"/>
    <w:rsid w:val="007C6423"/>
    <w:rsid w:val="007C6478"/>
    <w:rsid w:val="007C6554"/>
    <w:rsid w:val="007C656F"/>
    <w:rsid w:val="007C65C7"/>
    <w:rsid w:val="007C6674"/>
    <w:rsid w:val="007C683C"/>
    <w:rsid w:val="007C68B7"/>
    <w:rsid w:val="007C68EB"/>
    <w:rsid w:val="007C6933"/>
    <w:rsid w:val="007C6976"/>
    <w:rsid w:val="007C6A17"/>
    <w:rsid w:val="007C6A89"/>
    <w:rsid w:val="007C6B19"/>
    <w:rsid w:val="007C6C5D"/>
    <w:rsid w:val="007C6D06"/>
    <w:rsid w:val="007C6E0B"/>
    <w:rsid w:val="007C6E18"/>
    <w:rsid w:val="007C6E2B"/>
    <w:rsid w:val="007C6E75"/>
    <w:rsid w:val="007C6E9F"/>
    <w:rsid w:val="007C6FB8"/>
    <w:rsid w:val="007C709B"/>
    <w:rsid w:val="007C7166"/>
    <w:rsid w:val="007C7194"/>
    <w:rsid w:val="007C7204"/>
    <w:rsid w:val="007C7255"/>
    <w:rsid w:val="007C72F8"/>
    <w:rsid w:val="007C7338"/>
    <w:rsid w:val="007C73D7"/>
    <w:rsid w:val="007C746C"/>
    <w:rsid w:val="007C752C"/>
    <w:rsid w:val="007C7544"/>
    <w:rsid w:val="007C75A0"/>
    <w:rsid w:val="007C7608"/>
    <w:rsid w:val="007C7633"/>
    <w:rsid w:val="007C76B7"/>
    <w:rsid w:val="007C771E"/>
    <w:rsid w:val="007C78A7"/>
    <w:rsid w:val="007C7ADA"/>
    <w:rsid w:val="007C7B11"/>
    <w:rsid w:val="007C7B8F"/>
    <w:rsid w:val="007C7C94"/>
    <w:rsid w:val="007C7E2D"/>
    <w:rsid w:val="007D000A"/>
    <w:rsid w:val="007D00EA"/>
    <w:rsid w:val="007D0147"/>
    <w:rsid w:val="007D0194"/>
    <w:rsid w:val="007D01B5"/>
    <w:rsid w:val="007D02AE"/>
    <w:rsid w:val="007D0309"/>
    <w:rsid w:val="007D0325"/>
    <w:rsid w:val="007D03FC"/>
    <w:rsid w:val="007D0414"/>
    <w:rsid w:val="007D049D"/>
    <w:rsid w:val="007D04DF"/>
    <w:rsid w:val="007D0599"/>
    <w:rsid w:val="007D061F"/>
    <w:rsid w:val="007D07DB"/>
    <w:rsid w:val="007D0843"/>
    <w:rsid w:val="007D09A7"/>
    <w:rsid w:val="007D0B21"/>
    <w:rsid w:val="007D0B52"/>
    <w:rsid w:val="007D0BCE"/>
    <w:rsid w:val="007D0C1F"/>
    <w:rsid w:val="007D0C38"/>
    <w:rsid w:val="007D0D11"/>
    <w:rsid w:val="007D0DA0"/>
    <w:rsid w:val="007D0E71"/>
    <w:rsid w:val="007D0EDB"/>
    <w:rsid w:val="007D0EE1"/>
    <w:rsid w:val="007D0F59"/>
    <w:rsid w:val="007D0F7F"/>
    <w:rsid w:val="007D0F9B"/>
    <w:rsid w:val="007D1098"/>
    <w:rsid w:val="007D10B3"/>
    <w:rsid w:val="007D10E5"/>
    <w:rsid w:val="007D1149"/>
    <w:rsid w:val="007D115B"/>
    <w:rsid w:val="007D1204"/>
    <w:rsid w:val="007D12D5"/>
    <w:rsid w:val="007D12D9"/>
    <w:rsid w:val="007D1302"/>
    <w:rsid w:val="007D1313"/>
    <w:rsid w:val="007D131F"/>
    <w:rsid w:val="007D1352"/>
    <w:rsid w:val="007D137D"/>
    <w:rsid w:val="007D13AB"/>
    <w:rsid w:val="007D13D8"/>
    <w:rsid w:val="007D1454"/>
    <w:rsid w:val="007D1485"/>
    <w:rsid w:val="007D14FB"/>
    <w:rsid w:val="007D1559"/>
    <w:rsid w:val="007D178A"/>
    <w:rsid w:val="007D1791"/>
    <w:rsid w:val="007D1895"/>
    <w:rsid w:val="007D199D"/>
    <w:rsid w:val="007D1ACD"/>
    <w:rsid w:val="007D1BE4"/>
    <w:rsid w:val="007D1C16"/>
    <w:rsid w:val="007D1C56"/>
    <w:rsid w:val="007D1C63"/>
    <w:rsid w:val="007D1CE1"/>
    <w:rsid w:val="007D1F7A"/>
    <w:rsid w:val="007D2284"/>
    <w:rsid w:val="007D22C0"/>
    <w:rsid w:val="007D22DD"/>
    <w:rsid w:val="007D232E"/>
    <w:rsid w:val="007D264F"/>
    <w:rsid w:val="007D26FD"/>
    <w:rsid w:val="007D289A"/>
    <w:rsid w:val="007D28A2"/>
    <w:rsid w:val="007D28BE"/>
    <w:rsid w:val="007D28C7"/>
    <w:rsid w:val="007D2924"/>
    <w:rsid w:val="007D2AE6"/>
    <w:rsid w:val="007D2B35"/>
    <w:rsid w:val="007D2B6C"/>
    <w:rsid w:val="007D2B6E"/>
    <w:rsid w:val="007D2B91"/>
    <w:rsid w:val="007D2C03"/>
    <w:rsid w:val="007D2C09"/>
    <w:rsid w:val="007D2C19"/>
    <w:rsid w:val="007D2C1F"/>
    <w:rsid w:val="007D2CAD"/>
    <w:rsid w:val="007D2CB8"/>
    <w:rsid w:val="007D2E86"/>
    <w:rsid w:val="007D2EDC"/>
    <w:rsid w:val="007D2F20"/>
    <w:rsid w:val="007D2F2B"/>
    <w:rsid w:val="007D2F49"/>
    <w:rsid w:val="007D2F6B"/>
    <w:rsid w:val="007D2FAD"/>
    <w:rsid w:val="007D3034"/>
    <w:rsid w:val="007D306E"/>
    <w:rsid w:val="007D30E2"/>
    <w:rsid w:val="007D318D"/>
    <w:rsid w:val="007D31BF"/>
    <w:rsid w:val="007D350F"/>
    <w:rsid w:val="007D3702"/>
    <w:rsid w:val="007D371B"/>
    <w:rsid w:val="007D38EA"/>
    <w:rsid w:val="007D390E"/>
    <w:rsid w:val="007D3977"/>
    <w:rsid w:val="007D39E2"/>
    <w:rsid w:val="007D3A7B"/>
    <w:rsid w:val="007D3AF0"/>
    <w:rsid w:val="007D3B05"/>
    <w:rsid w:val="007D3B27"/>
    <w:rsid w:val="007D3BBE"/>
    <w:rsid w:val="007D3C37"/>
    <w:rsid w:val="007D3C43"/>
    <w:rsid w:val="007D3D17"/>
    <w:rsid w:val="007D3DF7"/>
    <w:rsid w:val="007D3E03"/>
    <w:rsid w:val="007D3E68"/>
    <w:rsid w:val="007D3F7A"/>
    <w:rsid w:val="007D3F98"/>
    <w:rsid w:val="007D3FC8"/>
    <w:rsid w:val="007D3FFF"/>
    <w:rsid w:val="007D409A"/>
    <w:rsid w:val="007D40B2"/>
    <w:rsid w:val="007D410B"/>
    <w:rsid w:val="007D41D5"/>
    <w:rsid w:val="007D41E9"/>
    <w:rsid w:val="007D4370"/>
    <w:rsid w:val="007D442B"/>
    <w:rsid w:val="007D4470"/>
    <w:rsid w:val="007D452C"/>
    <w:rsid w:val="007D457C"/>
    <w:rsid w:val="007D45D4"/>
    <w:rsid w:val="007D4649"/>
    <w:rsid w:val="007D4726"/>
    <w:rsid w:val="007D4896"/>
    <w:rsid w:val="007D48E9"/>
    <w:rsid w:val="007D495A"/>
    <w:rsid w:val="007D4A49"/>
    <w:rsid w:val="007D4B23"/>
    <w:rsid w:val="007D4B75"/>
    <w:rsid w:val="007D4B9B"/>
    <w:rsid w:val="007D4D24"/>
    <w:rsid w:val="007D4D32"/>
    <w:rsid w:val="007D4D73"/>
    <w:rsid w:val="007D4DC1"/>
    <w:rsid w:val="007D4E43"/>
    <w:rsid w:val="007D4F3B"/>
    <w:rsid w:val="007D4F41"/>
    <w:rsid w:val="007D5033"/>
    <w:rsid w:val="007D50CD"/>
    <w:rsid w:val="007D50DE"/>
    <w:rsid w:val="007D5133"/>
    <w:rsid w:val="007D5286"/>
    <w:rsid w:val="007D5363"/>
    <w:rsid w:val="007D539A"/>
    <w:rsid w:val="007D541B"/>
    <w:rsid w:val="007D561D"/>
    <w:rsid w:val="007D5735"/>
    <w:rsid w:val="007D57C2"/>
    <w:rsid w:val="007D5990"/>
    <w:rsid w:val="007D59DD"/>
    <w:rsid w:val="007D5A02"/>
    <w:rsid w:val="007D5B6B"/>
    <w:rsid w:val="007D5B6E"/>
    <w:rsid w:val="007D5BD5"/>
    <w:rsid w:val="007D5C11"/>
    <w:rsid w:val="007D5D4F"/>
    <w:rsid w:val="007D5E82"/>
    <w:rsid w:val="007D5EAE"/>
    <w:rsid w:val="007D5EB7"/>
    <w:rsid w:val="007D5ED0"/>
    <w:rsid w:val="007D60ED"/>
    <w:rsid w:val="007D61C6"/>
    <w:rsid w:val="007D62FB"/>
    <w:rsid w:val="007D634F"/>
    <w:rsid w:val="007D63BD"/>
    <w:rsid w:val="007D63C0"/>
    <w:rsid w:val="007D64B0"/>
    <w:rsid w:val="007D6663"/>
    <w:rsid w:val="007D6749"/>
    <w:rsid w:val="007D68C3"/>
    <w:rsid w:val="007D694C"/>
    <w:rsid w:val="007D69ED"/>
    <w:rsid w:val="007D6A7A"/>
    <w:rsid w:val="007D6A7E"/>
    <w:rsid w:val="007D6AB6"/>
    <w:rsid w:val="007D6B09"/>
    <w:rsid w:val="007D6B1F"/>
    <w:rsid w:val="007D6D7D"/>
    <w:rsid w:val="007D6FE0"/>
    <w:rsid w:val="007D7058"/>
    <w:rsid w:val="007D70F8"/>
    <w:rsid w:val="007D7108"/>
    <w:rsid w:val="007D711C"/>
    <w:rsid w:val="007D7176"/>
    <w:rsid w:val="007D7188"/>
    <w:rsid w:val="007D7198"/>
    <w:rsid w:val="007D71B7"/>
    <w:rsid w:val="007D7206"/>
    <w:rsid w:val="007D7368"/>
    <w:rsid w:val="007D73AC"/>
    <w:rsid w:val="007D7480"/>
    <w:rsid w:val="007D74CD"/>
    <w:rsid w:val="007D7662"/>
    <w:rsid w:val="007D775A"/>
    <w:rsid w:val="007D77F0"/>
    <w:rsid w:val="007D78CA"/>
    <w:rsid w:val="007D78DF"/>
    <w:rsid w:val="007D7A3D"/>
    <w:rsid w:val="007D7A6A"/>
    <w:rsid w:val="007D7AC9"/>
    <w:rsid w:val="007D7C49"/>
    <w:rsid w:val="007D7C84"/>
    <w:rsid w:val="007D7EB8"/>
    <w:rsid w:val="007D7F5A"/>
    <w:rsid w:val="007D7F86"/>
    <w:rsid w:val="007D7FA1"/>
    <w:rsid w:val="007E00D5"/>
    <w:rsid w:val="007E01BE"/>
    <w:rsid w:val="007E02D4"/>
    <w:rsid w:val="007E032B"/>
    <w:rsid w:val="007E03CE"/>
    <w:rsid w:val="007E03ED"/>
    <w:rsid w:val="007E03F6"/>
    <w:rsid w:val="007E0402"/>
    <w:rsid w:val="007E043E"/>
    <w:rsid w:val="007E0538"/>
    <w:rsid w:val="007E05F1"/>
    <w:rsid w:val="007E0895"/>
    <w:rsid w:val="007E08C4"/>
    <w:rsid w:val="007E09C3"/>
    <w:rsid w:val="007E0A59"/>
    <w:rsid w:val="007E0B81"/>
    <w:rsid w:val="007E0C8B"/>
    <w:rsid w:val="007E0CAE"/>
    <w:rsid w:val="007E0CF4"/>
    <w:rsid w:val="007E0D07"/>
    <w:rsid w:val="007E0DC3"/>
    <w:rsid w:val="007E0E22"/>
    <w:rsid w:val="007E105F"/>
    <w:rsid w:val="007E10FD"/>
    <w:rsid w:val="007E1348"/>
    <w:rsid w:val="007E139F"/>
    <w:rsid w:val="007E14AC"/>
    <w:rsid w:val="007E14D1"/>
    <w:rsid w:val="007E1503"/>
    <w:rsid w:val="007E152C"/>
    <w:rsid w:val="007E152D"/>
    <w:rsid w:val="007E1552"/>
    <w:rsid w:val="007E16C0"/>
    <w:rsid w:val="007E16FD"/>
    <w:rsid w:val="007E1738"/>
    <w:rsid w:val="007E1770"/>
    <w:rsid w:val="007E17C4"/>
    <w:rsid w:val="007E17E9"/>
    <w:rsid w:val="007E1AC2"/>
    <w:rsid w:val="007E1B1E"/>
    <w:rsid w:val="007E1E7E"/>
    <w:rsid w:val="007E1FAE"/>
    <w:rsid w:val="007E2040"/>
    <w:rsid w:val="007E214A"/>
    <w:rsid w:val="007E2180"/>
    <w:rsid w:val="007E21ED"/>
    <w:rsid w:val="007E220B"/>
    <w:rsid w:val="007E229B"/>
    <w:rsid w:val="007E2334"/>
    <w:rsid w:val="007E23E0"/>
    <w:rsid w:val="007E2447"/>
    <w:rsid w:val="007E24D4"/>
    <w:rsid w:val="007E255F"/>
    <w:rsid w:val="007E25AC"/>
    <w:rsid w:val="007E2693"/>
    <w:rsid w:val="007E26A2"/>
    <w:rsid w:val="007E275D"/>
    <w:rsid w:val="007E283B"/>
    <w:rsid w:val="007E2A72"/>
    <w:rsid w:val="007E2B53"/>
    <w:rsid w:val="007E2C21"/>
    <w:rsid w:val="007E2CF3"/>
    <w:rsid w:val="007E2E2A"/>
    <w:rsid w:val="007E2EE0"/>
    <w:rsid w:val="007E2F92"/>
    <w:rsid w:val="007E3110"/>
    <w:rsid w:val="007E314D"/>
    <w:rsid w:val="007E31E3"/>
    <w:rsid w:val="007E32B2"/>
    <w:rsid w:val="007E3300"/>
    <w:rsid w:val="007E33BA"/>
    <w:rsid w:val="007E3468"/>
    <w:rsid w:val="007E356D"/>
    <w:rsid w:val="007E35D2"/>
    <w:rsid w:val="007E364D"/>
    <w:rsid w:val="007E36A0"/>
    <w:rsid w:val="007E3776"/>
    <w:rsid w:val="007E37E6"/>
    <w:rsid w:val="007E3A23"/>
    <w:rsid w:val="007E3A3A"/>
    <w:rsid w:val="007E3A51"/>
    <w:rsid w:val="007E3AA9"/>
    <w:rsid w:val="007E3AD9"/>
    <w:rsid w:val="007E3BB4"/>
    <w:rsid w:val="007E3C9D"/>
    <w:rsid w:val="007E3D03"/>
    <w:rsid w:val="007E3E16"/>
    <w:rsid w:val="007E3EB9"/>
    <w:rsid w:val="007E3F64"/>
    <w:rsid w:val="007E3F71"/>
    <w:rsid w:val="007E3F7C"/>
    <w:rsid w:val="007E40B9"/>
    <w:rsid w:val="007E41FC"/>
    <w:rsid w:val="007E4310"/>
    <w:rsid w:val="007E4319"/>
    <w:rsid w:val="007E43EA"/>
    <w:rsid w:val="007E4475"/>
    <w:rsid w:val="007E4489"/>
    <w:rsid w:val="007E44D5"/>
    <w:rsid w:val="007E45A8"/>
    <w:rsid w:val="007E462B"/>
    <w:rsid w:val="007E46C2"/>
    <w:rsid w:val="007E46E3"/>
    <w:rsid w:val="007E48E8"/>
    <w:rsid w:val="007E4909"/>
    <w:rsid w:val="007E4942"/>
    <w:rsid w:val="007E4BF2"/>
    <w:rsid w:val="007E4D0C"/>
    <w:rsid w:val="007E4D63"/>
    <w:rsid w:val="007E4DA1"/>
    <w:rsid w:val="007E4E30"/>
    <w:rsid w:val="007E4EFB"/>
    <w:rsid w:val="007E4F4F"/>
    <w:rsid w:val="007E4F6D"/>
    <w:rsid w:val="007E503C"/>
    <w:rsid w:val="007E503E"/>
    <w:rsid w:val="007E50A4"/>
    <w:rsid w:val="007E513A"/>
    <w:rsid w:val="007E5176"/>
    <w:rsid w:val="007E52E6"/>
    <w:rsid w:val="007E5426"/>
    <w:rsid w:val="007E5432"/>
    <w:rsid w:val="007E54FD"/>
    <w:rsid w:val="007E5543"/>
    <w:rsid w:val="007E56D9"/>
    <w:rsid w:val="007E56DE"/>
    <w:rsid w:val="007E5728"/>
    <w:rsid w:val="007E59ED"/>
    <w:rsid w:val="007E5B19"/>
    <w:rsid w:val="007E5B5F"/>
    <w:rsid w:val="007E5B7B"/>
    <w:rsid w:val="007E5C0A"/>
    <w:rsid w:val="007E5C8B"/>
    <w:rsid w:val="007E5C8C"/>
    <w:rsid w:val="007E5D78"/>
    <w:rsid w:val="007E5E59"/>
    <w:rsid w:val="007E5E62"/>
    <w:rsid w:val="007E5E8B"/>
    <w:rsid w:val="007E5ECD"/>
    <w:rsid w:val="007E5EFF"/>
    <w:rsid w:val="007E5F0D"/>
    <w:rsid w:val="007E5FB2"/>
    <w:rsid w:val="007E5FE1"/>
    <w:rsid w:val="007E60D8"/>
    <w:rsid w:val="007E6180"/>
    <w:rsid w:val="007E61B9"/>
    <w:rsid w:val="007E620C"/>
    <w:rsid w:val="007E622A"/>
    <w:rsid w:val="007E6342"/>
    <w:rsid w:val="007E63D4"/>
    <w:rsid w:val="007E6418"/>
    <w:rsid w:val="007E6563"/>
    <w:rsid w:val="007E66EB"/>
    <w:rsid w:val="007E67F3"/>
    <w:rsid w:val="007E684B"/>
    <w:rsid w:val="007E6863"/>
    <w:rsid w:val="007E687D"/>
    <w:rsid w:val="007E6990"/>
    <w:rsid w:val="007E6A1A"/>
    <w:rsid w:val="007E6A76"/>
    <w:rsid w:val="007E6ABC"/>
    <w:rsid w:val="007E6B51"/>
    <w:rsid w:val="007E6B8A"/>
    <w:rsid w:val="007E6C89"/>
    <w:rsid w:val="007E6CFB"/>
    <w:rsid w:val="007E6CFF"/>
    <w:rsid w:val="007E6DE0"/>
    <w:rsid w:val="007E6E7B"/>
    <w:rsid w:val="007E6E8A"/>
    <w:rsid w:val="007E6F7E"/>
    <w:rsid w:val="007E6FEB"/>
    <w:rsid w:val="007E7059"/>
    <w:rsid w:val="007E71C2"/>
    <w:rsid w:val="007E7443"/>
    <w:rsid w:val="007E744C"/>
    <w:rsid w:val="007E7496"/>
    <w:rsid w:val="007E7500"/>
    <w:rsid w:val="007E7542"/>
    <w:rsid w:val="007E75BC"/>
    <w:rsid w:val="007E7628"/>
    <w:rsid w:val="007E7706"/>
    <w:rsid w:val="007E7720"/>
    <w:rsid w:val="007E778C"/>
    <w:rsid w:val="007E7856"/>
    <w:rsid w:val="007E788D"/>
    <w:rsid w:val="007E7907"/>
    <w:rsid w:val="007E7CA4"/>
    <w:rsid w:val="007E7D8F"/>
    <w:rsid w:val="007E7DBE"/>
    <w:rsid w:val="007E7E69"/>
    <w:rsid w:val="007E7E72"/>
    <w:rsid w:val="007E7E84"/>
    <w:rsid w:val="007E7F1A"/>
    <w:rsid w:val="007E7F23"/>
    <w:rsid w:val="007E7F30"/>
    <w:rsid w:val="007E7F31"/>
    <w:rsid w:val="007E7F36"/>
    <w:rsid w:val="007E7F75"/>
    <w:rsid w:val="007F0029"/>
    <w:rsid w:val="007F00D2"/>
    <w:rsid w:val="007F01E2"/>
    <w:rsid w:val="007F0309"/>
    <w:rsid w:val="007F041D"/>
    <w:rsid w:val="007F061D"/>
    <w:rsid w:val="007F0659"/>
    <w:rsid w:val="007F06CC"/>
    <w:rsid w:val="007F070E"/>
    <w:rsid w:val="007F07B3"/>
    <w:rsid w:val="007F08FD"/>
    <w:rsid w:val="007F0915"/>
    <w:rsid w:val="007F094C"/>
    <w:rsid w:val="007F0A08"/>
    <w:rsid w:val="007F0B01"/>
    <w:rsid w:val="007F0B64"/>
    <w:rsid w:val="007F0C76"/>
    <w:rsid w:val="007F0D9C"/>
    <w:rsid w:val="007F0DC3"/>
    <w:rsid w:val="007F0E4B"/>
    <w:rsid w:val="007F0E7C"/>
    <w:rsid w:val="007F0F2B"/>
    <w:rsid w:val="007F0F9C"/>
    <w:rsid w:val="007F10DB"/>
    <w:rsid w:val="007F1177"/>
    <w:rsid w:val="007F11CE"/>
    <w:rsid w:val="007F11DF"/>
    <w:rsid w:val="007F1367"/>
    <w:rsid w:val="007F14D8"/>
    <w:rsid w:val="007F1523"/>
    <w:rsid w:val="007F1681"/>
    <w:rsid w:val="007F1709"/>
    <w:rsid w:val="007F1826"/>
    <w:rsid w:val="007F1830"/>
    <w:rsid w:val="007F19AE"/>
    <w:rsid w:val="007F1AB2"/>
    <w:rsid w:val="007F1BFD"/>
    <w:rsid w:val="007F1C15"/>
    <w:rsid w:val="007F1C86"/>
    <w:rsid w:val="007F1C89"/>
    <w:rsid w:val="007F1CCA"/>
    <w:rsid w:val="007F1DC1"/>
    <w:rsid w:val="007F1E34"/>
    <w:rsid w:val="007F1E80"/>
    <w:rsid w:val="007F1F24"/>
    <w:rsid w:val="007F1FA2"/>
    <w:rsid w:val="007F208A"/>
    <w:rsid w:val="007F2167"/>
    <w:rsid w:val="007F2186"/>
    <w:rsid w:val="007F2229"/>
    <w:rsid w:val="007F2271"/>
    <w:rsid w:val="007F23BF"/>
    <w:rsid w:val="007F240D"/>
    <w:rsid w:val="007F2430"/>
    <w:rsid w:val="007F24AC"/>
    <w:rsid w:val="007F24B1"/>
    <w:rsid w:val="007F251D"/>
    <w:rsid w:val="007F25D8"/>
    <w:rsid w:val="007F26C2"/>
    <w:rsid w:val="007F2858"/>
    <w:rsid w:val="007F287D"/>
    <w:rsid w:val="007F29C8"/>
    <w:rsid w:val="007F29DE"/>
    <w:rsid w:val="007F2A09"/>
    <w:rsid w:val="007F2A91"/>
    <w:rsid w:val="007F2AB5"/>
    <w:rsid w:val="007F2AEF"/>
    <w:rsid w:val="007F2B1A"/>
    <w:rsid w:val="007F2B54"/>
    <w:rsid w:val="007F2B8E"/>
    <w:rsid w:val="007F2BC6"/>
    <w:rsid w:val="007F2BE3"/>
    <w:rsid w:val="007F2C1F"/>
    <w:rsid w:val="007F2C2E"/>
    <w:rsid w:val="007F2D56"/>
    <w:rsid w:val="007F2E04"/>
    <w:rsid w:val="007F2E9B"/>
    <w:rsid w:val="007F2F16"/>
    <w:rsid w:val="007F3175"/>
    <w:rsid w:val="007F3187"/>
    <w:rsid w:val="007F3375"/>
    <w:rsid w:val="007F3427"/>
    <w:rsid w:val="007F35D6"/>
    <w:rsid w:val="007F35D7"/>
    <w:rsid w:val="007F373E"/>
    <w:rsid w:val="007F3838"/>
    <w:rsid w:val="007F3848"/>
    <w:rsid w:val="007F3851"/>
    <w:rsid w:val="007F3853"/>
    <w:rsid w:val="007F38D0"/>
    <w:rsid w:val="007F3BC7"/>
    <w:rsid w:val="007F3C77"/>
    <w:rsid w:val="007F3D65"/>
    <w:rsid w:val="007F3D72"/>
    <w:rsid w:val="007F3E3B"/>
    <w:rsid w:val="007F3EB1"/>
    <w:rsid w:val="007F4036"/>
    <w:rsid w:val="007F40DA"/>
    <w:rsid w:val="007F40EA"/>
    <w:rsid w:val="007F421D"/>
    <w:rsid w:val="007F4415"/>
    <w:rsid w:val="007F4460"/>
    <w:rsid w:val="007F451B"/>
    <w:rsid w:val="007F45E6"/>
    <w:rsid w:val="007F463A"/>
    <w:rsid w:val="007F4667"/>
    <w:rsid w:val="007F46E2"/>
    <w:rsid w:val="007F4726"/>
    <w:rsid w:val="007F475E"/>
    <w:rsid w:val="007F47DD"/>
    <w:rsid w:val="007F4A79"/>
    <w:rsid w:val="007F4B14"/>
    <w:rsid w:val="007F4B5C"/>
    <w:rsid w:val="007F4B87"/>
    <w:rsid w:val="007F4BE4"/>
    <w:rsid w:val="007F4C7E"/>
    <w:rsid w:val="007F4C84"/>
    <w:rsid w:val="007F4C97"/>
    <w:rsid w:val="007F4CFF"/>
    <w:rsid w:val="007F4D9A"/>
    <w:rsid w:val="007F4F21"/>
    <w:rsid w:val="007F4F34"/>
    <w:rsid w:val="007F5078"/>
    <w:rsid w:val="007F509C"/>
    <w:rsid w:val="007F5145"/>
    <w:rsid w:val="007F51A5"/>
    <w:rsid w:val="007F51EB"/>
    <w:rsid w:val="007F53A6"/>
    <w:rsid w:val="007F5546"/>
    <w:rsid w:val="007F5635"/>
    <w:rsid w:val="007F5681"/>
    <w:rsid w:val="007F56FA"/>
    <w:rsid w:val="007F5719"/>
    <w:rsid w:val="007F5736"/>
    <w:rsid w:val="007F5746"/>
    <w:rsid w:val="007F57C8"/>
    <w:rsid w:val="007F5819"/>
    <w:rsid w:val="007F588F"/>
    <w:rsid w:val="007F5AE7"/>
    <w:rsid w:val="007F5B03"/>
    <w:rsid w:val="007F5C10"/>
    <w:rsid w:val="007F5CF5"/>
    <w:rsid w:val="007F5DAE"/>
    <w:rsid w:val="007F5DE0"/>
    <w:rsid w:val="007F5DE7"/>
    <w:rsid w:val="007F5E20"/>
    <w:rsid w:val="007F5E55"/>
    <w:rsid w:val="007F5E86"/>
    <w:rsid w:val="007F5F8B"/>
    <w:rsid w:val="007F6010"/>
    <w:rsid w:val="007F6122"/>
    <w:rsid w:val="007F6209"/>
    <w:rsid w:val="007F623D"/>
    <w:rsid w:val="007F6259"/>
    <w:rsid w:val="007F641D"/>
    <w:rsid w:val="007F6435"/>
    <w:rsid w:val="007F64C9"/>
    <w:rsid w:val="007F656F"/>
    <w:rsid w:val="007F66C1"/>
    <w:rsid w:val="007F6753"/>
    <w:rsid w:val="007F68AE"/>
    <w:rsid w:val="007F69D8"/>
    <w:rsid w:val="007F6B2A"/>
    <w:rsid w:val="007F6BAD"/>
    <w:rsid w:val="007F6D3B"/>
    <w:rsid w:val="007F6D40"/>
    <w:rsid w:val="007F6E25"/>
    <w:rsid w:val="007F6E58"/>
    <w:rsid w:val="007F6EB9"/>
    <w:rsid w:val="007F6EBB"/>
    <w:rsid w:val="007F6F93"/>
    <w:rsid w:val="007F6FCA"/>
    <w:rsid w:val="007F71FA"/>
    <w:rsid w:val="007F7336"/>
    <w:rsid w:val="007F7371"/>
    <w:rsid w:val="007F738B"/>
    <w:rsid w:val="007F73EB"/>
    <w:rsid w:val="007F74CD"/>
    <w:rsid w:val="007F750B"/>
    <w:rsid w:val="007F75D0"/>
    <w:rsid w:val="007F763E"/>
    <w:rsid w:val="007F77BC"/>
    <w:rsid w:val="007F781A"/>
    <w:rsid w:val="007F78AE"/>
    <w:rsid w:val="007F7942"/>
    <w:rsid w:val="007F794D"/>
    <w:rsid w:val="007F7A07"/>
    <w:rsid w:val="007F7B08"/>
    <w:rsid w:val="007F7BDE"/>
    <w:rsid w:val="007F7C5C"/>
    <w:rsid w:val="007F7DFD"/>
    <w:rsid w:val="007F7EF3"/>
    <w:rsid w:val="007F7EFF"/>
    <w:rsid w:val="007F7F6C"/>
    <w:rsid w:val="007F7F7F"/>
    <w:rsid w:val="007F7FDD"/>
    <w:rsid w:val="00800040"/>
    <w:rsid w:val="0080033B"/>
    <w:rsid w:val="0080033C"/>
    <w:rsid w:val="0080035A"/>
    <w:rsid w:val="0080046E"/>
    <w:rsid w:val="00800498"/>
    <w:rsid w:val="00800596"/>
    <w:rsid w:val="008006AA"/>
    <w:rsid w:val="008006ED"/>
    <w:rsid w:val="008007AD"/>
    <w:rsid w:val="008007E4"/>
    <w:rsid w:val="00800886"/>
    <w:rsid w:val="008008F5"/>
    <w:rsid w:val="00800A5A"/>
    <w:rsid w:val="00800A8C"/>
    <w:rsid w:val="00800AC2"/>
    <w:rsid w:val="00800D4F"/>
    <w:rsid w:val="00800DE9"/>
    <w:rsid w:val="00800DFD"/>
    <w:rsid w:val="00800E91"/>
    <w:rsid w:val="00800F70"/>
    <w:rsid w:val="00800FEA"/>
    <w:rsid w:val="008010D7"/>
    <w:rsid w:val="0080117C"/>
    <w:rsid w:val="008011E9"/>
    <w:rsid w:val="00801236"/>
    <w:rsid w:val="008012A1"/>
    <w:rsid w:val="008012B6"/>
    <w:rsid w:val="008013C0"/>
    <w:rsid w:val="00801669"/>
    <w:rsid w:val="008019E6"/>
    <w:rsid w:val="00801C45"/>
    <w:rsid w:val="00801D7B"/>
    <w:rsid w:val="00801E4E"/>
    <w:rsid w:val="008020B6"/>
    <w:rsid w:val="008021CB"/>
    <w:rsid w:val="008022AA"/>
    <w:rsid w:val="00802372"/>
    <w:rsid w:val="0080245F"/>
    <w:rsid w:val="008024C4"/>
    <w:rsid w:val="008026F1"/>
    <w:rsid w:val="008026F4"/>
    <w:rsid w:val="0080282F"/>
    <w:rsid w:val="008028ED"/>
    <w:rsid w:val="0080299A"/>
    <w:rsid w:val="008029DE"/>
    <w:rsid w:val="00802A27"/>
    <w:rsid w:val="00802A53"/>
    <w:rsid w:val="00802B19"/>
    <w:rsid w:val="00802C0B"/>
    <w:rsid w:val="00802CCC"/>
    <w:rsid w:val="00802CCF"/>
    <w:rsid w:val="00802D39"/>
    <w:rsid w:val="00802D53"/>
    <w:rsid w:val="00802DF3"/>
    <w:rsid w:val="00802EA6"/>
    <w:rsid w:val="00802EBC"/>
    <w:rsid w:val="00802F16"/>
    <w:rsid w:val="0080315D"/>
    <w:rsid w:val="00803378"/>
    <w:rsid w:val="008033AC"/>
    <w:rsid w:val="0080341C"/>
    <w:rsid w:val="0080349D"/>
    <w:rsid w:val="0080353E"/>
    <w:rsid w:val="00803596"/>
    <w:rsid w:val="00803629"/>
    <w:rsid w:val="00803716"/>
    <w:rsid w:val="0080389F"/>
    <w:rsid w:val="00803968"/>
    <w:rsid w:val="0080396E"/>
    <w:rsid w:val="00803A40"/>
    <w:rsid w:val="00803A75"/>
    <w:rsid w:val="00803AC2"/>
    <w:rsid w:val="00803AF9"/>
    <w:rsid w:val="00803B65"/>
    <w:rsid w:val="00803C40"/>
    <w:rsid w:val="00803CDE"/>
    <w:rsid w:val="00803FD4"/>
    <w:rsid w:val="008040C8"/>
    <w:rsid w:val="00804148"/>
    <w:rsid w:val="00804306"/>
    <w:rsid w:val="0080435B"/>
    <w:rsid w:val="0080437A"/>
    <w:rsid w:val="008043DB"/>
    <w:rsid w:val="00804410"/>
    <w:rsid w:val="00804434"/>
    <w:rsid w:val="008045DE"/>
    <w:rsid w:val="008045E8"/>
    <w:rsid w:val="0080464A"/>
    <w:rsid w:val="00804793"/>
    <w:rsid w:val="00804832"/>
    <w:rsid w:val="008048CC"/>
    <w:rsid w:val="00804935"/>
    <w:rsid w:val="008049A7"/>
    <w:rsid w:val="00804A0A"/>
    <w:rsid w:val="00804C65"/>
    <w:rsid w:val="00804DD3"/>
    <w:rsid w:val="00804DEB"/>
    <w:rsid w:val="00804E6D"/>
    <w:rsid w:val="00804EF3"/>
    <w:rsid w:val="00804FBA"/>
    <w:rsid w:val="00804FEB"/>
    <w:rsid w:val="0080506E"/>
    <w:rsid w:val="00805155"/>
    <w:rsid w:val="00805308"/>
    <w:rsid w:val="0080539E"/>
    <w:rsid w:val="008053FB"/>
    <w:rsid w:val="00805530"/>
    <w:rsid w:val="00805780"/>
    <w:rsid w:val="00805850"/>
    <w:rsid w:val="00805A22"/>
    <w:rsid w:val="00805A70"/>
    <w:rsid w:val="00805A86"/>
    <w:rsid w:val="00805B40"/>
    <w:rsid w:val="00805BC6"/>
    <w:rsid w:val="00805D84"/>
    <w:rsid w:val="00805DC8"/>
    <w:rsid w:val="00805E66"/>
    <w:rsid w:val="0080601A"/>
    <w:rsid w:val="008060A0"/>
    <w:rsid w:val="008060E9"/>
    <w:rsid w:val="00806118"/>
    <w:rsid w:val="00806126"/>
    <w:rsid w:val="0080633E"/>
    <w:rsid w:val="008064FE"/>
    <w:rsid w:val="008068D9"/>
    <w:rsid w:val="008068E6"/>
    <w:rsid w:val="00806A96"/>
    <w:rsid w:val="00806AFA"/>
    <w:rsid w:val="00806B73"/>
    <w:rsid w:val="00806B90"/>
    <w:rsid w:val="00806BD2"/>
    <w:rsid w:val="00806C9B"/>
    <w:rsid w:val="00806CC6"/>
    <w:rsid w:val="00806F75"/>
    <w:rsid w:val="00806FE0"/>
    <w:rsid w:val="00807092"/>
    <w:rsid w:val="008070A2"/>
    <w:rsid w:val="008070B1"/>
    <w:rsid w:val="008070E1"/>
    <w:rsid w:val="00807114"/>
    <w:rsid w:val="008072C1"/>
    <w:rsid w:val="0080730F"/>
    <w:rsid w:val="008074F0"/>
    <w:rsid w:val="0080758B"/>
    <w:rsid w:val="0080761D"/>
    <w:rsid w:val="00807628"/>
    <w:rsid w:val="00807648"/>
    <w:rsid w:val="00807713"/>
    <w:rsid w:val="00807786"/>
    <w:rsid w:val="00807793"/>
    <w:rsid w:val="00807800"/>
    <w:rsid w:val="0080795B"/>
    <w:rsid w:val="00807ADC"/>
    <w:rsid w:val="00807B5D"/>
    <w:rsid w:val="00807FBD"/>
    <w:rsid w:val="00807FFE"/>
    <w:rsid w:val="008100E5"/>
    <w:rsid w:val="008101C9"/>
    <w:rsid w:val="00810216"/>
    <w:rsid w:val="008102DD"/>
    <w:rsid w:val="00810301"/>
    <w:rsid w:val="00810397"/>
    <w:rsid w:val="008104D0"/>
    <w:rsid w:val="008104DB"/>
    <w:rsid w:val="00810577"/>
    <w:rsid w:val="0081059C"/>
    <w:rsid w:val="00810668"/>
    <w:rsid w:val="00810705"/>
    <w:rsid w:val="0081079F"/>
    <w:rsid w:val="008107C9"/>
    <w:rsid w:val="00810881"/>
    <w:rsid w:val="008108D3"/>
    <w:rsid w:val="00810914"/>
    <w:rsid w:val="00810964"/>
    <w:rsid w:val="008109E4"/>
    <w:rsid w:val="00810A5C"/>
    <w:rsid w:val="00810B9B"/>
    <w:rsid w:val="00810BAA"/>
    <w:rsid w:val="00810C36"/>
    <w:rsid w:val="00810C43"/>
    <w:rsid w:val="00810C90"/>
    <w:rsid w:val="00810D11"/>
    <w:rsid w:val="00810D5B"/>
    <w:rsid w:val="00810D5F"/>
    <w:rsid w:val="00810E45"/>
    <w:rsid w:val="00810FED"/>
    <w:rsid w:val="00811021"/>
    <w:rsid w:val="008110A4"/>
    <w:rsid w:val="008110F4"/>
    <w:rsid w:val="0081111D"/>
    <w:rsid w:val="008111D6"/>
    <w:rsid w:val="00811267"/>
    <w:rsid w:val="008112C7"/>
    <w:rsid w:val="0081130B"/>
    <w:rsid w:val="008113F8"/>
    <w:rsid w:val="008114F3"/>
    <w:rsid w:val="008116EF"/>
    <w:rsid w:val="0081175F"/>
    <w:rsid w:val="00811789"/>
    <w:rsid w:val="008117B8"/>
    <w:rsid w:val="00811857"/>
    <w:rsid w:val="00811939"/>
    <w:rsid w:val="00811ABB"/>
    <w:rsid w:val="00811BF6"/>
    <w:rsid w:val="00811C17"/>
    <w:rsid w:val="00811CD0"/>
    <w:rsid w:val="00811D39"/>
    <w:rsid w:val="00811DA5"/>
    <w:rsid w:val="00811DC7"/>
    <w:rsid w:val="00811DF4"/>
    <w:rsid w:val="00811E98"/>
    <w:rsid w:val="008120D8"/>
    <w:rsid w:val="008122EE"/>
    <w:rsid w:val="008123A6"/>
    <w:rsid w:val="008123E0"/>
    <w:rsid w:val="00812404"/>
    <w:rsid w:val="00812405"/>
    <w:rsid w:val="008125A7"/>
    <w:rsid w:val="008125C6"/>
    <w:rsid w:val="0081272D"/>
    <w:rsid w:val="0081274D"/>
    <w:rsid w:val="0081276B"/>
    <w:rsid w:val="008127A1"/>
    <w:rsid w:val="00812875"/>
    <w:rsid w:val="008128A4"/>
    <w:rsid w:val="00812961"/>
    <w:rsid w:val="00812A33"/>
    <w:rsid w:val="00812B6B"/>
    <w:rsid w:val="00812BD5"/>
    <w:rsid w:val="00812DB9"/>
    <w:rsid w:val="00812EAF"/>
    <w:rsid w:val="00812ECD"/>
    <w:rsid w:val="00812EDC"/>
    <w:rsid w:val="00812F08"/>
    <w:rsid w:val="00812F7D"/>
    <w:rsid w:val="0081305F"/>
    <w:rsid w:val="008130A2"/>
    <w:rsid w:val="008130E7"/>
    <w:rsid w:val="008131A9"/>
    <w:rsid w:val="0081320C"/>
    <w:rsid w:val="0081327F"/>
    <w:rsid w:val="008134B5"/>
    <w:rsid w:val="008134ED"/>
    <w:rsid w:val="00813584"/>
    <w:rsid w:val="008135C4"/>
    <w:rsid w:val="008138A7"/>
    <w:rsid w:val="00813973"/>
    <w:rsid w:val="00813990"/>
    <w:rsid w:val="00813996"/>
    <w:rsid w:val="008139AD"/>
    <w:rsid w:val="00813A5E"/>
    <w:rsid w:val="00813C85"/>
    <w:rsid w:val="00813CC7"/>
    <w:rsid w:val="00813CD1"/>
    <w:rsid w:val="00813E2C"/>
    <w:rsid w:val="00813EC0"/>
    <w:rsid w:val="00813ECF"/>
    <w:rsid w:val="008140CA"/>
    <w:rsid w:val="00814238"/>
    <w:rsid w:val="00814390"/>
    <w:rsid w:val="00814468"/>
    <w:rsid w:val="00814504"/>
    <w:rsid w:val="00814541"/>
    <w:rsid w:val="00814562"/>
    <w:rsid w:val="00814B61"/>
    <w:rsid w:val="00814B82"/>
    <w:rsid w:val="00814C33"/>
    <w:rsid w:val="00814C67"/>
    <w:rsid w:val="00814C9C"/>
    <w:rsid w:val="00814E02"/>
    <w:rsid w:val="00814E18"/>
    <w:rsid w:val="00814EC9"/>
    <w:rsid w:val="00814ECC"/>
    <w:rsid w:val="00814F98"/>
    <w:rsid w:val="00814FDA"/>
    <w:rsid w:val="00814FE7"/>
    <w:rsid w:val="00815016"/>
    <w:rsid w:val="008150AC"/>
    <w:rsid w:val="008151EA"/>
    <w:rsid w:val="0081522B"/>
    <w:rsid w:val="0081524D"/>
    <w:rsid w:val="008152A3"/>
    <w:rsid w:val="00815305"/>
    <w:rsid w:val="00815334"/>
    <w:rsid w:val="00815763"/>
    <w:rsid w:val="00815980"/>
    <w:rsid w:val="008159C3"/>
    <w:rsid w:val="00815A9B"/>
    <w:rsid w:val="00815AA2"/>
    <w:rsid w:val="00815AC4"/>
    <w:rsid w:val="00815AD6"/>
    <w:rsid w:val="00815C71"/>
    <w:rsid w:val="00815D03"/>
    <w:rsid w:val="00815DB9"/>
    <w:rsid w:val="00815E79"/>
    <w:rsid w:val="00815F5A"/>
    <w:rsid w:val="00815F68"/>
    <w:rsid w:val="00815F70"/>
    <w:rsid w:val="00815FFC"/>
    <w:rsid w:val="008160F6"/>
    <w:rsid w:val="008162B7"/>
    <w:rsid w:val="008162CC"/>
    <w:rsid w:val="00816309"/>
    <w:rsid w:val="00816396"/>
    <w:rsid w:val="008163C4"/>
    <w:rsid w:val="008163D6"/>
    <w:rsid w:val="00816485"/>
    <w:rsid w:val="008164B7"/>
    <w:rsid w:val="00816712"/>
    <w:rsid w:val="00816740"/>
    <w:rsid w:val="008167AF"/>
    <w:rsid w:val="008168BD"/>
    <w:rsid w:val="008169E4"/>
    <w:rsid w:val="00816A20"/>
    <w:rsid w:val="00816B52"/>
    <w:rsid w:val="00816B8B"/>
    <w:rsid w:val="00816CEA"/>
    <w:rsid w:val="00816DC3"/>
    <w:rsid w:val="00816E5C"/>
    <w:rsid w:val="00816F0C"/>
    <w:rsid w:val="00816F2A"/>
    <w:rsid w:val="00816F2E"/>
    <w:rsid w:val="00816F3F"/>
    <w:rsid w:val="00816FDE"/>
    <w:rsid w:val="00817047"/>
    <w:rsid w:val="0081710E"/>
    <w:rsid w:val="00817254"/>
    <w:rsid w:val="0081725D"/>
    <w:rsid w:val="008172B0"/>
    <w:rsid w:val="0081730D"/>
    <w:rsid w:val="0081739D"/>
    <w:rsid w:val="00817587"/>
    <w:rsid w:val="008175B2"/>
    <w:rsid w:val="0081762E"/>
    <w:rsid w:val="0081767F"/>
    <w:rsid w:val="00817694"/>
    <w:rsid w:val="0081777E"/>
    <w:rsid w:val="008177FD"/>
    <w:rsid w:val="00817808"/>
    <w:rsid w:val="0081792F"/>
    <w:rsid w:val="008179B6"/>
    <w:rsid w:val="00817AC7"/>
    <w:rsid w:val="00817B41"/>
    <w:rsid w:val="00817B78"/>
    <w:rsid w:val="00817BD8"/>
    <w:rsid w:val="00817C5F"/>
    <w:rsid w:val="00817C79"/>
    <w:rsid w:val="00817D1A"/>
    <w:rsid w:val="00817F91"/>
    <w:rsid w:val="00820057"/>
    <w:rsid w:val="00820133"/>
    <w:rsid w:val="00820171"/>
    <w:rsid w:val="008201F1"/>
    <w:rsid w:val="00820238"/>
    <w:rsid w:val="008202AA"/>
    <w:rsid w:val="0082041B"/>
    <w:rsid w:val="008206BD"/>
    <w:rsid w:val="008207A5"/>
    <w:rsid w:val="008207C0"/>
    <w:rsid w:val="00820846"/>
    <w:rsid w:val="008209F0"/>
    <w:rsid w:val="00820BA1"/>
    <w:rsid w:val="00820E7E"/>
    <w:rsid w:val="00820FBE"/>
    <w:rsid w:val="00820FED"/>
    <w:rsid w:val="0082104E"/>
    <w:rsid w:val="00821062"/>
    <w:rsid w:val="00821096"/>
    <w:rsid w:val="008210EC"/>
    <w:rsid w:val="00821135"/>
    <w:rsid w:val="0082131F"/>
    <w:rsid w:val="0082132B"/>
    <w:rsid w:val="00821382"/>
    <w:rsid w:val="008214C4"/>
    <w:rsid w:val="00821571"/>
    <w:rsid w:val="00821641"/>
    <w:rsid w:val="008216E3"/>
    <w:rsid w:val="008216E9"/>
    <w:rsid w:val="008218CB"/>
    <w:rsid w:val="0082192E"/>
    <w:rsid w:val="008219CA"/>
    <w:rsid w:val="00821A3B"/>
    <w:rsid w:val="00821B20"/>
    <w:rsid w:val="00821B22"/>
    <w:rsid w:val="00821B5C"/>
    <w:rsid w:val="00821BD6"/>
    <w:rsid w:val="00821C3B"/>
    <w:rsid w:val="00821D52"/>
    <w:rsid w:val="00821D80"/>
    <w:rsid w:val="00821D8D"/>
    <w:rsid w:val="00821E7E"/>
    <w:rsid w:val="00821EBE"/>
    <w:rsid w:val="00821FB3"/>
    <w:rsid w:val="00822003"/>
    <w:rsid w:val="0082208E"/>
    <w:rsid w:val="0082210D"/>
    <w:rsid w:val="00822127"/>
    <w:rsid w:val="008222AC"/>
    <w:rsid w:val="00822335"/>
    <w:rsid w:val="00822432"/>
    <w:rsid w:val="00822487"/>
    <w:rsid w:val="00822590"/>
    <w:rsid w:val="008226E8"/>
    <w:rsid w:val="008227F3"/>
    <w:rsid w:val="008227F6"/>
    <w:rsid w:val="008228C5"/>
    <w:rsid w:val="008228E3"/>
    <w:rsid w:val="00822952"/>
    <w:rsid w:val="00822A0A"/>
    <w:rsid w:val="00822A28"/>
    <w:rsid w:val="00822A77"/>
    <w:rsid w:val="00822ADA"/>
    <w:rsid w:val="00822ADC"/>
    <w:rsid w:val="00822B21"/>
    <w:rsid w:val="00822B2B"/>
    <w:rsid w:val="00822BAE"/>
    <w:rsid w:val="00822C9E"/>
    <w:rsid w:val="00822D04"/>
    <w:rsid w:val="00822FE8"/>
    <w:rsid w:val="00823082"/>
    <w:rsid w:val="00823182"/>
    <w:rsid w:val="00823340"/>
    <w:rsid w:val="00823360"/>
    <w:rsid w:val="0082337A"/>
    <w:rsid w:val="00823519"/>
    <w:rsid w:val="00823673"/>
    <w:rsid w:val="0082372C"/>
    <w:rsid w:val="0082373A"/>
    <w:rsid w:val="008237A7"/>
    <w:rsid w:val="0082393E"/>
    <w:rsid w:val="00823A26"/>
    <w:rsid w:val="00823AC3"/>
    <w:rsid w:val="00823B6B"/>
    <w:rsid w:val="00823BCD"/>
    <w:rsid w:val="00823CDE"/>
    <w:rsid w:val="00823CE5"/>
    <w:rsid w:val="00823D0B"/>
    <w:rsid w:val="00823D90"/>
    <w:rsid w:val="00823FD4"/>
    <w:rsid w:val="00824113"/>
    <w:rsid w:val="00824291"/>
    <w:rsid w:val="0082435B"/>
    <w:rsid w:val="008243AD"/>
    <w:rsid w:val="00824486"/>
    <w:rsid w:val="008244C7"/>
    <w:rsid w:val="008246C7"/>
    <w:rsid w:val="008246DF"/>
    <w:rsid w:val="00824A0F"/>
    <w:rsid w:val="00824A3A"/>
    <w:rsid w:val="00824A3B"/>
    <w:rsid w:val="00824A3E"/>
    <w:rsid w:val="00824AF7"/>
    <w:rsid w:val="00824B2E"/>
    <w:rsid w:val="00824CA9"/>
    <w:rsid w:val="00824CD1"/>
    <w:rsid w:val="00824CD7"/>
    <w:rsid w:val="00824D59"/>
    <w:rsid w:val="00824DA0"/>
    <w:rsid w:val="00824E3E"/>
    <w:rsid w:val="00824E5B"/>
    <w:rsid w:val="00824EC2"/>
    <w:rsid w:val="00824ECB"/>
    <w:rsid w:val="00824F11"/>
    <w:rsid w:val="00824FA2"/>
    <w:rsid w:val="0082500B"/>
    <w:rsid w:val="008251EC"/>
    <w:rsid w:val="008252AA"/>
    <w:rsid w:val="008252ED"/>
    <w:rsid w:val="008253C9"/>
    <w:rsid w:val="00825430"/>
    <w:rsid w:val="0082548B"/>
    <w:rsid w:val="008254A8"/>
    <w:rsid w:val="0082554B"/>
    <w:rsid w:val="0082555D"/>
    <w:rsid w:val="008256AE"/>
    <w:rsid w:val="008256C1"/>
    <w:rsid w:val="008257AE"/>
    <w:rsid w:val="008257FB"/>
    <w:rsid w:val="00825804"/>
    <w:rsid w:val="0082580D"/>
    <w:rsid w:val="0082583A"/>
    <w:rsid w:val="00825958"/>
    <w:rsid w:val="00825AA3"/>
    <w:rsid w:val="00825CDB"/>
    <w:rsid w:val="00825CED"/>
    <w:rsid w:val="00825DE1"/>
    <w:rsid w:val="00825E06"/>
    <w:rsid w:val="00825EFE"/>
    <w:rsid w:val="00825F26"/>
    <w:rsid w:val="00825FA2"/>
    <w:rsid w:val="00825FC9"/>
    <w:rsid w:val="00826231"/>
    <w:rsid w:val="008262F4"/>
    <w:rsid w:val="00826308"/>
    <w:rsid w:val="0082642D"/>
    <w:rsid w:val="0082651B"/>
    <w:rsid w:val="00826550"/>
    <w:rsid w:val="0082658D"/>
    <w:rsid w:val="00826662"/>
    <w:rsid w:val="008266C2"/>
    <w:rsid w:val="00826712"/>
    <w:rsid w:val="00826737"/>
    <w:rsid w:val="00826839"/>
    <w:rsid w:val="00826AD5"/>
    <w:rsid w:val="00826AE0"/>
    <w:rsid w:val="00826DC6"/>
    <w:rsid w:val="00826E18"/>
    <w:rsid w:val="00826F72"/>
    <w:rsid w:val="00826FE7"/>
    <w:rsid w:val="008270BD"/>
    <w:rsid w:val="0082719A"/>
    <w:rsid w:val="00827395"/>
    <w:rsid w:val="008273FE"/>
    <w:rsid w:val="0082743D"/>
    <w:rsid w:val="00827450"/>
    <w:rsid w:val="0082746C"/>
    <w:rsid w:val="008274CC"/>
    <w:rsid w:val="008274DA"/>
    <w:rsid w:val="008275F8"/>
    <w:rsid w:val="00827601"/>
    <w:rsid w:val="0082774B"/>
    <w:rsid w:val="00827791"/>
    <w:rsid w:val="008277CD"/>
    <w:rsid w:val="00827990"/>
    <w:rsid w:val="00827B57"/>
    <w:rsid w:val="00827C2C"/>
    <w:rsid w:val="00827C67"/>
    <w:rsid w:val="00827C87"/>
    <w:rsid w:val="00827CA2"/>
    <w:rsid w:val="00827D9C"/>
    <w:rsid w:val="00827DB9"/>
    <w:rsid w:val="00827E38"/>
    <w:rsid w:val="00827EBF"/>
    <w:rsid w:val="00827EC5"/>
    <w:rsid w:val="00827F74"/>
    <w:rsid w:val="0083004E"/>
    <w:rsid w:val="008300C2"/>
    <w:rsid w:val="008300DE"/>
    <w:rsid w:val="008300E7"/>
    <w:rsid w:val="008301A1"/>
    <w:rsid w:val="008302A5"/>
    <w:rsid w:val="0083035E"/>
    <w:rsid w:val="00830454"/>
    <w:rsid w:val="00830551"/>
    <w:rsid w:val="0083069F"/>
    <w:rsid w:val="00830882"/>
    <w:rsid w:val="008309B3"/>
    <w:rsid w:val="00830BEC"/>
    <w:rsid w:val="00830EB2"/>
    <w:rsid w:val="00830F62"/>
    <w:rsid w:val="00830FA0"/>
    <w:rsid w:val="00830FC7"/>
    <w:rsid w:val="00830FF9"/>
    <w:rsid w:val="0083108A"/>
    <w:rsid w:val="008310B5"/>
    <w:rsid w:val="00831172"/>
    <w:rsid w:val="00831192"/>
    <w:rsid w:val="0083126C"/>
    <w:rsid w:val="008312D8"/>
    <w:rsid w:val="008312F1"/>
    <w:rsid w:val="008314EE"/>
    <w:rsid w:val="008315A4"/>
    <w:rsid w:val="008315F9"/>
    <w:rsid w:val="00831635"/>
    <w:rsid w:val="008316CB"/>
    <w:rsid w:val="008318F7"/>
    <w:rsid w:val="00831949"/>
    <w:rsid w:val="0083199C"/>
    <w:rsid w:val="008319D5"/>
    <w:rsid w:val="00831AB4"/>
    <w:rsid w:val="00831AD0"/>
    <w:rsid w:val="00831ADE"/>
    <w:rsid w:val="00831B33"/>
    <w:rsid w:val="00831B8D"/>
    <w:rsid w:val="00831BF2"/>
    <w:rsid w:val="00831C04"/>
    <w:rsid w:val="00831CAA"/>
    <w:rsid w:val="00831DF6"/>
    <w:rsid w:val="00831EC4"/>
    <w:rsid w:val="00831F21"/>
    <w:rsid w:val="00831F47"/>
    <w:rsid w:val="00831FA6"/>
    <w:rsid w:val="00831FF3"/>
    <w:rsid w:val="008320D6"/>
    <w:rsid w:val="00832186"/>
    <w:rsid w:val="008321CB"/>
    <w:rsid w:val="0083222B"/>
    <w:rsid w:val="0083222F"/>
    <w:rsid w:val="0083231D"/>
    <w:rsid w:val="0083232C"/>
    <w:rsid w:val="00832359"/>
    <w:rsid w:val="008323D6"/>
    <w:rsid w:val="00832649"/>
    <w:rsid w:val="008326C5"/>
    <w:rsid w:val="008328E7"/>
    <w:rsid w:val="008329EB"/>
    <w:rsid w:val="00832B0F"/>
    <w:rsid w:val="00832B1D"/>
    <w:rsid w:val="00832B47"/>
    <w:rsid w:val="00832DD2"/>
    <w:rsid w:val="00832F3E"/>
    <w:rsid w:val="00832FBD"/>
    <w:rsid w:val="00832FC9"/>
    <w:rsid w:val="008330C5"/>
    <w:rsid w:val="008331B0"/>
    <w:rsid w:val="00833229"/>
    <w:rsid w:val="0083327F"/>
    <w:rsid w:val="008332AA"/>
    <w:rsid w:val="0083334B"/>
    <w:rsid w:val="0083345A"/>
    <w:rsid w:val="00833483"/>
    <w:rsid w:val="008334AC"/>
    <w:rsid w:val="00833545"/>
    <w:rsid w:val="008336B0"/>
    <w:rsid w:val="00833726"/>
    <w:rsid w:val="008337B2"/>
    <w:rsid w:val="008337F4"/>
    <w:rsid w:val="00833820"/>
    <w:rsid w:val="0083386D"/>
    <w:rsid w:val="00833899"/>
    <w:rsid w:val="0083389E"/>
    <w:rsid w:val="008338CD"/>
    <w:rsid w:val="008338F1"/>
    <w:rsid w:val="00833905"/>
    <w:rsid w:val="0083396D"/>
    <w:rsid w:val="00833AA5"/>
    <w:rsid w:val="00833B17"/>
    <w:rsid w:val="00833B9C"/>
    <w:rsid w:val="00833BB2"/>
    <w:rsid w:val="00833D1A"/>
    <w:rsid w:val="00833D68"/>
    <w:rsid w:val="00833D9D"/>
    <w:rsid w:val="00833E38"/>
    <w:rsid w:val="00833F58"/>
    <w:rsid w:val="00833FA3"/>
    <w:rsid w:val="00833FAD"/>
    <w:rsid w:val="00833FCD"/>
    <w:rsid w:val="0083466D"/>
    <w:rsid w:val="0083475C"/>
    <w:rsid w:val="008347A5"/>
    <w:rsid w:val="008347F9"/>
    <w:rsid w:val="008348E9"/>
    <w:rsid w:val="00834A2E"/>
    <w:rsid w:val="00834A45"/>
    <w:rsid w:val="00834AB2"/>
    <w:rsid w:val="00834AF5"/>
    <w:rsid w:val="00834B64"/>
    <w:rsid w:val="00834B9C"/>
    <w:rsid w:val="00834D3A"/>
    <w:rsid w:val="00834E28"/>
    <w:rsid w:val="00834E61"/>
    <w:rsid w:val="00834F48"/>
    <w:rsid w:val="008351F2"/>
    <w:rsid w:val="008353EF"/>
    <w:rsid w:val="008354FA"/>
    <w:rsid w:val="00835647"/>
    <w:rsid w:val="008356AA"/>
    <w:rsid w:val="008356B5"/>
    <w:rsid w:val="00835740"/>
    <w:rsid w:val="008357BE"/>
    <w:rsid w:val="0083582B"/>
    <w:rsid w:val="00835836"/>
    <w:rsid w:val="008358E6"/>
    <w:rsid w:val="00835A1A"/>
    <w:rsid w:val="00835A3C"/>
    <w:rsid w:val="00835AAA"/>
    <w:rsid w:val="00835AFB"/>
    <w:rsid w:val="00835B40"/>
    <w:rsid w:val="00835BC0"/>
    <w:rsid w:val="00835BDD"/>
    <w:rsid w:val="00835C06"/>
    <w:rsid w:val="00835C4F"/>
    <w:rsid w:val="00835C80"/>
    <w:rsid w:val="00835D22"/>
    <w:rsid w:val="00835E07"/>
    <w:rsid w:val="00835EB6"/>
    <w:rsid w:val="00835EDF"/>
    <w:rsid w:val="00835EF3"/>
    <w:rsid w:val="00835F78"/>
    <w:rsid w:val="008360C6"/>
    <w:rsid w:val="008360EF"/>
    <w:rsid w:val="00836106"/>
    <w:rsid w:val="00836178"/>
    <w:rsid w:val="008361AF"/>
    <w:rsid w:val="00836216"/>
    <w:rsid w:val="00836230"/>
    <w:rsid w:val="0083626C"/>
    <w:rsid w:val="008362F3"/>
    <w:rsid w:val="0083644D"/>
    <w:rsid w:val="008364AD"/>
    <w:rsid w:val="008364E0"/>
    <w:rsid w:val="008365F9"/>
    <w:rsid w:val="0083683E"/>
    <w:rsid w:val="008368E3"/>
    <w:rsid w:val="0083693E"/>
    <w:rsid w:val="00836997"/>
    <w:rsid w:val="00836A63"/>
    <w:rsid w:val="00836A83"/>
    <w:rsid w:val="00836AC0"/>
    <w:rsid w:val="00836BD0"/>
    <w:rsid w:val="00836C24"/>
    <w:rsid w:val="00836C49"/>
    <w:rsid w:val="00836C90"/>
    <w:rsid w:val="00836CF7"/>
    <w:rsid w:val="00836D05"/>
    <w:rsid w:val="00836D31"/>
    <w:rsid w:val="00836E60"/>
    <w:rsid w:val="00836E6E"/>
    <w:rsid w:val="00836EC9"/>
    <w:rsid w:val="00837063"/>
    <w:rsid w:val="008370F8"/>
    <w:rsid w:val="00837222"/>
    <w:rsid w:val="00837277"/>
    <w:rsid w:val="0083735F"/>
    <w:rsid w:val="008373D9"/>
    <w:rsid w:val="008373E7"/>
    <w:rsid w:val="00837423"/>
    <w:rsid w:val="00837468"/>
    <w:rsid w:val="0083747B"/>
    <w:rsid w:val="008374A4"/>
    <w:rsid w:val="008374CF"/>
    <w:rsid w:val="008375B8"/>
    <w:rsid w:val="008376DC"/>
    <w:rsid w:val="0083778B"/>
    <w:rsid w:val="00837896"/>
    <w:rsid w:val="0083789E"/>
    <w:rsid w:val="008378C7"/>
    <w:rsid w:val="008378F7"/>
    <w:rsid w:val="00837978"/>
    <w:rsid w:val="00837AB0"/>
    <w:rsid w:val="00837BBD"/>
    <w:rsid w:val="00837BE7"/>
    <w:rsid w:val="00837C04"/>
    <w:rsid w:val="00837DB6"/>
    <w:rsid w:val="00837DC4"/>
    <w:rsid w:val="00837F37"/>
    <w:rsid w:val="00840022"/>
    <w:rsid w:val="00840177"/>
    <w:rsid w:val="00840255"/>
    <w:rsid w:val="0084025C"/>
    <w:rsid w:val="008403BF"/>
    <w:rsid w:val="008403DC"/>
    <w:rsid w:val="00840476"/>
    <w:rsid w:val="008404BA"/>
    <w:rsid w:val="008405A3"/>
    <w:rsid w:val="008405B5"/>
    <w:rsid w:val="00840647"/>
    <w:rsid w:val="008406BE"/>
    <w:rsid w:val="008406F9"/>
    <w:rsid w:val="0084085E"/>
    <w:rsid w:val="00840887"/>
    <w:rsid w:val="00840899"/>
    <w:rsid w:val="00840905"/>
    <w:rsid w:val="008409B2"/>
    <w:rsid w:val="00840A07"/>
    <w:rsid w:val="00840A8A"/>
    <w:rsid w:val="00840AAD"/>
    <w:rsid w:val="00840B8D"/>
    <w:rsid w:val="00840C55"/>
    <w:rsid w:val="00840D29"/>
    <w:rsid w:val="00840DBE"/>
    <w:rsid w:val="00840EC9"/>
    <w:rsid w:val="00840ED2"/>
    <w:rsid w:val="0084106F"/>
    <w:rsid w:val="008410B9"/>
    <w:rsid w:val="00841181"/>
    <w:rsid w:val="00841193"/>
    <w:rsid w:val="008411E8"/>
    <w:rsid w:val="00841373"/>
    <w:rsid w:val="008413A1"/>
    <w:rsid w:val="00841500"/>
    <w:rsid w:val="0084154C"/>
    <w:rsid w:val="008416D9"/>
    <w:rsid w:val="008416FC"/>
    <w:rsid w:val="008417C2"/>
    <w:rsid w:val="00841842"/>
    <w:rsid w:val="00841BA6"/>
    <w:rsid w:val="00841CB8"/>
    <w:rsid w:val="00841DB7"/>
    <w:rsid w:val="00841E6B"/>
    <w:rsid w:val="00841E97"/>
    <w:rsid w:val="00841EA0"/>
    <w:rsid w:val="00841F36"/>
    <w:rsid w:val="00841F64"/>
    <w:rsid w:val="00841FC4"/>
    <w:rsid w:val="0084200A"/>
    <w:rsid w:val="008420DA"/>
    <w:rsid w:val="008420F9"/>
    <w:rsid w:val="00842111"/>
    <w:rsid w:val="0084229D"/>
    <w:rsid w:val="008424E0"/>
    <w:rsid w:val="0084256A"/>
    <w:rsid w:val="008425B0"/>
    <w:rsid w:val="008425FB"/>
    <w:rsid w:val="008425FE"/>
    <w:rsid w:val="008426E8"/>
    <w:rsid w:val="008427DA"/>
    <w:rsid w:val="008428CD"/>
    <w:rsid w:val="00842AB5"/>
    <w:rsid w:val="00842AD3"/>
    <w:rsid w:val="00842DC2"/>
    <w:rsid w:val="00842E5B"/>
    <w:rsid w:val="00842ED8"/>
    <w:rsid w:val="00842F88"/>
    <w:rsid w:val="008430F6"/>
    <w:rsid w:val="00843263"/>
    <w:rsid w:val="00843348"/>
    <w:rsid w:val="00843487"/>
    <w:rsid w:val="008435D3"/>
    <w:rsid w:val="00843653"/>
    <w:rsid w:val="00843719"/>
    <w:rsid w:val="0084380D"/>
    <w:rsid w:val="00843A02"/>
    <w:rsid w:val="00843A5E"/>
    <w:rsid w:val="00843AD0"/>
    <w:rsid w:val="00843AD5"/>
    <w:rsid w:val="00843B06"/>
    <w:rsid w:val="00843E37"/>
    <w:rsid w:val="00843E72"/>
    <w:rsid w:val="00843E84"/>
    <w:rsid w:val="00843FAA"/>
    <w:rsid w:val="00843FD3"/>
    <w:rsid w:val="00844016"/>
    <w:rsid w:val="00844028"/>
    <w:rsid w:val="0084405A"/>
    <w:rsid w:val="0084418F"/>
    <w:rsid w:val="008441CA"/>
    <w:rsid w:val="0084424C"/>
    <w:rsid w:val="008442A9"/>
    <w:rsid w:val="00844427"/>
    <w:rsid w:val="00844431"/>
    <w:rsid w:val="00844659"/>
    <w:rsid w:val="00844838"/>
    <w:rsid w:val="008448F6"/>
    <w:rsid w:val="008448F8"/>
    <w:rsid w:val="00844946"/>
    <w:rsid w:val="00844C20"/>
    <w:rsid w:val="00844C6F"/>
    <w:rsid w:val="00844C89"/>
    <w:rsid w:val="00844D73"/>
    <w:rsid w:val="00844D80"/>
    <w:rsid w:val="00844DB1"/>
    <w:rsid w:val="00844E25"/>
    <w:rsid w:val="00844E8B"/>
    <w:rsid w:val="00844EDB"/>
    <w:rsid w:val="00844FFC"/>
    <w:rsid w:val="0084516C"/>
    <w:rsid w:val="008451DD"/>
    <w:rsid w:val="00845321"/>
    <w:rsid w:val="008453AB"/>
    <w:rsid w:val="008457F0"/>
    <w:rsid w:val="00845833"/>
    <w:rsid w:val="0084589C"/>
    <w:rsid w:val="00845947"/>
    <w:rsid w:val="0084596F"/>
    <w:rsid w:val="00845B83"/>
    <w:rsid w:val="00845BCA"/>
    <w:rsid w:val="00845BD1"/>
    <w:rsid w:val="00845C27"/>
    <w:rsid w:val="00845C78"/>
    <w:rsid w:val="00845C9D"/>
    <w:rsid w:val="00845CA2"/>
    <w:rsid w:val="00845D37"/>
    <w:rsid w:val="00845D49"/>
    <w:rsid w:val="00845D65"/>
    <w:rsid w:val="00845E1C"/>
    <w:rsid w:val="00845FF0"/>
    <w:rsid w:val="00846006"/>
    <w:rsid w:val="0084603D"/>
    <w:rsid w:val="00846136"/>
    <w:rsid w:val="00846165"/>
    <w:rsid w:val="0084622F"/>
    <w:rsid w:val="0084630C"/>
    <w:rsid w:val="0084638F"/>
    <w:rsid w:val="008464B0"/>
    <w:rsid w:val="00846610"/>
    <w:rsid w:val="00846660"/>
    <w:rsid w:val="0084666B"/>
    <w:rsid w:val="00846684"/>
    <w:rsid w:val="00846754"/>
    <w:rsid w:val="0084678B"/>
    <w:rsid w:val="008467A2"/>
    <w:rsid w:val="00846884"/>
    <w:rsid w:val="00846949"/>
    <w:rsid w:val="00846959"/>
    <w:rsid w:val="00846983"/>
    <w:rsid w:val="00846A34"/>
    <w:rsid w:val="00846A42"/>
    <w:rsid w:val="00846A43"/>
    <w:rsid w:val="00846BC5"/>
    <w:rsid w:val="00846BDE"/>
    <w:rsid w:val="00846CA8"/>
    <w:rsid w:val="00846DEB"/>
    <w:rsid w:val="00846E37"/>
    <w:rsid w:val="00846EE7"/>
    <w:rsid w:val="00846F2D"/>
    <w:rsid w:val="00846F3E"/>
    <w:rsid w:val="00846F52"/>
    <w:rsid w:val="00846F55"/>
    <w:rsid w:val="00846F59"/>
    <w:rsid w:val="00846F62"/>
    <w:rsid w:val="00846FB7"/>
    <w:rsid w:val="00846FD8"/>
    <w:rsid w:val="00846FED"/>
    <w:rsid w:val="008470E5"/>
    <w:rsid w:val="008470FC"/>
    <w:rsid w:val="0084710D"/>
    <w:rsid w:val="00847127"/>
    <w:rsid w:val="008471D8"/>
    <w:rsid w:val="0084726C"/>
    <w:rsid w:val="0084728C"/>
    <w:rsid w:val="008472BA"/>
    <w:rsid w:val="008472E5"/>
    <w:rsid w:val="008473BC"/>
    <w:rsid w:val="0084745E"/>
    <w:rsid w:val="008474FE"/>
    <w:rsid w:val="0084751B"/>
    <w:rsid w:val="008476B1"/>
    <w:rsid w:val="0084778E"/>
    <w:rsid w:val="008477AD"/>
    <w:rsid w:val="008477B8"/>
    <w:rsid w:val="00847901"/>
    <w:rsid w:val="00847947"/>
    <w:rsid w:val="008479D0"/>
    <w:rsid w:val="008479F5"/>
    <w:rsid w:val="00847DBD"/>
    <w:rsid w:val="00847E35"/>
    <w:rsid w:val="00847E53"/>
    <w:rsid w:val="00847EDF"/>
    <w:rsid w:val="00847EE9"/>
    <w:rsid w:val="00847F1C"/>
    <w:rsid w:val="00847F58"/>
    <w:rsid w:val="00847F79"/>
    <w:rsid w:val="00847F9D"/>
    <w:rsid w:val="00847FA7"/>
    <w:rsid w:val="00847FD4"/>
    <w:rsid w:val="00850014"/>
    <w:rsid w:val="00850023"/>
    <w:rsid w:val="008500A8"/>
    <w:rsid w:val="0085024D"/>
    <w:rsid w:val="00850270"/>
    <w:rsid w:val="008504F1"/>
    <w:rsid w:val="0085056D"/>
    <w:rsid w:val="008506A5"/>
    <w:rsid w:val="0085077F"/>
    <w:rsid w:val="0085090A"/>
    <w:rsid w:val="00850951"/>
    <w:rsid w:val="00850971"/>
    <w:rsid w:val="00850B40"/>
    <w:rsid w:val="00850C45"/>
    <w:rsid w:val="00850CE0"/>
    <w:rsid w:val="00850D26"/>
    <w:rsid w:val="00850E19"/>
    <w:rsid w:val="00850E3F"/>
    <w:rsid w:val="00850E4A"/>
    <w:rsid w:val="00850E4F"/>
    <w:rsid w:val="00850EAF"/>
    <w:rsid w:val="0085104F"/>
    <w:rsid w:val="00851080"/>
    <w:rsid w:val="00851097"/>
    <w:rsid w:val="008510A6"/>
    <w:rsid w:val="0085117C"/>
    <w:rsid w:val="00851256"/>
    <w:rsid w:val="0085131A"/>
    <w:rsid w:val="0085132D"/>
    <w:rsid w:val="0085136A"/>
    <w:rsid w:val="008513A4"/>
    <w:rsid w:val="008516AA"/>
    <w:rsid w:val="0085170B"/>
    <w:rsid w:val="0085173E"/>
    <w:rsid w:val="00851793"/>
    <w:rsid w:val="008519FE"/>
    <w:rsid w:val="00851A3B"/>
    <w:rsid w:val="00851C47"/>
    <w:rsid w:val="00851CEA"/>
    <w:rsid w:val="00851D07"/>
    <w:rsid w:val="00851E12"/>
    <w:rsid w:val="00851F94"/>
    <w:rsid w:val="00851FE4"/>
    <w:rsid w:val="00852032"/>
    <w:rsid w:val="00852141"/>
    <w:rsid w:val="00852169"/>
    <w:rsid w:val="008521A4"/>
    <w:rsid w:val="008522BF"/>
    <w:rsid w:val="008522C2"/>
    <w:rsid w:val="008522DC"/>
    <w:rsid w:val="008523A2"/>
    <w:rsid w:val="008523B2"/>
    <w:rsid w:val="008524CB"/>
    <w:rsid w:val="008524E1"/>
    <w:rsid w:val="00852529"/>
    <w:rsid w:val="00852654"/>
    <w:rsid w:val="008526BB"/>
    <w:rsid w:val="008526BF"/>
    <w:rsid w:val="008526C3"/>
    <w:rsid w:val="00852701"/>
    <w:rsid w:val="008527E0"/>
    <w:rsid w:val="0085286E"/>
    <w:rsid w:val="008528B4"/>
    <w:rsid w:val="008528BB"/>
    <w:rsid w:val="008528EF"/>
    <w:rsid w:val="00852A47"/>
    <w:rsid w:val="00852BC4"/>
    <w:rsid w:val="00852C34"/>
    <w:rsid w:val="00852C81"/>
    <w:rsid w:val="00852D4F"/>
    <w:rsid w:val="00852D79"/>
    <w:rsid w:val="00852E5E"/>
    <w:rsid w:val="00852E7C"/>
    <w:rsid w:val="00852F03"/>
    <w:rsid w:val="00852F2F"/>
    <w:rsid w:val="00852F4C"/>
    <w:rsid w:val="00853057"/>
    <w:rsid w:val="008530EA"/>
    <w:rsid w:val="0085318C"/>
    <w:rsid w:val="00853275"/>
    <w:rsid w:val="008533B5"/>
    <w:rsid w:val="008533B6"/>
    <w:rsid w:val="00853518"/>
    <w:rsid w:val="008535A1"/>
    <w:rsid w:val="008536D3"/>
    <w:rsid w:val="008537B6"/>
    <w:rsid w:val="00853822"/>
    <w:rsid w:val="0085388C"/>
    <w:rsid w:val="008539AE"/>
    <w:rsid w:val="00853A86"/>
    <w:rsid w:val="00853AD5"/>
    <w:rsid w:val="00853C35"/>
    <w:rsid w:val="00853C9C"/>
    <w:rsid w:val="00853CCC"/>
    <w:rsid w:val="00853D6F"/>
    <w:rsid w:val="00853DA0"/>
    <w:rsid w:val="00853DE7"/>
    <w:rsid w:val="00853E84"/>
    <w:rsid w:val="00853EA1"/>
    <w:rsid w:val="00853ECE"/>
    <w:rsid w:val="00853F2B"/>
    <w:rsid w:val="00853F89"/>
    <w:rsid w:val="0085409A"/>
    <w:rsid w:val="00854123"/>
    <w:rsid w:val="008541D3"/>
    <w:rsid w:val="0085429E"/>
    <w:rsid w:val="008542FE"/>
    <w:rsid w:val="00854373"/>
    <w:rsid w:val="00854382"/>
    <w:rsid w:val="008543C4"/>
    <w:rsid w:val="008543D3"/>
    <w:rsid w:val="00854415"/>
    <w:rsid w:val="0085449B"/>
    <w:rsid w:val="008544F8"/>
    <w:rsid w:val="0085450A"/>
    <w:rsid w:val="00854516"/>
    <w:rsid w:val="0085451D"/>
    <w:rsid w:val="0085463E"/>
    <w:rsid w:val="0085498E"/>
    <w:rsid w:val="008549A7"/>
    <w:rsid w:val="00854BD5"/>
    <w:rsid w:val="00854BDD"/>
    <w:rsid w:val="00854C0B"/>
    <w:rsid w:val="00854C33"/>
    <w:rsid w:val="00854D1E"/>
    <w:rsid w:val="00854D72"/>
    <w:rsid w:val="00854E49"/>
    <w:rsid w:val="008550A3"/>
    <w:rsid w:val="0085520A"/>
    <w:rsid w:val="0085520F"/>
    <w:rsid w:val="0085528A"/>
    <w:rsid w:val="0085533F"/>
    <w:rsid w:val="00855353"/>
    <w:rsid w:val="0085535B"/>
    <w:rsid w:val="0085541A"/>
    <w:rsid w:val="00855448"/>
    <w:rsid w:val="00855463"/>
    <w:rsid w:val="008554E0"/>
    <w:rsid w:val="008555A6"/>
    <w:rsid w:val="008555E7"/>
    <w:rsid w:val="0085565A"/>
    <w:rsid w:val="00855678"/>
    <w:rsid w:val="00855731"/>
    <w:rsid w:val="008557A6"/>
    <w:rsid w:val="008557B2"/>
    <w:rsid w:val="0085596F"/>
    <w:rsid w:val="00855AD1"/>
    <w:rsid w:val="00855AE9"/>
    <w:rsid w:val="00855B1E"/>
    <w:rsid w:val="00855B4B"/>
    <w:rsid w:val="00855C2D"/>
    <w:rsid w:val="00855D61"/>
    <w:rsid w:val="00855DDF"/>
    <w:rsid w:val="00855EA6"/>
    <w:rsid w:val="00855F18"/>
    <w:rsid w:val="00856040"/>
    <w:rsid w:val="0085604C"/>
    <w:rsid w:val="008560D3"/>
    <w:rsid w:val="008562DD"/>
    <w:rsid w:val="00856410"/>
    <w:rsid w:val="0085647F"/>
    <w:rsid w:val="008565F6"/>
    <w:rsid w:val="00856795"/>
    <w:rsid w:val="008567F3"/>
    <w:rsid w:val="00856912"/>
    <w:rsid w:val="00856AF1"/>
    <w:rsid w:val="00856B54"/>
    <w:rsid w:val="00856BAB"/>
    <w:rsid w:val="00856BB1"/>
    <w:rsid w:val="00856DF9"/>
    <w:rsid w:val="00856EF0"/>
    <w:rsid w:val="00856EF2"/>
    <w:rsid w:val="00856F6D"/>
    <w:rsid w:val="00856FB7"/>
    <w:rsid w:val="00856FDE"/>
    <w:rsid w:val="00857058"/>
    <w:rsid w:val="00857114"/>
    <w:rsid w:val="00857139"/>
    <w:rsid w:val="0085714B"/>
    <w:rsid w:val="0085716E"/>
    <w:rsid w:val="00857178"/>
    <w:rsid w:val="00857296"/>
    <w:rsid w:val="0085732C"/>
    <w:rsid w:val="008573A7"/>
    <w:rsid w:val="00857422"/>
    <w:rsid w:val="00857529"/>
    <w:rsid w:val="00857575"/>
    <w:rsid w:val="00857592"/>
    <w:rsid w:val="00857607"/>
    <w:rsid w:val="0085760E"/>
    <w:rsid w:val="00857623"/>
    <w:rsid w:val="0085770D"/>
    <w:rsid w:val="008577E7"/>
    <w:rsid w:val="00857844"/>
    <w:rsid w:val="00857899"/>
    <w:rsid w:val="008578D1"/>
    <w:rsid w:val="00857919"/>
    <w:rsid w:val="0085794A"/>
    <w:rsid w:val="00857968"/>
    <w:rsid w:val="00857AC0"/>
    <w:rsid w:val="00857B72"/>
    <w:rsid w:val="00857BF4"/>
    <w:rsid w:val="00857C10"/>
    <w:rsid w:val="00857CD0"/>
    <w:rsid w:val="00857DCD"/>
    <w:rsid w:val="00857E4E"/>
    <w:rsid w:val="00857E59"/>
    <w:rsid w:val="00857E6D"/>
    <w:rsid w:val="0086008D"/>
    <w:rsid w:val="0086008E"/>
    <w:rsid w:val="008601CC"/>
    <w:rsid w:val="008601D2"/>
    <w:rsid w:val="00860246"/>
    <w:rsid w:val="00860309"/>
    <w:rsid w:val="00860388"/>
    <w:rsid w:val="008603C0"/>
    <w:rsid w:val="008603D2"/>
    <w:rsid w:val="0086047B"/>
    <w:rsid w:val="00860897"/>
    <w:rsid w:val="008608CA"/>
    <w:rsid w:val="00860954"/>
    <w:rsid w:val="0086096E"/>
    <w:rsid w:val="00860AA3"/>
    <w:rsid w:val="00860AA7"/>
    <w:rsid w:val="00860ACB"/>
    <w:rsid w:val="00860E41"/>
    <w:rsid w:val="00860EA5"/>
    <w:rsid w:val="00860EF9"/>
    <w:rsid w:val="00860F07"/>
    <w:rsid w:val="00860F13"/>
    <w:rsid w:val="00860F20"/>
    <w:rsid w:val="00860F35"/>
    <w:rsid w:val="008610B9"/>
    <w:rsid w:val="00861197"/>
    <w:rsid w:val="008612C0"/>
    <w:rsid w:val="00861329"/>
    <w:rsid w:val="0086147A"/>
    <w:rsid w:val="008614E2"/>
    <w:rsid w:val="0086164B"/>
    <w:rsid w:val="008616B1"/>
    <w:rsid w:val="00861739"/>
    <w:rsid w:val="008617D6"/>
    <w:rsid w:val="00861840"/>
    <w:rsid w:val="008618F7"/>
    <w:rsid w:val="008618F8"/>
    <w:rsid w:val="0086191B"/>
    <w:rsid w:val="008619C8"/>
    <w:rsid w:val="008619CF"/>
    <w:rsid w:val="008619F8"/>
    <w:rsid w:val="00861A18"/>
    <w:rsid w:val="00861A57"/>
    <w:rsid w:val="00861C3C"/>
    <w:rsid w:val="00861C52"/>
    <w:rsid w:val="00861C62"/>
    <w:rsid w:val="00861CDF"/>
    <w:rsid w:val="00861CE3"/>
    <w:rsid w:val="00861CF7"/>
    <w:rsid w:val="00861D3B"/>
    <w:rsid w:val="00861D51"/>
    <w:rsid w:val="00861E29"/>
    <w:rsid w:val="00861EE3"/>
    <w:rsid w:val="00861FCC"/>
    <w:rsid w:val="0086201B"/>
    <w:rsid w:val="008620DE"/>
    <w:rsid w:val="00862348"/>
    <w:rsid w:val="00862367"/>
    <w:rsid w:val="008624D9"/>
    <w:rsid w:val="008624E9"/>
    <w:rsid w:val="0086273C"/>
    <w:rsid w:val="0086295E"/>
    <w:rsid w:val="0086295F"/>
    <w:rsid w:val="00862A77"/>
    <w:rsid w:val="00862AA9"/>
    <w:rsid w:val="00862B6F"/>
    <w:rsid w:val="00862C16"/>
    <w:rsid w:val="00862CF2"/>
    <w:rsid w:val="00862D3E"/>
    <w:rsid w:val="00862D5F"/>
    <w:rsid w:val="00862DE0"/>
    <w:rsid w:val="00862F13"/>
    <w:rsid w:val="008630B5"/>
    <w:rsid w:val="0086327D"/>
    <w:rsid w:val="008633D3"/>
    <w:rsid w:val="0086345B"/>
    <w:rsid w:val="008634BF"/>
    <w:rsid w:val="008634E5"/>
    <w:rsid w:val="0086354D"/>
    <w:rsid w:val="008635B7"/>
    <w:rsid w:val="008636BB"/>
    <w:rsid w:val="008636BE"/>
    <w:rsid w:val="00863705"/>
    <w:rsid w:val="008637E5"/>
    <w:rsid w:val="008637E9"/>
    <w:rsid w:val="0086380D"/>
    <w:rsid w:val="0086381D"/>
    <w:rsid w:val="008638BB"/>
    <w:rsid w:val="008638E5"/>
    <w:rsid w:val="008639B1"/>
    <w:rsid w:val="00863AA7"/>
    <w:rsid w:val="00863AB7"/>
    <w:rsid w:val="00863B73"/>
    <w:rsid w:val="00863BEE"/>
    <w:rsid w:val="00863C78"/>
    <w:rsid w:val="00863CDD"/>
    <w:rsid w:val="00863DD6"/>
    <w:rsid w:val="00863DE0"/>
    <w:rsid w:val="00863FAE"/>
    <w:rsid w:val="00863FFD"/>
    <w:rsid w:val="0086408C"/>
    <w:rsid w:val="00864104"/>
    <w:rsid w:val="00864143"/>
    <w:rsid w:val="008641F6"/>
    <w:rsid w:val="00864260"/>
    <w:rsid w:val="008642B9"/>
    <w:rsid w:val="008642CA"/>
    <w:rsid w:val="008644F2"/>
    <w:rsid w:val="00864565"/>
    <w:rsid w:val="008645C4"/>
    <w:rsid w:val="00864637"/>
    <w:rsid w:val="0086475B"/>
    <w:rsid w:val="0086488E"/>
    <w:rsid w:val="00864997"/>
    <w:rsid w:val="008649BF"/>
    <w:rsid w:val="00864A61"/>
    <w:rsid w:val="00864AA1"/>
    <w:rsid w:val="00864BCF"/>
    <w:rsid w:val="00864C79"/>
    <w:rsid w:val="00864D38"/>
    <w:rsid w:val="00864DA6"/>
    <w:rsid w:val="00864E1E"/>
    <w:rsid w:val="00864E60"/>
    <w:rsid w:val="00864E99"/>
    <w:rsid w:val="00864EC7"/>
    <w:rsid w:val="00864EF2"/>
    <w:rsid w:val="00864F40"/>
    <w:rsid w:val="00864F65"/>
    <w:rsid w:val="00864F68"/>
    <w:rsid w:val="00864FE7"/>
    <w:rsid w:val="00865090"/>
    <w:rsid w:val="008650F9"/>
    <w:rsid w:val="00865104"/>
    <w:rsid w:val="00865239"/>
    <w:rsid w:val="00865357"/>
    <w:rsid w:val="008653D8"/>
    <w:rsid w:val="00865416"/>
    <w:rsid w:val="0086543C"/>
    <w:rsid w:val="008654B3"/>
    <w:rsid w:val="008655D4"/>
    <w:rsid w:val="008657BE"/>
    <w:rsid w:val="008658DA"/>
    <w:rsid w:val="008658E8"/>
    <w:rsid w:val="008659EC"/>
    <w:rsid w:val="00865C33"/>
    <w:rsid w:val="00865C54"/>
    <w:rsid w:val="00865CBE"/>
    <w:rsid w:val="00865D82"/>
    <w:rsid w:val="00865E14"/>
    <w:rsid w:val="00865ECE"/>
    <w:rsid w:val="00865EF4"/>
    <w:rsid w:val="00865F84"/>
    <w:rsid w:val="00865FD8"/>
    <w:rsid w:val="00866067"/>
    <w:rsid w:val="00866080"/>
    <w:rsid w:val="008661A8"/>
    <w:rsid w:val="008661B0"/>
    <w:rsid w:val="008662D7"/>
    <w:rsid w:val="008662F7"/>
    <w:rsid w:val="0086641C"/>
    <w:rsid w:val="0086648B"/>
    <w:rsid w:val="008664DC"/>
    <w:rsid w:val="008664DE"/>
    <w:rsid w:val="00866504"/>
    <w:rsid w:val="00866875"/>
    <w:rsid w:val="008668A8"/>
    <w:rsid w:val="00866937"/>
    <w:rsid w:val="0086695C"/>
    <w:rsid w:val="0086699F"/>
    <w:rsid w:val="00866A13"/>
    <w:rsid w:val="00866B45"/>
    <w:rsid w:val="00866DAB"/>
    <w:rsid w:val="00866DB9"/>
    <w:rsid w:val="00866DF0"/>
    <w:rsid w:val="00866DFD"/>
    <w:rsid w:val="00866E7D"/>
    <w:rsid w:val="00866FC6"/>
    <w:rsid w:val="00867059"/>
    <w:rsid w:val="008672B2"/>
    <w:rsid w:val="008672DE"/>
    <w:rsid w:val="00867311"/>
    <w:rsid w:val="0086735F"/>
    <w:rsid w:val="008674DD"/>
    <w:rsid w:val="00867515"/>
    <w:rsid w:val="0086752D"/>
    <w:rsid w:val="008676B2"/>
    <w:rsid w:val="00867785"/>
    <w:rsid w:val="008677D6"/>
    <w:rsid w:val="008678E4"/>
    <w:rsid w:val="00867995"/>
    <w:rsid w:val="00867AF5"/>
    <w:rsid w:val="00867D18"/>
    <w:rsid w:val="00867D42"/>
    <w:rsid w:val="00867D7E"/>
    <w:rsid w:val="00867E1C"/>
    <w:rsid w:val="00867EA6"/>
    <w:rsid w:val="00867EE4"/>
    <w:rsid w:val="00867F59"/>
    <w:rsid w:val="00867FC3"/>
    <w:rsid w:val="00870024"/>
    <w:rsid w:val="008701E4"/>
    <w:rsid w:val="008702BE"/>
    <w:rsid w:val="00870309"/>
    <w:rsid w:val="00870484"/>
    <w:rsid w:val="008704F1"/>
    <w:rsid w:val="00870592"/>
    <w:rsid w:val="0087066F"/>
    <w:rsid w:val="008706DD"/>
    <w:rsid w:val="008707B1"/>
    <w:rsid w:val="00870825"/>
    <w:rsid w:val="00870974"/>
    <w:rsid w:val="008709C0"/>
    <w:rsid w:val="008709DE"/>
    <w:rsid w:val="00870A5C"/>
    <w:rsid w:val="00870AF0"/>
    <w:rsid w:val="00870B08"/>
    <w:rsid w:val="00870B0F"/>
    <w:rsid w:val="00870BCC"/>
    <w:rsid w:val="00870BEE"/>
    <w:rsid w:val="00870C47"/>
    <w:rsid w:val="00870C71"/>
    <w:rsid w:val="00870CF0"/>
    <w:rsid w:val="00870EC5"/>
    <w:rsid w:val="00870EEE"/>
    <w:rsid w:val="0087101C"/>
    <w:rsid w:val="00871135"/>
    <w:rsid w:val="00871155"/>
    <w:rsid w:val="00871336"/>
    <w:rsid w:val="0087159D"/>
    <w:rsid w:val="0087172E"/>
    <w:rsid w:val="008719E1"/>
    <w:rsid w:val="00871A3A"/>
    <w:rsid w:val="00871B60"/>
    <w:rsid w:val="00871BAC"/>
    <w:rsid w:val="00871BAF"/>
    <w:rsid w:val="00871BB1"/>
    <w:rsid w:val="00871BBE"/>
    <w:rsid w:val="00871C70"/>
    <w:rsid w:val="00871CDD"/>
    <w:rsid w:val="00871D4D"/>
    <w:rsid w:val="00871D8F"/>
    <w:rsid w:val="00871E75"/>
    <w:rsid w:val="0087204A"/>
    <w:rsid w:val="0087209B"/>
    <w:rsid w:val="0087210F"/>
    <w:rsid w:val="00872256"/>
    <w:rsid w:val="008722B6"/>
    <w:rsid w:val="008723D1"/>
    <w:rsid w:val="008723E9"/>
    <w:rsid w:val="00872427"/>
    <w:rsid w:val="00872446"/>
    <w:rsid w:val="008724D3"/>
    <w:rsid w:val="00872524"/>
    <w:rsid w:val="008726D5"/>
    <w:rsid w:val="008727A3"/>
    <w:rsid w:val="008727AD"/>
    <w:rsid w:val="008727B3"/>
    <w:rsid w:val="0087287B"/>
    <w:rsid w:val="00872903"/>
    <w:rsid w:val="00872BF1"/>
    <w:rsid w:val="00872C5C"/>
    <w:rsid w:val="00872DA0"/>
    <w:rsid w:val="00872EAF"/>
    <w:rsid w:val="00873010"/>
    <w:rsid w:val="008730D8"/>
    <w:rsid w:val="00873136"/>
    <w:rsid w:val="008732A6"/>
    <w:rsid w:val="00873535"/>
    <w:rsid w:val="0087355A"/>
    <w:rsid w:val="008735E9"/>
    <w:rsid w:val="008736B0"/>
    <w:rsid w:val="0087373D"/>
    <w:rsid w:val="0087375B"/>
    <w:rsid w:val="0087386E"/>
    <w:rsid w:val="0087395F"/>
    <w:rsid w:val="00873A7D"/>
    <w:rsid w:val="00873ACB"/>
    <w:rsid w:val="00873B3E"/>
    <w:rsid w:val="00873B4B"/>
    <w:rsid w:val="00873CEF"/>
    <w:rsid w:val="00873D43"/>
    <w:rsid w:val="00873D55"/>
    <w:rsid w:val="00873D8F"/>
    <w:rsid w:val="00873ECE"/>
    <w:rsid w:val="00873F2E"/>
    <w:rsid w:val="00873F32"/>
    <w:rsid w:val="00873FFC"/>
    <w:rsid w:val="00874169"/>
    <w:rsid w:val="008741C2"/>
    <w:rsid w:val="008741C8"/>
    <w:rsid w:val="008742A7"/>
    <w:rsid w:val="0087430C"/>
    <w:rsid w:val="008743BE"/>
    <w:rsid w:val="008743E5"/>
    <w:rsid w:val="00874753"/>
    <w:rsid w:val="008747D9"/>
    <w:rsid w:val="008747FD"/>
    <w:rsid w:val="00874839"/>
    <w:rsid w:val="008748CF"/>
    <w:rsid w:val="00874946"/>
    <w:rsid w:val="0087496D"/>
    <w:rsid w:val="00874A00"/>
    <w:rsid w:val="00874A0E"/>
    <w:rsid w:val="00874ADA"/>
    <w:rsid w:val="00874C93"/>
    <w:rsid w:val="00874CE9"/>
    <w:rsid w:val="00874DEF"/>
    <w:rsid w:val="00874E04"/>
    <w:rsid w:val="00874E82"/>
    <w:rsid w:val="00875071"/>
    <w:rsid w:val="008750F5"/>
    <w:rsid w:val="00875432"/>
    <w:rsid w:val="00875630"/>
    <w:rsid w:val="0087564D"/>
    <w:rsid w:val="008756A8"/>
    <w:rsid w:val="00875745"/>
    <w:rsid w:val="008757C7"/>
    <w:rsid w:val="008757DC"/>
    <w:rsid w:val="008757E8"/>
    <w:rsid w:val="008757E9"/>
    <w:rsid w:val="0087580E"/>
    <w:rsid w:val="00875818"/>
    <w:rsid w:val="008758EA"/>
    <w:rsid w:val="00875912"/>
    <w:rsid w:val="0087591F"/>
    <w:rsid w:val="00875AA6"/>
    <w:rsid w:val="00875ABB"/>
    <w:rsid w:val="00875B06"/>
    <w:rsid w:val="00875B6D"/>
    <w:rsid w:val="00875BDB"/>
    <w:rsid w:val="00875BF5"/>
    <w:rsid w:val="00875D50"/>
    <w:rsid w:val="00875DB4"/>
    <w:rsid w:val="00875E09"/>
    <w:rsid w:val="00875E7C"/>
    <w:rsid w:val="00875E82"/>
    <w:rsid w:val="00875FC8"/>
    <w:rsid w:val="0087604F"/>
    <w:rsid w:val="00876056"/>
    <w:rsid w:val="008760C2"/>
    <w:rsid w:val="008760CF"/>
    <w:rsid w:val="008760E0"/>
    <w:rsid w:val="0087611C"/>
    <w:rsid w:val="0087632E"/>
    <w:rsid w:val="00876368"/>
    <w:rsid w:val="00876426"/>
    <w:rsid w:val="00876554"/>
    <w:rsid w:val="00876573"/>
    <w:rsid w:val="0087665A"/>
    <w:rsid w:val="0087667A"/>
    <w:rsid w:val="0087669A"/>
    <w:rsid w:val="0087679E"/>
    <w:rsid w:val="008768C1"/>
    <w:rsid w:val="008768CB"/>
    <w:rsid w:val="0087693E"/>
    <w:rsid w:val="008769CC"/>
    <w:rsid w:val="00876A03"/>
    <w:rsid w:val="00876A76"/>
    <w:rsid w:val="00876AED"/>
    <w:rsid w:val="00876BCD"/>
    <w:rsid w:val="00876BD2"/>
    <w:rsid w:val="00876BF2"/>
    <w:rsid w:val="00876D09"/>
    <w:rsid w:val="00876D13"/>
    <w:rsid w:val="00876D5D"/>
    <w:rsid w:val="00876DD8"/>
    <w:rsid w:val="00876E5F"/>
    <w:rsid w:val="00877080"/>
    <w:rsid w:val="00877276"/>
    <w:rsid w:val="0087742B"/>
    <w:rsid w:val="008774DE"/>
    <w:rsid w:val="00877559"/>
    <w:rsid w:val="00877755"/>
    <w:rsid w:val="0087786E"/>
    <w:rsid w:val="008778C8"/>
    <w:rsid w:val="008778D0"/>
    <w:rsid w:val="00877944"/>
    <w:rsid w:val="0087794D"/>
    <w:rsid w:val="0087796B"/>
    <w:rsid w:val="00877982"/>
    <w:rsid w:val="008779B4"/>
    <w:rsid w:val="008779BE"/>
    <w:rsid w:val="00877ADD"/>
    <w:rsid w:val="00877B52"/>
    <w:rsid w:val="00877BEA"/>
    <w:rsid w:val="00877C3B"/>
    <w:rsid w:val="00877C7E"/>
    <w:rsid w:val="00877CF7"/>
    <w:rsid w:val="00877D29"/>
    <w:rsid w:val="00877D9B"/>
    <w:rsid w:val="00877E8C"/>
    <w:rsid w:val="00877ED5"/>
    <w:rsid w:val="0088001B"/>
    <w:rsid w:val="00880034"/>
    <w:rsid w:val="00880199"/>
    <w:rsid w:val="008801D2"/>
    <w:rsid w:val="008802B4"/>
    <w:rsid w:val="008802CD"/>
    <w:rsid w:val="00880329"/>
    <w:rsid w:val="008803BB"/>
    <w:rsid w:val="00880439"/>
    <w:rsid w:val="00880487"/>
    <w:rsid w:val="008805BD"/>
    <w:rsid w:val="008805CC"/>
    <w:rsid w:val="008805D1"/>
    <w:rsid w:val="00880933"/>
    <w:rsid w:val="008809D0"/>
    <w:rsid w:val="00880A06"/>
    <w:rsid w:val="00880AAF"/>
    <w:rsid w:val="00880B06"/>
    <w:rsid w:val="00880B31"/>
    <w:rsid w:val="00880CBD"/>
    <w:rsid w:val="00880CBE"/>
    <w:rsid w:val="00880CEE"/>
    <w:rsid w:val="00880D62"/>
    <w:rsid w:val="00880DD2"/>
    <w:rsid w:val="00880E3F"/>
    <w:rsid w:val="00880E5D"/>
    <w:rsid w:val="00880E65"/>
    <w:rsid w:val="0088118C"/>
    <w:rsid w:val="00881204"/>
    <w:rsid w:val="0088141C"/>
    <w:rsid w:val="008814DB"/>
    <w:rsid w:val="008815E2"/>
    <w:rsid w:val="0088163A"/>
    <w:rsid w:val="0088164C"/>
    <w:rsid w:val="00881665"/>
    <w:rsid w:val="008816C3"/>
    <w:rsid w:val="0088179D"/>
    <w:rsid w:val="008817ED"/>
    <w:rsid w:val="008819D3"/>
    <w:rsid w:val="00881CFB"/>
    <w:rsid w:val="00881D99"/>
    <w:rsid w:val="00881DDB"/>
    <w:rsid w:val="00881DF7"/>
    <w:rsid w:val="00881E07"/>
    <w:rsid w:val="00881F89"/>
    <w:rsid w:val="00881FA8"/>
    <w:rsid w:val="00881FC1"/>
    <w:rsid w:val="00881FE3"/>
    <w:rsid w:val="0088212A"/>
    <w:rsid w:val="008822D3"/>
    <w:rsid w:val="00882464"/>
    <w:rsid w:val="008825CD"/>
    <w:rsid w:val="0088267C"/>
    <w:rsid w:val="00882783"/>
    <w:rsid w:val="008827C6"/>
    <w:rsid w:val="008827E6"/>
    <w:rsid w:val="00882824"/>
    <w:rsid w:val="0088288B"/>
    <w:rsid w:val="00882915"/>
    <w:rsid w:val="00882A01"/>
    <w:rsid w:val="00882A51"/>
    <w:rsid w:val="00882C3D"/>
    <w:rsid w:val="00882D56"/>
    <w:rsid w:val="00882D79"/>
    <w:rsid w:val="00882D8B"/>
    <w:rsid w:val="00882DC6"/>
    <w:rsid w:val="00882EF4"/>
    <w:rsid w:val="00883030"/>
    <w:rsid w:val="0088309D"/>
    <w:rsid w:val="008830D5"/>
    <w:rsid w:val="008831B4"/>
    <w:rsid w:val="00883370"/>
    <w:rsid w:val="00883571"/>
    <w:rsid w:val="008835F4"/>
    <w:rsid w:val="00883656"/>
    <w:rsid w:val="00883718"/>
    <w:rsid w:val="00883762"/>
    <w:rsid w:val="008838B0"/>
    <w:rsid w:val="00883926"/>
    <w:rsid w:val="008839E1"/>
    <w:rsid w:val="00883A1D"/>
    <w:rsid w:val="00883A7E"/>
    <w:rsid w:val="00883B52"/>
    <w:rsid w:val="00883CDF"/>
    <w:rsid w:val="00883D2E"/>
    <w:rsid w:val="00883EBC"/>
    <w:rsid w:val="008840B2"/>
    <w:rsid w:val="0088410D"/>
    <w:rsid w:val="0088412B"/>
    <w:rsid w:val="008842FF"/>
    <w:rsid w:val="0088440A"/>
    <w:rsid w:val="0088440C"/>
    <w:rsid w:val="00884447"/>
    <w:rsid w:val="00884639"/>
    <w:rsid w:val="0088465F"/>
    <w:rsid w:val="008846A5"/>
    <w:rsid w:val="0088483F"/>
    <w:rsid w:val="00884928"/>
    <w:rsid w:val="008849B0"/>
    <w:rsid w:val="00884A82"/>
    <w:rsid w:val="00884AA9"/>
    <w:rsid w:val="00884ACD"/>
    <w:rsid w:val="00884B14"/>
    <w:rsid w:val="00884B9E"/>
    <w:rsid w:val="00884BDD"/>
    <w:rsid w:val="00884BEB"/>
    <w:rsid w:val="00884E54"/>
    <w:rsid w:val="00884E6C"/>
    <w:rsid w:val="00885100"/>
    <w:rsid w:val="0088519B"/>
    <w:rsid w:val="008851F7"/>
    <w:rsid w:val="00885318"/>
    <w:rsid w:val="0088532C"/>
    <w:rsid w:val="00885343"/>
    <w:rsid w:val="008853F1"/>
    <w:rsid w:val="00885479"/>
    <w:rsid w:val="008854F0"/>
    <w:rsid w:val="00885531"/>
    <w:rsid w:val="00885577"/>
    <w:rsid w:val="00885670"/>
    <w:rsid w:val="008856B4"/>
    <w:rsid w:val="00885776"/>
    <w:rsid w:val="00885797"/>
    <w:rsid w:val="0088579F"/>
    <w:rsid w:val="008857FC"/>
    <w:rsid w:val="00885846"/>
    <w:rsid w:val="0088586D"/>
    <w:rsid w:val="008858D4"/>
    <w:rsid w:val="008858DA"/>
    <w:rsid w:val="00885A96"/>
    <w:rsid w:val="00885ADE"/>
    <w:rsid w:val="00885BC0"/>
    <w:rsid w:val="00885C1F"/>
    <w:rsid w:val="00885C47"/>
    <w:rsid w:val="00885C64"/>
    <w:rsid w:val="00885D3F"/>
    <w:rsid w:val="00885E15"/>
    <w:rsid w:val="00885EB9"/>
    <w:rsid w:val="00885F1C"/>
    <w:rsid w:val="00885F5F"/>
    <w:rsid w:val="0088600D"/>
    <w:rsid w:val="00886280"/>
    <w:rsid w:val="008864AC"/>
    <w:rsid w:val="008864D6"/>
    <w:rsid w:val="00886603"/>
    <w:rsid w:val="00886620"/>
    <w:rsid w:val="00886622"/>
    <w:rsid w:val="0088663C"/>
    <w:rsid w:val="00886689"/>
    <w:rsid w:val="0088690A"/>
    <w:rsid w:val="008869E0"/>
    <w:rsid w:val="00886A49"/>
    <w:rsid w:val="00886A9C"/>
    <w:rsid w:val="00886AFC"/>
    <w:rsid w:val="00886B22"/>
    <w:rsid w:val="00886C23"/>
    <w:rsid w:val="00886C82"/>
    <w:rsid w:val="00886CE6"/>
    <w:rsid w:val="00886F2D"/>
    <w:rsid w:val="008872BE"/>
    <w:rsid w:val="008874F6"/>
    <w:rsid w:val="0088755A"/>
    <w:rsid w:val="008876F2"/>
    <w:rsid w:val="0088772A"/>
    <w:rsid w:val="00887751"/>
    <w:rsid w:val="00887793"/>
    <w:rsid w:val="008878F8"/>
    <w:rsid w:val="00887942"/>
    <w:rsid w:val="00887A52"/>
    <w:rsid w:val="00887A6B"/>
    <w:rsid w:val="00887AD3"/>
    <w:rsid w:val="00887BE0"/>
    <w:rsid w:val="00887EEA"/>
    <w:rsid w:val="00887F6E"/>
    <w:rsid w:val="00887FBF"/>
    <w:rsid w:val="0089001E"/>
    <w:rsid w:val="008900A2"/>
    <w:rsid w:val="00890294"/>
    <w:rsid w:val="008902A5"/>
    <w:rsid w:val="00890567"/>
    <w:rsid w:val="0089064E"/>
    <w:rsid w:val="0089065B"/>
    <w:rsid w:val="00890661"/>
    <w:rsid w:val="008906A4"/>
    <w:rsid w:val="0089072E"/>
    <w:rsid w:val="0089085F"/>
    <w:rsid w:val="008908E9"/>
    <w:rsid w:val="00890A47"/>
    <w:rsid w:val="00890BBD"/>
    <w:rsid w:val="00890C6C"/>
    <w:rsid w:val="00890CD5"/>
    <w:rsid w:val="00890D46"/>
    <w:rsid w:val="00890DED"/>
    <w:rsid w:val="00890F1E"/>
    <w:rsid w:val="00890FE6"/>
    <w:rsid w:val="00891022"/>
    <w:rsid w:val="00891038"/>
    <w:rsid w:val="008910DE"/>
    <w:rsid w:val="0089114D"/>
    <w:rsid w:val="008911D5"/>
    <w:rsid w:val="008912C7"/>
    <w:rsid w:val="008913B5"/>
    <w:rsid w:val="00891448"/>
    <w:rsid w:val="00891453"/>
    <w:rsid w:val="008914AE"/>
    <w:rsid w:val="0089163E"/>
    <w:rsid w:val="0089167E"/>
    <w:rsid w:val="008916CA"/>
    <w:rsid w:val="00891763"/>
    <w:rsid w:val="0089176D"/>
    <w:rsid w:val="0089186E"/>
    <w:rsid w:val="00891951"/>
    <w:rsid w:val="008919A8"/>
    <w:rsid w:val="00891AC6"/>
    <w:rsid w:val="00891ADD"/>
    <w:rsid w:val="00891B79"/>
    <w:rsid w:val="00891C33"/>
    <w:rsid w:val="00891C61"/>
    <w:rsid w:val="00891C80"/>
    <w:rsid w:val="00891D0F"/>
    <w:rsid w:val="00891D32"/>
    <w:rsid w:val="00891D8F"/>
    <w:rsid w:val="00891E35"/>
    <w:rsid w:val="00891E79"/>
    <w:rsid w:val="00891F46"/>
    <w:rsid w:val="0089203D"/>
    <w:rsid w:val="00892169"/>
    <w:rsid w:val="00892231"/>
    <w:rsid w:val="00892244"/>
    <w:rsid w:val="00892350"/>
    <w:rsid w:val="00892475"/>
    <w:rsid w:val="008924F8"/>
    <w:rsid w:val="0089250B"/>
    <w:rsid w:val="008925C8"/>
    <w:rsid w:val="008926D2"/>
    <w:rsid w:val="00892832"/>
    <w:rsid w:val="00892838"/>
    <w:rsid w:val="00892871"/>
    <w:rsid w:val="00892884"/>
    <w:rsid w:val="00892898"/>
    <w:rsid w:val="008928A8"/>
    <w:rsid w:val="00892985"/>
    <w:rsid w:val="0089299C"/>
    <w:rsid w:val="00892A08"/>
    <w:rsid w:val="00892A59"/>
    <w:rsid w:val="00892A85"/>
    <w:rsid w:val="00892AD2"/>
    <w:rsid w:val="00892C01"/>
    <w:rsid w:val="00892C11"/>
    <w:rsid w:val="00892DFA"/>
    <w:rsid w:val="00892E46"/>
    <w:rsid w:val="00892F06"/>
    <w:rsid w:val="00892FE3"/>
    <w:rsid w:val="0089306F"/>
    <w:rsid w:val="0089307E"/>
    <w:rsid w:val="00893110"/>
    <w:rsid w:val="0089315F"/>
    <w:rsid w:val="008931D3"/>
    <w:rsid w:val="00893236"/>
    <w:rsid w:val="00893285"/>
    <w:rsid w:val="008933B9"/>
    <w:rsid w:val="00893416"/>
    <w:rsid w:val="008937FF"/>
    <w:rsid w:val="0089386A"/>
    <w:rsid w:val="008938CD"/>
    <w:rsid w:val="008938FF"/>
    <w:rsid w:val="008939DB"/>
    <w:rsid w:val="008939DF"/>
    <w:rsid w:val="008939F1"/>
    <w:rsid w:val="00893A70"/>
    <w:rsid w:val="00893AB7"/>
    <w:rsid w:val="00893AE1"/>
    <w:rsid w:val="00893B06"/>
    <w:rsid w:val="00893B48"/>
    <w:rsid w:val="00893BCE"/>
    <w:rsid w:val="00893CE9"/>
    <w:rsid w:val="00893D8D"/>
    <w:rsid w:val="00893E2A"/>
    <w:rsid w:val="00893E5E"/>
    <w:rsid w:val="00894020"/>
    <w:rsid w:val="008940E5"/>
    <w:rsid w:val="0089415B"/>
    <w:rsid w:val="00894167"/>
    <w:rsid w:val="00894201"/>
    <w:rsid w:val="00894205"/>
    <w:rsid w:val="00894384"/>
    <w:rsid w:val="00894497"/>
    <w:rsid w:val="008944DB"/>
    <w:rsid w:val="0089453C"/>
    <w:rsid w:val="008945BC"/>
    <w:rsid w:val="00894665"/>
    <w:rsid w:val="00894701"/>
    <w:rsid w:val="00894748"/>
    <w:rsid w:val="00894878"/>
    <w:rsid w:val="00894894"/>
    <w:rsid w:val="0089499D"/>
    <w:rsid w:val="008949A1"/>
    <w:rsid w:val="008949E0"/>
    <w:rsid w:val="00894B38"/>
    <w:rsid w:val="00894CD1"/>
    <w:rsid w:val="00894DB1"/>
    <w:rsid w:val="00894E1B"/>
    <w:rsid w:val="00894E89"/>
    <w:rsid w:val="00894EC8"/>
    <w:rsid w:val="00895145"/>
    <w:rsid w:val="0089514A"/>
    <w:rsid w:val="0089522F"/>
    <w:rsid w:val="00895235"/>
    <w:rsid w:val="008952AE"/>
    <w:rsid w:val="008952C3"/>
    <w:rsid w:val="00895322"/>
    <w:rsid w:val="0089535B"/>
    <w:rsid w:val="0089548A"/>
    <w:rsid w:val="00895515"/>
    <w:rsid w:val="0089554C"/>
    <w:rsid w:val="00895567"/>
    <w:rsid w:val="00895658"/>
    <w:rsid w:val="0089565D"/>
    <w:rsid w:val="008956ED"/>
    <w:rsid w:val="008957B3"/>
    <w:rsid w:val="0089592D"/>
    <w:rsid w:val="0089596C"/>
    <w:rsid w:val="008959B9"/>
    <w:rsid w:val="00895A4C"/>
    <w:rsid w:val="00895E0F"/>
    <w:rsid w:val="00895EDE"/>
    <w:rsid w:val="008961D4"/>
    <w:rsid w:val="008962B7"/>
    <w:rsid w:val="00896407"/>
    <w:rsid w:val="00896678"/>
    <w:rsid w:val="00896716"/>
    <w:rsid w:val="00896A18"/>
    <w:rsid w:val="00896ADD"/>
    <w:rsid w:val="00896B71"/>
    <w:rsid w:val="00896BF7"/>
    <w:rsid w:val="00896C77"/>
    <w:rsid w:val="00896C91"/>
    <w:rsid w:val="00896C9E"/>
    <w:rsid w:val="00896CB1"/>
    <w:rsid w:val="00896F0B"/>
    <w:rsid w:val="008970B9"/>
    <w:rsid w:val="00897133"/>
    <w:rsid w:val="008971EF"/>
    <w:rsid w:val="00897244"/>
    <w:rsid w:val="008973F9"/>
    <w:rsid w:val="00897407"/>
    <w:rsid w:val="00897606"/>
    <w:rsid w:val="0089764F"/>
    <w:rsid w:val="00897754"/>
    <w:rsid w:val="00897762"/>
    <w:rsid w:val="0089776D"/>
    <w:rsid w:val="00897780"/>
    <w:rsid w:val="00897796"/>
    <w:rsid w:val="0089786A"/>
    <w:rsid w:val="008978EE"/>
    <w:rsid w:val="008978EF"/>
    <w:rsid w:val="00897902"/>
    <w:rsid w:val="008979A9"/>
    <w:rsid w:val="008979CC"/>
    <w:rsid w:val="008979FF"/>
    <w:rsid w:val="00897A98"/>
    <w:rsid w:val="00897CCB"/>
    <w:rsid w:val="00897D78"/>
    <w:rsid w:val="00897DA1"/>
    <w:rsid w:val="00897EB0"/>
    <w:rsid w:val="00897EC9"/>
    <w:rsid w:val="00897FCC"/>
    <w:rsid w:val="00897FE8"/>
    <w:rsid w:val="008A003D"/>
    <w:rsid w:val="008A01BE"/>
    <w:rsid w:val="008A037D"/>
    <w:rsid w:val="008A049E"/>
    <w:rsid w:val="008A04C5"/>
    <w:rsid w:val="008A04DD"/>
    <w:rsid w:val="008A04FF"/>
    <w:rsid w:val="008A0543"/>
    <w:rsid w:val="008A0592"/>
    <w:rsid w:val="008A05F4"/>
    <w:rsid w:val="008A0608"/>
    <w:rsid w:val="008A06FA"/>
    <w:rsid w:val="008A0721"/>
    <w:rsid w:val="008A0C1D"/>
    <w:rsid w:val="008A0C3B"/>
    <w:rsid w:val="008A0CDF"/>
    <w:rsid w:val="008A0D46"/>
    <w:rsid w:val="008A0DF6"/>
    <w:rsid w:val="008A0E6C"/>
    <w:rsid w:val="008A0E98"/>
    <w:rsid w:val="008A0EBE"/>
    <w:rsid w:val="008A0F04"/>
    <w:rsid w:val="008A0F35"/>
    <w:rsid w:val="008A0F4E"/>
    <w:rsid w:val="008A107B"/>
    <w:rsid w:val="008A10A2"/>
    <w:rsid w:val="008A1127"/>
    <w:rsid w:val="008A116A"/>
    <w:rsid w:val="008A1179"/>
    <w:rsid w:val="008A126E"/>
    <w:rsid w:val="008A14AF"/>
    <w:rsid w:val="008A1537"/>
    <w:rsid w:val="008A15AE"/>
    <w:rsid w:val="008A16F2"/>
    <w:rsid w:val="008A17D2"/>
    <w:rsid w:val="008A17E0"/>
    <w:rsid w:val="008A1813"/>
    <w:rsid w:val="008A1884"/>
    <w:rsid w:val="008A189C"/>
    <w:rsid w:val="008A194E"/>
    <w:rsid w:val="008A1A0B"/>
    <w:rsid w:val="008A1A97"/>
    <w:rsid w:val="008A1B85"/>
    <w:rsid w:val="008A1B88"/>
    <w:rsid w:val="008A1BD3"/>
    <w:rsid w:val="008A1C22"/>
    <w:rsid w:val="008A1D9E"/>
    <w:rsid w:val="008A1E37"/>
    <w:rsid w:val="008A1E82"/>
    <w:rsid w:val="008A1F25"/>
    <w:rsid w:val="008A20B6"/>
    <w:rsid w:val="008A20D7"/>
    <w:rsid w:val="008A223A"/>
    <w:rsid w:val="008A228A"/>
    <w:rsid w:val="008A23D8"/>
    <w:rsid w:val="008A24B7"/>
    <w:rsid w:val="008A2512"/>
    <w:rsid w:val="008A2644"/>
    <w:rsid w:val="008A2769"/>
    <w:rsid w:val="008A289F"/>
    <w:rsid w:val="008A2B99"/>
    <w:rsid w:val="008A2BE4"/>
    <w:rsid w:val="008A2C47"/>
    <w:rsid w:val="008A2CA9"/>
    <w:rsid w:val="008A2D3F"/>
    <w:rsid w:val="008A2D6E"/>
    <w:rsid w:val="008A2DB7"/>
    <w:rsid w:val="008A2E97"/>
    <w:rsid w:val="008A3095"/>
    <w:rsid w:val="008A328A"/>
    <w:rsid w:val="008A33A6"/>
    <w:rsid w:val="008A3429"/>
    <w:rsid w:val="008A34A8"/>
    <w:rsid w:val="008A34E4"/>
    <w:rsid w:val="008A3674"/>
    <w:rsid w:val="008A385B"/>
    <w:rsid w:val="008A38A1"/>
    <w:rsid w:val="008A38B6"/>
    <w:rsid w:val="008A396F"/>
    <w:rsid w:val="008A3993"/>
    <w:rsid w:val="008A39DB"/>
    <w:rsid w:val="008A3A4C"/>
    <w:rsid w:val="008A3C2C"/>
    <w:rsid w:val="008A3C78"/>
    <w:rsid w:val="008A3CB8"/>
    <w:rsid w:val="008A3CBA"/>
    <w:rsid w:val="008A3E04"/>
    <w:rsid w:val="008A3E0A"/>
    <w:rsid w:val="008A3EBD"/>
    <w:rsid w:val="008A3F85"/>
    <w:rsid w:val="008A3F94"/>
    <w:rsid w:val="008A4137"/>
    <w:rsid w:val="008A41D8"/>
    <w:rsid w:val="008A41DA"/>
    <w:rsid w:val="008A4319"/>
    <w:rsid w:val="008A43CE"/>
    <w:rsid w:val="008A43E4"/>
    <w:rsid w:val="008A441F"/>
    <w:rsid w:val="008A4449"/>
    <w:rsid w:val="008A444F"/>
    <w:rsid w:val="008A4487"/>
    <w:rsid w:val="008A4519"/>
    <w:rsid w:val="008A4582"/>
    <w:rsid w:val="008A45EF"/>
    <w:rsid w:val="008A4629"/>
    <w:rsid w:val="008A4666"/>
    <w:rsid w:val="008A4830"/>
    <w:rsid w:val="008A489E"/>
    <w:rsid w:val="008A48A7"/>
    <w:rsid w:val="008A48B2"/>
    <w:rsid w:val="008A48E0"/>
    <w:rsid w:val="008A48EF"/>
    <w:rsid w:val="008A48FB"/>
    <w:rsid w:val="008A499A"/>
    <w:rsid w:val="008A4ABA"/>
    <w:rsid w:val="008A4AC9"/>
    <w:rsid w:val="008A4ACC"/>
    <w:rsid w:val="008A4C47"/>
    <w:rsid w:val="008A4D0B"/>
    <w:rsid w:val="008A4D34"/>
    <w:rsid w:val="008A4DC9"/>
    <w:rsid w:val="008A4E2A"/>
    <w:rsid w:val="008A4E2D"/>
    <w:rsid w:val="008A4EE6"/>
    <w:rsid w:val="008A4FB1"/>
    <w:rsid w:val="008A5011"/>
    <w:rsid w:val="008A5015"/>
    <w:rsid w:val="008A5045"/>
    <w:rsid w:val="008A516E"/>
    <w:rsid w:val="008A52C3"/>
    <w:rsid w:val="008A5308"/>
    <w:rsid w:val="008A53C3"/>
    <w:rsid w:val="008A53D3"/>
    <w:rsid w:val="008A5446"/>
    <w:rsid w:val="008A54C9"/>
    <w:rsid w:val="008A5533"/>
    <w:rsid w:val="008A5588"/>
    <w:rsid w:val="008A55D4"/>
    <w:rsid w:val="008A55D9"/>
    <w:rsid w:val="008A564E"/>
    <w:rsid w:val="008A56A7"/>
    <w:rsid w:val="008A5727"/>
    <w:rsid w:val="008A57EF"/>
    <w:rsid w:val="008A5827"/>
    <w:rsid w:val="008A5A00"/>
    <w:rsid w:val="008A5ABB"/>
    <w:rsid w:val="008A5B2F"/>
    <w:rsid w:val="008A5BB2"/>
    <w:rsid w:val="008A5EFA"/>
    <w:rsid w:val="008A5FBA"/>
    <w:rsid w:val="008A61F0"/>
    <w:rsid w:val="008A6237"/>
    <w:rsid w:val="008A62A4"/>
    <w:rsid w:val="008A62CA"/>
    <w:rsid w:val="008A63A7"/>
    <w:rsid w:val="008A63A8"/>
    <w:rsid w:val="008A63B0"/>
    <w:rsid w:val="008A6454"/>
    <w:rsid w:val="008A64A7"/>
    <w:rsid w:val="008A6539"/>
    <w:rsid w:val="008A65D9"/>
    <w:rsid w:val="008A65E4"/>
    <w:rsid w:val="008A66A4"/>
    <w:rsid w:val="008A670A"/>
    <w:rsid w:val="008A6732"/>
    <w:rsid w:val="008A6742"/>
    <w:rsid w:val="008A6786"/>
    <w:rsid w:val="008A6792"/>
    <w:rsid w:val="008A683F"/>
    <w:rsid w:val="008A685A"/>
    <w:rsid w:val="008A68A2"/>
    <w:rsid w:val="008A68EF"/>
    <w:rsid w:val="008A6A8D"/>
    <w:rsid w:val="008A6B4B"/>
    <w:rsid w:val="008A6B7E"/>
    <w:rsid w:val="008A6C49"/>
    <w:rsid w:val="008A6E28"/>
    <w:rsid w:val="008A6F58"/>
    <w:rsid w:val="008A6FCE"/>
    <w:rsid w:val="008A7099"/>
    <w:rsid w:val="008A7109"/>
    <w:rsid w:val="008A7185"/>
    <w:rsid w:val="008A721F"/>
    <w:rsid w:val="008A7274"/>
    <w:rsid w:val="008A72A7"/>
    <w:rsid w:val="008A7349"/>
    <w:rsid w:val="008A7378"/>
    <w:rsid w:val="008A740C"/>
    <w:rsid w:val="008A745C"/>
    <w:rsid w:val="008A74CC"/>
    <w:rsid w:val="008A74D1"/>
    <w:rsid w:val="008A7638"/>
    <w:rsid w:val="008A7643"/>
    <w:rsid w:val="008A766D"/>
    <w:rsid w:val="008A76EA"/>
    <w:rsid w:val="008A785B"/>
    <w:rsid w:val="008A7A27"/>
    <w:rsid w:val="008A7A8E"/>
    <w:rsid w:val="008A7AFE"/>
    <w:rsid w:val="008A7B8C"/>
    <w:rsid w:val="008A7BDE"/>
    <w:rsid w:val="008A7CB8"/>
    <w:rsid w:val="008A7D48"/>
    <w:rsid w:val="008A7DEC"/>
    <w:rsid w:val="008A7E23"/>
    <w:rsid w:val="008A7E43"/>
    <w:rsid w:val="008A7F1C"/>
    <w:rsid w:val="008A7FB5"/>
    <w:rsid w:val="008B0033"/>
    <w:rsid w:val="008B009F"/>
    <w:rsid w:val="008B00DD"/>
    <w:rsid w:val="008B0258"/>
    <w:rsid w:val="008B0293"/>
    <w:rsid w:val="008B04B2"/>
    <w:rsid w:val="008B057B"/>
    <w:rsid w:val="008B05B4"/>
    <w:rsid w:val="008B0649"/>
    <w:rsid w:val="008B0652"/>
    <w:rsid w:val="008B06F3"/>
    <w:rsid w:val="008B08E2"/>
    <w:rsid w:val="008B0B39"/>
    <w:rsid w:val="008B0BA3"/>
    <w:rsid w:val="008B0D86"/>
    <w:rsid w:val="008B0D92"/>
    <w:rsid w:val="008B0F06"/>
    <w:rsid w:val="008B0F25"/>
    <w:rsid w:val="008B0F32"/>
    <w:rsid w:val="008B1057"/>
    <w:rsid w:val="008B10A7"/>
    <w:rsid w:val="008B10BB"/>
    <w:rsid w:val="008B1107"/>
    <w:rsid w:val="008B117C"/>
    <w:rsid w:val="008B1300"/>
    <w:rsid w:val="008B13D8"/>
    <w:rsid w:val="008B1425"/>
    <w:rsid w:val="008B1495"/>
    <w:rsid w:val="008B151A"/>
    <w:rsid w:val="008B1520"/>
    <w:rsid w:val="008B155F"/>
    <w:rsid w:val="008B1567"/>
    <w:rsid w:val="008B1696"/>
    <w:rsid w:val="008B16B1"/>
    <w:rsid w:val="008B16CA"/>
    <w:rsid w:val="008B16D1"/>
    <w:rsid w:val="008B17A0"/>
    <w:rsid w:val="008B1A21"/>
    <w:rsid w:val="008B1A2B"/>
    <w:rsid w:val="008B1A95"/>
    <w:rsid w:val="008B1B7D"/>
    <w:rsid w:val="008B1CE8"/>
    <w:rsid w:val="008B1D0B"/>
    <w:rsid w:val="008B1D3B"/>
    <w:rsid w:val="008B1D44"/>
    <w:rsid w:val="008B1D7D"/>
    <w:rsid w:val="008B1FC4"/>
    <w:rsid w:val="008B20DC"/>
    <w:rsid w:val="008B2134"/>
    <w:rsid w:val="008B228D"/>
    <w:rsid w:val="008B23FA"/>
    <w:rsid w:val="008B2466"/>
    <w:rsid w:val="008B2503"/>
    <w:rsid w:val="008B25F6"/>
    <w:rsid w:val="008B2660"/>
    <w:rsid w:val="008B266B"/>
    <w:rsid w:val="008B2756"/>
    <w:rsid w:val="008B2817"/>
    <w:rsid w:val="008B2886"/>
    <w:rsid w:val="008B2A2C"/>
    <w:rsid w:val="008B2B00"/>
    <w:rsid w:val="008B2B8E"/>
    <w:rsid w:val="008B2BA7"/>
    <w:rsid w:val="008B2BD6"/>
    <w:rsid w:val="008B2BDA"/>
    <w:rsid w:val="008B2CD2"/>
    <w:rsid w:val="008B2DC6"/>
    <w:rsid w:val="008B2E90"/>
    <w:rsid w:val="008B2F18"/>
    <w:rsid w:val="008B3038"/>
    <w:rsid w:val="008B3093"/>
    <w:rsid w:val="008B311A"/>
    <w:rsid w:val="008B3239"/>
    <w:rsid w:val="008B331F"/>
    <w:rsid w:val="008B336F"/>
    <w:rsid w:val="008B3448"/>
    <w:rsid w:val="008B3476"/>
    <w:rsid w:val="008B348A"/>
    <w:rsid w:val="008B34EB"/>
    <w:rsid w:val="008B35CB"/>
    <w:rsid w:val="008B3680"/>
    <w:rsid w:val="008B3724"/>
    <w:rsid w:val="008B37E9"/>
    <w:rsid w:val="008B39C9"/>
    <w:rsid w:val="008B39EC"/>
    <w:rsid w:val="008B3A17"/>
    <w:rsid w:val="008B3B3E"/>
    <w:rsid w:val="008B3B5A"/>
    <w:rsid w:val="008B3C64"/>
    <w:rsid w:val="008B3C78"/>
    <w:rsid w:val="008B3C8B"/>
    <w:rsid w:val="008B3CE2"/>
    <w:rsid w:val="008B3DE5"/>
    <w:rsid w:val="008B3F6E"/>
    <w:rsid w:val="008B3FE2"/>
    <w:rsid w:val="008B4002"/>
    <w:rsid w:val="008B4107"/>
    <w:rsid w:val="008B416A"/>
    <w:rsid w:val="008B4216"/>
    <w:rsid w:val="008B4252"/>
    <w:rsid w:val="008B42C2"/>
    <w:rsid w:val="008B42E3"/>
    <w:rsid w:val="008B439F"/>
    <w:rsid w:val="008B43CE"/>
    <w:rsid w:val="008B43F8"/>
    <w:rsid w:val="008B459A"/>
    <w:rsid w:val="008B4710"/>
    <w:rsid w:val="008B473A"/>
    <w:rsid w:val="008B47D2"/>
    <w:rsid w:val="008B480F"/>
    <w:rsid w:val="008B4A4F"/>
    <w:rsid w:val="008B4AE9"/>
    <w:rsid w:val="008B4B03"/>
    <w:rsid w:val="008B4B23"/>
    <w:rsid w:val="008B4BA3"/>
    <w:rsid w:val="008B4C83"/>
    <w:rsid w:val="008B4C9E"/>
    <w:rsid w:val="008B4DB0"/>
    <w:rsid w:val="008B4DC4"/>
    <w:rsid w:val="008B4EE1"/>
    <w:rsid w:val="008B4F3C"/>
    <w:rsid w:val="008B503A"/>
    <w:rsid w:val="008B50AE"/>
    <w:rsid w:val="008B518D"/>
    <w:rsid w:val="008B539E"/>
    <w:rsid w:val="008B5472"/>
    <w:rsid w:val="008B5479"/>
    <w:rsid w:val="008B549F"/>
    <w:rsid w:val="008B553C"/>
    <w:rsid w:val="008B5690"/>
    <w:rsid w:val="008B5895"/>
    <w:rsid w:val="008B59BE"/>
    <w:rsid w:val="008B5AC2"/>
    <w:rsid w:val="008B5B50"/>
    <w:rsid w:val="008B5B66"/>
    <w:rsid w:val="008B5B78"/>
    <w:rsid w:val="008B5CF9"/>
    <w:rsid w:val="008B5D26"/>
    <w:rsid w:val="008B5D6F"/>
    <w:rsid w:val="008B5E1D"/>
    <w:rsid w:val="008B5E97"/>
    <w:rsid w:val="008B5EA9"/>
    <w:rsid w:val="008B5EAC"/>
    <w:rsid w:val="008B5F77"/>
    <w:rsid w:val="008B6045"/>
    <w:rsid w:val="008B609D"/>
    <w:rsid w:val="008B60C7"/>
    <w:rsid w:val="008B60CA"/>
    <w:rsid w:val="008B60F2"/>
    <w:rsid w:val="008B60F3"/>
    <w:rsid w:val="008B61FC"/>
    <w:rsid w:val="008B621E"/>
    <w:rsid w:val="008B622A"/>
    <w:rsid w:val="008B6290"/>
    <w:rsid w:val="008B6382"/>
    <w:rsid w:val="008B640B"/>
    <w:rsid w:val="008B64FC"/>
    <w:rsid w:val="008B6552"/>
    <w:rsid w:val="008B666F"/>
    <w:rsid w:val="008B6688"/>
    <w:rsid w:val="008B6825"/>
    <w:rsid w:val="008B6874"/>
    <w:rsid w:val="008B6895"/>
    <w:rsid w:val="008B68E6"/>
    <w:rsid w:val="008B69DB"/>
    <w:rsid w:val="008B6A23"/>
    <w:rsid w:val="008B6A30"/>
    <w:rsid w:val="008B6A77"/>
    <w:rsid w:val="008B6AFE"/>
    <w:rsid w:val="008B6C92"/>
    <w:rsid w:val="008B6D1C"/>
    <w:rsid w:val="008B6D31"/>
    <w:rsid w:val="008B6EE2"/>
    <w:rsid w:val="008B6F9A"/>
    <w:rsid w:val="008B6FCC"/>
    <w:rsid w:val="008B705B"/>
    <w:rsid w:val="008B71DD"/>
    <w:rsid w:val="008B7260"/>
    <w:rsid w:val="008B7428"/>
    <w:rsid w:val="008B742E"/>
    <w:rsid w:val="008B74A9"/>
    <w:rsid w:val="008B761A"/>
    <w:rsid w:val="008B774B"/>
    <w:rsid w:val="008B77F2"/>
    <w:rsid w:val="008B785D"/>
    <w:rsid w:val="008B7906"/>
    <w:rsid w:val="008B796C"/>
    <w:rsid w:val="008B7997"/>
    <w:rsid w:val="008B79F6"/>
    <w:rsid w:val="008B7A09"/>
    <w:rsid w:val="008B7A0C"/>
    <w:rsid w:val="008B7A13"/>
    <w:rsid w:val="008B7A49"/>
    <w:rsid w:val="008B7A76"/>
    <w:rsid w:val="008B7B06"/>
    <w:rsid w:val="008B7B83"/>
    <w:rsid w:val="008B7D2B"/>
    <w:rsid w:val="008B7EA0"/>
    <w:rsid w:val="008B7ECB"/>
    <w:rsid w:val="008B7FFD"/>
    <w:rsid w:val="008C003F"/>
    <w:rsid w:val="008C02AB"/>
    <w:rsid w:val="008C0449"/>
    <w:rsid w:val="008C0452"/>
    <w:rsid w:val="008C0498"/>
    <w:rsid w:val="008C0579"/>
    <w:rsid w:val="008C0601"/>
    <w:rsid w:val="008C0620"/>
    <w:rsid w:val="008C0754"/>
    <w:rsid w:val="008C077F"/>
    <w:rsid w:val="008C07A9"/>
    <w:rsid w:val="008C07B5"/>
    <w:rsid w:val="008C0937"/>
    <w:rsid w:val="008C0B46"/>
    <w:rsid w:val="008C0C31"/>
    <w:rsid w:val="008C0C41"/>
    <w:rsid w:val="008C0CE0"/>
    <w:rsid w:val="008C0CF4"/>
    <w:rsid w:val="008C0D19"/>
    <w:rsid w:val="008C0D63"/>
    <w:rsid w:val="008C0DFF"/>
    <w:rsid w:val="008C0E02"/>
    <w:rsid w:val="008C0E24"/>
    <w:rsid w:val="008C0E36"/>
    <w:rsid w:val="008C0E3B"/>
    <w:rsid w:val="008C0E9D"/>
    <w:rsid w:val="008C0EF8"/>
    <w:rsid w:val="008C0FEE"/>
    <w:rsid w:val="008C10CD"/>
    <w:rsid w:val="008C10CE"/>
    <w:rsid w:val="008C111D"/>
    <w:rsid w:val="008C1192"/>
    <w:rsid w:val="008C119C"/>
    <w:rsid w:val="008C1233"/>
    <w:rsid w:val="008C12E4"/>
    <w:rsid w:val="008C13C7"/>
    <w:rsid w:val="008C1450"/>
    <w:rsid w:val="008C14E6"/>
    <w:rsid w:val="008C1603"/>
    <w:rsid w:val="008C176A"/>
    <w:rsid w:val="008C17CB"/>
    <w:rsid w:val="008C1818"/>
    <w:rsid w:val="008C1898"/>
    <w:rsid w:val="008C18ED"/>
    <w:rsid w:val="008C192C"/>
    <w:rsid w:val="008C1976"/>
    <w:rsid w:val="008C19E3"/>
    <w:rsid w:val="008C1B98"/>
    <w:rsid w:val="008C1D60"/>
    <w:rsid w:val="008C1DC8"/>
    <w:rsid w:val="008C1E95"/>
    <w:rsid w:val="008C1EA5"/>
    <w:rsid w:val="008C1FDF"/>
    <w:rsid w:val="008C2066"/>
    <w:rsid w:val="008C2077"/>
    <w:rsid w:val="008C20F0"/>
    <w:rsid w:val="008C211A"/>
    <w:rsid w:val="008C217E"/>
    <w:rsid w:val="008C21CA"/>
    <w:rsid w:val="008C2270"/>
    <w:rsid w:val="008C22A0"/>
    <w:rsid w:val="008C22D3"/>
    <w:rsid w:val="008C2321"/>
    <w:rsid w:val="008C2324"/>
    <w:rsid w:val="008C2339"/>
    <w:rsid w:val="008C250A"/>
    <w:rsid w:val="008C2576"/>
    <w:rsid w:val="008C27CD"/>
    <w:rsid w:val="008C28FB"/>
    <w:rsid w:val="008C29F9"/>
    <w:rsid w:val="008C2A90"/>
    <w:rsid w:val="008C2AD2"/>
    <w:rsid w:val="008C2B7E"/>
    <w:rsid w:val="008C2C5D"/>
    <w:rsid w:val="008C2C6C"/>
    <w:rsid w:val="008C2CDA"/>
    <w:rsid w:val="008C2D97"/>
    <w:rsid w:val="008C2DCE"/>
    <w:rsid w:val="008C2E3E"/>
    <w:rsid w:val="008C2EEC"/>
    <w:rsid w:val="008C2F43"/>
    <w:rsid w:val="008C2F91"/>
    <w:rsid w:val="008C2FD2"/>
    <w:rsid w:val="008C31E5"/>
    <w:rsid w:val="008C3286"/>
    <w:rsid w:val="008C328B"/>
    <w:rsid w:val="008C3296"/>
    <w:rsid w:val="008C333B"/>
    <w:rsid w:val="008C3360"/>
    <w:rsid w:val="008C355D"/>
    <w:rsid w:val="008C359B"/>
    <w:rsid w:val="008C3622"/>
    <w:rsid w:val="008C36A6"/>
    <w:rsid w:val="008C36DF"/>
    <w:rsid w:val="008C3837"/>
    <w:rsid w:val="008C3840"/>
    <w:rsid w:val="008C38DC"/>
    <w:rsid w:val="008C3935"/>
    <w:rsid w:val="008C395B"/>
    <w:rsid w:val="008C39BB"/>
    <w:rsid w:val="008C3A1F"/>
    <w:rsid w:val="008C3A53"/>
    <w:rsid w:val="008C3A8F"/>
    <w:rsid w:val="008C3B24"/>
    <w:rsid w:val="008C3B87"/>
    <w:rsid w:val="008C3C6C"/>
    <w:rsid w:val="008C3C85"/>
    <w:rsid w:val="008C3C8A"/>
    <w:rsid w:val="008C3D61"/>
    <w:rsid w:val="008C3D7A"/>
    <w:rsid w:val="008C3E19"/>
    <w:rsid w:val="008C3E55"/>
    <w:rsid w:val="008C3E89"/>
    <w:rsid w:val="008C3F0C"/>
    <w:rsid w:val="008C40D1"/>
    <w:rsid w:val="008C413E"/>
    <w:rsid w:val="008C413F"/>
    <w:rsid w:val="008C4151"/>
    <w:rsid w:val="008C41A0"/>
    <w:rsid w:val="008C4301"/>
    <w:rsid w:val="008C4435"/>
    <w:rsid w:val="008C443D"/>
    <w:rsid w:val="008C4477"/>
    <w:rsid w:val="008C4609"/>
    <w:rsid w:val="008C465E"/>
    <w:rsid w:val="008C46AC"/>
    <w:rsid w:val="008C470F"/>
    <w:rsid w:val="008C4710"/>
    <w:rsid w:val="008C4787"/>
    <w:rsid w:val="008C47A9"/>
    <w:rsid w:val="008C482F"/>
    <w:rsid w:val="008C49C4"/>
    <w:rsid w:val="008C4AA1"/>
    <w:rsid w:val="008C4B88"/>
    <w:rsid w:val="008C4BEB"/>
    <w:rsid w:val="008C4C2A"/>
    <w:rsid w:val="008C4CD0"/>
    <w:rsid w:val="008C4D0A"/>
    <w:rsid w:val="008C4D1E"/>
    <w:rsid w:val="008C4DD5"/>
    <w:rsid w:val="008C4E3C"/>
    <w:rsid w:val="008C4F0A"/>
    <w:rsid w:val="008C4F3A"/>
    <w:rsid w:val="008C4F74"/>
    <w:rsid w:val="008C50A1"/>
    <w:rsid w:val="008C5218"/>
    <w:rsid w:val="008C5254"/>
    <w:rsid w:val="008C5263"/>
    <w:rsid w:val="008C5473"/>
    <w:rsid w:val="008C54FD"/>
    <w:rsid w:val="008C553E"/>
    <w:rsid w:val="008C5557"/>
    <w:rsid w:val="008C55F5"/>
    <w:rsid w:val="008C56D7"/>
    <w:rsid w:val="008C570A"/>
    <w:rsid w:val="008C578A"/>
    <w:rsid w:val="008C5822"/>
    <w:rsid w:val="008C59F6"/>
    <w:rsid w:val="008C5A97"/>
    <w:rsid w:val="008C5AED"/>
    <w:rsid w:val="008C5C57"/>
    <w:rsid w:val="008C5D0E"/>
    <w:rsid w:val="008C5D93"/>
    <w:rsid w:val="008C5DEB"/>
    <w:rsid w:val="008C5DEC"/>
    <w:rsid w:val="008C5E79"/>
    <w:rsid w:val="008C5EC9"/>
    <w:rsid w:val="008C5EDB"/>
    <w:rsid w:val="008C6043"/>
    <w:rsid w:val="008C6063"/>
    <w:rsid w:val="008C60D1"/>
    <w:rsid w:val="008C6345"/>
    <w:rsid w:val="008C63FC"/>
    <w:rsid w:val="008C65E9"/>
    <w:rsid w:val="008C66E2"/>
    <w:rsid w:val="008C673B"/>
    <w:rsid w:val="008C67AF"/>
    <w:rsid w:val="008C68F2"/>
    <w:rsid w:val="008C69F5"/>
    <w:rsid w:val="008C6A7B"/>
    <w:rsid w:val="008C6AC7"/>
    <w:rsid w:val="008C6AC9"/>
    <w:rsid w:val="008C6BC5"/>
    <w:rsid w:val="008C6CEE"/>
    <w:rsid w:val="008C6D61"/>
    <w:rsid w:val="008C6DC6"/>
    <w:rsid w:val="008C6E1A"/>
    <w:rsid w:val="008C6E66"/>
    <w:rsid w:val="008C6EBB"/>
    <w:rsid w:val="008C6F2C"/>
    <w:rsid w:val="008C6FA6"/>
    <w:rsid w:val="008C6FD4"/>
    <w:rsid w:val="008C7071"/>
    <w:rsid w:val="008C7180"/>
    <w:rsid w:val="008C7182"/>
    <w:rsid w:val="008C71D6"/>
    <w:rsid w:val="008C726B"/>
    <w:rsid w:val="008C72F7"/>
    <w:rsid w:val="008C73C5"/>
    <w:rsid w:val="008C742E"/>
    <w:rsid w:val="008C7447"/>
    <w:rsid w:val="008C766B"/>
    <w:rsid w:val="008C7685"/>
    <w:rsid w:val="008C78FE"/>
    <w:rsid w:val="008C7913"/>
    <w:rsid w:val="008C7942"/>
    <w:rsid w:val="008C7957"/>
    <w:rsid w:val="008C7A00"/>
    <w:rsid w:val="008C7A3E"/>
    <w:rsid w:val="008C7A87"/>
    <w:rsid w:val="008C7AAD"/>
    <w:rsid w:val="008C7B1C"/>
    <w:rsid w:val="008C7B35"/>
    <w:rsid w:val="008C7C23"/>
    <w:rsid w:val="008C7C38"/>
    <w:rsid w:val="008C7D61"/>
    <w:rsid w:val="008C7E1F"/>
    <w:rsid w:val="008C7E35"/>
    <w:rsid w:val="008C7E4E"/>
    <w:rsid w:val="008C7EC9"/>
    <w:rsid w:val="008D01FF"/>
    <w:rsid w:val="008D0209"/>
    <w:rsid w:val="008D0224"/>
    <w:rsid w:val="008D02A9"/>
    <w:rsid w:val="008D0313"/>
    <w:rsid w:val="008D0391"/>
    <w:rsid w:val="008D039B"/>
    <w:rsid w:val="008D03EE"/>
    <w:rsid w:val="008D0473"/>
    <w:rsid w:val="008D05F1"/>
    <w:rsid w:val="008D06E2"/>
    <w:rsid w:val="008D0761"/>
    <w:rsid w:val="008D0823"/>
    <w:rsid w:val="008D08FB"/>
    <w:rsid w:val="008D0944"/>
    <w:rsid w:val="008D0A71"/>
    <w:rsid w:val="008D0AEB"/>
    <w:rsid w:val="008D0AF9"/>
    <w:rsid w:val="008D0B95"/>
    <w:rsid w:val="008D0BC1"/>
    <w:rsid w:val="008D0BF3"/>
    <w:rsid w:val="008D0D82"/>
    <w:rsid w:val="008D0DB8"/>
    <w:rsid w:val="008D0DC4"/>
    <w:rsid w:val="008D0DD8"/>
    <w:rsid w:val="008D0E2F"/>
    <w:rsid w:val="008D0EA5"/>
    <w:rsid w:val="008D11AD"/>
    <w:rsid w:val="008D11E6"/>
    <w:rsid w:val="008D12A7"/>
    <w:rsid w:val="008D1378"/>
    <w:rsid w:val="008D1455"/>
    <w:rsid w:val="008D148B"/>
    <w:rsid w:val="008D15A2"/>
    <w:rsid w:val="008D1634"/>
    <w:rsid w:val="008D1665"/>
    <w:rsid w:val="008D1699"/>
    <w:rsid w:val="008D16C7"/>
    <w:rsid w:val="008D16E0"/>
    <w:rsid w:val="008D180C"/>
    <w:rsid w:val="008D19B1"/>
    <w:rsid w:val="008D19D0"/>
    <w:rsid w:val="008D1A3A"/>
    <w:rsid w:val="008D1A6F"/>
    <w:rsid w:val="008D1B46"/>
    <w:rsid w:val="008D1C08"/>
    <w:rsid w:val="008D1C20"/>
    <w:rsid w:val="008D1C7D"/>
    <w:rsid w:val="008D1D03"/>
    <w:rsid w:val="008D1DD0"/>
    <w:rsid w:val="008D1EA8"/>
    <w:rsid w:val="008D1EB5"/>
    <w:rsid w:val="008D1F64"/>
    <w:rsid w:val="008D1FDC"/>
    <w:rsid w:val="008D2137"/>
    <w:rsid w:val="008D21FE"/>
    <w:rsid w:val="008D2214"/>
    <w:rsid w:val="008D2304"/>
    <w:rsid w:val="008D246C"/>
    <w:rsid w:val="008D24C9"/>
    <w:rsid w:val="008D258A"/>
    <w:rsid w:val="008D26CD"/>
    <w:rsid w:val="008D2815"/>
    <w:rsid w:val="008D284A"/>
    <w:rsid w:val="008D28A4"/>
    <w:rsid w:val="008D28DC"/>
    <w:rsid w:val="008D294C"/>
    <w:rsid w:val="008D2AE9"/>
    <w:rsid w:val="008D2B31"/>
    <w:rsid w:val="008D2B4B"/>
    <w:rsid w:val="008D2B56"/>
    <w:rsid w:val="008D2B63"/>
    <w:rsid w:val="008D2C44"/>
    <w:rsid w:val="008D2C68"/>
    <w:rsid w:val="008D2CB8"/>
    <w:rsid w:val="008D2EBB"/>
    <w:rsid w:val="008D2FF8"/>
    <w:rsid w:val="008D3090"/>
    <w:rsid w:val="008D311E"/>
    <w:rsid w:val="008D314D"/>
    <w:rsid w:val="008D314F"/>
    <w:rsid w:val="008D31BC"/>
    <w:rsid w:val="008D31C0"/>
    <w:rsid w:val="008D3254"/>
    <w:rsid w:val="008D3341"/>
    <w:rsid w:val="008D337B"/>
    <w:rsid w:val="008D3382"/>
    <w:rsid w:val="008D33AE"/>
    <w:rsid w:val="008D33EC"/>
    <w:rsid w:val="008D3407"/>
    <w:rsid w:val="008D34E2"/>
    <w:rsid w:val="008D369B"/>
    <w:rsid w:val="008D369E"/>
    <w:rsid w:val="008D374A"/>
    <w:rsid w:val="008D3857"/>
    <w:rsid w:val="008D3949"/>
    <w:rsid w:val="008D3A1B"/>
    <w:rsid w:val="008D3A2A"/>
    <w:rsid w:val="008D3A73"/>
    <w:rsid w:val="008D3A8E"/>
    <w:rsid w:val="008D3B2C"/>
    <w:rsid w:val="008D3BBA"/>
    <w:rsid w:val="008D3C52"/>
    <w:rsid w:val="008D3D29"/>
    <w:rsid w:val="008D3DB0"/>
    <w:rsid w:val="008D3DD2"/>
    <w:rsid w:val="008D3DEC"/>
    <w:rsid w:val="008D3EE1"/>
    <w:rsid w:val="008D4003"/>
    <w:rsid w:val="008D4234"/>
    <w:rsid w:val="008D427F"/>
    <w:rsid w:val="008D42D2"/>
    <w:rsid w:val="008D4354"/>
    <w:rsid w:val="008D443E"/>
    <w:rsid w:val="008D4526"/>
    <w:rsid w:val="008D4688"/>
    <w:rsid w:val="008D4699"/>
    <w:rsid w:val="008D46CB"/>
    <w:rsid w:val="008D47A3"/>
    <w:rsid w:val="008D4946"/>
    <w:rsid w:val="008D4990"/>
    <w:rsid w:val="008D4A77"/>
    <w:rsid w:val="008D4AA6"/>
    <w:rsid w:val="008D4AFF"/>
    <w:rsid w:val="008D4B11"/>
    <w:rsid w:val="008D4B6C"/>
    <w:rsid w:val="008D4B8A"/>
    <w:rsid w:val="008D4D96"/>
    <w:rsid w:val="008D4DA0"/>
    <w:rsid w:val="008D4DC7"/>
    <w:rsid w:val="008D4E32"/>
    <w:rsid w:val="008D4E4D"/>
    <w:rsid w:val="008D4F0D"/>
    <w:rsid w:val="008D4FBD"/>
    <w:rsid w:val="008D5060"/>
    <w:rsid w:val="008D50C5"/>
    <w:rsid w:val="008D523B"/>
    <w:rsid w:val="008D5245"/>
    <w:rsid w:val="008D525F"/>
    <w:rsid w:val="008D539B"/>
    <w:rsid w:val="008D5400"/>
    <w:rsid w:val="008D54A4"/>
    <w:rsid w:val="008D56CC"/>
    <w:rsid w:val="008D56DC"/>
    <w:rsid w:val="008D5713"/>
    <w:rsid w:val="008D57A0"/>
    <w:rsid w:val="008D583E"/>
    <w:rsid w:val="008D59FD"/>
    <w:rsid w:val="008D5A55"/>
    <w:rsid w:val="008D5A63"/>
    <w:rsid w:val="008D5AC8"/>
    <w:rsid w:val="008D5BDD"/>
    <w:rsid w:val="008D5BE9"/>
    <w:rsid w:val="008D5C4B"/>
    <w:rsid w:val="008D5C69"/>
    <w:rsid w:val="008D5CE4"/>
    <w:rsid w:val="008D5D61"/>
    <w:rsid w:val="008D5E13"/>
    <w:rsid w:val="008D5F07"/>
    <w:rsid w:val="008D5FA9"/>
    <w:rsid w:val="008D5FFF"/>
    <w:rsid w:val="008D6030"/>
    <w:rsid w:val="008D6094"/>
    <w:rsid w:val="008D6140"/>
    <w:rsid w:val="008D6198"/>
    <w:rsid w:val="008D61C3"/>
    <w:rsid w:val="008D6267"/>
    <w:rsid w:val="008D63A4"/>
    <w:rsid w:val="008D647E"/>
    <w:rsid w:val="008D6496"/>
    <w:rsid w:val="008D64E8"/>
    <w:rsid w:val="008D65B0"/>
    <w:rsid w:val="008D6614"/>
    <w:rsid w:val="008D66BE"/>
    <w:rsid w:val="008D679A"/>
    <w:rsid w:val="008D67D3"/>
    <w:rsid w:val="008D68B9"/>
    <w:rsid w:val="008D68CD"/>
    <w:rsid w:val="008D6983"/>
    <w:rsid w:val="008D6A6A"/>
    <w:rsid w:val="008D6B3B"/>
    <w:rsid w:val="008D6B5A"/>
    <w:rsid w:val="008D6BA2"/>
    <w:rsid w:val="008D6C29"/>
    <w:rsid w:val="008D6C8B"/>
    <w:rsid w:val="008D6CFD"/>
    <w:rsid w:val="008D6D66"/>
    <w:rsid w:val="008D6DA8"/>
    <w:rsid w:val="008D6DCF"/>
    <w:rsid w:val="008D702D"/>
    <w:rsid w:val="008D71C6"/>
    <w:rsid w:val="008D7333"/>
    <w:rsid w:val="008D7387"/>
    <w:rsid w:val="008D7441"/>
    <w:rsid w:val="008D759C"/>
    <w:rsid w:val="008D7697"/>
    <w:rsid w:val="008D7748"/>
    <w:rsid w:val="008D77BE"/>
    <w:rsid w:val="008D77DC"/>
    <w:rsid w:val="008D77E0"/>
    <w:rsid w:val="008D7812"/>
    <w:rsid w:val="008D7869"/>
    <w:rsid w:val="008D78AC"/>
    <w:rsid w:val="008D7913"/>
    <w:rsid w:val="008D7A06"/>
    <w:rsid w:val="008D7A9B"/>
    <w:rsid w:val="008D7B01"/>
    <w:rsid w:val="008D7B63"/>
    <w:rsid w:val="008D7B90"/>
    <w:rsid w:val="008D7BE7"/>
    <w:rsid w:val="008D7BFE"/>
    <w:rsid w:val="008D7CC1"/>
    <w:rsid w:val="008D7CC7"/>
    <w:rsid w:val="008D7E40"/>
    <w:rsid w:val="008D7FEE"/>
    <w:rsid w:val="008E0038"/>
    <w:rsid w:val="008E0085"/>
    <w:rsid w:val="008E00EE"/>
    <w:rsid w:val="008E0160"/>
    <w:rsid w:val="008E01AA"/>
    <w:rsid w:val="008E01CB"/>
    <w:rsid w:val="008E01EC"/>
    <w:rsid w:val="008E029C"/>
    <w:rsid w:val="008E029D"/>
    <w:rsid w:val="008E02F6"/>
    <w:rsid w:val="008E045A"/>
    <w:rsid w:val="008E047D"/>
    <w:rsid w:val="008E0610"/>
    <w:rsid w:val="008E061B"/>
    <w:rsid w:val="008E0678"/>
    <w:rsid w:val="008E06E6"/>
    <w:rsid w:val="008E075D"/>
    <w:rsid w:val="008E0801"/>
    <w:rsid w:val="008E0880"/>
    <w:rsid w:val="008E089F"/>
    <w:rsid w:val="008E0919"/>
    <w:rsid w:val="008E0A6A"/>
    <w:rsid w:val="008E0B0E"/>
    <w:rsid w:val="008E0C7D"/>
    <w:rsid w:val="008E0E27"/>
    <w:rsid w:val="008E0E3A"/>
    <w:rsid w:val="008E0E8E"/>
    <w:rsid w:val="008E0F94"/>
    <w:rsid w:val="008E1090"/>
    <w:rsid w:val="008E10E9"/>
    <w:rsid w:val="008E1183"/>
    <w:rsid w:val="008E12F2"/>
    <w:rsid w:val="008E1320"/>
    <w:rsid w:val="008E1338"/>
    <w:rsid w:val="008E1367"/>
    <w:rsid w:val="008E14B5"/>
    <w:rsid w:val="008E152A"/>
    <w:rsid w:val="008E1537"/>
    <w:rsid w:val="008E16E6"/>
    <w:rsid w:val="008E1813"/>
    <w:rsid w:val="008E1855"/>
    <w:rsid w:val="008E186F"/>
    <w:rsid w:val="008E1879"/>
    <w:rsid w:val="008E1956"/>
    <w:rsid w:val="008E1A3B"/>
    <w:rsid w:val="008E1ABD"/>
    <w:rsid w:val="008E1C72"/>
    <w:rsid w:val="008E1CF5"/>
    <w:rsid w:val="008E1EA1"/>
    <w:rsid w:val="008E1F34"/>
    <w:rsid w:val="008E1F7E"/>
    <w:rsid w:val="008E1FA8"/>
    <w:rsid w:val="008E2036"/>
    <w:rsid w:val="008E20C6"/>
    <w:rsid w:val="008E212E"/>
    <w:rsid w:val="008E2130"/>
    <w:rsid w:val="008E2275"/>
    <w:rsid w:val="008E22E7"/>
    <w:rsid w:val="008E22FE"/>
    <w:rsid w:val="008E236D"/>
    <w:rsid w:val="008E23B0"/>
    <w:rsid w:val="008E23D1"/>
    <w:rsid w:val="008E2449"/>
    <w:rsid w:val="008E2567"/>
    <w:rsid w:val="008E275E"/>
    <w:rsid w:val="008E27D1"/>
    <w:rsid w:val="008E28F0"/>
    <w:rsid w:val="008E2AC0"/>
    <w:rsid w:val="008E2AC6"/>
    <w:rsid w:val="008E2B7D"/>
    <w:rsid w:val="008E2C80"/>
    <w:rsid w:val="008E2C88"/>
    <w:rsid w:val="008E2D44"/>
    <w:rsid w:val="008E2DBA"/>
    <w:rsid w:val="008E2DEF"/>
    <w:rsid w:val="008E30AA"/>
    <w:rsid w:val="008E30BD"/>
    <w:rsid w:val="008E30F7"/>
    <w:rsid w:val="008E318A"/>
    <w:rsid w:val="008E3233"/>
    <w:rsid w:val="008E33C8"/>
    <w:rsid w:val="008E349B"/>
    <w:rsid w:val="008E356D"/>
    <w:rsid w:val="008E35B1"/>
    <w:rsid w:val="008E3646"/>
    <w:rsid w:val="008E3657"/>
    <w:rsid w:val="008E37CE"/>
    <w:rsid w:val="008E38A2"/>
    <w:rsid w:val="008E3947"/>
    <w:rsid w:val="008E39A0"/>
    <w:rsid w:val="008E39FB"/>
    <w:rsid w:val="008E3A93"/>
    <w:rsid w:val="008E3AC7"/>
    <w:rsid w:val="008E3C89"/>
    <w:rsid w:val="008E3CD6"/>
    <w:rsid w:val="008E3DCF"/>
    <w:rsid w:val="008E3F7D"/>
    <w:rsid w:val="008E3F8E"/>
    <w:rsid w:val="008E3FC6"/>
    <w:rsid w:val="008E3FDA"/>
    <w:rsid w:val="008E412F"/>
    <w:rsid w:val="008E428C"/>
    <w:rsid w:val="008E4295"/>
    <w:rsid w:val="008E42E0"/>
    <w:rsid w:val="008E43A9"/>
    <w:rsid w:val="008E43D0"/>
    <w:rsid w:val="008E444A"/>
    <w:rsid w:val="008E4461"/>
    <w:rsid w:val="008E4569"/>
    <w:rsid w:val="008E45DE"/>
    <w:rsid w:val="008E46DF"/>
    <w:rsid w:val="008E470D"/>
    <w:rsid w:val="008E4811"/>
    <w:rsid w:val="008E481A"/>
    <w:rsid w:val="008E49F5"/>
    <w:rsid w:val="008E4A1C"/>
    <w:rsid w:val="008E4AA3"/>
    <w:rsid w:val="008E4AD4"/>
    <w:rsid w:val="008E4B75"/>
    <w:rsid w:val="008E4BA0"/>
    <w:rsid w:val="008E4E31"/>
    <w:rsid w:val="008E4FBA"/>
    <w:rsid w:val="008E4FE9"/>
    <w:rsid w:val="008E502D"/>
    <w:rsid w:val="008E5033"/>
    <w:rsid w:val="008E5168"/>
    <w:rsid w:val="008E5322"/>
    <w:rsid w:val="008E54DE"/>
    <w:rsid w:val="008E5554"/>
    <w:rsid w:val="008E5569"/>
    <w:rsid w:val="008E5583"/>
    <w:rsid w:val="008E55AA"/>
    <w:rsid w:val="008E55B5"/>
    <w:rsid w:val="008E560F"/>
    <w:rsid w:val="008E567F"/>
    <w:rsid w:val="008E5691"/>
    <w:rsid w:val="008E56F0"/>
    <w:rsid w:val="008E5700"/>
    <w:rsid w:val="008E57AA"/>
    <w:rsid w:val="008E57F1"/>
    <w:rsid w:val="008E5877"/>
    <w:rsid w:val="008E58AE"/>
    <w:rsid w:val="008E5927"/>
    <w:rsid w:val="008E5A6E"/>
    <w:rsid w:val="008E5ACA"/>
    <w:rsid w:val="008E5ACE"/>
    <w:rsid w:val="008E5B80"/>
    <w:rsid w:val="008E5C0E"/>
    <w:rsid w:val="008E5D04"/>
    <w:rsid w:val="008E5D0F"/>
    <w:rsid w:val="008E5F9D"/>
    <w:rsid w:val="008E5FF3"/>
    <w:rsid w:val="008E60DE"/>
    <w:rsid w:val="008E6151"/>
    <w:rsid w:val="008E6256"/>
    <w:rsid w:val="008E62BD"/>
    <w:rsid w:val="008E6321"/>
    <w:rsid w:val="008E6530"/>
    <w:rsid w:val="008E6599"/>
    <w:rsid w:val="008E6631"/>
    <w:rsid w:val="008E66F8"/>
    <w:rsid w:val="008E6792"/>
    <w:rsid w:val="008E684E"/>
    <w:rsid w:val="008E685A"/>
    <w:rsid w:val="008E688E"/>
    <w:rsid w:val="008E69D7"/>
    <w:rsid w:val="008E6B95"/>
    <w:rsid w:val="008E6CF4"/>
    <w:rsid w:val="008E6D2F"/>
    <w:rsid w:val="008E6D45"/>
    <w:rsid w:val="008E6D4B"/>
    <w:rsid w:val="008E6D8E"/>
    <w:rsid w:val="008E6E15"/>
    <w:rsid w:val="008E6EE3"/>
    <w:rsid w:val="008E7095"/>
    <w:rsid w:val="008E70A9"/>
    <w:rsid w:val="008E70F8"/>
    <w:rsid w:val="008E7167"/>
    <w:rsid w:val="008E7276"/>
    <w:rsid w:val="008E729F"/>
    <w:rsid w:val="008E72B4"/>
    <w:rsid w:val="008E738F"/>
    <w:rsid w:val="008E7437"/>
    <w:rsid w:val="008E7644"/>
    <w:rsid w:val="008E7807"/>
    <w:rsid w:val="008E7888"/>
    <w:rsid w:val="008E7921"/>
    <w:rsid w:val="008E79CF"/>
    <w:rsid w:val="008E7B44"/>
    <w:rsid w:val="008E7BC4"/>
    <w:rsid w:val="008E7C4C"/>
    <w:rsid w:val="008E7DCD"/>
    <w:rsid w:val="008E7E80"/>
    <w:rsid w:val="008E7EBB"/>
    <w:rsid w:val="008E7F48"/>
    <w:rsid w:val="008E7FA1"/>
    <w:rsid w:val="008F003D"/>
    <w:rsid w:val="008F00FF"/>
    <w:rsid w:val="008F041A"/>
    <w:rsid w:val="008F0450"/>
    <w:rsid w:val="008F051E"/>
    <w:rsid w:val="008F0523"/>
    <w:rsid w:val="008F0541"/>
    <w:rsid w:val="008F05A7"/>
    <w:rsid w:val="008F0665"/>
    <w:rsid w:val="008F085D"/>
    <w:rsid w:val="008F0A3B"/>
    <w:rsid w:val="008F0B25"/>
    <w:rsid w:val="008F0B87"/>
    <w:rsid w:val="008F0C1B"/>
    <w:rsid w:val="008F0D0E"/>
    <w:rsid w:val="008F0DBE"/>
    <w:rsid w:val="008F0E62"/>
    <w:rsid w:val="008F0E94"/>
    <w:rsid w:val="008F0F11"/>
    <w:rsid w:val="008F0F80"/>
    <w:rsid w:val="008F0F91"/>
    <w:rsid w:val="008F10C0"/>
    <w:rsid w:val="008F111C"/>
    <w:rsid w:val="008F113A"/>
    <w:rsid w:val="008F1270"/>
    <w:rsid w:val="008F12BF"/>
    <w:rsid w:val="008F1404"/>
    <w:rsid w:val="008F159E"/>
    <w:rsid w:val="008F1685"/>
    <w:rsid w:val="008F16E3"/>
    <w:rsid w:val="008F16FE"/>
    <w:rsid w:val="008F1766"/>
    <w:rsid w:val="008F176E"/>
    <w:rsid w:val="008F17C3"/>
    <w:rsid w:val="008F1961"/>
    <w:rsid w:val="008F19B8"/>
    <w:rsid w:val="008F19F5"/>
    <w:rsid w:val="008F1B77"/>
    <w:rsid w:val="008F1D0F"/>
    <w:rsid w:val="008F1F57"/>
    <w:rsid w:val="008F1F9E"/>
    <w:rsid w:val="008F2130"/>
    <w:rsid w:val="008F21D3"/>
    <w:rsid w:val="008F21E3"/>
    <w:rsid w:val="008F2258"/>
    <w:rsid w:val="008F22C3"/>
    <w:rsid w:val="008F2321"/>
    <w:rsid w:val="008F23F0"/>
    <w:rsid w:val="008F249B"/>
    <w:rsid w:val="008F25E2"/>
    <w:rsid w:val="008F2643"/>
    <w:rsid w:val="008F26DF"/>
    <w:rsid w:val="008F2711"/>
    <w:rsid w:val="008F2725"/>
    <w:rsid w:val="008F2755"/>
    <w:rsid w:val="008F2859"/>
    <w:rsid w:val="008F29FB"/>
    <w:rsid w:val="008F2A82"/>
    <w:rsid w:val="008F2BB1"/>
    <w:rsid w:val="008F2D8B"/>
    <w:rsid w:val="008F2DA3"/>
    <w:rsid w:val="008F2E59"/>
    <w:rsid w:val="008F2F2E"/>
    <w:rsid w:val="008F3033"/>
    <w:rsid w:val="008F303F"/>
    <w:rsid w:val="008F3163"/>
    <w:rsid w:val="008F3336"/>
    <w:rsid w:val="008F33B3"/>
    <w:rsid w:val="008F345F"/>
    <w:rsid w:val="008F367F"/>
    <w:rsid w:val="008F36A8"/>
    <w:rsid w:val="008F3724"/>
    <w:rsid w:val="008F3739"/>
    <w:rsid w:val="008F3796"/>
    <w:rsid w:val="008F398A"/>
    <w:rsid w:val="008F3B45"/>
    <w:rsid w:val="008F3CC2"/>
    <w:rsid w:val="008F3CE4"/>
    <w:rsid w:val="008F3DD4"/>
    <w:rsid w:val="008F3E2F"/>
    <w:rsid w:val="008F3EB6"/>
    <w:rsid w:val="008F3FDC"/>
    <w:rsid w:val="008F403D"/>
    <w:rsid w:val="008F42DE"/>
    <w:rsid w:val="008F435F"/>
    <w:rsid w:val="008F43DC"/>
    <w:rsid w:val="008F44A8"/>
    <w:rsid w:val="008F44B4"/>
    <w:rsid w:val="008F44B6"/>
    <w:rsid w:val="008F4574"/>
    <w:rsid w:val="008F4578"/>
    <w:rsid w:val="008F473B"/>
    <w:rsid w:val="008F4750"/>
    <w:rsid w:val="008F4775"/>
    <w:rsid w:val="008F4843"/>
    <w:rsid w:val="008F491C"/>
    <w:rsid w:val="008F4992"/>
    <w:rsid w:val="008F49D4"/>
    <w:rsid w:val="008F4B37"/>
    <w:rsid w:val="008F4B96"/>
    <w:rsid w:val="008F4C54"/>
    <w:rsid w:val="008F4C6E"/>
    <w:rsid w:val="008F4D14"/>
    <w:rsid w:val="008F4E96"/>
    <w:rsid w:val="008F4FD1"/>
    <w:rsid w:val="008F4FDC"/>
    <w:rsid w:val="008F51DA"/>
    <w:rsid w:val="008F51E9"/>
    <w:rsid w:val="008F526C"/>
    <w:rsid w:val="008F527E"/>
    <w:rsid w:val="008F5296"/>
    <w:rsid w:val="008F5309"/>
    <w:rsid w:val="008F5396"/>
    <w:rsid w:val="008F53AA"/>
    <w:rsid w:val="008F53D1"/>
    <w:rsid w:val="008F5458"/>
    <w:rsid w:val="008F5463"/>
    <w:rsid w:val="008F5525"/>
    <w:rsid w:val="008F555C"/>
    <w:rsid w:val="008F5570"/>
    <w:rsid w:val="008F55B5"/>
    <w:rsid w:val="008F5677"/>
    <w:rsid w:val="008F57F3"/>
    <w:rsid w:val="008F57F8"/>
    <w:rsid w:val="008F58A1"/>
    <w:rsid w:val="008F58CD"/>
    <w:rsid w:val="008F59D3"/>
    <w:rsid w:val="008F5A66"/>
    <w:rsid w:val="008F5AEF"/>
    <w:rsid w:val="008F5AF0"/>
    <w:rsid w:val="008F5B42"/>
    <w:rsid w:val="008F5BBE"/>
    <w:rsid w:val="008F5D0D"/>
    <w:rsid w:val="008F5DD3"/>
    <w:rsid w:val="008F5DFF"/>
    <w:rsid w:val="008F5E94"/>
    <w:rsid w:val="008F5FC6"/>
    <w:rsid w:val="008F5FDB"/>
    <w:rsid w:val="008F602E"/>
    <w:rsid w:val="008F6056"/>
    <w:rsid w:val="008F60AE"/>
    <w:rsid w:val="008F6185"/>
    <w:rsid w:val="008F6236"/>
    <w:rsid w:val="008F625A"/>
    <w:rsid w:val="008F632E"/>
    <w:rsid w:val="008F6341"/>
    <w:rsid w:val="008F6351"/>
    <w:rsid w:val="008F63B5"/>
    <w:rsid w:val="008F63CE"/>
    <w:rsid w:val="008F63F9"/>
    <w:rsid w:val="008F644B"/>
    <w:rsid w:val="008F6667"/>
    <w:rsid w:val="008F66FD"/>
    <w:rsid w:val="008F6867"/>
    <w:rsid w:val="008F68DA"/>
    <w:rsid w:val="008F6A81"/>
    <w:rsid w:val="008F6AF4"/>
    <w:rsid w:val="008F6B62"/>
    <w:rsid w:val="008F6C62"/>
    <w:rsid w:val="008F6CDB"/>
    <w:rsid w:val="008F6D68"/>
    <w:rsid w:val="008F6E26"/>
    <w:rsid w:val="008F6EED"/>
    <w:rsid w:val="008F6F19"/>
    <w:rsid w:val="008F7030"/>
    <w:rsid w:val="008F7087"/>
    <w:rsid w:val="008F723E"/>
    <w:rsid w:val="008F7360"/>
    <w:rsid w:val="008F75AA"/>
    <w:rsid w:val="008F7611"/>
    <w:rsid w:val="008F766F"/>
    <w:rsid w:val="008F76B4"/>
    <w:rsid w:val="008F76FE"/>
    <w:rsid w:val="008F77F2"/>
    <w:rsid w:val="008F7936"/>
    <w:rsid w:val="008F79B1"/>
    <w:rsid w:val="008F7BD1"/>
    <w:rsid w:val="008F7C0D"/>
    <w:rsid w:val="008F7CE2"/>
    <w:rsid w:val="008F7D38"/>
    <w:rsid w:val="008F7ED1"/>
    <w:rsid w:val="008F7EEE"/>
    <w:rsid w:val="008F7FA5"/>
    <w:rsid w:val="008F7FA9"/>
    <w:rsid w:val="009001FC"/>
    <w:rsid w:val="00900228"/>
    <w:rsid w:val="009002BC"/>
    <w:rsid w:val="009004DF"/>
    <w:rsid w:val="00900635"/>
    <w:rsid w:val="00900644"/>
    <w:rsid w:val="0090076F"/>
    <w:rsid w:val="0090082A"/>
    <w:rsid w:val="009009AF"/>
    <w:rsid w:val="00900A73"/>
    <w:rsid w:val="00900AF8"/>
    <w:rsid w:val="00900BB0"/>
    <w:rsid w:val="00900BD0"/>
    <w:rsid w:val="00900C9E"/>
    <w:rsid w:val="00900D43"/>
    <w:rsid w:val="00900F19"/>
    <w:rsid w:val="00900F31"/>
    <w:rsid w:val="00900F5A"/>
    <w:rsid w:val="00900F62"/>
    <w:rsid w:val="00900F76"/>
    <w:rsid w:val="00900FC0"/>
    <w:rsid w:val="00901057"/>
    <w:rsid w:val="00901078"/>
    <w:rsid w:val="009011F3"/>
    <w:rsid w:val="00901280"/>
    <w:rsid w:val="0090128F"/>
    <w:rsid w:val="009012FA"/>
    <w:rsid w:val="0090134D"/>
    <w:rsid w:val="0090146F"/>
    <w:rsid w:val="009015A4"/>
    <w:rsid w:val="009015D9"/>
    <w:rsid w:val="009015DC"/>
    <w:rsid w:val="0090168E"/>
    <w:rsid w:val="009016FF"/>
    <w:rsid w:val="00901841"/>
    <w:rsid w:val="00901865"/>
    <w:rsid w:val="009018B5"/>
    <w:rsid w:val="009018CC"/>
    <w:rsid w:val="00901913"/>
    <w:rsid w:val="0090199F"/>
    <w:rsid w:val="00901ABB"/>
    <w:rsid w:val="00901B22"/>
    <w:rsid w:val="00901B23"/>
    <w:rsid w:val="00901B3D"/>
    <w:rsid w:val="00901C5F"/>
    <w:rsid w:val="00901D3E"/>
    <w:rsid w:val="00901D97"/>
    <w:rsid w:val="00901DCB"/>
    <w:rsid w:val="00901E18"/>
    <w:rsid w:val="00901E39"/>
    <w:rsid w:val="00901E53"/>
    <w:rsid w:val="00901F3A"/>
    <w:rsid w:val="00901F69"/>
    <w:rsid w:val="00901FA5"/>
    <w:rsid w:val="00902000"/>
    <w:rsid w:val="00902005"/>
    <w:rsid w:val="00902033"/>
    <w:rsid w:val="00902068"/>
    <w:rsid w:val="00902071"/>
    <w:rsid w:val="0090207D"/>
    <w:rsid w:val="00902186"/>
    <w:rsid w:val="009021A2"/>
    <w:rsid w:val="009021FA"/>
    <w:rsid w:val="00902281"/>
    <w:rsid w:val="009023CA"/>
    <w:rsid w:val="00902494"/>
    <w:rsid w:val="009024A6"/>
    <w:rsid w:val="009024BF"/>
    <w:rsid w:val="00902616"/>
    <w:rsid w:val="0090266C"/>
    <w:rsid w:val="009028D3"/>
    <w:rsid w:val="00902919"/>
    <w:rsid w:val="00902BAD"/>
    <w:rsid w:val="00902BB6"/>
    <w:rsid w:val="00902BD1"/>
    <w:rsid w:val="00902BDF"/>
    <w:rsid w:val="00902C39"/>
    <w:rsid w:val="00902C5E"/>
    <w:rsid w:val="00902D64"/>
    <w:rsid w:val="00902FA8"/>
    <w:rsid w:val="00903016"/>
    <w:rsid w:val="00903090"/>
    <w:rsid w:val="00903170"/>
    <w:rsid w:val="00903207"/>
    <w:rsid w:val="0090342C"/>
    <w:rsid w:val="0090353A"/>
    <w:rsid w:val="009035B1"/>
    <w:rsid w:val="009036F2"/>
    <w:rsid w:val="009036F3"/>
    <w:rsid w:val="009037D4"/>
    <w:rsid w:val="00903889"/>
    <w:rsid w:val="009038CA"/>
    <w:rsid w:val="00903903"/>
    <w:rsid w:val="00903A08"/>
    <w:rsid w:val="00903AA3"/>
    <w:rsid w:val="00903B05"/>
    <w:rsid w:val="00903B3A"/>
    <w:rsid w:val="00903B68"/>
    <w:rsid w:val="00903B88"/>
    <w:rsid w:val="00903B93"/>
    <w:rsid w:val="00903C8A"/>
    <w:rsid w:val="00903D38"/>
    <w:rsid w:val="00903EC9"/>
    <w:rsid w:val="00903F60"/>
    <w:rsid w:val="00904079"/>
    <w:rsid w:val="009040DD"/>
    <w:rsid w:val="00904158"/>
    <w:rsid w:val="0090427B"/>
    <w:rsid w:val="0090428D"/>
    <w:rsid w:val="0090442B"/>
    <w:rsid w:val="0090447C"/>
    <w:rsid w:val="00904671"/>
    <w:rsid w:val="00904695"/>
    <w:rsid w:val="0090481B"/>
    <w:rsid w:val="009048A0"/>
    <w:rsid w:val="009049ED"/>
    <w:rsid w:val="00904A1B"/>
    <w:rsid w:val="00904A49"/>
    <w:rsid w:val="00904A99"/>
    <w:rsid w:val="00904B0A"/>
    <w:rsid w:val="00904B58"/>
    <w:rsid w:val="00904BA2"/>
    <w:rsid w:val="00904BA6"/>
    <w:rsid w:val="00904C68"/>
    <w:rsid w:val="00904CA3"/>
    <w:rsid w:val="00904CED"/>
    <w:rsid w:val="00904D87"/>
    <w:rsid w:val="00904E15"/>
    <w:rsid w:val="00904E60"/>
    <w:rsid w:val="00904E65"/>
    <w:rsid w:val="00904FEB"/>
    <w:rsid w:val="00904FFB"/>
    <w:rsid w:val="00905130"/>
    <w:rsid w:val="0090514F"/>
    <w:rsid w:val="0090515D"/>
    <w:rsid w:val="00905251"/>
    <w:rsid w:val="00905379"/>
    <w:rsid w:val="00905481"/>
    <w:rsid w:val="0090549F"/>
    <w:rsid w:val="0090552A"/>
    <w:rsid w:val="00905538"/>
    <w:rsid w:val="0090554B"/>
    <w:rsid w:val="00905562"/>
    <w:rsid w:val="009055F0"/>
    <w:rsid w:val="00905670"/>
    <w:rsid w:val="009057A1"/>
    <w:rsid w:val="009057B7"/>
    <w:rsid w:val="00905812"/>
    <w:rsid w:val="009058B1"/>
    <w:rsid w:val="009058C1"/>
    <w:rsid w:val="00905BB4"/>
    <w:rsid w:val="00905DFA"/>
    <w:rsid w:val="00905E74"/>
    <w:rsid w:val="00905FEE"/>
    <w:rsid w:val="00905FF5"/>
    <w:rsid w:val="0090608F"/>
    <w:rsid w:val="00906253"/>
    <w:rsid w:val="0090638F"/>
    <w:rsid w:val="009063D6"/>
    <w:rsid w:val="00906452"/>
    <w:rsid w:val="00906471"/>
    <w:rsid w:val="009064AA"/>
    <w:rsid w:val="00906551"/>
    <w:rsid w:val="00906657"/>
    <w:rsid w:val="009067E4"/>
    <w:rsid w:val="009068BF"/>
    <w:rsid w:val="009068D1"/>
    <w:rsid w:val="0090697E"/>
    <w:rsid w:val="009069D4"/>
    <w:rsid w:val="00906A34"/>
    <w:rsid w:val="00906A7C"/>
    <w:rsid w:val="00906AD9"/>
    <w:rsid w:val="00906B6F"/>
    <w:rsid w:val="00906B9B"/>
    <w:rsid w:val="00906BA8"/>
    <w:rsid w:val="00906EB5"/>
    <w:rsid w:val="00906F23"/>
    <w:rsid w:val="0090712B"/>
    <w:rsid w:val="00907154"/>
    <w:rsid w:val="00907269"/>
    <w:rsid w:val="00907338"/>
    <w:rsid w:val="0090733F"/>
    <w:rsid w:val="00907371"/>
    <w:rsid w:val="0090740C"/>
    <w:rsid w:val="00907440"/>
    <w:rsid w:val="009074E2"/>
    <w:rsid w:val="009076F9"/>
    <w:rsid w:val="0090774A"/>
    <w:rsid w:val="009078CB"/>
    <w:rsid w:val="00907A81"/>
    <w:rsid w:val="00907AD7"/>
    <w:rsid w:val="00907B03"/>
    <w:rsid w:val="00907D97"/>
    <w:rsid w:val="00907E0E"/>
    <w:rsid w:val="00907E4A"/>
    <w:rsid w:val="00907E7C"/>
    <w:rsid w:val="00907EA8"/>
    <w:rsid w:val="00907ED8"/>
    <w:rsid w:val="00907F2B"/>
    <w:rsid w:val="00907F85"/>
    <w:rsid w:val="0091001E"/>
    <w:rsid w:val="0091020B"/>
    <w:rsid w:val="00910222"/>
    <w:rsid w:val="009102BA"/>
    <w:rsid w:val="0091043C"/>
    <w:rsid w:val="00910675"/>
    <w:rsid w:val="009106B1"/>
    <w:rsid w:val="00910770"/>
    <w:rsid w:val="00910926"/>
    <w:rsid w:val="00910ACA"/>
    <w:rsid w:val="00910AEC"/>
    <w:rsid w:val="00910BC0"/>
    <w:rsid w:val="00910BF0"/>
    <w:rsid w:val="00910EE3"/>
    <w:rsid w:val="00910F74"/>
    <w:rsid w:val="00911001"/>
    <w:rsid w:val="0091114D"/>
    <w:rsid w:val="00911195"/>
    <w:rsid w:val="009111D4"/>
    <w:rsid w:val="009112A9"/>
    <w:rsid w:val="009112C9"/>
    <w:rsid w:val="009113E7"/>
    <w:rsid w:val="009113F4"/>
    <w:rsid w:val="00911412"/>
    <w:rsid w:val="00911435"/>
    <w:rsid w:val="009114DA"/>
    <w:rsid w:val="00911793"/>
    <w:rsid w:val="009117F3"/>
    <w:rsid w:val="009118B6"/>
    <w:rsid w:val="00911A6C"/>
    <w:rsid w:val="00911BC5"/>
    <w:rsid w:val="00911C76"/>
    <w:rsid w:val="00911CA2"/>
    <w:rsid w:val="00911D52"/>
    <w:rsid w:val="00911D8F"/>
    <w:rsid w:val="00911DE6"/>
    <w:rsid w:val="00911E93"/>
    <w:rsid w:val="00911EA4"/>
    <w:rsid w:val="00911EC4"/>
    <w:rsid w:val="00912024"/>
    <w:rsid w:val="00912190"/>
    <w:rsid w:val="00912266"/>
    <w:rsid w:val="009122B7"/>
    <w:rsid w:val="00912321"/>
    <w:rsid w:val="009123D4"/>
    <w:rsid w:val="00912437"/>
    <w:rsid w:val="00912550"/>
    <w:rsid w:val="0091258D"/>
    <w:rsid w:val="009125BE"/>
    <w:rsid w:val="0091261C"/>
    <w:rsid w:val="0091284C"/>
    <w:rsid w:val="00912880"/>
    <w:rsid w:val="0091291E"/>
    <w:rsid w:val="00912A82"/>
    <w:rsid w:val="00912AC2"/>
    <w:rsid w:val="00912B6D"/>
    <w:rsid w:val="00912C07"/>
    <w:rsid w:val="00912C23"/>
    <w:rsid w:val="00912CE8"/>
    <w:rsid w:val="00912D44"/>
    <w:rsid w:val="00912D57"/>
    <w:rsid w:val="00912FA6"/>
    <w:rsid w:val="00913083"/>
    <w:rsid w:val="00913085"/>
    <w:rsid w:val="009130E3"/>
    <w:rsid w:val="00913116"/>
    <w:rsid w:val="00913122"/>
    <w:rsid w:val="00913128"/>
    <w:rsid w:val="009131CE"/>
    <w:rsid w:val="009131E8"/>
    <w:rsid w:val="00913332"/>
    <w:rsid w:val="009133CB"/>
    <w:rsid w:val="00913758"/>
    <w:rsid w:val="00913835"/>
    <w:rsid w:val="00913957"/>
    <w:rsid w:val="00913BFE"/>
    <w:rsid w:val="00913C68"/>
    <w:rsid w:val="00913CFC"/>
    <w:rsid w:val="00913E63"/>
    <w:rsid w:val="00913E9B"/>
    <w:rsid w:val="00913EA7"/>
    <w:rsid w:val="00913FE0"/>
    <w:rsid w:val="00913FE1"/>
    <w:rsid w:val="00913FED"/>
    <w:rsid w:val="00914030"/>
    <w:rsid w:val="0091403D"/>
    <w:rsid w:val="009140FE"/>
    <w:rsid w:val="0091418D"/>
    <w:rsid w:val="00914328"/>
    <w:rsid w:val="0091435B"/>
    <w:rsid w:val="009143BB"/>
    <w:rsid w:val="00914436"/>
    <w:rsid w:val="0091448C"/>
    <w:rsid w:val="009146E4"/>
    <w:rsid w:val="00914712"/>
    <w:rsid w:val="0091489D"/>
    <w:rsid w:val="009148B5"/>
    <w:rsid w:val="00914991"/>
    <w:rsid w:val="00914A95"/>
    <w:rsid w:val="00914AA3"/>
    <w:rsid w:val="00914B33"/>
    <w:rsid w:val="00914B48"/>
    <w:rsid w:val="00914C26"/>
    <w:rsid w:val="00914C2E"/>
    <w:rsid w:val="00914C43"/>
    <w:rsid w:val="00914C9D"/>
    <w:rsid w:val="00914D23"/>
    <w:rsid w:val="00914D65"/>
    <w:rsid w:val="00914D91"/>
    <w:rsid w:val="00914DAE"/>
    <w:rsid w:val="00914E3F"/>
    <w:rsid w:val="00914E65"/>
    <w:rsid w:val="00914E70"/>
    <w:rsid w:val="00914F54"/>
    <w:rsid w:val="00914FC6"/>
    <w:rsid w:val="009150B6"/>
    <w:rsid w:val="0091510C"/>
    <w:rsid w:val="0091518B"/>
    <w:rsid w:val="0091523D"/>
    <w:rsid w:val="00915282"/>
    <w:rsid w:val="00915324"/>
    <w:rsid w:val="00915359"/>
    <w:rsid w:val="009153A7"/>
    <w:rsid w:val="009154A0"/>
    <w:rsid w:val="009154E0"/>
    <w:rsid w:val="0091567D"/>
    <w:rsid w:val="0091568C"/>
    <w:rsid w:val="00915706"/>
    <w:rsid w:val="009157BF"/>
    <w:rsid w:val="00915928"/>
    <w:rsid w:val="00915B32"/>
    <w:rsid w:val="00915B8A"/>
    <w:rsid w:val="00915C11"/>
    <w:rsid w:val="00915DBA"/>
    <w:rsid w:val="00915E2D"/>
    <w:rsid w:val="00915F67"/>
    <w:rsid w:val="009162B0"/>
    <w:rsid w:val="009162BA"/>
    <w:rsid w:val="009162CA"/>
    <w:rsid w:val="009163B1"/>
    <w:rsid w:val="0091642C"/>
    <w:rsid w:val="0091645C"/>
    <w:rsid w:val="00916560"/>
    <w:rsid w:val="0091656F"/>
    <w:rsid w:val="00916590"/>
    <w:rsid w:val="009166EB"/>
    <w:rsid w:val="00916721"/>
    <w:rsid w:val="00916775"/>
    <w:rsid w:val="009167DB"/>
    <w:rsid w:val="009167E0"/>
    <w:rsid w:val="00916AB7"/>
    <w:rsid w:val="00916CC3"/>
    <w:rsid w:val="00916D28"/>
    <w:rsid w:val="00916F3B"/>
    <w:rsid w:val="00916F75"/>
    <w:rsid w:val="009171E9"/>
    <w:rsid w:val="00917388"/>
    <w:rsid w:val="0091739D"/>
    <w:rsid w:val="009173C2"/>
    <w:rsid w:val="00917616"/>
    <w:rsid w:val="00917719"/>
    <w:rsid w:val="00917731"/>
    <w:rsid w:val="009177B8"/>
    <w:rsid w:val="009177CB"/>
    <w:rsid w:val="00917802"/>
    <w:rsid w:val="00917880"/>
    <w:rsid w:val="009178F1"/>
    <w:rsid w:val="0091799C"/>
    <w:rsid w:val="00917A83"/>
    <w:rsid w:val="00917ABE"/>
    <w:rsid w:val="00917B5B"/>
    <w:rsid w:val="00917CA7"/>
    <w:rsid w:val="00917D36"/>
    <w:rsid w:val="00917D8D"/>
    <w:rsid w:val="00917E38"/>
    <w:rsid w:val="00917ECA"/>
    <w:rsid w:val="00917EE6"/>
    <w:rsid w:val="0092001F"/>
    <w:rsid w:val="00920125"/>
    <w:rsid w:val="0092022F"/>
    <w:rsid w:val="009203A9"/>
    <w:rsid w:val="0092048F"/>
    <w:rsid w:val="009204EF"/>
    <w:rsid w:val="0092057C"/>
    <w:rsid w:val="0092060E"/>
    <w:rsid w:val="0092061F"/>
    <w:rsid w:val="00920800"/>
    <w:rsid w:val="0092093D"/>
    <w:rsid w:val="00920963"/>
    <w:rsid w:val="009209B5"/>
    <w:rsid w:val="009209C8"/>
    <w:rsid w:val="00920AF2"/>
    <w:rsid w:val="00920D48"/>
    <w:rsid w:val="00920D7D"/>
    <w:rsid w:val="00920DBF"/>
    <w:rsid w:val="00920EA7"/>
    <w:rsid w:val="00920EC1"/>
    <w:rsid w:val="00921015"/>
    <w:rsid w:val="009210C3"/>
    <w:rsid w:val="009210F0"/>
    <w:rsid w:val="0092128E"/>
    <w:rsid w:val="00921293"/>
    <w:rsid w:val="0092136C"/>
    <w:rsid w:val="0092142A"/>
    <w:rsid w:val="00921476"/>
    <w:rsid w:val="0092147E"/>
    <w:rsid w:val="00921486"/>
    <w:rsid w:val="00921550"/>
    <w:rsid w:val="00921574"/>
    <w:rsid w:val="009215D9"/>
    <w:rsid w:val="00921650"/>
    <w:rsid w:val="00921692"/>
    <w:rsid w:val="00921701"/>
    <w:rsid w:val="0092182F"/>
    <w:rsid w:val="00921870"/>
    <w:rsid w:val="009218F4"/>
    <w:rsid w:val="0092196E"/>
    <w:rsid w:val="009219F5"/>
    <w:rsid w:val="00921A2A"/>
    <w:rsid w:val="00921B03"/>
    <w:rsid w:val="00921C1C"/>
    <w:rsid w:val="00921C5A"/>
    <w:rsid w:val="00921C69"/>
    <w:rsid w:val="00921CD0"/>
    <w:rsid w:val="00921CE2"/>
    <w:rsid w:val="00921CEF"/>
    <w:rsid w:val="00921E06"/>
    <w:rsid w:val="00921E1D"/>
    <w:rsid w:val="00921E48"/>
    <w:rsid w:val="00921F19"/>
    <w:rsid w:val="00922018"/>
    <w:rsid w:val="0092204A"/>
    <w:rsid w:val="0092210F"/>
    <w:rsid w:val="0092218C"/>
    <w:rsid w:val="009221D6"/>
    <w:rsid w:val="00922218"/>
    <w:rsid w:val="00922235"/>
    <w:rsid w:val="00922252"/>
    <w:rsid w:val="00922317"/>
    <w:rsid w:val="00922472"/>
    <w:rsid w:val="009224D0"/>
    <w:rsid w:val="00922590"/>
    <w:rsid w:val="009225CA"/>
    <w:rsid w:val="00922600"/>
    <w:rsid w:val="00922643"/>
    <w:rsid w:val="0092266D"/>
    <w:rsid w:val="00922675"/>
    <w:rsid w:val="009226D7"/>
    <w:rsid w:val="00922794"/>
    <w:rsid w:val="009228B1"/>
    <w:rsid w:val="00922906"/>
    <w:rsid w:val="00922ACE"/>
    <w:rsid w:val="00922AF4"/>
    <w:rsid w:val="00922B05"/>
    <w:rsid w:val="00922B4F"/>
    <w:rsid w:val="00922C98"/>
    <w:rsid w:val="00922C9E"/>
    <w:rsid w:val="00922DDC"/>
    <w:rsid w:val="00922E1C"/>
    <w:rsid w:val="00922EBB"/>
    <w:rsid w:val="00922F44"/>
    <w:rsid w:val="00923061"/>
    <w:rsid w:val="009230CE"/>
    <w:rsid w:val="009230E8"/>
    <w:rsid w:val="00923152"/>
    <w:rsid w:val="0092319A"/>
    <w:rsid w:val="00923327"/>
    <w:rsid w:val="0092337D"/>
    <w:rsid w:val="00923547"/>
    <w:rsid w:val="00923590"/>
    <w:rsid w:val="009236D7"/>
    <w:rsid w:val="0092380A"/>
    <w:rsid w:val="00923AA7"/>
    <w:rsid w:val="00923AFB"/>
    <w:rsid w:val="00923B88"/>
    <w:rsid w:val="00923DCA"/>
    <w:rsid w:val="00923E5D"/>
    <w:rsid w:val="00923FB8"/>
    <w:rsid w:val="00923FD2"/>
    <w:rsid w:val="009241EA"/>
    <w:rsid w:val="00924239"/>
    <w:rsid w:val="00924325"/>
    <w:rsid w:val="00924351"/>
    <w:rsid w:val="00924531"/>
    <w:rsid w:val="00924754"/>
    <w:rsid w:val="009247AD"/>
    <w:rsid w:val="009247EF"/>
    <w:rsid w:val="00924814"/>
    <w:rsid w:val="00924852"/>
    <w:rsid w:val="00924A75"/>
    <w:rsid w:val="00924B77"/>
    <w:rsid w:val="00924D18"/>
    <w:rsid w:val="00924DB6"/>
    <w:rsid w:val="00924EA3"/>
    <w:rsid w:val="00924EF2"/>
    <w:rsid w:val="00924FEC"/>
    <w:rsid w:val="009251D5"/>
    <w:rsid w:val="00925222"/>
    <w:rsid w:val="009252A7"/>
    <w:rsid w:val="009252C8"/>
    <w:rsid w:val="00925305"/>
    <w:rsid w:val="0092534D"/>
    <w:rsid w:val="009253A3"/>
    <w:rsid w:val="0092546C"/>
    <w:rsid w:val="009254A9"/>
    <w:rsid w:val="009256A6"/>
    <w:rsid w:val="0092574A"/>
    <w:rsid w:val="00925804"/>
    <w:rsid w:val="009258D6"/>
    <w:rsid w:val="009258F0"/>
    <w:rsid w:val="00925909"/>
    <w:rsid w:val="009259E9"/>
    <w:rsid w:val="00925AAB"/>
    <w:rsid w:val="00925B48"/>
    <w:rsid w:val="00925BBF"/>
    <w:rsid w:val="00925CED"/>
    <w:rsid w:val="00925D87"/>
    <w:rsid w:val="00925DCB"/>
    <w:rsid w:val="00925DD7"/>
    <w:rsid w:val="00925F13"/>
    <w:rsid w:val="00925F20"/>
    <w:rsid w:val="00925F3A"/>
    <w:rsid w:val="00925F60"/>
    <w:rsid w:val="00925F6C"/>
    <w:rsid w:val="009260B8"/>
    <w:rsid w:val="009260F3"/>
    <w:rsid w:val="00926167"/>
    <w:rsid w:val="00926235"/>
    <w:rsid w:val="00926265"/>
    <w:rsid w:val="009262A6"/>
    <w:rsid w:val="009262C9"/>
    <w:rsid w:val="00926462"/>
    <w:rsid w:val="00926473"/>
    <w:rsid w:val="009264D2"/>
    <w:rsid w:val="00926737"/>
    <w:rsid w:val="009267DF"/>
    <w:rsid w:val="009267F5"/>
    <w:rsid w:val="0092686F"/>
    <w:rsid w:val="00926896"/>
    <w:rsid w:val="00926B5C"/>
    <w:rsid w:val="00926B8A"/>
    <w:rsid w:val="00926E2C"/>
    <w:rsid w:val="00926E34"/>
    <w:rsid w:val="00926E73"/>
    <w:rsid w:val="00926EA2"/>
    <w:rsid w:val="00926F89"/>
    <w:rsid w:val="00926FD3"/>
    <w:rsid w:val="009270A8"/>
    <w:rsid w:val="009270AC"/>
    <w:rsid w:val="00927141"/>
    <w:rsid w:val="009271FD"/>
    <w:rsid w:val="00927277"/>
    <w:rsid w:val="009273BB"/>
    <w:rsid w:val="009273C8"/>
    <w:rsid w:val="009273E6"/>
    <w:rsid w:val="009273EE"/>
    <w:rsid w:val="00927413"/>
    <w:rsid w:val="0092749A"/>
    <w:rsid w:val="0092754A"/>
    <w:rsid w:val="009275C7"/>
    <w:rsid w:val="0092766C"/>
    <w:rsid w:val="00927685"/>
    <w:rsid w:val="0092773C"/>
    <w:rsid w:val="00927747"/>
    <w:rsid w:val="0092777B"/>
    <w:rsid w:val="009277E7"/>
    <w:rsid w:val="009278B0"/>
    <w:rsid w:val="0092795C"/>
    <w:rsid w:val="0092798E"/>
    <w:rsid w:val="00927B38"/>
    <w:rsid w:val="00927B8E"/>
    <w:rsid w:val="00927C17"/>
    <w:rsid w:val="00927CDC"/>
    <w:rsid w:val="00927DE2"/>
    <w:rsid w:val="00927E10"/>
    <w:rsid w:val="00927E6B"/>
    <w:rsid w:val="00927E90"/>
    <w:rsid w:val="0093000B"/>
    <w:rsid w:val="0093006F"/>
    <w:rsid w:val="009300EE"/>
    <w:rsid w:val="009300FD"/>
    <w:rsid w:val="0093013A"/>
    <w:rsid w:val="0093020F"/>
    <w:rsid w:val="00930277"/>
    <w:rsid w:val="009302AA"/>
    <w:rsid w:val="009303CE"/>
    <w:rsid w:val="0093053A"/>
    <w:rsid w:val="00930562"/>
    <w:rsid w:val="00930752"/>
    <w:rsid w:val="00930774"/>
    <w:rsid w:val="009307A6"/>
    <w:rsid w:val="009307AA"/>
    <w:rsid w:val="00930B40"/>
    <w:rsid w:val="00930B6D"/>
    <w:rsid w:val="00930B82"/>
    <w:rsid w:val="00930B8A"/>
    <w:rsid w:val="00930BBF"/>
    <w:rsid w:val="00930D5B"/>
    <w:rsid w:val="00930E12"/>
    <w:rsid w:val="00930E4F"/>
    <w:rsid w:val="00930E57"/>
    <w:rsid w:val="00930EAF"/>
    <w:rsid w:val="00930F43"/>
    <w:rsid w:val="00931001"/>
    <w:rsid w:val="0093114A"/>
    <w:rsid w:val="0093114F"/>
    <w:rsid w:val="00931175"/>
    <w:rsid w:val="009311A1"/>
    <w:rsid w:val="009311A6"/>
    <w:rsid w:val="0093123F"/>
    <w:rsid w:val="009312E0"/>
    <w:rsid w:val="009312E3"/>
    <w:rsid w:val="00931301"/>
    <w:rsid w:val="009313A8"/>
    <w:rsid w:val="009313C8"/>
    <w:rsid w:val="00931473"/>
    <w:rsid w:val="009314E0"/>
    <w:rsid w:val="009315E1"/>
    <w:rsid w:val="009317B4"/>
    <w:rsid w:val="0093185B"/>
    <w:rsid w:val="0093189B"/>
    <w:rsid w:val="009318DA"/>
    <w:rsid w:val="0093190B"/>
    <w:rsid w:val="0093190E"/>
    <w:rsid w:val="00931983"/>
    <w:rsid w:val="0093198B"/>
    <w:rsid w:val="009319A7"/>
    <w:rsid w:val="00931A28"/>
    <w:rsid w:val="00931A3A"/>
    <w:rsid w:val="00931A59"/>
    <w:rsid w:val="00931A91"/>
    <w:rsid w:val="00931AD1"/>
    <w:rsid w:val="00931B00"/>
    <w:rsid w:val="00931B42"/>
    <w:rsid w:val="00931C84"/>
    <w:rsid w:val="00931C89"/>
    <w:rsid w:val="00931DB7"/>
    <w:rsid w:val="00931DD5"/>
    <w:rsid w:val="00931E93"/>
    <w:rsid w:val="00932039"/>
    <w:rsid w:val="00932045"/>
    <w:rsid w:val="009320DA"/>
    <w:rsid w:val="00932256"/>
    <w:rsid w:val="00932269"/>
    <w:rsid w:val="009322DB"/>
    <w:rsid w:val="0093239D"/>
    <w:rsid w:val="009323A9"/>
    <w:rsid w:val="009324B7"/>
    <w:rsid w:val="009324D0"/>
    <w:rsid w:val="00932536"/>
    <w:rsid w:val="009326C2"/>
    <w:rsid w:val="009326E3"/>
    <w:rsid w:val="009327B4"/>
    <w:rsid w:val="009328DD"/>
    <w:rsid w:val="00932A60"/>
    <w:rsid w:val="00932A67"/>
    <w:rsid w:val="00932B54"/>
    <w:rsid w:val="00932BF0"/>
    <w:rsid w:val="00932D31"/>
    <w:rsid w:val="00932D4A"/>
    <w:rsid w:val="00932D6F"/>
    <w:rsid w:val="00932DD8"/>
    <w:rsid w:val="00932E5B"/>
    <w:rsid w:val="00932EF1"/>
    <w:rsid w:val="00933088"/>
    <w:rsid w:val="009330A8"/>
    <w:rsid w:val="009330A9"/>
    <w:rsid w:val="0093314F"/>
    <w:rsid w:val="0093333A"/>
    <w:rsid w:val="00933371"/>
    <w:rsid w:val="009333CD"/>
    <w:rsid w:val="009333FF"/>
    <w:rsid w:val="00933522"/>
    <w:rsid w:val="0093360D"/>
    <w:rsid w:val="009336D9"/>
    <w:rsid w:val="00933785"/>
    <w:rsid w:val="0093382A"/>
    <w:rsid w:val="0093385E"/>
    <w:rsid w:val="009338F7"/>
    <w:rsid w:val="00933D0A"/>
    <w:rsid w:val="00933D39"/>
    <w:rsid w:val="00933E08"/>
    <w:rsid w:val="00933E7E"/>
    <w:rsid w:val="00933EB2"/>
    <w:rsid w:val="00933ED1"/>
    <w:rsid w:val="00933EE1"/>
    <w:rsid w:val="00933F45"/>
    <w:rsid w:val="009340C7"/>
    <w:rsid w:val="0093416C"/>
    <w:rsid w:val="009341F4"/>
    <w:rsid w:val="00934230"/>
    <w:rsid w:val="0093426C"/>
    <w:rsid w:val="00934316"/>
    <w:rsid w:val="0093433C"/>
    <w:rsid w:val="00934465"/>
    <w:rsid w:val="009345A2"/>
    <w:rsid w:val="009345DD"/>
    <w:rsid w:val="00934768"/>
    <w:rsid w:val="009347A3"/>
    <w:rsid w:val="009347A6"/>
    <w:rsid w:val="00934858"/>
    <w:rsid w:val="00934891"/>
    <w:rsid w:val="0093492E"/>
    <w:rsid w:val="009349D5"/>
    <w:rsid w:val="00934AB9"/>
    <w:rsid w:val="00934B6E"/>
    <w:rsid w:val="00934D24"/>
    <w:rsid w:val="00934D9F"/>
    <w:rsid w:val="00934E10"/>
    <w:rsid w:val="00934F2D"/>
    <w:rsid w:val="00934F5E"/>
    <w:rsid w:val="00934FEA"/>
    <w:rsid w:val="00935022"/>
    <w:rsid w:val="0093502E"/>
    <w:rsid w:val="00935041"/>
    <w:rsid w:val="0093505D"/>
    <w:rsid w:val="009350EC"/>
    <w:rsid w:val="009351AA"/>
    <w:rsid w:val="009351AF"/>
    <w:rsid w:val="009351DF"/>
    <w:rsid w:val="00935260"/>
    <w:rsid w:val="009352E7"/>
    <w:rsid w:val="009352EC"/>
    <w:rsid w:val="00935402"/>
    <w:rsid w:val="0093548E"/>
    <w:rsid w:val="00935517"/>
    <w:rsid w:val="0093558A"/>
    <w:rsid w:val="009355E2"/>
    <w:rsid w:val="009355F1"/>
    <w:rsid w:val="0093590D"/>
    <w:rsid w:val="009359A7"/>
    <w:rsid w:val="009359B9"/>
    <w:rsid w:val="009359CE"/>
    <w:rsid w:val="00935A65"/>
    <w:rsid w:val="00935AC0"/>
    <w:rsid w:val="00935C73"/>
    <w:rsid w:val="00935D47"/>
    <w:rsid w:val="00935EDD"/>
    <w:rsid w:val="00935FCC"/>
    <w:rsid w:val="00936031"/>
    <w:rsid w:val="009360BC"/>
    <w:rsid w:val="009360DF"/>
    <w:rsid w:val="0093616B"/>
    <w:rsid w:val="00936188"/>
    <w:rsid w:val="00936261"/>
    <w:rsid w:val="00936264"/>
    <w:rsid w:val="009362E6"/>
    <w:rsid w:val="009362F0"/>
    <w:rsid w:val="00936387"/>
    <w:rsid w:val="009363B5"/>
    <w:rsid w:val="009363C7"/>
    <w:rsid w:val="009363D3"/>
    <w:rsid w:val="00936402"/>
    <w:rsid w:val="00936571"/>
    <w:rsid w:val="0093664E"/>
    <w:rsid w:val="00936863"/>
    <w:rsid w:val="00936A13"/>
    <w:rsid w:val="00936B2B"/>
    <w:rsid w:val="00936B42"/>
    <w:rsid w:val="00936CE9"/>
    <w:rsid w:val="00936D69"/>
    <w:rsid w:val="00936DA9"/>
    <w:rsid w:val="00936EA3"/>
    <w:rsid w:val="00936F17"/>
    <w:rsid w:val="00936F4F"/>
    <w:rsid w:val="00936F91"/>
    <w:rsid w:val="00937030"/>
    <w:rsid w:val="0093703D"/>
    <w:rsid w:val="0093706E"/>
    <w:rsid w:val="009370D5"/>
    <w:rsid w:val="0093711E"/>
    <w:rsid w:val="00937140"/>
    <w:rsid w:val="00937333"/>
    <w:rsid w:val="0093739A"/>
    <w:rsid w:val="009373AB"/>
    <w:rsid w:val="009374F0"/>
    <w:rsid w:val="0093755B"/>
    <w:rsid w:val="0093755E"/>
    <w:rsid w:val="0093759E"/>
    <w:rsid w:val="0093765C"/>
    <w:rsid w:val="0093768C"/>
    <w:rsid w:val="00937727"/>
    <w:rsid w:val="00937801"/>
    <w:rsid w:val="0093787B"/>
    <w:rsid w:val="00937889"/>
    <w:rsid w:val="009378D2"/>
    <w:rsid w:val="009378F7"/>
    <w:rsid w:val="00937951"/>
    <w:rsid w:val="00937986"/>
    <w:rsid w:val="009379BC"/>
    <w:rsid w:val="00937A99"/>
    <w:rsid w:val="00937AC5"/>
    <w:rsid w:val="00937BF0"/>
    <w:rsid w:val="00937C28"/>
    <w:rsid w:val="00937CEF"/>
    <w:rsid w:val="00937DC0"/>
    <w:rsid w:val="00937E59"/>
    <w:rsid w:val="00937EDA"/>
    <w:rsid w:val="00937F26"/>
    <w:rsid w:val="00937F3C"/>
    <w:rsid w:val="00937F4D"/>
    <w:rsid w:val="00937F54"/>
    <w:rsid w:val="00937FA4"/>
    <w:rsid w:val="0094010D"/>
    <w:rsid w:val="0094016E"/>
    <w:rsid w:val="0094029A"/>
    <w:rsid w:val="0094033F"/>
    <w:rsid w:val="009403F1"/>
    <w:rsid w:val="0094064C"/>
    <w:rsid w:val="009406B2"/>
    <w:rsid w:val="00940742"/>
    <w:rsid w:val="00940787"/>
    <w:rsid w:val="009407AC"/>
    <w:rsid w:val="009408BF"/>
    <w:rsid w:val="00940936"/>
    <w:rsid w:val="00940944"/>
    <w:rsid w:val="00940945"/>
    <w:rsid w:val="00940A75"/>
    <w:rsid w:val="00940B48"/>
    <w:rsid w:val="00940BB8"/>
    <w:rsid w:val="00940BE2"/>
    <w:rsid w:val="00940D73"/>
    <w:rsid w:val="00940F25"/>
    <w:rsid w:val="00940FC7"/>
    <w:rsid w:val="00941014"/>
    <w:rsid w:val="00941039"/>
    <w:rsid w:val="00941060"/>
    <w:rsid w:val="00941087"/>
    <w:rsid w:val="00941113"/>
    <w:rsid w:val="0094111D"/>
    <w:rsid w:val="00941147"/>
    <w:rsid w:val="009411A7"/>
    <w:rsid w:val="0094123F"/>
    <w:rsid w:val="00941246"/>
    <w:rsid w:val="00941290"/>
    <w:rsid w:val="009413C7"/>
    <w:rsid w:val="0094149E"/>
    <w:rsid w:val="009414F6"/>
    <w:rsid w:val="0094150C"/>
    <w:rsid w:val="0094152D"/>
    <w:rsid w:val="00941698"/>
    <w:rsid w:val="009416FC"/>
    <w:rsid w:val="00941763"/>
    <w:rsid w:val="0094181A"/>
    <w:rsid w:val="0094186A"/>
    <w:rsid w:val="00941881"/>
    <w:rsid w:val="009418A8"/>
    <w:rsid w:val="009418CB"/>
    <w:rsid w:val="009418E9"/>
    <w:rsid w:val="00941927"/>
    <w:rsid w:val="0094192B"/>
    <w:rsid w:val="00941A07"/>
    <w:rsid w:val="00941A32"/>
    <w:rsid w:val="00941AE1"/>
    <w:rsid w:val="00941DC5"/>
    <w:rsid w:val="00941DD1"/>
    <w:rsid w:val="00941E2F"/>
    <w:rsid w:val="00941E88"/>
    <w:rsid w:val="00941F2A"/>
    <w:rsid w:val="00941F30"/>
    <w:rsid w:val="00941F34"/>
    <w:rsid w:val="009420D7"/>
    <w:rsid w:val="009420E7"/>
    <w:rsid w:val="00942275"/>
    <w:rsid w:val="009422EA"/>
    <w:rsid w:val="009422EC"/>
    <w:rsid w:val="0094235F"/>
    <w:rsid w:val="00942459"/>
    <w:rsid w:val="00942472"/>
    <w:rsid w:val="0094251B"/>
    <w:rsid w:val="00942555"/>
    <w:rsid w:val="0094274B"/>
    <w:rsid w:val="0094276B"/>
    <w:rsid w:val="009427D2"/>
    <w:rsid w:val="009427F6"/>
    <w:rsid w:val="009427FE"/>
    <w:rsid w:val="0094282B"/>
    <w:rsid w:val="009428CE"/>
    <w:rsid w:val="009428DA"/>
    <w:rsid w:val="0094291D"/>
    <w:rsid w:val="00942980"/>
    <w:rsid w:val="00942A09"/>
    <w:rsid w:val="00942AA1"/>
    <w:rsid w:val="00942B72"/>
    <w:rsid w:val="00942BB6"/>
    <w:rsid w:val="00942C52"/>
    <w:rsid w:val="00942CE2"/>
    <w:rsid w:val="009430E8"/>
    <w:rsid w:val="0094333B"/>
    <w:rsid w:val="009433EB"/>
    <w:rsid w:val="0094343A"/>
    <w:rsid w:val="009434C6"/>
    <w:rsid w:val="00943523"/>
    <w:rsid w:val="0094355A"/>
    <w:rsid w:val="00943708"/>
    <w:rsid w:val="00943838"/>
    <w:rsid w:val="009438AB"/>
    <w:rsid w:val="009438FC"/>
    <w:rsid w:val="00943933"/>
    <w:rsid w:val="0094394C"/>
    <w:rsid w:val="00943982"/>
    <w:rsid w:val="00943AB2"/>
    <w:rsid w:val="00943BD7"/>
    <w:rsid w:val="00943BDE"/>
    <w:rsid w:val="00943D19"/>
    <w:rsid w:val="00943DB8"/>
    <w:rsid w:val="00943F6C"/>
    <w:rsid w:val="00943FE4"/>
    <w:rsid w:val="00944091"/>
    <w:rsid w:val="009440C7"/>
    <w:rsid w:val="0094424F"/>
    <w:rsid w:val="009443B9"/>
    <w:rsid w:val="00944488"/>
    <w:rsid w:val="009444FC"/>
    <w:rsid w:val="00944510"/>
    <w:rsid w:val="0094452A"/>
    <w:rsid w:val="009445CA"/>
    <w:rsid w:val="00944664"/>
    <w:rsid w:val="009446CA"/>
    <w:rsid w:val="00944729"/>
    <w:rsid w:val="009447C4"/>
    <w:rsid w:val="0094499B"/>
    <w:rsid w:val="00944A7A"/>
    <w:rsid w:val="00944ACD"/>
    <w:rsid w:val="00944B29"/>
    <w:rsid w:val="00944BD7"/>
    <w:rsid w:val="00944CF0"/>
    <w:rsid w:val="00944E8E"/>
    <w:rsid w:val="00945171"/>
    <w:rsid w:val="009451A1"/>
    <w:rsid w:val="00945272"/>
    <w:rsid w:val="009452AC"/>
    <w:rsid w:val="0094561F"/>
    <w:rsid w:val="009456BF"/>
    <w:rsid w:val="0094570F"/>
    <w:rsid w:val="0094578A"/>
    <w:rsid w:val="009457A9"/>
    <w:rsid w:val="009457E0"/>
    <w:rsid w:val="00945862"/>
    <w:rsid w:val="00945BB5"/>
    <w:rsid w:val="00945C3C"/>
    <w:rsid w:val="00945D0A"/>
    <w:rsid w:val="00945DD4"/>
    <w:rsid w:val="00945E09"/>
    <w:rsid w:val="00945E12"/>
    <w:rsid w:val="00945E63"/>
    <w:rsid w:val="00945E77"/>
    <w:rsid w:val="0094631D"/>
    <w:rsid w:val="00946358"/>
    <w:rsid w:val="0094640C"/>
    <w:rsid w:val="00946472"/>
    <w:rsid w:val="009465D4"/>
    <w:rsid w:val="009465EE"/>
    <w:rsid w:val="0094661A"/>
    <w:rsid w:val="00946688"/>
    <w:rsid w:val="009466B0"/>
    <w:rsid w:val="00946810"/>
    <w:rsid w:val="00946881"/>
    <w:rsid w:val="00946900"/>
    <w:rsid w:val="009469C3"/>
    <w:rsid w:val="00946C44"/>
    <w:rsid w:val="00946C62"/>
    <w:rsid w:val="00946DE1"/>
    <w:rsid w:val="00946E36"/>
    <w:rsid w:val="00946F39"/>
    <w:rsid w:val="00947065"/>
    <w:rsid w:val="009470C1"/>
    <w:rsid w:val="0094710D"/>
    <w:rsid w:val="009472DC"/>
    <w:rsid w:val="00947336"/>
    <w:rsid w:val="0094739A"/>
    <w:rsid w:val="00947439"/>
    <w:rsid w:val="009474DE"/>
    <w:rsid w:val="00947530"/>
    <w:rsid w:val="00947733"/>
    <w:rsid w:val="00947748"/>
    <w:rsid w:val="00947789"/>
    <w:rsid w:val="009477D1"/>
    <w:rsid w:val="009477D4"/>
    <w:rsid w:val="00947A52"/>
    <w:rsid w:val="00947A96"/>
    <w:rsid w:val="00947AD4"/>
    <w:rsid w:val="00947CA5"/>
    <w:rsid w:val="00947CE5"/>
    <w:rsid w:val="00947E7B"/>
    <w:rsid w:val="00947ECC"/>
    <w:rsid w:val="00947F07"/>
    <w:rsid w:val="00947F0D"/>
    <w:rsid w:val="00947F0E"/>
    <w:rsid w:val="00947F31"/>
    <w:rsid w:val="0095014C"/>
    <w:rsid w:val="009501D4"/>
    <w:rsid w:val="00950232"/>
    <w:rsid w:val="009502C7"/>
    <w:rsid w:val="009503B3"/>
    <w:rsid w:val="009503B8"/>
    <w:rsid w:val="009504E2"/>
    <w:rsid w:val="00950575"/>
    <w:rsid w:val="00950766"/>
    <w:rsid w:val="009507CD"/>
    <w:rsid w:val="0095090C"/>
    <w:rsid w:val="0095090F"/>
    <w:rsid w:val="0095092D"/>
    <w:rsid w:val="0095096C"/>
    <w:rsid w:val="0095098E"/>
    <w:rsid w:val="009509E6"/>
    <w:rsid w:val="00950A10"/>
    <w:rsid w:val="00950A88"/>
    <w:rsid w:val="00950AEA"/>
    <w:rsid w:val="00950D72"/>
    <w:rsid w:val="00950EA9"/>
    <w:rsid w:val="00950EC7"/>
    <w:rsid w:val="00950EE5"/>
    <w:rsid w:val="00950F52"/>
    <w:rsid w:val="00950FF1"/>
    <w:rsid w:val="009512C3"/>
    <w:rsid w:val="009512C6"/>
    <w:rsid w:val="009512C8"/>
    <w:rsid w:val="009513A4"/>
    <w:rsid w:val="009514F1"/>
    <w:rsid w:val="0095155F"/>
    <w:rsid w:val="00951873"/>
    <w:rsid w:val="00951883"/>
    <w:rsid w:val="00951896"/>
    <w:rsid w:val="0095192E"/>
    <w:rsid w:val="00951A46"/>
    <w:rsid w:val="00951A4A"/>
    <w:rsid w:val="00951B6B"/>
    <w:rsid w:val="00951BA7"/>
    <w:rsid w:val="00951BE2"/>
    <w:rsid w:val="00951C12"/>
    <w:rsid w:val="00951C60"/>
    <w:rsid w:val="00951CFA"/>
    <w:rsid w:val="00951E67"/>
    <w:rsid w:val="00951E94"/>
    <w:rsid w:val="00951EB5"/>
    <w:rsid w:val="00951F7F"/>
    <w:rsid w:val="00951FAB"/>
    <w:rsid w:val="00951FD5"/>
    <w:rsid w:val="00952015"/>
    <w:rsid w:val="00952046"/>
    <w:rsid w:val="00952076"/>
    <w:rsid w:val="00952105"/>
    <w:rsid w:val="009521AA"/>
    <w:rsid w:val="009521C8"/>
    <w:rsid w:val="009521D0"/>
    <w:rsid w:val="0095226A"/>
    <w:rsid w:val="009522F7"/>
    <w:rsid w:val="00952388"/>
    <w:rsid w:val="00952399"/>
    <w:rsid w:val="009523C2"/>
    <w:rsid w:val="0095246C"/>
    <w:rsid w:val="009526EF"/>
    <w:rsid w:val="009527A9"/>
    <w:rsid w:val="00952863"/>
    <w:rsid w:val="0095293B"/>
    <w:rsid w:val="009529F6"/>
    <w:rsid w:val="00952A16"/>
    <w:rsid w:val="00952A96"/>
    <w:rsid w:val="00952A9D"/>
    <w:rsid w:val="00952B33"/>
    <w:rsid w:val="00952B5E"/>
    <w:rsid w:val="00952DDC"/>
    <w:rsid w:val="00952F19"/>
    <w:rsid w:val="00952FF4"/>
    <w:rsid w:val="00953061"/>
    <w:rsid w:val="009530C7"/>
    <w:rsid w:val="00953208"/>
    <w:rsid w:val="009532E3"/>
    <w:rsid w:val="00953404"/>
    <w:rsid w:val="0095353C"/>
    <w:rsid w:val="0095354B"/>
    <w:rsid w:val="0095361A"/>
    <w:rsid w:val="00953727"/>
    <w:rsid w:val="00953869"/>
    <w:rsid w:val="0095386F"/>
    <w:rsid w:val="009538A5"/>
    <w:rsid w:val="009538BA"/>
    <w:rsid w:val="009539C7"/>
    <w:rsid w:val="00953A81"/>
    <w:rsid w:val="00953AEA"/>
    <w:rsid w:val="00953C39"/>
    <w:rsid w:val="00953D28"/>
    <w:rsid w:val="00953D29"/>
    <w:rsid w:val="00953E74"/>
    <w:rsid w:val="00953E7A"/>
    <w:rsid w:val="00953ED7"/>
    <w:rsid w:val="00953F35"/>
    <w:rsid w:val="00953FC1"/>
    <w:rsid w:val="009540CF"/>
    <w:rsid w:val="00954257"/>
    <w:rsid w:val="0095427F"/>
    <w:rsid w:val="009543E5"/>
    <w:rsid w:val="0095446D"/>
    <w:rsid w:val="00954684"/>
    <w:rsid w:val="009546D7"/>
    <w:rsid w:val="00954778"/>
    <w:rsid w:val="00954807"/>
    <w:rsid w:val="0095481A"/>
    <w:rsid w:val="00954881"/>
    <w:rsid w:val="0095489E"/>
    <w:rsid w:val="009548F8"/>
    <w:rsid w:val="00954912"/>
    <w:rsid w:val="00954991"/>
    <w:rsid w:val="009549CB"/>
    <w:rsid w:val="009549FE"/>
    <w:rsid w:val="00954A7E"/>
    <w:rsid w:val="00954B6F"/>
    <w:rsid w:val="00954B8D"/>
    <w:rsid w:val="00954BB7"/>
    <w:rsid w:val="00954BD3"/>
    <w:rsid w:val="00954C5C"/>
    <w:rsid w:val="00954C95"/>
    <w:rsid w:val="00954DCA"/>
    <w:rsid w:val="00954EEC"/>
    <w:rsid w:val="00954EF8"/>
    <w:rsid w:val="00954F13"/>
    <w:rsid w:val="00954F2F"/>
    <w:rsid w:val="00954F97"/>
    <w:rsid w:val="00955001"/>
    <w:rsid w:val="00955093"/>
    <w:rsid w:val="009551AA"/>
    <w:rsid w:val="009552E2"/>
    <w:rsid w:val="00955301"/>
    <w:rsid w:val="0095530E"/>
    <w:rsid w:val="0095540D"/>
    <w:rsid w:val="009554F5"/>
    <w:rsid w:val="0095564A"/>
    <w:rsid w:val="0095566F"/>
    <w:rsid w:val="00955683"/>
    <w:rsid w:val="009556BA"/>
    <w:rsid w:val="009556F4"/>
    <w:rsid w:val="009557DD"/>
    <w:rsid w:val="00955928"/>
    <w:rsid w:val="00955984"/>
    <w:rsid w:val="009559C8"/>
    <w:rsid w:val="009559D0"/>
    <w:rsid w:val="00955A34"/>
    <w:rsid w:val="00955A82"/>
    <w:rsid w:val="00955ABB"/>
    <w:rsid w:val="00955B96"/>
    <w:rsid w:val="00955C09"/>
    <w:rsid w:val="00955C4E"/>
    <w:rsid w:val="00955D31"/>
    <w:rsid w:val="00955DAC"/>
    <w:rsid w:val="00955EE5"/>
    <w:rsid w:val="00956008"/>
    <w:rsid w:val="0095602A"/>
    <w:rsid w:val="0095611B"/>
    <w:rsid w:val="0095613D"/>
    <w:rsid w:val="00956224"/>
    <w:rsid w:val="009562CF"/>
    <w:rsid w:val="009562E1"/>
    <w:rsid w:val="009562E3"/>
    <w:rsid w:val="0095642C"/>
    <w:rsid w:val="0095650C"/>
    <w:rsid w:val="009565D1"/>
    <w:rsid w:val="009565FD"/>
    <w:rsid w:val="0095666C"/>
    <w:rsid w:val="00956683"/>
    <w:rsid w:val="009566BA"/>
    <w:rsid w:val="009566D9"/>
    <w:rsid w:val="009566E0"/>
    <w:rsid w:val="0095671D"/>
    <w:rsid w:val="00956726"/>
    <w:rsid w:val="009568BA"/>
    <w:rsid w:val="009568D9"/>
    <w:rsid w:val="009568EC"/>
    <w:rsid w:val="0095699A"/>
    <w:rsid w:val="00956BAE"/>
    <w:rsid w:val="00956C48"/>
    <w:rsid w:val="00956C79"/>
    <w:rsid w:val="00956C7A"/>
    <w:rsid w:val="00956CDB"/>
    <w:rsid w:val="00956D0A"/>
    <w:rsid w:val="00956D7E"/>
    <w:rsid w:val="00956DF8"/>
    <w:rsid w:val="00956E71"/>
    <w:rsid w:val="00956FA8"/>
    <w:rsid w:val="00956FAF"/>
    <w:rsid w:val="00956FCA"/>
    <w:rsid w:val="00957020"/>
    <w:rsid w:val="009570B0"/>
    <w:rsid w:val="009570B2"/>
    <w:rsid w:val="009570D3"/>
    <w:rsid w:val="0095711E"/>
    <w:rsid w:val="0095712C"/>
    <w:rsid w:val="009571BF"/>
    <w:rsid w:val="009571E9"/>
    <w:rsid w:val="0095733C"/>
    <w:rsid w:val="00957363"/>
    <w:rsid w:val="009573BE"/>
    <w:rsid w:val="00957416"/>
    <w:rsid w:val="009574BF"/>
    <w:rsid w:val="009574C2"/>
    <w:rsid w:val="009574DC"/>
    <w:rsid w:val="0095753A"/>
    <w:rsid w:val="009575E7"/>
    <w:rsid w:val="009575EE"/>
    <w:rsid w:val="0095765F"/>
    <w:rsid w:val="009576C7"/>
    <w:rsid w:val="00957927"/>
    <w:rsid w:val="00957945"/>
    <w:rsid w:val="00957A57"/>
    <w:rsid w:val="00957B30"/>
    <w:rsid w:val="00957BE2"/>
    <w:rsid w:val="00957CEA"/>
    <w:rsid w:val="00957F45"/>
    <w:rsid w:val="00957F6A"/>
    <w:rsid w:val="00960083"/>
    <w:rsid w:val="009600A9"/>
    <w:rsid w:val="00960109"/>
    <w:rsid w:val="0096017C"/>
    <w:rsid w:val="009601E8"/>
    <w:rsid w:val="00960222"/>
    <w:rsid w:val="00960323"/>
    <w:rsid w:val="009604DD"/>
    <w:rsid w:val="00960528"/>
    <w:rsid w:val="00960531"/>
    <w:rsid w:val="00960569"/>
    <w:rsid w:val="009605A7"/>
    <w:rsid w:val="009605EC"/>
    <w:rsid w:val="009606F4"/>
    <w:rsid w:val="00960831"/>
    <w:rsid w:val="0096083D"/>
    <w:rsid w:val="00960846"/>
    <w:rsid w:val="009608A7"/>
    <w:rsid w:val="00960909"/>
    <w:rsid w:val="009609B8"/>
    <w:rsid w:val="009609EA"/>
    <w:rsid w:val="00960B04"/>
    <w:rsid w:val="00960B3F"/>
    <w:rsid w:val="00960CB7"/>
    <w:rsid w:val="00960D90"/>
    <w:rsid w:val="00960ECD"/>
    <w:rsid w:val="00960ED1"/>
    <w:rsid w:val="00960EDA"/>
    <w:rsid w:val="00960F19"/>
    <w:rsid w:val="00960F8F"/>
    <w:rsid w:val="0096102A"/>
    <w:rsid w:val="009610B6"/>
    <w:rsid w:val="009610E2"/>
    <w:rsid w:val="009611A6"/>
    <w:rsid w:val="00961256"/>
    <w:rsid w:val="009612C3"/>
    <w:rsid w:val="0096133D"/>
    <w:rsid w:val="009613EA"/>
    <w:rsid w:val="0096144A"/>
    <w:rsid w:val="00961633"/>
    <w:rsid w:val="009616D0"/>
    <w:rsid w:val="00961760"/>
    <w:rsid w:val="00961817"/>
    <w:rsid w:val="0096183C"/>
    <w:rsid w:val="0096184E"/>
    <w:rsid w:val="00961918"/>
    <w:rsid w:val="0096198E"/>
    <w:rsid w:val="009619C9"/>
    <w:rsid w:val="00961A94"/>
    <w:rsid w:val="00961AB1"/>
    <w:rsid w:val="00961AB7"/>
    <w:rsid w:val="00961B4A"/>
    <w:rsid w:val="00961B57"/>
    <w:rsid w:val="00961BE6"/>
    <w:rsid w:val="00961C54"/>
    <w:rsid w:val="00961CD7"/>
    <w:rsid w:val="00961CE0"/>
    <w:rsid w:val="00961D5B"/>
    <w:rsid w:val="00961DFA"/>
    <w:rsid w:val="00961E0B"/>
    <w:rsid w:val="00961E1C"/>
    <w:rsid w:val="00961E27"/>
    <w:rsid w:val="00961EE9"/>
    <w:rsid w:val="00961FE2"/>
    <w:rsid w:val="009620CA"/>
    <w:rsid w:val="00962382"/>
    <w:rsid w:val="00962422"/>
    <w:rsid w:val="0096263A"/>
    <w:rsid w:val="00962669"/>
    <w:rsid w:val="00962850"/>
    <w:rsid w:val="0096295E"/>
    <w:rsid w:val="00962970"/>
    <w:rsid w:val="009629B6"/>
    <w:rsid w:val="00962AAA"/>
    <w:rsid w:val="00962BB0"/>
    <w:rsid w:val="00962BD3"/>
    <w:rsid w:val="00962C15"/>
    <w:rsid w:val="00962CBF"/>
    <w:rsid w:val="00962CF9"/>
    <w:rsid w:val="00962D3B"/>
    <w:rsid w:val="00962E12"/>
    <w:rsid w:val="00962EBF"/>
    <w:rsid w:val="00962ECE"/>
    <w:rsid w:val="00963042"/>
    <w:rsid w:val="009630DE"/>
    <w:rsid w:val="00963383"/>
    <w:rsid w:val="00963453"/>
    <w:rsid w:val="009634BF"/>
    <w:rsid w:val="009634E4"/>
    <w:rsid w:val="009636D5"/>
    <w:rsid w:val="00963743"/>
    <w:rsid w:val="00963817"/>
    <w:rsid w:val="00963AF8"/>
    <w:rsid w:val="00963C0D"/>
    <w:rsid w:val="00963DCE"/>
    <w:rsid w:val="00963E7F"/>
    <w:rsid w:val="00963EA4"/>
    <w:rsid w:val="00963EB3"/>
    <w:rsid w:val="00963ECF"/>
    <w:rsid w:val="00963FB8"/>
    <w:rsid w:val="00964003"/>
    <w:rsid w:val="0096401C"/>
    <w:rsid w:val="00964028"/>
    <w:rsid w:val="0096405D"/>
    <w:rsid w:val="009640F4"/>
    <w:rsid w:val="00964112"/>
    <w:rsid w:val="0096413D"/>
    <w:rsid w:val="009643C2"/>
    <w:rsid w:val="009643C9"/>
    <w:rsid w:val="0096448F"/>
    <w:rsid w:val="00964498"/>
    <w:rsid w:val="009644B3"/>
    <w:rsid w:val="009644BB"/>
    <w:rsid w:val="009644BC"/>
    <w:rsid w:val="009644F6"/>
    <w:rsid w:val="009646F7"/>
    <w:rsid w:val="00964752"/>
    <w:rsid w:val="0096475B"/>
    <w:rsid w:val="009647DD"/>
    <w:rsid w:val="00964857"/>
    <w:rsid w:val="009648AF"/>
    <w:rsid w:val="00964906"/>
    <w:rsid w:val="0096493E"/>
    <w:rsid w:val="0096497C"/>
    <w:rsid w:val="0096499D"/>
    <w:rsid w:val="00964A05"/>
    <w:rsid w:val="00964ACC"/>
    <w:rsid w:val="00964B40"/>
    <w:rsid w:val="00964B9E"/>
    <w:rsid w:val="00964C07"/>
    <w:rsid w:val="00964D4F"/>
    <w:rsid w:val="00964F7E"/>
    <w:rsid w:val="00965003"/>
    <w:rsid w:val="009650C3"/>
    <w:rsid w:val="00965225"/>
    <w:rsid w:val="00965344"/>
    <w:rsid w:val="009653B3"/>
    <w:rsid w:val="009653FC"/>
    <w:rsid w:val="00965489"/>
    <w:rsid w:val="00965497"/>
    <w:rsid w:val="0096551A"/>
    <w:rsid w:val="0096565C"/>
    <w:rsid w:val="009656F6"/>
    <w:rsid w:val="0096571E"/>
    <w:rsid w:val="0096575B"/>
    <w:rsid w:val="0096579A"/>
    <w:rsid w:val="009657EF"/>
    <w:rsid w:val="00965834"/>
    <w:rsid w:val="00965A24"/>
    <w:rsid w:val="00965A33"/>
    <w:rsid w:val="00965A4A"/>
    <w:rsid w:val="00965A7A"/>
    <w:rsid w:val="00965A99"/>
    <w:rsid w:val="00965ADA"/>
    <w:rsid w:val="00965B82"/>
    <w:rsid w:val="00965BA4"/>
    <w:rsid w:val="00965C88"/>
    <w:rsid w:val="00965C9F"/>
    <w:rsid w:val="00965CD5"/>
    <w:rsid w:val="00965CFB"/>
    <w:rsid w:val="00965D5A"/>
    <w:rsid w:val="00965D72"/>
    <w:rsid w:val="00965DB8"/>
    <w:rsid w:val="00965DD5"/>
    <w:rsid w:val="00965E29"/>
    <w:rsid w:val="00965E30"/>
    <w:rsid w:val="00965EFB"/>
    <w:rsid w:val="00966019"/>
    <w:rsid w:val="00966074"/>
    <w:rsid w:val="009660DC"/>
    <w:rsid w:val="0096615D"/>
    <w:rsid w:val="00966176"/>
    <w:rsid w:val="0096619B"/>
    <w:rsid w:val="0096633E"/>
    <w:rsid w:val="009663DD"/>
    <w:rsid w:val="0096651F"/>
    <w:rsid w:val="00966576"/>
    <w:rsid w:val="0096658D"/>
    <w:rsid w:val="00966796"/>
    <w:rsid w:val="009667BC"/>
    <w:rsid w:val="0096687C"/>
    <w:rsid w:val="00966888"/>
    <w:rsid w:val="0096694C"/>
    <w:rsid w:val="009669C4"/>
    <w:rsid w:val="00966A02"/>
    <w:rsid w:val="00966A1D"/>
    <w:rsid w:val="00966A38"/>
    <w:rsid w:val="00966ABB"/>
    <w:rsid w:val="00966BBE"/>
    <w:rsid w:val="00966BD0"/>
    <w:rsid w:val="00966BF2"/>
    <w:rsid w:val="00966C1E"/>
    <w:rsid w:val="00966D52"/>
    <w:rsid w:val="00966D96"/>
    <w:rsid w:val="00966E67"/>
    <w:rsid w:val="00966EC8"/>
    <w:rsid w:val="00966F29"/>
    <w:rsid w:val="00966FAB"/>
    <w:rsid w:val="009670E6"/>
    <w:rsid w:val="009671AE"/>
    <w:rsid w:val="00967260"/>
    <w:rsid w:val="009672AF"/>
    <w:rsid w:val="009672D5"/>
    <w:rsid w:val="00967390"/>
    <w:rsid w:val="009673AC"/>
    <w:rsid w:val="00967482"/>
    <w:rsid w:val="0096758D"/>
    <w:rsid w:val="00967616"/>
    <w:rsid w:val="009677AA"/>
    <w:rsid w:val="0096782B"/>
    <w:rsid w:val="00967868"/>
    <w:rsid w:val="009678B7"/>
    <w:rsid w:val="00967914"/>
    <w:rsid w:val="00967966"/>
    <w:rsid w:val="00967B01"/>
    <w:rsid w:val="00967C45"/>
    <w:rsid w:val="00967C64"/>
    <w:rsid w:val="00967C81"/>
    <w:rsid w:val="00967CAC"/>
    <w:rsid w:val="00967D50"/>
    <w:rsid w:val="00967DDB"/>
    <w:rsid w:val="00967DDF"/>
    <w:rsid w:val="00967E1A"/>
    <w:rsid w:val="00967F37"/>
    <w:rsid w:val="00970004"/>
    <w:rsid w:val="00970005"/>
    <w:rsid w:val="0097001D"/>
    <w:rsid w:val="0097013F"/>
    <w:rsid w:val="0097018B"/>
    <w:rsid w:val="0097020F"/>
    <w:rsid w:val="0097026E"/>
    <w:rsid w:val="009702C9"/>
    <w:rsid w:val="00970370"/>
    <w:rsid w:val="00970371"/>
    <w:rsid w:val="00970547"/>
    <w:rsid w:val="00970581"/>
    <w:rsid w:val="009705DB"/>
    <w:rsid w:val="00970658"/>
    <w:rsid w:val="00970718"/>
    <w:rsid w:val="00970748"/>
    <w:rsid w:val="009707CD"/>
    <w:rsid w:val="0097086A"/>
    <w:rsid w:val="00970947"/>
    <w:rsid w:val="0097097E"/>
    <w:rsid w:val="009709F9"/>
    <w:rsid w:val="00970A2C"/>
    <w:rsid w:val="00970A71"/>
    <w:rsid w:val="00970B75"/>
    <w:rsid w:val="00970BA8"/>
    <w:rsid w:val="00970F25"/>
    <w:rsid w:val="00970F7A"/>
    <w:rsid w:val="00971197"/>
    <w:rsid w:val="0097120C"/>
    <w:rsid w:val="0097120E"/>
    <w:rsid w:val="0097125E"/>
    <w:rsid w:val="00971358"/>
    <w:rsid w:val="00971435"/>
    <w:rsid w:val="009714F0"/>
    <w:rsid w:val="00971648"/>
    <w:rsid w:val="00971718"/>
    <w:rsid w:val="00971750"/>
    <w:rsid w:val="00971791"/>
    <w:rsid w:val="0097179F"/>
    <w:rsid w:val="0097186F"/>
    <w:rsid w:val="0097187A"/>
    <w:rsid w:val="00971887"/>
    <w:rsid w:val="00971C02"/>
    <w:rsid w:val="00971C30"/>
    <w:rsid w:val="00971D2D"/>
    <w:rsid w:val="00971EA5"/>
    <w:rsid w:val="00971FB8"/>
    <w:rsid w:val="009720BA"/>
    <w:rsid w:val="00972178"/>
    <w:rsid w:val="0097217C"/>
    <w:rsid w:val="009721D0"/>
    <w:rsid w:val="009722A8"/>
    <w:rsid w:val="009722E1"/>
    <w:rsid w:val="0097230B"/>
    <w:rsid w:val="00972312"/>
    <w:rsid w:val="0097231C"/>
    <w:rsid w:val="009724A7"/>
    <w:rsid w:val="00972730"/>
    <w:rsid w:val="00972864"/>
    <w:rsid w:val="00972ABC"/>
    <w:rsid w:val="00972B7A"/>
    <w:rsid w:val="00972C2A"/>
    <w:rsid w:val="00972CF2"/>
    <w:rsid w:val="00972CF8"/>
    <w:rsid w:val="00972D32"/>
    <w:rsid w:val="00972D3C"/>
    <w:rsid w:val="00972D76"/>
    <w:rsid w:val="00972E70"/>
    <w:rsid w:val="00972FB8"/>
    <w:rsid w:val="009730C0"/>
    <w:rsid w:val="00973187"/>
    <w:rsid w:val="00973256"/>
    <w:rsid w:val="0097325F"/>
    <w:rsid w:val="00973281"/>
    <w:rsid w:val="00973298"/>
    <w:rsid w:val="00973508"/>
    <w:rsid w:val="0097350F"/>
    <w:rsid w:val="009735D9"/>
    <w:rsid w:val="009737BA"/>
    <w:rsid w:val="009738AB"/>
    <w:rsid w:val="00973995"/>
    <w:rsid w:val="00973A12"/>
    <w:rsid w:val="00973A32"/>
    <w:rsid w:val="00973ACB"/>
    <w:rsid w:val="00973CB2"/>
    <w:rsid w:val="00973D83"/>
    <w:rsid w:val="00973D87"/>
    <w:rsid w:val="00973DD2"/>
    <w:rsid w:val="00973F80"/>
    <w:rsid w:val="009741A9"/>
    <w:rsid w:val="009741B0"/>
    <w:rsid w:val="009741F1"/>
    <w:rsid w:val="00974236"/>
    <w:rsid w:val="0097427B"/>
    <w:rsid w:val="00974382"/>
    <w:rsid w:val="009743C4"/>
    <w:rsid w:val="00974451"/>
    <w:rsid w:val="00974530"/>
    <w:rsid w:val="0097464B"/>
    <w:rsid w:val="00974698"/>
    <w:rsid w:val="0097479B"/>
    <w:rsid w:val="0097483C"/>
    <w:rsid w:val="00974860"/>
    <w:rsid w:val="009748AE"/>
    <w:rsid w:val="00974974"/>
    <w:rsid w:val="00974993"/>
    <w:rsid w:val="009749D5"/>
    <w:rsid w:val="009749F1"/>
    <w:rsid w:val="00974AD0"/>
    <w:rsid w:val="00974B82"/>
    <w:rsid w:val="00974B9D"/>
    <w:rsid w:val="00974BA9"/>
    <w:rsid w:val="00974C83"/>
    <w:rsid w:val="00974D9F"/>
    <w:rsid w:val="00974DAC"/>
    <w:rsid w:val="00974E7D"/>
    <w:rsid w:val="00974EE8"/>
    <w:rsid w:val="00974F07"/>
    <w:rsid w:val="00975031"/>
    <w:rsid w:val="0097511C"/>
    <w:rsid w:val="0097522E"/>
    <w:rsid w:val="0097525D"/>
    <w:rsid w:val="0097535E"/>
    <w:rsid w:val="009754BD"/>
    <w:rsid w:val="009754FD"/>
    <w:rsid w:val="009755C0"/>
    <w:rsid w:val="00975628"/>
    <w:rsid w:val="00975632"/>
    <w:rsid w:val="00975663"/>
    <w:rsid w:val="0097573F"/>
    <w:rsid w:val="00975A82"/>
    <w:rsid w:val="00975ACF"/>
    <w:rsid w:val="00975AD5"/>
    <w:rsid w:val="00975B0D"/>
    <w:rsid w:val="00975B99"/>
    <w:rsid w:val="00975D8A"/>
    <w:rsid w:val="00975DB9"/>
    <w:rsid w:val="00975E1E"/>
    <w:rsid w:val="00975E80"/>
    <w:rsid w:val="00975E86"/>
    <w:rsid w:val="00975E94"/>
    <w:rsid w:val="0097603A"/>
    <w:rsid w:val="009760C8"/>
    <w:rsid w:val="00976125"/>
    <w:rsid w:val="0097630B"/>
    <w:rsid w:val="00976347"/>
    <w:rsid w:val="0097637C"/>
    <w:rsid w:val="0097648B"/>
    <w:rsid w:val="009764AF"/>
    <w:rsid w:val="00976537"/>
    <w:rsid w:val="00976692"/>
    <w:rsid w:val="009766A5"/>
    <w:rsid w:val="009766AE"/>
    <w:rsid w:val="009766CA"/>
    <w:rsid w:val="009766D6"/>
    <w:rsid w:val="009766EE"/>
    <w:rsid w:val="00976711"/>
    <w:rsid w:val="0097674A"/>
    <w:rsid w:val="009767B4"/>
    <w:rsid w:val="009768A6"/>
    <w:rsid w:val="009768F5"/>
    <w:rsid w:val="0097691C"/>
    <w:rsid w:val="00976A5E"/>
    <w:rsid w:val="00976AB6"/>
    <w:rsid w:val="00976ACA"/>
    <w:rsid w:val="00976BB4"/>
    <w:rsid w:val="00976C08"/>
    <w:rsid w:val="00976C66"/>
    <w:rsid w:val="00976C76"/>
    <w:rsid w:val="00976C96"/>
    <w:rsid w:val="00976CA8"/>
    <w:rsid w:val="00976CFB"/>
    <w:rsid w:val="00976D90"/>
    <w:rsid w:val="00976E04"/>
    <w:rsid w:val="00976E2D"/>
    <w:rsid w:val="00976EFA"/>
    <w:rsid w:val="00976F55"/>
    <w:rsid w:val="00977185"/>
    <w:rsid w:val="00977277"/>
    <w:rsid w:val="00977282"/>
    <w:rsid w:val="00977406"/>
    <w:rsid w:val="00977646"/>
    <w:rsid w:val="009777A3"/>
    <w:rsid w:val="009777B5"/>
    <w:rsid w:val="0097792C"/>
    <w:rsid w:val="0097793F"/>
    <w:rsid w:val="0097796A"/>
    <w:rsid w:val="009779A1"/>
    <w:rsid w:val="00977A7B"/>
    <w:rsid w:val="00977AFA"/>
    <w:rsid w:val="00977BF0"/>
    <w:rsid w:val="00977CF4"/>
    <w:rsid w:val="00977D50"/>
    <w:rsid w:val="00977D6D"/>
    <w:rsid w:val="00977DBE"/>
    <w:rsid w:val="00977E82"/>
    <w:rsid w:val="00977F0F"/>
    <w:rsid w:val="00977FBE"/>
    <w:rsid w:val="00980051"/>
    <w:rsid w:val="009800BA"/>
    <w:rsid w:val="009801C0"/>
    <w:rsid w:val="009801EB"/>
    <w:rsid w:val="00980207"/>
    <w:rsid w:val="00980246"/>
    <w:rsid w:val="00980253"/>
    <w:rsid w:val="00980281"/>
    <w:rsid w:val="00980323"/>
    <w:rsid w:val="009804C3"/>
    <w:rsid w:val="009805DD"/>
    <w:rsid w:val="00980767"/>
    <w:rsid w:val="0098079D"/>
    <w:rsid w:val="00980A80"/>
    <w:rsid w:val="00980C7B"/>
    <w:rsid w:val="00980D16"/>
    <w:rsid w:val="00980D88"/>
    <w:rsid w:val="00980DE0"/>
    <w:rsid w:val="00980E02"/>
    <w:rsid w:val="00980EC2"/>
    <w:rsid w:val="00980F25"/>
    <w:rsid w:val="00980FB1"/>
    <w:rsid w:val="00981064"/>
    <w:rsid w:val="0098108E"/>
    <w:rsid w:val="00981110"/>
    <w:rsid w:val="009811C1"/>
    <w:rsid w:val="0098130A"/>
    <w:rsid w:val="0098134A"/>
    <w:rsid w:val="0098134D"/>
    <w:rsid w:val="0098158D"/>
    <w:rsid w:val="009816AB"/>
    <w:rsid w:val="0098188D"/>
    <w:rsid w:val="00981AE0"/>
    <w:rsid w:val="00981C83"/>
    <w:rsid w:val="00981C9E"/>
    <w:rsid w:val="00981E0D"/>
    <w:rsid w:val="00981E75"/>
    <w:rsid w:val="00981EC1"/>
    <w:rsid w:val="00981EC9"/>
    <w:rsid w:val="00981F1D"/>
    <w:rsid w:val="00981FF9"/>
    <w:rsid w:val="0098206A"/>
    <w:rsid w:val="00982136"/>
    <w:rsid w:val="0098217C"/>
    <w:rsid w:val="00982261"/>
    <w:rsid w:val="0098238E"/>
    <w:rsid w:val="009823EB"/>
    <w:rsid w:val="009823FC"/>
    <w:rsid w:val="0098242C"/>
    <w:rsid w:val="00982495"/>
    <w:rsid w:val="009827CD"/>
    <w:rsid w:val="009828CA"/>
    <w:rsid w:val="009828E5"/>
    <w:rsid w:val="009828E9"/>
    <w:rsid w:val="00982918"/>
    <w:rsid w:val="0098293C"/>
    <w:rsid w:val="00982971"/>
    <w:rsid w:val="009829B2"/>
    <w:rsid w:val="00982B32"/>
    <w:rsid w:val="00982C95"/>
    <w:rsid w:val="00982CD7"/>
    <w:rsid w:val="00982D4A"/>
    <w:rsid w:val="00982D5F"/>
    <w:rsid w:val="00982D9E"/>
    <w:rsid w:val="00982E25"/>
    <w:rsid w:val="009830A9"/>
    <w:rsid w:val="009832B4"/>
    <w:rsid w:val="00983395"/>
    <w:rsid w:val="009833B8"/>
    <w:rsid w:val="009835EF"/>
    <w:rsid w:val="00983655"/>
    <w:rsid w:val="009838C3"/>
    <w:rsid w:val="00983933"/>
    <w:rsid w:val="00983A42"/>
    <w:rsid w:val="00983B87"/>
    <w:rsid w:val="00983B8D"/>
    <w:rsid w:val="00983C9F"/>
    <w:rsid w:val="00983D17"/>
    <w:rsid w:val="00983D58"/>
    <w:rsid w:val="00983DA1"/>
    <w:rsid w:val="00983DA3"/>
    <w:rsid w:val="00983F99"/>
    <w:rsid w:val="00983FC6"/>
    <w:rsid w:val="00984046"/>
    <w:rsid w:val="009840DF"/>
    <w:rsid w:val="00984204"/>
    <w:rsid w:val="0098421F"/>
    <w:rsid w:val="00984387"/>
    <w:rsid w:val="00984484"/>
    <w:rsid w:val="009844AC"/>
    <w:rsid w:val="0098454B"/>
    <w:rsid w:val="009845A4"/>
    <w:rsid w:val="0098461A"/>
    <w:rsid w:val="0098463F"/>
    <w:rsid w:val="0098464C"/>
    <w:rsid w:val="00984710"/>
    <w:rsid w:val="00984748"/>
    <w:rsid w:val="009847C2"/>
    <w:rsid w:val="00984864"/>
    <w:rsid w:val="009848D0"/>
    <w:rsid w:val="009848E7"/>
    <w:rsid w:val="00984905"/>
    <w:rsid w:val="00984912"/>
    <w:rsid w:val="009849C2"/>
    <w:rsid w:val="00984AB3"/>
    <w:rsid w:val="00984B1F"/>
    <w:rsid w:val="00984C58"/>
    <w:rsid w:val="00984C9A"/>
    <w:rsid w:val="00984CC2"/>
    <w:rsid w:val="00984CF3"/>
    <w:rsid w:val="00984DEB"/>
    <w:rsid w:val="00984E08"/>
    <w:rsid w:val="00984E5F"/>
    <w:rsid w:val="00984F52"/>
    <w:rsid w:val="00984FCA"/>
    <w:rsid w:val="00985109"/>
    <w:rsid w:val="0098520F"/>
    <w:rsid w:val="00985228"/>
    <w:rsid w:val="00985284"/>
    <w:rsid w:val="009852A7"/>
    <w:rsid w:val="0098537D"/>
    <w:rsid w:val="009853E8"/>
    <w:rsid w:val="00985418"/>
    <w:rsid w:val="009855F2"/>
    <w:rsid w:val="0098563A"/>
    <w:rsid w:val="00985694"/>
    <w:rsid w:val="00985749"/>
    <w:rsid w:val="009857AD"/>
    <w:rsid w:val="0098588F"/>
    <w:rsid w:val="009858DA"/>
    <w:rsid w:val="00985909"/>
    <w:rsid w:val="0098591A"/>
    <w:rsid w:val="0098591F"/>
    <w:rsid w:val="00985A86"/>
    <w:rsid w:val="00985C54"/>
    <w:rsid w:val="00985C78"/>
    <w:rsid w:val="00985D00"/>
    <w:rsid w:val="00985D2B"/>
    <w:rsid w:val="00985D2C"/>
    <w:rsid w:val="0098605E"/>
    <w:rsid w:val="00986132"/>
    <w:rsid w:val="0098615B"/>
    <w:rsid w:val="00986179"/>
    <w:rsid w:val="009861B8"/>
    <w:rsid w:val="009862C1"/>
    <w:rsid w:val="009863B3"/>
    <w:rsid w:val="0098643A"/>
    <w:rsid w:val="0098658F"/>
    <w:rsid w:val="009865AC"/>
    <w:rsid w:val="0098666E"/>
    <w:rsid w:val="009866EB"/>
    <w:rsid w:val="00986726"/>
    <w:rsid w:val="00986738"/>
    <w:rsid w:val="0098683A"/>
    <w:rsid w:val="0098683F"/>
    <w:rsid w:val="00986A53"/>
    <w:rsid w:val="00986A79"/>
    <w:rsid w:val="00986C09"/>
    <w:rsid w:val="00986CD2"/>
    <w:rsid w:val="00986CF3"/>
    <w:rsid w:val="00986E6B"/>
    <w:rsid w:val="00987000"/>
    <w:rsid w:val="0098700C"/>
    <w:rsid w:val="009870CD"/>
    <w:rsid w:val="00987165"/>
    <w:rsid w:val="00987197"/>
    <w:rsid w:val="009871E2"/>
    <w:rsid w:val="00987296"/>
    <w:rsid w:val="009872BE"/>
    <w:rsid w:val="00987316"/>
    <w:rsid w:val="0098739F"/>
    <w:rsid w:val="009876DD"/>
    <w:rsid w:val="009876E6"/>
    <w:rsid w:val="00987834"/>
    <w:rsid w:val="009878BE"/>
    <w:rsid w:val="009878FD"/>
    <w:rsid w:val="0098792C"/>
    <w:rsid w:val="009879B2"/>
    <w:rsid w:val="009879FC"/>
    <w:rsid w:val="00987A04"/>
    <w:rsid w:val="00987B51"/>
    <w:rsid w:val="00987B70"/>
    <w:rsid w:val="00987BD2"/>
    <w:rsid w:val="00987D13"/>
    <w:rsid w:val="00987D77"/>
    <w:rsid w:val="00987DDC"/>
    <w:rsid w:val="00987EA0"/>
    <w:rsid w:val="00987ECC"/>
    <w:rsid w:val="00987F73"/>
    <w:rsid w:val="00987FD4"/>
    <w:rsid w:val="00990007"/>
    <w:rsid w:val="0099006A"/>
    <w:rsid w:val="009900A9"/>
    <w:rsid w:val="009900B5"/>
    <w:rsid w:val="009900C7"/>
    <w:rsid w:val="009901BB"/>
    <w:rsid w:val="009901C6"/>
    <w:rsid w:val="009901F3"/>
    <w:rsid w:val="00990327"/>
    <w:rsid w:val="00990329"/>
    <w:rsid w:val="0099033F"/>
    <w:rsid w:val="0099048D"/>
    <w:rsid w:val="009905CE"/>
    <w:rsid w:val="009905D7"/>
    <w:rsid w:val="0099066C"/>
    <w:rsid w:val="009907C2"/>
    <w:rsid w:val="00990821"/>
    <w:rsid w:val="009909F0"/>
    <w:rsid w:val="00990AD8"/>
    <w:rsid w:val="00990AEC"/>
    <w:rsid w:val="00990B76"/>
    <w:rsid w:val="00990C39"/>
    <w:rsid w:val="00990C75"/>
    <w:rsid w:val="00990C9F"/>
    <w:rsid w:val="00990CB6"/>
    <w:rsid w:val="00990CD9"/>
    <w:rsid w:val="00990CFD"/>
    <w:rsid w:val="00990D15"/>
    <w:rsid w:val="00990F4D"/>
    <w:rsid w:val="00990FB6"/>
    <w:rsid w:val="0099100F"/>
    <w:rsid w:val="00991156"/>
    <w:rsid w:val="009911A3"/>
    <w:rsid w:val="009911C9"/>
    <w:rsid w:val="00991207"/>
    <w:rsid w:val="0099126E"/>
    <w:rsid w:val="009914F8"/>
    <w:rsid w:val="00991592"/>
    <w:rsid w:val="009917BB"/>
    <w:rsid w:val="009917E3"/>
    <w:rsid w:val="009918CB"/>
    <w:rsid w:val="009918D5"/>
    <w:rsid w:val="00991917"/>
    <w:rsid w:val="009919B2"/>
    <w:rsid w:val="00991B24"/>
    <w:rsid w:val="00991B2B"/>
    <w:rsid w:val="00991B56"/>
    <w:rsid w:val="00991BB2"/>
    <w:rsid w:val="00991C13"/>
    <w:rsid w:val="00991C7B"/>
    <w:rsid w:val="00991CA9"/>
    <w:rsid w:val="00991CC4"/>
    <w:rsid w:val="00991CFF"/>
    <w:rsid w:val="00991DDB"/>
    <w:rsid w:val="00991F3E"/>
    <w:rsid w:val="00991FE3"/>
    <w:rsid w:val="0099205E"/>
    <w:rsid w:val="009920F2"/>
    <w:rsid w:val="0099214E"/>
    <w:rsid w:val="0099218C"/>
    <w:rsid w:val="009921B6"/>
    <w:rsid w:val="009921F7"/>
    <w:rsid w:val="00992277"/>
    <w:rsid w:val="009922E0"/>
    <w:rsid w:val="00992369"/>
    <w:rsid w:val="009923A9"/>
    <w:rsid w:val="009924BE"/>
    <w:rsid w:val="009924C0"/>
    <w:rsid w:val="00992582"/>
    <w:rsid w:val="0099284B"/>
    <w:rsid w:val="0099286F"/>
    <w:rsid w:val="00992940"/>
    <w:rsid w:val="00992A55"/>
    <w:rsid w:val="00992C2B"/>
    <w:rsid w:val="00992CC2"/>
    <w:rsid w:val="00992D09"/>
    <w:rsid w:val="00992D66"/>
    <w:rsid w:val="00992EBA"/>
    <w:rsid w:val="00992EF5"/>
    <w:rsid w:val="0099303E"/>
    <w:rsid w:val="009930C4"/>
    <w:rsid w:val="00993102"/>
    <w:rsid w:val="00993181"/>
    <w:rsid w:val="009931F5"/>
    <w:rsid w:val="00993211"/>
    <w:rsid w:val="0099322B"/>
    <w:rsid w:val="009932C8"/>
    <w:rsid w:val="00993345"/>
    <w:rsid w:val="0099346B"/>
    <w:rsid w:val="0099357C"/>
    <w:rsid w:val="0099357D"/>
    <w:rsid w:val="009935EF"/>
    <w:rsid w:val="009936CC"/>
    <w:rsid w:val="0099379E"/>
    <w:rsid w:val="00993846"/>
    <w:rsid w:val="0099389F"/>
    <w:rsid w:val="00993903"/>
    <w:rsid w:val="00993945"/>
    <w:rsid w:val="009939E2"/>
    <w:rsid w:val="009939E6"/>
    <w:rsid w:val="009939E7"/>
    <w:rsid w:val="00993A03"/>
    <w:rsid w:val="00993B65"/>
    <w:rsid w:val="00993BA7"/>
    <w:rsid w:val="00993C2A"/>
    <w:rsid w:val="00993E79"/>
    <w:rsid w:val="00993EB2"/>
    <w:rsid w:val="00993F65"/>
    <w:rsid w:val="00993F85"/>
    <w:rsid w:val="00993FE5"/>
    <w:rsid w:val="00994084"/>
    <w:rsid w:val="009940F3"/>
    <w:rsid w:val="0099410D"/>
    <w:rsid w:val="00994162"/>
    <w:rsid w:val="009941CD"/>
    <w:rsid w:val="0099437F"/>
    <w:rsid w:val="009943B3"/>
    <w:rsid w:val="009943F1"/>
    <w:rsid w:val="00994571"/>
    <w:rsid w:val="0099460B"/>
    <w:rsid w:val="0099460F"/>
    <w:rsid w:val="00994768"/>
    <w:rsid w:val="009948AC"/>
    <w:rsid w:val="0099497C"/>
    <w:rsid w:val="009949BC"/>
    <w:rsid w:val="00994A2C"/>
    <w:rsid w:val="00994BEE"/>
    <w:rsid w:val="00994BF2"/>
    <w:rsid w:val="00994E74"/>
    <w:rsid w:val="00994F34"/>
    <w:rsid w:val="00994F92"/>
    <w:rsid w:val="009951E7"/>
    <w:rsid w:val="009952E9"/>
    <w:rsid w:val="00995392"/>
    <w:rsid w:val="00995398"/>
    <w:rsid w:val="009953DB"/>
    <w:rsid w:val="0099543B"/>
    <w:rsid w:val="009954AD"/>
    <w:rsid w:val="009955B5"/>
    <w:rsid w:val="009955D0"/>
    <w:rsid w:val="00995667"/>
    <w:rsid w:val="00995682"/>
    <w:rsid w:val="0099571C"/>
    <w:rsid w:val="009958AA"/>
    <w:rsid w:val="009958CA"/>
    <w:rsid w:val="009959C1"/>
    <w:rsid w:val="00995A36"/>
    <w:rsid w:val="00995A86"/>
    <w:rsid w:val="00995AEF"/>
    <w:rsid w:val="00995AFD"/>
    <w:rsid w:val="00995BB2"/>
    <w:rsid w:val="00995C5E"/>
    <w:rsid w:val="00995FE6"/>
    <w:rsid w:val="00995FF3"/>
    <w:rsid w:val="00996022"/>
    <w:rsid w:val="009960BB"/>
    <w:rsid w:val="0099614B"/>
    <w:rsid w:val="00996247"/>
    <w:rsid w:val="0099624E"/>
    <w:rsid w:val="009962E2"/>
    <w:rsid w:val="009963C4"/>
    <w:rsid w:val="009963EE"/>
    <w:rsid w:val="00996444"/>
    <w:rsid w:val="00996500"/>
    <w:rsid w:val="00996594"/>
    <w:rsid w:val="00996640"/>
    <w:rsid w:val="00996692"/>
    <w:rsid w:val="009966DA"/>
    <w:rsid w:val="0099676D"/>
    <w:rsid w:val="009967F2"/>
    <w:rsid w:val="00996858"/>
    <w:rsid w:val="0099688E"/>
    <w:rsid w:val="009968FC"/>
    <w:rsid w:val="00996933"/>
    <w:rsid w:val="00996984"/>
    <w:rsid w:val="009969C7"/>
    <w:rsid w:val="00996AB8"/>
    <w:rsid w:val="00996AF0"/>
    <w:rsid w:val="00996B68"/>
    <w:rsid w:val="00996BDC"/>
    <w:rsid w:val="00996D8C"/>
    <w:rsid w:val="00996DB7"/>
    <w:rsid w:val="00996E98"/>
    <w:rsid w:val="00996F9C"/>
    <w:rsid w:val="00997051"/>
    <w:rsid w:val="00997102"/>
    <w:rsid w:val="00997174"/>
    <w:rsid w:val="009971B6"/>
    <w:rsid w:val="009971B7"/>
    <w:rsid w:val="00997213"/>
    <w:rsid w:val="00997219"/>
    <w:rsid w:val="00997375"/>
    <w:rsid w:val="009973F3"/>
    <w:rsid w:val="00997408"/>
    <w:rsid w:val="009974D8"/>
    <w:rsid w:val="009974EC"/>
    <w:rsid w:val="009974F6"/>
    <w:rsid w:val="00997599"/>
    <w:rsid w:val="009976B5"/>
    <w:rsid w:val="00997784"/>
    <w:rsid w:val="009977E0"/>
    <w:rsid w:val="009977E1"/>
    <w:rsid w:val="009978B6"/>
    <w:rsid w:val="009979D4"/>
    <w:rsid w:val="009979E1"/>
    <w:rsid w:val="009979E6"/>
    <w:rsid w:val="00997A8B"/>
    <w:rsid w:val="00997CC5"/>
    <w:rsid w:val="00997D18"/>
    <w:rsid w:val="00997D65"/>
    <w:rsid w:val="00997E4A"/>
    <w:rsid w:val="00997E58"/>
    <w:rsid w:val="00997EB2"/>
    <w:rsid w:val="00997ED1"/>
    <w:rsid w:val="00997F06"/>
    <w:rsid w:val="00997F6C"/>
    <w:rsid w:val="00997F79"/>
    <w:rsid w:val="009A000A"/>
    <w:rsid w:val="009A0023"/>
    <w:rsid w:val="009A0196"/>
    <w:rsid w:val="009A02E9"/>
    <w:rsid w:val="009A030B"/>
    <w:rsid w:val="009A0354"/>
    <w:rsid w:val="009A0432"/>
    <w:rsid w:val="009A056B"/>
    <w:rsid w:val="009A06DD"/>
    <w:rsid w:val="009A072D"/>
    <w:rsid w:val="009A07B1"/>
    <w:rsid w:val="009A07CA"/>
    <w:rsid w:val="009A0886"/>
    <w:rsid w:val="009A09C1"/>
    <w:rsid w:val="009A0A50"/>
    <w:rsid w:val="009A0B22"/>
    <w:rsid w:val="009A0B79"/>
    <w:rsid w:val="009A0BB0"/>
    <w:rsid w:val="009A0BF1"/>
    <w:rsid w:val="009A0C15"/>
    <w:rsid w:val="009A0C7B"/>
    <w:rsid w:val="009A0D67"/>
    <w:rsid w:val="009A0D6C"/>
    <w:rsid w:val="009A0F67"/>
    <w:rsid w:val="009A0F79"/>
    <w:rsid w:val="009A1015"/>
    <w:rsid w:val="009A101D"/>
    <w:rsid w:val="009A1080"/>
    <w:rsid w:val="009A110E"/>
    <w:rsid w:val="009A111C"/>
    <w:rsid w:val="009A1134"/>
    <w:rsid w:val="009A11B0"/>
    <w:rsid w:val="009A1315"/>
    <w:rsid w:val="009A1376"/>
    <w:rsid w:val="009A140B"/>
    <w:rsid w:val="009A14AD"/>
    <w:rsid w:val="009A1508"/>
    <w:rsid w:val="009A15BE"/>
    <w:rsid w:val="009A16CC"/>
    <w:rsid w:val="009A17A9"/>
    <w:rsid w:val="009A1B0E"/>
    <w:rsid w:val="009A1C5B"/>
    <w:rsid w:val="009A1CE8"/>
    <w:rsid w:val="009A1D27"/>
    <w:rsid w:val="009A1D9B"/>
    <w:rsid w:val="009A1E00"/>
    <w:rsid w:val="009A1E2C"/>
    <w:rsid w:val="009A1F72"/>
    <w:rsid w:val="009A20A5"/>
    <w:rsid w:val="009A216A"/>
    <w:rsid w:val="009A21EF"/>
    <w:rsid w:val="009A2420"/>
    <w:rsid w:val="009A25D8"/>
    <w:rsid w:val="009A2648"/>
    <w:rsid w:val="009A267B"/>
    <w:rsid w:val="009A26B5"/>
    <w:rsid w:val="009A2716"/>
    <w:rsid w:val="009A2721"/>
    <w:rsid w:val="009A2843"/>
    <w:rsid w:val="009A293B"/>
    <w:rsid w:val="009A2945"/>
    <w:rsid w:val="009A2980"/>
    <w:rsid w:val="009A299C"/>
    <w:rsid w:val="009A29B9"/>
    <w:rsid w:val="009A2A7A"/>
    <w:rsid w:val="009A2AB9"/>
    <w:rsid w:val="009A2ACB"/>
    <w:rsid w:val="009A2AE3"/>
    <w:rsid w:val="009A2C78"/>
    <w:rsid w:val="009A2D98"/>
    <w:rsid w:val="009A2DF3"/>
    <w:rsid w:val="009A2E3E"/>
    <w:rsid w:val="009A2E95"/>
    <w:rsid w:val="009A3036"/>
    <w:rsid w:val="009A310E"/>
    <w:rsid w:val="009A31AD"/>
    <w:rsid w:val="009A3219"/>
    <w:rsid w:val="009A322C"/>
    <w:rsid w:val="009A3285"/>
    <w:rsid w:val="009A3320"/>
    <w:rsid w:val="009A3344"/>
    <w:rsid w:val="009A335E"/>
    <w:rsid w:val="009A3394"/>
    <w:rsid w:val="009A33EB"/>
    <w:rsid w:val="009A34B4"/>
    <w:rsid w:val="009A34CB"/>
    <w:rsid w:val="009A34D6"/>
    <w:rsid w:val="009A350F"/>
    <w:rsid w:val="009A359F"/>
    <w:rsid w:val="009A35A3"/>
    <w:rsid w:val="009A35A9"/>
    <w:rsid w:val="009A35F8"/>
    <w:rsid w:val="009A3897"/>
    <w:rsid w:val="009A38BD"/>
    <w:rsid w:val="009A3970"/>
    <w:rsid w:val="009A3B30"/>
    <w:rsid w:val="009A3C5F"/>
    <w:rsid w:val="009A3C84"/>
    <w:rsid w:val="009A3CC8"/>
    <w:rsid w:val="009A3E57"/>
    <w:rsid w:val="009A3E74"/>
    <w:rsid w:val="009A3F0A"/>
    <w:rsid w:val="009A3FB0"/>
    <w:rsid w:val="009A3FD2"/>
    <w:rsid w:val="009A3FD8"/>
    <w:rsid w:val="009A3FED"/>
    <w:rsid w:val="009A4001"/>
    <w:rsid w:val="009A42D6"/>
    <w:rsid w:val="009A4347"/>
    <w:rsid w:val="009A44A5"/>
    <w:rsid w:val="009A44E2"/>
    <w:rsid w:val="009A4528"/>
    <w:rsid w:val="009A45E9"/>
    <w:rsid w:val="009A466A"/>
    <w:rsid w:val="009A46BB"/>
    <w:rsid w:val="009A46F0"/>
    <w:rsid w:val="009A477F"/>
    <w:rsid w:val="009A4821"/>
    <w:rsid w:val="009A48E9"/>
    <w:rsid w:val="009A49C4"/>
    <w:rsid w:val="009A4C14"/>
    <w:rsid w:val="009A4CDC"/>
    <w:rsid w:val="009A4D7B"/>
    <w:rsid w:val="009A4D98"/>
    <w:rsid w:val="009A4DB9"/>
    <w:rsid w:val="009A4E0F"/>
    <w:rsid w:val="009A4E54"/>
    <w:rsid w:val="009A4E95"/>
    <w:rsid w:val="009A4EF3"/>
    <w:rsid w:val="009A4EF4"/>
    <w:rsid w:val="009A4F1D"/>
    <w:rsid w:val="009A4F3D"/>
    <w:rsid w:val="009A5083"/>
    <w:rsid w:val="009A51A0"/>
    <w:rsid w:val="009A51FA"/>
    <w:rsid w:val="009A51FF"/>
    <w:rsid w:val="009A5265"/>
    <w:rsid w:val="009A5296"/>
    <w:rsid w:val="009A5316"/>
    <w:rsid w:val="009A5354"/>
    <w:rsid w:val="009A54B1"/>
    <w:rsid w:val="009A54BA"/>
    <w:rsid w:val="009A55BC"/>
    <w:rsid w:val="009A55F9"/>
    <w:rsid w:val="009A5637"/>
    <w:rsid w:val="009A563B"/>
    <w:rsid w:val="009A582B"/>
    <w:rsid w:val="009A587D"/>
    <w:rsid w:val="009A58CE"/>
    <w:rsid w:val="009A59CE"/>
    <w:rsid w:val="009A5A14"/>
    <w:rsid w:val="009A5BB1"/>
    <w:rsid w:val="009A5BED"/>
    <w:rsid w:val="009A5E22"/>
    <w:rsid w:val="009A5ECE"/>
    <w:rsid w:val="009A5EFA"/>
    <w:rsid w:val="009A5F49"/>
    <w:rsid w:val="009A5F87"/>
    <w:rsid w:val="009A5FF2"/>
    <w:rsid w:val="009A6113"/>
    <w:rsid w:val="009A6131"/>
    <w:rsid w:val="009A6159"/>
    <w:rsid w:val="009A61B1"/>
    <w:rsid w:val="009A6254"/>
    <w:rsid w:val="009A628C"/>
    <w:rsid w:val="009A62D4"/>
    <w:rsid w:val="009A6435"/>
    <w:rsid w:val="009A64F0"/>
    <w:rsid w:val="009A6535"/>
    <w:rsid w:val="009A6542"/>
    <w:rsid w:val="009A65E3"/>
    <w:rsid w:val="009A66BB"/>
    <w:rsid w:val="009A66D0"/>
    <w:rsid w:val="009A673C"/>
    <w:rsid w:val="009A67CD"/>
    <w:rsid w:val="009A6803"/>
    <w:rsid w:val="009A6847"/>
    <w:rsid w:val="009A68B7"/>
    <w:rsid w:val="009A697D"/>
    <w:rsid w:val="009A6A2C"/>
    <w:rsid w:val="009A6B46"/>
    <w:rsid w:val="009A6C31"/>
    <w:rsid w:val="009A6C6B"/>
    <w:rsid w:val="009A6E5B"/>
    <w:rsid w:val="009A6E8C"/>
    <w:rsid w:val="009A6F15"/>
    <w:rsid w:val="009A6F4D"/>
    <w:rsid w:val="009A6F4F"/>
    <w:rsid w:val="009A7024"/>
    <w:rsid w:val="009A7079"/>
    <w:rsid w:val="009A714F"/>
    <w:rsid w:val="009A718C"/>
    <w:rsid w:val="009A7295"/>
    <w:rsid w:val="009A7296"/>
    <w:rsid w:val="009A72D8"/>
    <w:rsid w:val="009A73BD"/>
    <w:rsid w:val="009A74B2"/>
    <w:rsid w:val="009A759E"/>
    <w:rsid w:val="009A7704"/>
    <w:rsid w:val="009A772B"/>
    <w:rsid w:val="009A7762"/>
    <w:rsid w:val="009A777C"/>
    <w:rsid w:val="009A7905"/>
    <w:rsid w:val="009A7962"/>
    <w:rsid w:val="009A7983"/>
    <w:rsid w:val="009A7985"/>
    <w:rsid w:val="009A7A32"/>
    <w:rsid w:val="009A7ADA"/>
    <w:rsid w:val="009A7AFF"/>
    <w:rsid w:val="009A7BC9"/>
    <w:rsid w:val="009A7C04"/>
    <w:rsid w:val="009A7C5B"/>
    <w:rsid w:val="009A7CD3"/>
    <w:rsid w:val="009A7D29"/>
    <w:rsid w:val="009A7D36"/>
    <w:rsid w:val="009A7DDF"/>
    <w:rsid w:val="009A7EF2"/>
    <w:rsid w:val="009A7F2E"/>
    <w:rsid w:val="009A7F84"/>
    <w:rsid w:val="009B0125"/>
    <w:rsid w:val="009B01A0"/>
    <w:rsid w:val="009B01B1"/>
    <w:rsid w:val="009B02C6"/>
    <w:rsid w:val="009B04E5"/>
    <w:rsid w:val="009B04E9"/>
    <w:rsid w:val="009B04F7"/>
    <w:rsid w:val="009B061C"/>
    <w:rsid w:val="009B066C"/>
    <w:rsid w:val="009B0711"/>
    <w:rsid w:val="009B0776"/>
    <w:rsid w:val="009B07D5"/>
    <w:rsid w:val="009B0808"/>
    <w:rsid w:val="009B08D8"/>
    <w:rsid w:val="009B0937"/>
    <w:rsid w:val="009B093A"/>
    <w:rsid w:val="009B09A6"/>
    <w:rsid w:val="009B0A87"/>
    <w:rsid w:val="009B0B49"/>
    <w:rsid w:val="009B0B6B"/>
    <w:rsid w:val="009B0B7C"/>
    <w:rsid w:val="009B0DA5"/>
    <w:rsid w:val="009B0DAA"/>
    <w:rsid w:val="009B0E4F"/>
    <w:rsid w:val="009B0EAC"/>
    <w:rsid w:val="009B100A"/>
    <w:rsid w:val="009B1062"/>
    <w:rsid w:val="009B1088"/>
    <w:rsid w:val="009B11B8"/>
    <w:rsid w:val="009B11F6"/>
    <w:rsid w:val="009B1221"/>
    <w:rsid w:val="009B128E"/>
    <w:rsid w:val="009B12F7"/>
    <w:rsid w:val="009B12FA"/>
    <w:rsid w:val="009B13C6"/>
    <w:rsid w:val="009B13F0"/>
    <w:rsid w:val="009B1482"/>
    <w:rsid w:val="009B14AB"/>
    <w:rsid w:val="009B14C6"/>
    <w:rsid w:val="009B1514"/>
    <w:rsid w:val="009B15CE"/>
    <w:rsid w:val="009B1988"/>
    <w:rsid w:val="009B19CD"/>
    <w:rsid w:val="009B19DA"/>
    <w:rsid w:val="009B19DC"/>
    <w:rsid w:val="009B1BCD"/>
    <w:rsid w:val="009B1C65"/>
    <w:rsid w:val="009B1C8C"/>
    <w:rsid w:val="009B1DCE"/>
    <w:rsid w:val="009B1DD7"/>
    <w:rsid w:val="009B1F08"/>
    <w:rsid w:val="009B1F24"/>
    <w:rsid w:val="009B1FA4"/>
    <w:rsid w:val="009B1FF7"/>
    <w:rsid w:val="009B1FFB"/>
    <w:rsid w:val="009B207D"/>
    <w:rsid w:val="009B20DE"/>
    <w:rsid w:val="009B2232"/>
    <w:rsid w:val="009B2243"/>
    <w:rsid w:val="009B23D0"/>
    <w:rsid w:val="009B23DC"/>
    <w:rsid w:val="009B23E4"/>
    <w:rsid w:val="009B2486"/>
    <w:rsid w:val="009B251F"/>
    <w:rsid w:val="009B2575"/>
    <w:rsid w:val="009B25B4"/>
    <w:rsid w:val="009B261B"/>
    <w:rsid w:val="009B26DB"/>
    <w:rsid w:val="009B2724"/>
    <w:rsid w:val="009B2796"/>
    <w:rsid w:val="009B27B0"/>
    <w:rsid w:val="009B27E5"/>
    <w:rsid w:val="009B2857"/>
    <w:rsid w:val="009B2A59"/>
    <w:rsid w:val="009B2AC7"/>
    <w:rsid w:val="009B2B1D"/>
    <w:rsid w:val="009B2BBA"/>
    <w:rsid w:val="009B2BBC"/>
    <w:rsid w:val="009B2BCC"/>
    <w:rsid w:val="009B2BE1"/>
    <w:rsid w:val="009B2C2E"/>
    <w:rsid w:val="009B2C78"/>
    <w:rsid w:val="009B2CAE"/>
    <w:rsid w:val="009B2EF3"/>
    <w:rsid w:val="009B2F2D"/>
    <w:rsid w:val="009B3086"/>
    <w:rsid w:val="009B30AA"/>
    <w:rsid w:val="009B31A1"/>
    <w:rsid w:val="009B33D6"/>
    <w:rsid w:val="009B35AE"/>
    <w:rsid w:val="009B35F9"/>
    <w:rsid w:val="009B3789"/>
    <w:rsid w:val="009B392D"/>
    <w:rsid w:val="009B394A"/>
    <w:rsid w:val="009B3A78"/>
    <w:rsid w:val="009B3AB2"/>
    <w:rsid w:val="009B3B0B"/>
    <w:rsid w:val="009B3B35"/>
    <w:rsid w:val="009B3C57"/>
    <w:rsid w:val="009B3CC7"/>
    <w:rsid w:val="009B3D98"/>
    <w:rsid w:val="009B3ECA"/>
    <w:rsid w:val="009B3EE3"/>
    <w:rsid w:val="009B3F93"/>
    <w:rsid w:val="009B4090"/>
    <w:rsid w:val="009B40FE"/>
    <w:rsid w:val="009B416B"/>
    <w:rsid w:val="009B4241"/>
    <w:rsid w:val="009B4315"/>
    <w:rsid w:val="009B43B9"/>
    <w:rsid w:val="009B44BC"/>
    <w:rsid w:val="009B466F"/>
    <w:rsid w:val="009B4788"/>
    <w:rsid w:val="009B47BA"/>
    <w:rsid w:val="009B4873"/>
    <w:rsid w:val="009B48EC"/>
    <w:rsid w:val="009B49DE"/>
    <w:rsid w:val="009B4A39"/>
    <w:rsid w:val="009B4A62"/>
    <w:rsid w:val="009B4A88"/>
    <w:rsid w:val="009B4AAD"/>
    <w:rsid w:val="009B4D0A"/>
    <w:rsid w:val="009B4D61"/>
    <w:rsid w:val="009B4E45"/>
    <w:rsid w:val="009B4E5D"/>
    <w:rsid w:val="009B4EA9"/>
    <w:rsid w:val="009B4EC7"/>
    <w:rsid w:val="009B4F1D"/>
    <w:rsid w:val="009B4FC9"/>
    <w:rsid w:val="009B5083"/>
    <w:rsid w:val="009B50C8"/>
    <w:rsid w:val="009B512C"/>
    <w:rsid w:val="009B51D0"/>
    <w:rsid w:val="009B5258"/>
    <w:rsid w:val="009B52C5"/>
    <w:rsid w:val="009B5436"/>
    <w:rsid w:val="009B54E9"/>
    <w:rsid w:val="009B551A"/>
    <w:rsid w:val="009B575C"/>
    <w:rsid w:val="009B5780"/>
    <w:rsid w:val="009B583F"/>
    <w:rsid w:val="009B589D"/>
    <w:rsid w:val="009B5AC6"/>
    <w:rsid w:val="009B5C03"/>
    <w:rsid w:val="009B5C05"/>
    <w:rsid w:val="009B5C93"/>
    <w:rsid w:val="009B5E57"/>
    <w:rsid w:val="009B5F0F"/>
    <w:rsid w:val="009B6010"/>
    <w:rsid w:val="009B60AB"/>
    <w:rsid w:val="009B63F1"/>
    <w:rsid w:val="009B6476"/>
    <w:rsid w:val="009B649A"/>
    <w:rsid w:val="009B64B5"/>
    <w:rsid w:val="009B6671"/>
    <w:rsid w:val="009B6709"/>
    <w:rsid w:val="009B67AC"/>
    <w:rsid w:val="009B6809"/>
    <w:rsid w:val="009B6899"/>
    <w:rsid w:val="009B6961"/>
    <w:rsid w:val="009B6A0F"/>
    <w:rsid w:val="009B6A16"/>
    <w:rsid w:val="009B6A79"/>
    <w:rsid w:val="009B6B09"/>
    <w:rsid w:val="009B6BD5"/>
    <w:rsid w:val="009B6BEB"/>
    <w:rsid w:val="009B6BFC"/>
    <w:rsid w:val="009B6D5B"/>
    <w:rsid w:val="009B6D77"/>
    <w:rsid w:val="009B6ED9"/>
    <w:rsid w:val="009B6F15"/>
    <w:rsid w:val="009B6F26"/>
    <w:rsid w:val="009B70C8"/>
    <w:rsid w:val="009B7214"/>
    <w:rsid w:val="009B7215"/>
    <w:rsid w:val="009B72CF"/>
    <w:rsid w:val="009B736E"/>
    <w:rsid w:val="009B7436"/>
    <w:rsid w:val="009B75CB"/>
    <w:rsid w:val="009B763B"/>
    <w:rsid w:val="009B76E5"/>
    <w:rsid w:val="009B7781"/>
    <w:rsid w:val="009B7871"/>
    <w:rsid w:val="009B78C1"/>
    <w:rsid w:val="009B795E"/>
    <w:rsid w:val="009B7ADC"/>
    <w:rsid w:val="009B7B70"/>
    <w:rsid w:val="009B7B88"/>
    <w:rsid w:val="009B7C20"/>
    <w:rsid w:val="009B7C39"/>
    <w:rsid w:val="009B7C40"/>
    <w:rsid w:val="009B7D1B"/>
    <w:rsid w:val="009B7E17"/>
    <w:rsid w:val="009B7E42"/>
    <w:rsid w:val="009B7EEF"/>
    <w:rsid w:val="009C0039"/>
    <w:rsid w:val="009C006A"/>
    <w:rsid w:val="009C031B"/>
    <w:rsid w:val="009C037F"/>
    <w:rsid w:val="009C0394"/>
    <w:rsid w:val="009C057C"/>
    <w:rsid w:val="009C0649"/>
    <w:rsid w:val="009C06A0"/>
    <w:rsid w:val="009C0785"/>
    <w:rsid w:val="009C08BF"/>
    <w:rsid w:val="009C0ABC"/>
    <w:rsid w:val="009C0C8A"/>
    <w:rsid w:val="009C0C8F"/>
    <w:rsid w:val="009C0C9C"/>
    <w:rsid w:val="009C0CC0"/>
    <w:rsid w:val="009C0D3B"/>
    <w:rsid w:val="009C0D3E"/>
    <w:rsid w:val="009C0D44"/>
    <w:rsid w:val="009C0D97"/>
    <w:rsid w:val="009C0DE0"/>
    <w:rsid w:val="009C0DEC"/>
    <w:rsid w:val="009C0E48"/>
    <w:rsid w:val="009C0E97"/>
    <w:rsid w:val="009C0EF5"/>
    <w:rsid w:val="009C0F1B"/>
    <w:rsid w:val="009C0F30"/>
    <w:rsid w:val="009C0FC8"/>
    <w:rsid w:val="009C10C0"/>
    <w:rsid w:val="009C10D4"/>
    <w:rsid w:val="009C110C"/>
    <w:rsid w:val="009C11DA"/>
    <w:rsid w:val="009C123A"/>
    <w:rsid w:val="009C124F"/>
    <w:rsid w:val="009C125A"/>
    <w:rsid w:val="009C1280"/>
    <w:rsid w:val="009C12A7"/>
    <w:rsid w:val="009C12C8"/>
    <w:rsid w:val="009C1354"/>
    <w:rsid w:val="009C1357"/>
    <w:rsid w:val="009C138F"/>
    <w:rsid w:val="009C143D"/>
    <w:rsid w:val="009C143E"/>
    <w:rsid w:val="009C14CB"/>
    <w:rsid w:val="009C155B"/>
    <w:rsid w:val="009C1586"/>
    <w:rsid w:val="009C1590"/>
    <w:rsid w:val="009C15D7"/>
    <w:rsid w:val="009C1655"/>
    <w:rsid w:val="009C1666"/>
    <w:rsid w:val="009C1681"/>
    <w:rsid w:val="009C16D4"/>
    <w:rsid w:val="009C174C"/>
    <w:rsid w:val="009C1871"/>
    <w:rsid w:val="009C193B"/>
    <w:rsid w:val="009C1956"/>
    <w:rsid w:val="009C1990"/>
    <w:rsid w:val="009C1A19"/>
    <w:rsid w:val="009C1A5A"/>
    <w:rsid w:val="009C1A91"/>
    <w:rsid w:val="009C1B19"/>
    <w:rsid w:val="009C1B33"/>
    <w:rsid w:val="009C1C3B"/>
    <w:rsid w:val="009C1DBA"/>
    <w:rsid w:val="009C1EB0"/>
    <w:rsid w:val="009C21A1"/>
    <w:rsid w:val="009C226C"/>
    <w:rsid w:val="009C2294"/>
    <w:rsid w:val="009C22C9"/>
    <w:rsid w:val="009C237F"/>
    <w:rsid w:val="009C23DE"/>
    <w:rsid w:val="009C2438"/>
    <w:rsid w:val="009C247D"/>
    <w:rsid w:val="009C25E2"/>
    <w:rsid w:val="009C2635"/>
    <w:rsid w:val="009C26E8"/>
    <w:rsid w:val="009C27CE"/>
    <w:rsid w:val="009C28AA"/>
    <w:rsid w:val="009C2B6E"/>
    <w:rsid w:val="009C2B8A"/>
    <w:rsid w:val="009C2C2C"/>
    <w:rsid w:val="009C2CE1"/>
    <w:rsid w:val="009C2D00"/>
    <w:rsid w:val="009C2D0B"/>
    <w:rsid w:val="009C2F6C"/>
    <w:rsid w:val="009C2FF9"/>
    <w:rsid w:val="009C3307"/>
    <w:rsid w:val="009C338E"/>
    <w:rsid w:val="009C353B"/>
    <w:rsid w:val="009C3565"/>
    <w:rsid w:val="009C3610"/>
    <w:rsid w:val="009C36C8"/>
    <w:rsid w:val="009C37E4"/>
    <w:rsid w:val="009C385E"/>
    <w:rsid w:val="009C38CE"/>
    <w:rsid w:val="009C3903"/>
    <w:rsid w:val="009C392A"/>
    <w:rsid w:val="009C3985"/>
    <w:rsid w:val="009C3AD4"/>
    <w:rsid w:val="009C3AF6"/>
    <w:rsid w:val="009C3B8B"/>
    <w:rsid w:val="009C3BC4"/>
    <w:rsid w:val="009C3C0D"/>
    <w:rsid w:val="009C3CB4"/>
    <w:rsid w:val="009C3D13"/>
    <w:rsid w:val="009C3DCC"/>
    <w:rsid w:val="009C3E58"/>
    <w:rsid w:val="009C3E5A"/>
    <w:rsid w:val="009C40B8"/>
    <w:rsid w:val="009C4108"/>
    <w:rsid w:val="009C412D"/>
    <w:rsid w:val="009C41C7"/>
    <w:rsid w:val="009C41E0"/>
    <w:rsid w:val="009C4205"/>
    <w:rsid w:val="009C43E0"/>
    <w:rsid w:val="009C449F"/>
    <w:rsid w:val="009C44F0"/>
    <w:rsid w:val="009C454E"/>
    <w:rsid w:val="009C45BA"/>
    <w:rsid w:val="009C45FF"/>
    <w:rsid w:val="009C4636"/>
    <w:rsid w:val="009C4688"/>
    <w:rsid w:val="009C46AD"/>
    <w:rsid w:val="009C46DD"/>
    <w:rsid w:val="009C46E6"/>
    <w:rsid w:val="009C46EA"/>
    <w:rsid w:val="009C46F7"/>
    <w:rsid w:val="009C4753"/>
    <w:rsid w:val="009C4870"/>
    <w:rsid w:val="009C48B6"/>
    <w:rsid w:val="009C4B58"/>
    <w:rsid w:val="009C4B6D"/>
    <w:rsid w:val="009C4B97"/>
    <w:rsid w:val="009C4CA1"/>
    <w:rsid w:val="009C4CCB"/>
    <w:rsid w:val="009C4D0B"/>
    <w:rsid w:val="009C4D4F"/>
    <w:rsid w:val="009C4DF8"/>
    <w:rsid w:val="009C4E03"/>
    <w:rsid w:val="009C4F69"/>
    <w:rsid w:val="009C5049"/>
    <w:rsid w:val="009C510E"/>
    <w:rsid w:val="009C514A"/>
    <w:rsid w:val="009C52A4"/>
    <w:rsid w:val="009C52E5"/>
    <w:rsid w:val="009C538E"/>
    <w:rsid w:val="009C5459"/>
    <w:rsid w:val="009C545B"/>
    <w:rsid w:val="009C546C"/>
    <w:rsid w:val="009C578D"/>
    <w:rsid w:val="009C57A5"/>
    <w:rsid w:val="009C57C8"/>
    <w:rsid w:val="009C589A"/>
    <w:rsid w:val="009C59C5"/>
    <w:rsid w:val="009C59C8"/>
    <w:rsid w:val="009C5A43"/>
    <w:rsid w:val="009C5ADA"/>
    <w:rsid w:val="009C5B46"/>
    <w:rsid w:val="009C5B5F"/>
    <w:rsid w:val="009C5B97"/>
    <w:rsid w:val="009C5BDF"/>
    <w:rsid w:val="009C5BFA"/>
    <w:rsid w:val="009C5C4E"/>
    <w:rsid w:val="009C5C5D"/>
    <w:rsid w:val="009C5CAE"/>
    <w:rsid w:val="009C5CCE"/>
    <w:rsid w:val="009C5D57"/>
    <w:rsid w:val="009C5EA1"/>
    <w:rsid w:val="009C5F5D"/>
    <w:rsid w:val="009C607C"/>
    <w:rsid w:val="009C60C4"/>
    <w:rsid w:val="009C60D9"/>
    <w:rsid w:val="009C61F0"/>
    <w:rsid w:val="009C6297"/>
    <w:rsid w:val="009C6316"/>
    <w:rsid w:val="009C6358"/>
    <w:rsid w:val="009C6671"/>
    <w:rsid w:val="009C6813"/>
    <w:rsid w:val="009C685B"/>
    <w:rsid w:val="009C685F"/>
    <w:rsid w:val="009C6A0E"/>
    <w:rsid w:val="009C6A39"/>
    <w:rsid w:val="009C6B64"/>
    <w:rsid w:val="009C6C4A"/>
    <w:rsid w:val="009C6C72"/>
    <w:rsid w:val="009C6C83"/>
    <w:rsid w:val="009C6CA9"/>
    <w:rsid w:val="009C6DEE"/>
    <w:rsid w:val="009C6E52"/>
    <w:rsid w:val="009C6E58"/>
    <w:rsid w:val="009C6E5D"/>
    <w:rsid w:val="009C6F0B"/>
    <w:rsid w:val="009C7000"/>
    <w:rsid w:val="009C7041"/>
    <w:rsid w:val="009C70BA"/>
    <w:rsid w:val="009C718D"/>
    <w:rsid w:val="009C7274"/>
    <w:rsid w:val="009C7357"/>
    <w:rsid w:val="009C7388"/>
    <w:rsid w:val="009C73B2"/>
    <w:rsid w:val="009C7568"/>
    <w:rsid w:val="009C7590"/>
    <w:rsid w:val="009C7597"/>
    <w:rsid w:val="009C75F1"/>
    <w:rsid w:val="009C76BE"/>
    <w:rsid w:val="009C76CA"/>
    <w:rsid w:val="009C77AE"/>
    <w:rsid w:val="009C780B"/>
    <w:rsid w:val="009C781C"/>
    <w:rsid w:val="009C7844"/>
    <w:rsid w:val="009C7917"/>
    <w:rsid w:val="009C79CD"/>
    <w:rsid w:val="009C79D2"/>
    <w:rsid w:val="009C7A05"/>
    <w:rsid w:val="009C7ADF"/>
    <w:rsid w:val="009C7B32"/>
    <w:rsid w:val="009C7BD0"/>
    <w:rsid w:val="009C7C00"/>
    <w:rsid w:val="009C7C32"/>
    <w:rsid w:val="009C7C36"/>
    <w:rsid w:val="009C7D7A"/>
    <w:rsid w:val="009C7DA8"/>
    <w:rsid w:val="009C7DC9"/>
    <w:rsid w:val="009C7E25"/>
    <w:rsid w:val="009D00ED"/>
    <w:rsid w:val="009D0194"/>
    <w:rsid w:val="009D01F7"/>
    <w:rsid w:val="009D0481"/>
    <w:rsid w:val="009D0486"/>
    <w:rsid w:val="009D056A"/>
    <w:rsid w:val="009D059B"/>
    <w:rsid w:val="009D059E"/>
    <w:rsid w:val="009D05A6"/>
    <w:rsid w:val="009D05B3"/>
    <w:rsid w:val="009D05C1"/>
    <w:rsid w:val="009D063C"/>
    <w:rsid w:val="009D0686"/>
    <w:rsid w:val="009D080B"/>
    <w:rsid w:val="009D088C"/>
    <w:rsid w:val="009D09E0"/>
    <w:rsid w:val="009D0A6B"/>
    <w:rsid w:val="009D0A81"/>
    <w:rsid w:val="009D0A9B"/>
    <w:rsid w:val="009D0D1E"/>
    <w:rsid w:val="009D0EAB"/>
    <w:rsid w:val="009D0F94"/>
    <w:rsid w:val="009D0FD7"/>
    <w:rsid w:val="009D108C"/>
    <w:rsid w:val="009D10A1"/>
    <w:rsid w:val="009D1144"/>
    <w:rsid w:val="009D11B8"/>
    <w:rsid w:val="009D128C"/>
    <w:rsid w:val="009D1388"/>
    <w:rsid w:val="009D13B8"/>
    <w:rsid w:val="009D14F9"/>
    <w:rsid w:val="009D155F"/>
    <w:rsid w:val="009D164C"/>
    <w:rsid w:val="009D1671"/>
    <w:rsid w:val="009D170B"/>
    <w:rsid w:val="009D1730"/>
    <w:rsid w:val="009D1735"/>
    <w:rsid w:val="009D176F"/>
    <w:rsid w:val="009D17CC"/>
    <w:rsid w:val="009D17E4"/>
    <w:rsid w:val="009D1811"/>
    <w:rsid w:val="009D1A8B"/>
    <w:rsid w:val="009D1A93"/>
    <w:rsid w:val="009D1B52"/>
    <w:rsid w:val="009D1BDF"/>
    <w:rsid w:val="009D1CD5"/>
    <w:rsid w:val="009D1ED1"/>
    <w:rsid w:val="009D1F1C"/>
    <w:rsid w:val="009D1F31"/>
    <w:rsid w:val="009D1F6B"/>
    <w:rsid w:val="009D1F79"/>
    <w:rsid w:val="009D2007"/>
    <w:rsid w:val="009D20A6"/>
    <w:rsid w:val="009D20E1"/>
    <w:rsid w:val="009D2136"/>
    <w:rsid w:val="009D21E1"/>
    <w:rsid w:val="009D2347"/>
    <w:rsid w:val="009D265B"/>
    <w:rsid w:val="009D26BF"/>
    <w:rsid w:val="009D27E4"/>
    <w:rsid w:val="009D27F2"/>
    <w:rsid w:val="009D28DB"/>
    <w:rsid w:val="009D2A55"/>
    <w:rsid w:val="009D2A63"/>
    <w:rsid w:val="009D2C3E"/>
    <w:rsid w:val="009D2CA5"/>
    <w:rsid w:val="009D2D76"/>
    <w:rsid w:val="009D2EAD"/>
    <w:rsid w:val="009D2EEE"/>
    <w:rsid w:val="009D2F17"/>
    <w:rsid w:val="009D2F28"/>
    <w:rsid w:val="009D2F43"/>
    <w:rsid w:val="009D2F52"/>
    <w:rsid w:val="009D2FDB"/>
    <w:rsid w:val="009D3014"/>
    <w:rsid w:val="009D307E"/>
    <w:rsid w:val="009D32AB"/>
    <w:rsid w:val="009D335B"/>
    <w:rsid w:val="009D33CD"/>
    <w:rsid w:val="009D3453"/>
    <w:rsid w:val="009D347C"/>
    <w:rsid w:val="009D34FD"/>
    <w:rsid w:val="009D35BA"/>
    <w:rsid w:val="009D3635"/>
    <w:rsid w:val="009D3745"/>
    <w:rsid w:val="009D37CD"/>
    <w:rsid w:val="009D3835"/>
    <w:rsid w:val="009D38F0"/>
    <w:rsid w:val="009D38FC"/>
    <w:rsid w:val="009D3909"/>
    <w:rsid w:val="009D390C"/>
    <w:rsid w:val="009D3938"/>
    <w:rsid w:val="009D393A"/>
    <w:rsid w:val="009D3972"/>
    <w:rsid w:val="009D3A45"/>
    <w:rsid w:val="009D3A7A"/>
    <w:rsid w:val="009D3AFB"/>
    <w:rsid w:val="009D3AFE"/>
    <w:rsid w:val="009D3B51"/>
    <w:rsid w:val="009D3B6E"/>
    <w:rsid w:val="009D3BAC"/>
    <w:rsid w:val="009D3D24"/>
    <w:rsid w:val="009D3DBE"/>
    <w:rsid w:val="009D3DD0"/>
    <w:rsid w:val="009D3DF7"/>
    <w:rsid w:val="009D3E9A"/>
    <w:rsid w:val="009D3EA5"/>
    <w:rsid w:val="009D3F12"/>
    <w:rsid w:val="009D3F45"/>
    <w:rsid w:val="009D3FB3"/>
    <w:rsid w:val="009D3FB7"/>
    <w:rsid w:val="009D4050"/>
    <w:rsid w:val="009D417F"/>
    <w:rsid w:val="009D418C"/>
    <w:rsid w:val="009D41BE"/>
    <w:rsid w:val="009D41C2"/>
    <w:rsid w:val="009D4327"/>
    <w:rsid w:val="009D437B"/>
    <w:rsid w:val="009D4399"/>
    <w:rsid w:val="009D43DB"/>
    <w:rsid w:val="009D441F"/>
    <w:rsid w:val="009D46DA"/>
    <w:rsid w:val="009D46E5"/>
    <w:rsid w:val="009D4723"/>
    <w:rsid w:val="009D473E"/>
    <w:rsid w:val="009D4749"/>
    <w:rsid w:val="009D4760"/>
    <w:rsid w:val="009D4762"/>
    <w:rsid w:val="009D47F4"/>
    <w:rsid w:val="009D4835"/>
    <w:rsid w:val="009D49D0"/>
    <w:rsid w:val="009D4A8C"/>
    <w:rsid w:val="009D4AE5"/>
    <w:rsid w:val="009D4AE9"/>
    <w:rsid w:val="009D4C12"/>
    <w:rsid w:val="009D4C49"/>
    <w:rsid w:val="009D4C74"/>
    <w:rsid w:val="009D4CBD"/>
    <w:rsid w:val="009D4CBF"/>
    <w:rsid w:val="009D4DB4"/>
    <w:rsid w:val="009D4E53"/>
    <w:rsid w:val="009D4ED1"/>
    <w:rsid w:val="009D4F05"/>
    <w:rsid w:val="009D4F31"/>
    <w:rsid w:val="009D4F4E"/>
    <w:rsid w:val="009D4FDD"/>
    <w:rsid w:val="009D5043"/>
    <w:rsid w:val="009D504D"/>
    <w:rsid w:val="009D5060"/>
    <w:rsid w:val="009D50B1"/>
    <w:rsid w:val="009D50CB"/>
    <w:rsid w:val="009D510B"/>
    <w:rsid w:val="009D512C"/>
    <w:rsid w:val="009D520D"/>
    <w:rsid w:val="009D524D"/>
    <w:rsid w:val="009D5347"/>
    <w:rsid w:val="009D5557"/>
    <w:rsid w:val="009D5781"/>
    <w:rsid w:val="009D57CA"/>
    <w:rsid w:val="009D598E"/>
    <w:rsid w:val="009D5A5C"/>
    <w:rsid w:val="009D5B39"/>
    <w:rsid w:val="009D5C19"/>
    <w:rsid w:val="009D5C2B"/>
    <w:rsid w:val="009D5C3D"/>
    <w:rsid w:val="009D5C50"/>
    <w:rsid w:val="009D5C81"/>
    <w:rsid w:val="009D5D42"/>
    <w:rsid w:val="009D5DC7"/>
    <w:rsid w:val="009D5DEF"/>
    <w:rsid w:val="009D5F08"/>
    <w:rsid w:val="009D6049"/>
    <w:rsid w:val="009D6366"/>
    <w:rsid w:val="009D651B"/>
    <w:rsid w:val="009D655B"/>
    <w:rsid w:val="009D6639"/>
    <w:rsid w:val="009D671D"/>
    <w:rsid w:val="009D68CD"/>
    <w:rsid w:val="009D6923"/>
    <w:rsid w:val="009D69E0"/>
    <w:rsid w:val="009D6A2C"/>
    <w:rsid w:val="009D6B7A"/>
    <w:rsid w:val="009D6BB9"/>
    <w:rsid w:val="009D6C3A"/>
    <w:rsid w:val="009D6C99"/>
    <w:rsid w:val="009D6D40"/>
    <w:rsid w:val="009D6E46"/>
    <w:rsid w:val="009D6ECF"/>
    <w:rsid w:val="009D6F06"/>
    <w:rsid w:val="009D6F3B"/>
    <w:rsid w:val="009D6F6C"/>
    <w:rsid w:val="009D6FB7"/>
    <w:rsid w:val="009D713A"/>
    <w:rsid w:val="009D717F"/>
    <w:rsid w:val="009D7187"/>
    <w:rsid w:val="009D71E6"/>
    <w:rsid w:val="009D7326"/>
    <w:rsid w:val="009D73A2"/>
    <w:rsid w:val="009D7475"/>
    <w:rsid w:val="009D7483"/>
    <w:rsid w:val="009D74E4"/>
    <w:rsid w:val="009D75B3"/>
    <w:rsid w:val="009D770C"/>
    <w:rsid w:val="009D7739"/>
    <w:rsid w:val="009D7743"/>
    <w:rsid w:val="009D7746"/>
    <w:rsid w:val="009D780D"/>
    <w:rsid w:val="009D792C"/>
    <w:rsid w:val="009D7A42"/>
    <w:rsid w:val="009D7A5D"/>
    <w:rsid w:val="009D7B4C"/>
    <w:rsid w:val="009D7C90"/>
    <w:rsid w:val="009D7CEB"/>
    <w:rsid w:val="009D7E3B"/>
    <w:rsid w:val="009D7EF0"/>
    <w:rsid w:val="009D7F1E"/>
    <w:rsid w:val="009E006C"/>
    <w:rsid w:val="009E00A2"/>
    <w:rsid w:val="009E00A3"/>
    <w:rsid w:val="009E01B0"/>
    <w:rsid w:val="009E0205"/>
    <w:rsid w:val="009E0244"/>
    <w:rsid w:val="009E02B7"/>
    <w:rsid w:val="009E02D3"/>
    <w:rsid w:val="009E03FB"/>
    <w:rsid w:val="009E05CF"/>
    <w:rsid w:val="009E06B5"/>
    <w:rsid w:val="009E0743"/>
    <w:rsid w:val="009E0764"/>
    <w:rsid w:val="009E078D"/>
    <w:rsid w:val="009E079F"/>
    <w:rsid w:val="009E098B"/>
    <w:rsid w:val="009E0ADB"/>
    <w:rsid w:val="009E0B44"/>
    <w:rsid w:val="009E0BB2"/>
    <w:rsid w:val="009E0BE6"/>
    <w:rsid w:val="009E0E37"/>
    <w:rsid w:val="009E0EBD"/>
    <w:rsid w:val="009E0F89"/>
    <w:rsid w:val="009E1033"/>
    <w:rsid w:val="009E104F"/>
    <w:rsid w:val="009E10BA"/>
    <w:rsid w:val="009E10FF"/>
    <w:rsid w:val="009E112A"/>
    <w:rsid w:val="009E129D"/>
    <w:rsid w:val="009E12CC"/>
    <w:rsid w:val="009E1326"/>
    <w:rsid w:val="009E1370"/>
    <w:rsid w:val="009E1517"/>
    <w:rsid w:val="009E155E"/>
    <w:rsid w:val="009E15D6"/>
    <w:rsid w:val="009E16C2"/>
    <w:rsid w:val="009E18DD"/>
    <w:rsid w:val="009E19AD"/>
    <w:rsid w:val="009E19D3"/>
    <w:rsid w:val="009E1A4B"/>
    <w:rsid w:val="009E1AC6"/>
    <w:rsid w:val="009E1AEA"/>
    <w:rsid w:val="009E1BDC"/>
    <w:rsid w:val="009E1BDE"/>
    <w:rsid w:val="009E1D4C"/>
    <w:rsid w:val="009E1E0D"/>
    <w:rsid w:val="009E1F74"/>
    <w:rsid w:val="009E1F80"/>
    <w:rsid w:val="009E2007"/>
    <w:rsid w:val="009E2066"/>
    <w:rsid w:val="009E210A"/>
    <w:rsid w:val="009E212B"/>
    <w:rsid w:val="009E2298"/>
    <w:rsid w:val="009E22D7"/>
    <w:rsid w:val="009E2338"/>
    <w:rsid w:val="009E239E"/>
    <w:rsid w:val="009E25C5"/>
    <w:rsid w:val="009E25EC"/>
    <w:rsid w:val="009E25FD"/>
    <w:rsid w:val="009E2609"/>
    <w:rsid w:val="009E2677"/>
    <w:rsid w:val="009E2693"/>
    <w:rsid w:val="009E26F0"/>
    <w:rsid w:val="009E2723"/>
    <w:rsid w:val="009E2775"/>
    <w:rsid w:val="009E27C7"/>
    <w:rsid w:val="009E28F3"/>
    <w:rsid w:val="009E29FB"/>
    <w:rsid w:val="009E2A07"/>
    <w:rsid w:val="009E2A1D"/>
    <w:rsid w:val="009E2A32"/>
    <w:rsid w:val="009E2B3B"/>
    <w:rsid w:val="009E2BCE"/>
    <w:rsid w:val="009E2BDC"/>
    <w:rsid w:val="009E2C7E"/>
    <w:rsid w:val="009E2D01"/>
    <w:rsid w:val="009E2DC4"/>
    <w:rsid w:val="009E2E3E"/>
    <w:rsid w:val="009E2FCD"/>
    <w:rsid w:val="009E2FE9"/>
    <w:rsid w:val="009E303F"/>
    <w:rsid w:val="009E305D"/>
    <w:rsid w:val="009E3068"/>
    <w:rsid w:val="009E31F7"/>
    <w:rsid w:val="009E3215"/>
    <w:rsid w:val="009E3608"/>
    <w:rsid w:val="009E364A"/>
    <w:rsid w:val="009E36B3"/>
    <w:rsid w:val="009E3761"/>
    <w:rsid w:val="009E37FA"/>
    <w:rsid w:val="009E38FE"/>
    <w:rsid w:val="009E39EE"/>
    <w:rsid w:val="009E3A9E"/>
    <w:rsid w:val="009E3AB3"/>
    <w:rsid w:val="009E3B41"/>
    <w:rsid w:val="009E3BA9"/>
    <w:rsid w:val="009E3BBA"/>
    <w:rsid w:val="009E3BD1"/>
    <w:rsid w:val="009E3BD9"/>
    <w:rsid w:val="009E3BE5"/>
    <w:rsid w:val="009E3C4D"/>
    <w:rsid w:val="009E3C8B"/>
    <w:rsid w:val="009E3CBE"/>
    <w:rsid w:val="009E3E8D"/>
    <w:rsid w:val="009E3EF0"/>
    <w:rsid w:val="009E3F37"/>
    <w:rsid w:val="009E3F79"/>
    <w:rsid w:val="009E3FE2"/>
    <w:rsid w:val="009E40A4"/>
    <w:rsid w:val="009E4281"/>
    <w:rsid w:val="009E428B"/>
    <w:rsid w:val="009E42E5"/>
    <w:rsid w:val="009E4307"/>
    <w:rsid w:val="009E438A"/>
    <w:rsid w:val="009E43E4"/>
    <w:rsid w:val="009E4422"/>
    <w:rsid w:val="009E457F"/>
    <w:rsid w:val="009E4584"/>
    <w:rsid w:val="009E4634"/>
    <w:rsid w:val="009E4684"/>
    <w:rsid w:val="009E46FA"/>
    <w:rsid w:val="009E472C"/>
    <w:rsid w:val="009E49DD"/>
    <w:rsid w:val="009E4B1F"/>
    <w:rsid w:val="009E4B98"/>
    <w:rsid w:val="009E4CAC"/>
    <w:rsid w:val="009E4CBD"/>
    <w:rsid w:val="009E4EB5"/>
    <w:rsid w:val="009E5049"/>
    <w:rsid w:val="009E50D2"/>
    <w:rsid w:val="009E529E"/>
    <w:rsid w:val="009E52A9"/>
    <w:rsid w:val="009E52C1"/>
    <w:rsid w:val="009E530A"/>
    <w:rsid w:val="009E53A8"/>
    <w:rsid w:val="009E53CB"/>
    <w:rsid w:val="009E54C0"/>
    <w:rsid w:val="009E5767"/>
    <w:rsid w:val="009E5797"/>
    <w:rsid w:val="009E5852"/>
    <w:rsid w:val="009E5913"/>
    <w:rsid w:val="009E59CF"/>
    <w:rsid w:val="009E5A82"/>
    <w:rsid w:val="009E5AD9"/>
    <w:rsid w:val="009E5B58"/>
    <w:rsid w:val="009E5B83"/>
    <w:rsid w:val="009E5CC2"/>
    <w:rsid w:val="009E5D9D"/>
    <w:rsid w:val="009E5EA8"/>
    <w:rsid w:val="009E5EF2"/>
    <w:rsid w:val="009E5F41"/>
    <w:rsid w:val="009E5F92"/>
    <w:rsid w:val="009E6029"/>
    <w:rsid w:val="009E606F"/>
    <w:rsid w:val="009E612C"/>
    <w:rsid w:val="009E614C"/>
    <w:rsid w:val="009E614D"/>
    <w:rsid w:val="009E625D"/>
    <w:rsid w:val="009E62E3"/>
    <w:rsid w:val="009E63FD"/>
    <w:rsid w:val="009E640A"/>
    <w:rsid w:val="009E6418"/>
    <w:rsid w:val="009E643F"/>
    <w:rsid w:val="009E644E"/>
    <w:rsid w:val="009E6546"/>
    <w:rsid w:val="009E667B"/>
    <w:rsid w:val="009E6693"/>
    <w:rsid w:val="009E67C7"/>
    <w:rsid w:val="009E67E1"/>
    <w:rsid w:val="009E67FB"/>
    <w:rsid w:val="009E682E"/>
    <w:rsid w:val="009E6932"/>
    <w:rsid w:val="009E6994"/>
    <w:rsid w:val="009E6AA5"/>
    <w:rsid w:val="009E6C63"/>
    <w:rsid w:val="009E6CAC"/>
    <w:rsid w:val="009E6D66"/>
    <w:rsid w:val="009E6D7E"/>
    <w:rsid w:val="009E6DE4"/>
    <w:rsid w:val="009E6E8D"/>
    <w:rsid w:val="009E7074"/>
    <w:rsid w:val="009E70DC"/>
    <w:rsid w:val="009E716E"/>
    <w:rsid w:val="009E71BE"/>
    <w:rsid w:val="009E721D"/>
    <w:rsid w:val="009E73C2"/>
    <w:rsid w:val="009E7423"/>
    <w:rsid w:val="009E745F"/>
    <w:rsid w:val="009E74FA"/>
    <w:rsid w:val="009E7529"/>
    <w:rsid w:val="009E75CC"/>
    <w:rsid w:val="009E7626"/>
    <w:rsid w:val="009E76C6"/>
    <w:rsid w:val="009E771A"/>
    <w:rsid w:val="009E7A6E"/>
    <w:rsid w:val="009E7AD7"/>
    <w:rsid w:val="009E7AE1"/>
    <w:rsid w:val="009E7B6B"/>
    <w:rsid w:val="009E7BA2"/>
    <w:rsid w:val="009E7BE4"/>
    <w:rsid w:val="009E7BE8"/>
    <w:rsid w:val="009E7D56"/>
    <w:rsid w:val="009E7EB8"/>
    <w:rsid w:val="009E7FD8"/>
    <w:rsid w:val="009F0119"/>
    <w:rsid w:val="009F016D"/>
    <w:rsid w:val="009F0249"/>
    <w:rsid w:val="009F032F"/>
    <w:rsid w:val="009F0439"/>
    <w:rsid w:val="009F04A9"/>
    <w:rsid w:val="009F0519"/>
    <w:rsid w:val="009F05A9"/>
    <w:rsid w:val="009F0629"/>
    <w:rsid w:val="009F0655"/>
    <w:rsid w:val="009F06D8"/>
    <w:rsid w:val="009F0796"/>
    <w:rsid w:val="009F0826"/>
    <w:rsid w:val="009F085A"/>
    <w:rsid w:val="009F08F7"/>
    <w:rsid w:val="009F0A2F"/>
    <w:rsid w:val="009F0B06"/>
    <w:rsid w:val="009F0B0B"/>
    <w:rsid w:val="009F0B39"/>
    <w:rsid w:val="009F0B63"/>
    <w:rsid w:val="009F0BFF"/>
    <w:rsid w:val="009F0C9B"/>
    <w:rsid w:val="009F0D76"/>
    <w:rsid w:val="009F0DAC"/>
    <w:rsid w:val="009F0DF4"/>
    <w:rsid w:val="009F0E3E"/>
    <w:rsid w:val="009F0E73"/>
    <w:rsid w:val="009F0EAD"/>
    <w:rsid w:val="009F0F10"/>
    <w:rsid w:val="009F0FC9"/>
    <w:rsid w:val="009F0FDF"/>
    <w:rsid w:val="009F10EF"/>
    <w:rsid w:val="009F117C"/>
    <w:rsid w:val="009F118F"/>
    <w:rsid w:val="009F12BB"/>
    <w:rsid w:val="009F12CB"/>
    <w:rsid w:val="009F1332"/>
    <w:rsid w:val="009F1491"/>
    <w:rsid w:val="009F1549"/>
    <w:rsid w:val="009F155D"/>
    <w:rsid w:val="009F165D"/>
    <w:rsid w:val="009F1683"/>
    <w:rsid w:val="009F174D"/>
    <w:rsid w:val="009F1757"/>
    <w:rsid w:val="009F1889"/>
    <w:rsid w:val="009F18B3"/>
    <w:rsid w:val="009F18CE"/>
    <w:rsid w:val="009F18E7"/>
    <w:rsid w:val="009F1998"/>
    <w:rsid w:val="009F1B13"/>
    <w:rsid w:val="009F1B7B"/>
    <w:rsid w:val="009F1CDE"/>
    <w:rsid w:val="009F1DE9"/>
    <w:rsid w:val="009F1EE2"/>
    <w:rsid w:val="009F1F0C"/>
    <w:rsid w:val="009F1F15"/>
    <w:rsid w:val="009F1FAB"/>
    <w:rsid w:val="009F1FBE"/>
    <w:rsid w:val="009F2115"/>
    <w:rsid w:val="009F2269"/>
    <w:rsid w:val="009F22EC"/>
    <w:rsid w:val="009F2336"/>
    <w:rsid w:val="009F2401"/>
    <w:rsid w:val="009F2435"/>
    <w:rsid w:val="009F2464"/>
    <w:rsid w:val="009F2472"/>
    <w:rsid w:val="009F25E3"/>
    <w:rsid w:val="009F261B"/>
    <w:rsid w:val="009F26BB"/>
    <w:rsid w:val="009F28A1"/>
    <w:rsid w:val="009F28E6"/>
    <w:rsid w:val="009F2AA8"/>
    <w:rsid w:val="009F2AF9"/>
    <w:rsid w:val="009F2B0E"/>
    <w:rsid w:val="009F2BDC"/>
    <w:rsid w:val="009F2BFC"/>
    <w:rsid w:val="009F2C56"/>
    <w:rsid w:val="009F2D59"/>
    <w:rsid w:val="009F2DA4"/>
    <w:rsid w:val="009F2E37"/>
    <w:rsid w:val="009F30B9"/>
    <w:rsid w:val="009F3374"/>
    <w:rsid w:val="009F33DF"/>
    <w:rsid w:val="009F353C"/>
    <w:rsid w:val="009F3609"/>
    <w:rsid w:val="009F363C"/>
    <w:rsid w:val="009F36C6"/>
    <w:rsid w:val="009F3760"/>
    <w:rsid w:val="009F38D6"/>
    <w:rsid w:val="009F3937"/>
    <w:rsid w:val="009F39EB"/>
    <w:rsid w:val="009F3A21"/>
    <w:rsid w:val="009F3A69"/>
    <w:rsid w:val="009F3B6C"/>
    <w:rsid w:val="009F3BBA"/>
    <w:rsid w:val="009F3C37"/>
    <w:rsid w:val="009F3C57"/>
    <w:rsid w:val="009F3C65"/>
    <w:rsid w:val="009F3D63"/>
    <w:rsid w:val="009F3E0D"/>
    <w:rsid w:val="009F3E4E"/>
    <w:rsid w:val="009F3E5C"/>
    <w:rsid w:val="009F3E8F"/>
    <w:rsid w:val="009F3F7D"/>
    <w:rsid w:val="009F3F8F"/>
    <w:rsid w:val="009F3FBA"/>
    <w:rsid w:val="009F4073"/>
    <w:rsid w:val="009F40EE"/>
    <w:rsid w:val="009F421A"/>
    <w:rsid w:val="009F4304"/>
    <w:rsid w:val="009F4306"/>
    <w:rsid w:val="009F43EE"/>
    <w:rsid w:val="009F4528"/>
    <w:rsid w:val="009F4530"/>
    <w:rsid w:val="009F4855"/>
    <w:rsid w:val="009F488E"/>
    <w:rsid w:val="009F4997"/>
    <w:rsid w:val="009F4B6B"/>
    <w:rsid w:val="009F4C14"/>
    <w:rsid w:val="009F4CA1"/>
    <w:rsid w:val="009F4CE2"/>
    <w:rsid w:val="009F4E6D"/>
    <w:rsid w:val="009F4EFD"/>
    <w:rsid w:val="009F4F46"/>
    <w:rsid w:val="009F4FE2"/>
    <w:rsid w:val="009F5046"/>
    <w:rsid w:val="009F50B2"/>
    <w:rsid w:val="009F50E9"/>
    <w:rsid w:val="009F512C"/>
    <w:rsid w:val="009F5174"/>
    <w:rsid w:val="009F519F"/>
    <w:rsid w:val="009F51F1"/>
    <w:rsid w:val="009F52B1"/>
    <w:rsid w:val="009F52BF"/>
    <w:rsid w:val="009F52DF"/>
    <w:rsid w:val="009F5366"/>
    <w:rsid w:val="009F53C6"/>
    <w:rsid w:val="009F5496"/>
    <w:rsid w:val="009F550F"/>
    <w:rsid w:val="009F55A3"/>
    <w:rsid w:val="009F55AA"/>
    <w:rsid w:val="009F5602"/>
    <w:rsid w:val="009F561F"/>
    <w:rsid w:val="009F5637"/>
    <w:rsid w:val="009F563B"/>
    <w:rsid w:val="009F5676"/>
    <w:rsid w:val="009F570D"/>
    <w:rsid w:val="009F5761"/>
    <w:rsid w:val="009F5793"/>
    <w:rsid w:val="009F58D1"/>
    <w:rsid w:val="009F5A7B"/>
    <w:rsid w:val="009F5AD5"/>
    <w:rsid w:val="009F5AEF"/>
    <w:rsid w:val="009F5C71"/>
    <w:rsid w:val="009F5C80"/>
    <w:rsid w:val="009F5D02"/>
    <w:rsid w:val="009F5D2C"/>
    <w:rsid w:val="009F5EF2"/>
    <w:rsid w:val="009F5F34"/>
    <w:rsid w:val="009F5FD8"/>
    <w:rsid w:val="009F607F"/>
    <w:rsid w:val="009F60FE"/>
    <w:rsid w:val="009F6134"/>
    <w:rsid w:val="009F6167"/>
    <w:rsid w:val="009F617D"/>
    <w:rsid w:val="009F62D4"/>
    <w:rsid w:val="009F632D"/>
    <w:rsid w:val="009F6367"/>
    <w:rsid w:val="009F63AB"/>
    <w:rsid w:val="009F6423"/>
    <w:rsid w:val="009F645A"/>
    <w:rsid w:val="009F662E"/>
    <w:rsid w:val="009F6770"/>
    <w:rsid w:val="009F683F"/>
    <w:rsid w:val="009F6858"/>
    <w:rsid w:val="009F6980"/>
    <w:rsid w:val="009F6A2C"/>
    <w:rsid w:val="009F6A8C"/>
    <w:rsid w:val="009F6B1B"/>
    <w:rsid w:val="009F6C54"/>
    <w:rsid w:val="009F6D23"/>
    <w:rsid w:val="009F6D7A"/>
    <w:rsid w:val="009F6D9D"/>
    <w:rsid w:val="009F6DB0"/>
    <w:rsid w:val="009F6E0E"/>
    <w:rsid w:val="009F6E6F"/>
    <w:rsid w:val="009F6E8C"/>
    <w:rsid w:val="009F6F1C"/>
    <w:rsid w:val="009F6F84"/>
    <w:rsid w:val="009F6FD6"/>
    <w:rsid w:val="009F7029"/>
    <w:rsid w:val="009F706E"/>
    <w:rsid w:val="009F7082"/>
    <w:rsid w:val="009F70A4"/>
    <w:rsid w:val="009F70E4"/>
    <w:rsid w:val="009F714F"/>
    <w:rsid w:val="009F71D7"/>
    <w:rsid w:val="009F720A"/>
    <w:rsid w:val="009F722B"/>
    <w:rsid w:val="009F723C"/>
    <w:rsid w:val="009F7382"/>
    <w:rsid w:val="009F7384"/>
    <w:rsid w:val="009F7658"/>
    <w:rsid w:val="009F7681"/>
    <w:rsid w:val="009F7745"/>
    <w:rsid w:val="009F77D4"/>
    <w:rsid w:val="009F7815"/>
    <w:rsid w:val="009F7891"/>
    <w:rsid w:val="009F7B2C"/>
    <w:rsid w:val="009F7C6C"/>
    <w:rsid w:val="009F7C8A"/>
    <w:rsid w:val="009F7CA5"/>
    <w:rsid w:val="009F7CFF"/>
    <w:rsid w:val="009F7D64"/>
    <w:rsid w:val="009F7D6B"/>
    <w:rsid w:val="009F7D9E"/>
    <w:rsid w:val="009F7DA1"/>
    <w:rsid w:val="009F7E14"/>
    <w:rsid w:val="009F7E3A"/>
    <w:rsid w:val="009F7E6A"/>
    <w:rsid w:val="009F7F10"/>
    <w:rsid w:val="009F7FB4"/>
    <w:rsid w:val="009F7FFC"/>
    <w:rsid w:val="00A00008"/>
    <w:rsid w:val="00A0004B"/>
    <w:rsid w:val="00A00167"/>
    <w:rsid w:val="00A001B6"/>
    <w:rsid w:val="00A001DB"/>
    <w:rsid w:val="00A0027B"/>
    <w:rsid w:val="00A002A4"/>
    <w:rsid w:val="00A002DB"/>
    <w:rsid w:val="00A00322"/>
    <w:rsid w:val="00A00333"/>
    <w:rsid w:val="00A0033F"/>
    <w:rsid w:val="00A003F8"/>
    <w:rsid w:val="00A003F9"/>
    <w:rsid w:val="00A004EC"/>
    <w:rsid w:val="00A00730"/>
    <w:rsid w:val="00A00746"/>
    <w:rsid w:val="00A0081F"/>
    <w:rsid w:val="00A008D4"/>
    <w:rsid w:val="00A00907"/>
    <w:rsid w:val="00A009A1"/>
    <w:rsid w:val="00A009A7"/>
    <w:rsid w:val="00A00B8F"/>
    <w:rsid w:val="00A00C7E"/>
    <w:rsid w:val="00A00D12"/>
    <w:rsid w:val="00A00D6E"/>
    <w:rsid w:val="00A00E9E"/>
    <w:rsid w:val="00A00F29"/>
    <w:rsid w:val="00A01000"/>
    <w:rsid w:val="00A01003"/>
    <w:rsid w:val="00A01114"/>
    <w:rsid w:val="00A0122E"/>
    <w:rsid w:val="00A012E8"/>
    <w:rsid w:val="00A0134D"/>
    <w:rsid w:val="00A0146D"/>
    <w:rsid w:val="00A014F6"/>
    <w:rsid w:val="00A0155C"/>
    <w:rsid w:val="00A0155E"/>
    <w:rsid w:val="00A015D2"/>
    <w:rsid w:val="00A01619"/>
    <w:rsid w:val="00A0179F"/>
    <w:rsid w:val="00A017AD"/>
    <w:rsid w:val="00A01829"/>
    <w:rsid w:val="00A0184C"/>
    <w:rsid w:val="00A0186A"/>
    <w:rsid w:val="00A018B3"/>
    <w:rsid w:val="00A01988"/>
    <w:rsid w:val="00A01B2C"/>
    <w:rsid w:val="00A01D3E"/>
    <w:rsid w:val="00A01D54"/>
    <w:rsid w:val="00A01DF8"/>
    <w:rsid w:val="00A01EF3"/>
    <w:rsid w:val="00A01FAE"/>
    <w:rsid w:val="00A0203F"/>
    <w:rsid w:val="00A02121"/>
    <w:rsid w:val="00A02211"/>
    <w:rsid w:val="00A02220"/>
    <w:rsid w:val="00A0222D"/>
    <w:rsid w:val="00A02236"/>
    <w:rsid w:val="00A02248"/>
    <w:rsid w:val="00A0224F"/>
    <w:rsid w:val="00A02335"/>
    <w:rsid w:val="00A02526"/>
    <w:rsid w:val="00A025BA"/>
    <w:rsid w:val="00A025D4"/>
    <w:rsid w:val="00A02706"/>
    <w:rsid w:val="00A027ED"/>
    <w:rsid w:val="00A028C3"/>
    <w:rsid w:val="00A0298D"/>
    <w:rsid w:val="00A02AE0"/>
    <w:rsid w:val="00A02C78"/>
    <w:rsid w:val="00A02C97"/>
    <w:rsid w:val="00A02D50"/>
    <w:rsid w:val="00A02DC5"/>
    <w:rsid w:val="00A02DD0"/>
    <w:rsid w:val="00A02DE7"/>
    <w:rsid w:val="00A02E22"/>
    <w:rsid w:val="00A02E23"/>
    <w:rsid w:val="00A02E7B"/>
    <w:rsid w:val="00A0306D"/>
    <w:rsid w:val="00A03071"/>
    <w:rsid w:val="00A030DE"/>
    <w:rsid w:val="00A03131"/>
    <w:rsid w:val="00A03159"/>
    <w:rsid w:val="00A0321A"/>
    <w:rsid w:val="00A0324B"/>
    <w:rsid w:val="00A0331F"/>
    <w:rsid w:val="00A033BE"/>
    <w:rsid w:val="00A0347F"/>
    <w:rsid w:val="00A034FC"/>
    <w:rsid w:val="00A03581"/>
    <w:rsid w:val="00A03623"/>
    <w:rsid w:val="00A03650"/>
    <w:rsid w:val="00A0367C"/>
    <w:rsid w:val="00A03689"/>
    <w:rsid w:val="00A037AB"/>
    <w:rsid w:val="00A0380F"/>
    <w:rsid w:val="00A0388F"/>
    <w:rsid w:val="00A03A1E"/>
    <w:rsid w:val="00A03A58"/>
    <w:rsid w:val="00A03B53"/>
    <w:rsid w:val="00A03C81"/>
    <w:rsid w:val="00A03D3D"/>
    <w:rsid w:val="00A03F46"/>
    <w:rsid w:val="00A04084"/>
    <w:rsid w:val="00A041DA"/>
    <w:rsid w:val="00A04237"/>
    <w:rsid w:val="00A042A1"/>
    <w:rsid w:val="00A0430A"/>
    <w:rsid w:val="00A04485"/>
    <w:rsid w:val="00A044D8"/>
    <w:rsid w:val="00A04562"/>
    <w:rsid w:val="00A04650"/>
    <w:rsid w:val="00A04670"/>
    <w:rsid w:val="00A04750"/>
    <w:rsid w:val="00A047DD"/>
    <w:rsid w:val="00A048EF"/>
    <w:rsid w:val="00A049C1"/>
    <w:rsid w:val="00A04A15"/>
    <w:rsid w:val="00A04A68"/>
    <w:rsid w:val="00A04A98"/>
    <w:rsid w:val="00A04AD9"/>
    <w:rsid w:val="00A04ADB"/>
    <w:rsid w:val="00A04AFA"/>
    <w:rsid w:val="00A04B69"/>
    <w:rsid w:val="00A04C22"/>
    <w:rsid w:val="00A04C3F"/>
    <w:rsid w:val="00A04CBB"/>
    <w:rsid w:val="00A04CD5"/>
    <w:rsid w:val="00A04EF0"/>
    <w:rsid w:val="00A04F87"/>
    <w:rsid w:val="00A05151"/>
    <w:rsid w:val="00A05167"/>
    <w:rsid w:val="00A051C3"/>
    <w:rsid w:val="00A051C7"/>
    <w:rsid w:val="00A05295"/>
    <w:rsid w:val="00A052B4"/>
    <w:rsid w:val="00A052F3"/>
    <w:rsid w:val="00A05307"/>
    <w:rsid w:val="00A053AD"/>
    <w:rsid w:val="00A053EF"/>
    <w:rsid w:val="00A05445"/>
    <w:rsid w:val="00A05476"/>
    <w:rsid w:val="00A0568F"/>
    <w:rsid w:val="00A0574D"/>
    <w:rsid w:val="00A057A4"/>
    <w:rsid w:val="00A05806"/>
    <w:rsid w:val="00A058CF"/>
    <w:rsid w:val="00A059AB"/>
    <w:rsid w:val="00A059E2"/>
    <w:rsid w:val="00A05A88"/>
    <w:rsid w:val="00A05B44"/>
    <w:rsid w:val="00A05B71"/>
    <w:rsid w:val="00A05C15"/>
    <w:rsid w:val="00A05E25"/>
    <w:rsid w:val="00A05E4F"/>
    <w:rsid w:val="00A05F47"/>
    <w:rsid w:val="00A060EF"/>
    <w:rsid w:val="00A061A7"/>
    <w:rsid w:val="00A06207"/>
    <w:rsid w:val="00A063E2"/>
    <w:rsid w:val="00A0647E"/>
    <w:rsid w:val="00A064B9"/>
    <w:rsid w:val="00A0662A"/>
    <w:rsid w:val="00A0664B"/>
    <w:rsid w:val="00A06670"/>
    <w:rsid w:val="00A06715"/>
    <w:rsid w:val="00A067A9"/>
    <w:rsid w:val="00A06A6C"/>
    <w:rsid w:val="00A06A85"/>
    <w:rsid w:val="00A06ACB"/>
    <w:rsid w:val="00A06B5B"/>
    <w:rsid w:val="00A06CAF"/>
    <w:rsid w:val="00A06E3E"/>
    <w:rsid w:val="00A06EC3"/>
    <w:rsid w:val="00A06ED3"/>
    <w:rsid w:val="00A0702A"/>
    <w:rsid w:val="00A070CF"/>
    <w:rsid w:val="00A0716D"/>
    <w:rsid w:val="00A071C3"/>
    <w:rsid w:val="00A071C5"/>
    <w:rsid w:val="00A07238"/>
    <w:rsid w:val="00A072D6"/>
    <w:rsid w:val="00A0733E"/>
    <w:rsid w:val="00A07358"/>
    <w:rsid w:val="00A073AB"/>
    <w:rsid w:val="00A07423"/>
    <w:rsid w:val="00A0746A"/>
    <w:rsid w:val="00A0746F"/>
    <w:rsid w:val="00A0747D"/>
    <w:rsid w:val="00A0752B"/>
    <w:rsid w:val="00A07588"/>
    <w:rsid w:val="00A076C6"/>
    <w:rsid w:val="00A0770B"/>
    <w:rsid w:val="00A078A0"/>
    <w:rsid w:val="00A078D2"/>
    <w:rsid w:val="00A07C73"/>
    <w:rsid w:val="00A07E1E"/>
    <w:rsid w:val="00A07EE3"/>
    <w:rsid w:val="00A07F45"/>
    <w:rsid w:val="00A07FC9"/>
    <w:rsid w:val="00A10162"/>
    <w:rsid w:val="00A101B8"/>
    <w:rsid w:val="00A1021B"/>
    <w:rsid w:val="00A1026C"/>
    <w:rsid w:val="00A10412"/>
    <w:rsid w:val="00A104A0"/>
    <w:rsid w:val="00A1055C"/>
    <w:rsid w:val="00A10855"/>
    <w:rsid w:val="00A10979"/>
    <w:rsid w:val="00A109B8"/>
    <w:rsid w:val="00A10A14"/>
    <w:rsid w:val="00A10A32"/>
    <w:rsid w:val="00A10A8F"/>
    <w:rsid w:val="00A10D22"/>
    <w:rsid w:val="00A10DAE"/>
    <w:rsid w:val="00A10F17"/>
    <w:rsid w:val="00A1106B"/>
    <w:rsid w:val="00A110ED"/>
    <w:rsid w:val="00A112EB"/>
    <w:rsid w:val="00A11344"/>
    <w:rsid w:val="00A1170C"/>
    <w:rsid w:val="00A11714"/>
    <w:rsid w:val="00A117E2"/>
    <w:rsid w:val="00A117EC"/>
    <w:rsid w:val="00A11837"/>
    <w:rsid w:val="00A11941"/>
    <w:rsid w:val="00A1194E"/>
    <w:rsid w:val="00A119C5"/>
    <w:rsid w:val="00A11A48"/>
    <w:rsid w:val="00A11A69"/>
    <w:rsid w:val="00A11B4B"/>
    <w:rsid w:val="00A11B70"/>
    <w:rsid w:val="00A11BDF"/>
    <w:rsid w:val="00A11BEF"/>
    <w:rsid w:val="00A11C56"/>
    <w:rsid w:val="00A11CA5"/>
    <w:rsid w:val="00A11D68"/>
    <w:rsid w:val="00A11D97"/>
    <w:rsid w:val="00A11DE9"/>
    <w:rsid w:val="00A11DF4"/>
    <w:rsid w:val="00A11E7F"/>
    <w:rsid w:val="00A11EDC"/>
    <w:rsid w:val="00A11F34"/>
    <w:rsid w:val="00A11FA3"/>
    <w:rsid w:val="00A11FCC"/>
    <w:rsid w:val="00A1201A"/>
    <w:rsid w:val="00A1203C"/>
    <w:rsid w:val="00A12045"/>
    <w:rsid w:val="00A12088"/>
    <w:rsid w:val="00A120AB"/>
    <w:rsid w:val="00A120DA"/>
    <w:rsid w:val="00A1217E"/>
    <w:rsid w:val="00A12259"/>
    <w:rsid w:val="00A12545"/>
    <w:rsid w:val="00A12584"/>
    <w:rsid w:val="00A12862"/>
    <w:rsid w:val="00A128AE"/>
    <w:rsid w:val="00A1294E"/>
    <w:rsid w:val="00A12984"/>
    <w:rsid w:val="00A12A41"/>
    <w:rsid w:val="00A12A86"/>
    <w:rsid w:val="00A12AD3"/>
    <w:rsid w:val="00A12C84"/>
    <w:rsid w:val="00A12D22"/>
    <w:rsid w:val="00A12E11"/>
    <w:rsid w:val="00A12E89"/>
    <w:rsid w:val="00A12EBB"/>
    <w:rsid w:val="00A12FEF"/>
    <w:rsid w:val="00A130D4"/>
    <w:rsid w:val="00A1313F"/>
    <w:rsid w:val="00A1318E"/>
    <w:rsid w:val="00A13276"/>
    <w:rsid w:val="00A13403"/>
    <w:rsid w:val="00A13425"/>
    <w:rsid w:val="00A13501"/>
    <w:rsid w:val="00A1359E"/>
    <w:rsid w:val="00A136CE"/>
    <w:rsid w:val="00A136FE"/>
    <w:rsid w:val="00A13792"/>
    <w:rsid w:val="00A1379E"/>
    <w:rsid w:val="00A137AB"/>
    <w:rsid w:val="00A1380D"/>
    <w:rsid w:val="00A13890"/>
    <w:rsid w:val="00A1398B"/>
    <w:rsid w:val="00A13AD1"/>
    <w:rsid w:val="00A13B40"/>
    <w:rsid w:val="00A13CEE"/>
    <w:rsid w:val="00A13CFD"/>
    <w:rsid w:val="00A13D00"/>
    <w:rsid w:val="00A13D49"/>
    <w:rsid w:val="00A13E63"/>
    <w:rsid w:val="00A13EA2"/>
    <w:rsid w:val="00A13FED"/>
    <w:rsid w:val="00A1403E"/>
    <w:rsid w:val="00A1406D"/>
    <w:rsid w:val="00A1417D"/>
    <w:rsid w:val="00A14262"/>
    <w:rsid w:val="00A14287"/>
    <w:rsid w:val="00A14386"/>
    <w:rsid w:val="00A1438D"/>
    <w:rsid w:val="00A1452D"/>
    <w:rsid w:val="00A14635"/>
    <w:rsid w:val="00A1468C"/>
    <w:rsid w:val="00A146DC"/>
    <w:rsid w:val="00A14713"/>
    <w:rsid w:val="00A1473C"/>
    <w:rsid w:val="00A147A9"/>
    <w:rsid w:val="00A147DA"/>
    <w:rsid w:val="00A1481A"/>
    <w:rsid w:val="00A14853"/>
    <w:rsid w:val="00A148ED"/>
    <w:rsid w:val="00A148F4"/>
    <w:rsid w:val="00A14A35"/>
    <w:rsid w:val="00A14A97"/>
    <w:rsid w:val="00A14ADC"/>
    <w:rsid w:val="00A14CB6"/>
    <w:rsid w:val="00A14CFA"/>
    <w:rsid w:val="00A14D04"/>
    <w:rsid w:val="00A14D16"/>
    <w:rsid w:val="00A14DA2"/>
    <w:rsid w:val="00A14E4F"/>
    <w:rsid w:val="00A14EBF"/>
    <w:rsid w:val="00A14F5A"/>
    <w:rsid w:val="00A1513C"/>
    <w:rsid w:val="00A1518E"/>
    <w:rsid w:val="00A15193"/>
    <w:rsid w:val="00A151AD"/>
    <w:rsid w:val="00A1525E"/>
    <w:rsid w:val="00A1530C"/>
    <w:rsid w:val="00A15326"/>
    <w:rsid w:val="00A15387"/>
    <w:rsid w:val="00A153D5"/>
    <w:rsid w:val="00A15465"/>
    <w:rsid w:val="00A1547D"/>
    <w:rsid w:val="00A1551E"/>
    <w:rsid w:val="00A155AD"/>
    <w:rsid w:val="00A155B6"/>
    <w:rsid w:val="00A15721"/>
    <w:rsid w:val="00A157D6"/>
    <w:rsid w:val="00A157D7"/>
    <w:rsid w:val="00A157E8"/>
    <w:rsid w:val="00A15853"/>
    <w:rsid w:val="00A15862"/>
    <w:rsid w:val="00A1589F"/>
    <w:rsid w:val="00A158C8"/>
    <w:rsid w:val="00A15A79"/>
    <w:rsid w:val="00A15AF5"/>
    <w:rsid w:val="00A15B65"/>
    <w:rsid w:val="00A15C7C"/>
    <w:rsid w:val="00A15CFF"/>
    <w:rsid w:val="00A15D9F"/>
    <w:rsid w:val="00A15DCC"/>
    <w:rsid w:val="00A15E3B"/>
    <w:rsid w:val="00A15EBE"/>
    <w:rsid w:val="00A15F29"/>
    <w:rsid w:val="00A15F69"/>
    <w:rsid w:val="00A162E1"/>
    <w:rsid w:val="00A162F8"/>
    <w:rsid w:val="00A163AD"/>
    <w:rsid w:val="00A164C6"/>
    <w:rsid w:val="00A16634"/>
    <w:rsid w:val="00A1663A"/>
    <w:rsid w:val="00A16679"/>
    <w:rsid w:val="00A16735"/>
    <w:rsid w:val="00A168E5"/>
    <w:rsid w:val="00A168EC"/>
    <w:rsid w:val="00A16969"/>
    <w:rsid w:val="00A16C36"/>
    <w:rsid w:val="00A16D4A"/>
    <w:rsid w:val="00A16D5E"/>
    <w:rsid w:val="00A16D6E"/>
    <w:rsid w:val="00A16D75"/>
    <w:rsid w:val="00A16F72"/>
    <w:rsid w:val="00A1701B"/>
    <w:rsid w:val="00A17054"/>
    <w:rsid w:val="00A170BF"/>
    <w:rsid w:val="00A171FB"/>
    <w:rsid w:val="00A1721A"/>
    <w:rsid w:val="00A1722D"/>
    <w:rsid w:val="00A17248"/>
    <w:rsid w:val="00A17253"/>
    <w:rsid w:val="00A172F4"/>
    <w:rsid w:val="00A1744B"/>
    <w:rsid w:val="00A17570"/>
    <w:rsid w:val="00A17576"/>
    <w:rsid w:val="00A1767E"/>
    <w:rsid w:val="00A176EB"/>
    <w:rsid w:val="00A17710"/>
    <w:rsid w:val="00A1780C"/>
    <w:rsid w:val="00A1785A"/>
    <w:rsid w:val="00A1786D"/>
    <w:rsid w:val="00A1798F"/>
    <w:rsid w:val="00A179E2"/>
    <w:rsid w:val="00A17A49"/>
    <w:rsid w:val="00A17AA8"/>
    <w:rsid w:val="00A17AED"/>
    <w:rsid w:val="00A17AF9"/>
    <w:rsid w:val="00A17B5C"/>
    <w:rsid w:val="00A17B9E"/>
    <w:rsid w:val="00A17CCE"/>
    <w:rsid w:val="00A17D89"/>
    <w:rsid w:val="00A17DD2"/>
    <w:rsid w:val="00A17E9B"/>
    <w:rsid w:val="00A17EA9"/>
    <w:rsid w:val="00A20129"/>
    <w:rsid w:val="00A2027B"/>
    <w:rsid w:val="00A2035E"/>
    <w:rsid w:val="00A20385"/>
    <w:rsid w:val="00A203F4"/>
    <w:rsid w:val="00A20426"/>
    <w:rsid w:val="00A204C3"/>
    <w:rsid w:val="00A20549"/>
    <w:rsid w:val="00A2058A"/>
    <w:rsid w:val="00A205B2"/>
    <w:rsid w:val="00A2065E"/>
    <w:rsid w:val="00A20714"/>
    <w:rsid w:val="00A207ED"/>
    <w:rsid w:val="00A20821"/>
    <w:rsid w:val="00A20A02"/>
    <w:rsid w:val="00A20A85"/>
    <w:rsid w:val="00A20ACD"/>
    <w:rsid w:val="00A20AD7"/>
    <w:rsid w:val="00A20BCD"/>
    <w:rsid w:val="00A20C1D"/>
    <w:rsid w:val="00A20C3D"/>
    <w:rsid w:val="00A20F94"/>
    <w:rsid w:val="00A210B7"/>
    <w:rsid w:val="00A210C6"/>
    <w:rsid w:val="00A210F1"/>
    <w:rsid w:val="00A2121C"/>
    <w:rsid w:val="00A21286"/>
    <w:rsid w:val="00A212A1"/>
    <w:rsid w:val="00A213C5"/>
    <w:rsid w:val="00A215A0"/>
    <w:rsid w:val="00A21647"/>
    <w:rsid w:val="00A21651"/>
    <w:rsid w:val="00A2173C"/>
    <w:rsid w:val="00A21846"/>
    <w:rsid w:val="00A2185B"/>
    <w:rsid w:val="00A21AB3"/>
    <w:rsid w:val="00A21ABC"/>
    <w:rsid w:val="00A21B60"/>
    <w:rsid w:val="00A21D06"/>
    <w:rsid w:val="00A21D25"/>
    <w:rsid w:val="00A21E81"/>
    <w:rsid w:val="00A21EF7"/>
    <w:rsid w:val="00A21F7B"/>
    <w:rsid w:val="00A21FC4"/>
    <w:rsid w:val="00A2200E"/>
    <w:rsid w:val="00A22091"/>
    <w:rsid w:val="00A220C8"/>
    <w:rsid w:val="00A22134"/>
    <w:rsid w:val="00A22253"/>
    <w:rsid w:val="00A222A5"/>
    <w:rsid w:val="00A222AB"/>
    <w:rsid w:val="00A222E3"/>
    <w:rsid w:val="00A225B7"/>
    <w:rsid w:val="00A225D3"/>
    <w:rsid w:val="00A225ED"/>
    <w:rsid w:val="00A226EE"/>
    <w:rsid w:val="00A226FB"/>
    <w:rsid w:val="00A22720"/>
    <w:rsid w:val="00A2277A"/>
    <w:rsid w:val="00A2292E"/>
    <w:rsid w:val="00A22989"/>
    <w:rsid w:val="00A229B7"/>
    <w:rsid w:val="00A22A0C"/>
    <w:rsid w:val="00A22BE9"/>
    <w:rsid w:val="00A22CD6"/>
    <w:rsid w:val="00A22D1C"/>
    <w:rsid w:val="00A22ECF"/>
    <w:rsid w:val="00A22F2F"/>
    <w:rsid w:val="00A22F49"/>
    <w:rsid w:val="00A23058"/>
    <w:rsid w:val="00A2311F"/>
    <w:rsid w:val="00A23267"/>
    <w:rsid w:val="00A2331A"/>
    <w:rsid w:val="00A2335C"/>
    <w:rsid w:val="00A23555"/>
    <w:rsid w:val="00A236C1"/>
    <w:rsid w:val="00A23852"/>
    <w:rsid w:val="00A23A2B"/>
    <w:rsid w:val="00A23AFA"/>
    <w:rsid w:val="00A23C72"/>
    <w:rsid w:val="00A23D27"/>
    <w:rsid w:val="00A23E82"/>
    <w:rsid w:val="00A23FF0"/>
    <w:rsid w:val="00A24064"/>
    <w:rsid w:val="00A240DF"/>
    <w:rsid w:val="00A2412D"/>
    <w:rsid w:val="00A2424D"/>
    <w:rsid w:val="00A2429A"/>
    <w:rsid w:val="00A2431C"/>
    <w:rsid w:val="00A24321"/>
    <w:rsid w:val="00A24325"/>
    <w:rsid w:val="00A24401"/>
    <w:rsid w:val="00A24451"/>
    <w:rsid w:val="00A244A8"/>
    <w:rsid w:val="00A244C6"/>
    <w:rsid w:val="00A244D3"/>
    <w:rsid w:val="00A24525"/>
    <w:rsid w:val="00A245FE"/>
    <w:rsid w:val="00A2468F"/>
    <w:rsid w:val="00A246EC"/>
    <w:rsid w:val="00A24866"/>
    <w:rsid w:val="00A24A9E"/>
    <w:rsid w:val="00A24B13"/>
    <w:rsid w:val="00A24B3F"/>
    <w:rsid w:val="00A24B7E"/>
    <w:rsid w:val="00A24B90"/>
    <w:rsid w:val="00A24BD0"/>
    <w:rsid w:val="00A24BF5"/>
    <w:rsid w:val="00A24C08"/>
    <w:rsid w:val="00A24C51"/>
    <w:rsid w:val="00A24C5F"/>
    <w:rsid w:val="00A24CBD"/>
    <w:rsid w:val="00A24CF5"/>
    <w:rsid w:val="00A24DDD"/>
    <w:rsid w:val="00A24DFE"/>
    <w:rsid w:val="00A24E43"/>
    <w:rsid w:val="00A24FC7"/>
    <w:rsid w:val="00A24FF8"/>
    <w:rsid w:val="00A24FFC"/>
    <w:rsid w:val="00A25134"/>
    <w:rsid w:val="00A251A1"/>
    <w:rsid w:val="00A25209"/>
    <w:rsid w:val="00A25242"/>
    <w:rsid w:val="00A2532E"/>
    <w:rsid w:val="00A2537E"/>
    <w:rsid w:val="00A25392"/>
    <w:rsid w:val="00A253F0"/>
    <w:rsid w:val="00A254DE"/>
    <w:rsid w:val="00A25522"/>
    <w:rsid w:val="00A256E5"/>
    <w:rsid w:val="00A25751"/>
    <w:rsid w:val="00A2576D"/>
    <w:rsid w:val="00A25817"/>
    <w:rsid w:val="00A2584B"/>
    <w:rsid w:val="00A2587F"/>
    <w:rsid w:val="00A25AC7"/>
    <w:rsid w:val="00A25B6D"/>
    <w:rsid w:val="00A25CEF"/>
    <w:rsid w:val="00A25D31"/>
    <w:rsid w:val="00A25D50"/>
    <w:rsid w:val="00A25E0E"/>
    <w:rsid w:val="00A25E43"/>
    <w:rsid w:val="00A25E7A"/>
    <w:rsid w:val="00A25F59"/>
    <w:rsid w:val="00A25F8D"/>
    <w:rsid w:val="00A26046"/>
    <w:rsid w:val="00A2608E"/>
    <w:rsid w:val="00A2612E"/>
    <w:rsid w:val="00A26292"/>
    <w:rsid w:val="00A2646A"/>
    <w:rsid w:val="00A26683"/>
    <w:rsid w:val="00A266C1"/>
    <w:rsid w:val="00A266DF"/>
    <w:rsid w:val="00A26788"/>
    <w:rsid w:val="00A268B5"/>
    <w:rsid w:val="00A268D5"/>
    <w:rsid w:val="00A26924"/>
    <w:rsid w:val="00A26953"/>
    <w:rsid w:val="00A269C3"/>
    <w:rsid w:val="00A269C7"/>
    <w:rsid w:val="00A26A18"/>
    <w:rsid w:val="00A26A1E"/>
    <w:rsid w:val="00A26ABF"/>
    <w:rsid w:val="00A26ADE"/>
    <w:rsid w:val="00A26C77"/>
    <w:rsid w:val="00A26CD5"/>
    <w:rsid w:val="00A26DF1"/>
    <w:rsid w:val="00A26E1C"/>
    <w:rsid w:val="00A26E8C"/>
    <w:rsid w:val="00A26F11"/>
    <w:rsid w:val="00A26F16"/>
    <w:rsid w:val="00A2748F"/>
    <w:rsid w:val="00A27554"/>
    <w:rsid w:val="00A275FF"/>
    <w:rsid w:val="00A27665"/>
    <w:rsid w:val="00A276C5"/>
    <w:rsid w:val="00A276CE"/>
    <w:rsid w:val="00A277A6"/>
    <w:rsid w:val="00A277C4"/>
    <w:rsid w:val="00A27844"/>
    <w:rsid w:val="00A27B4E"/>
    <w:rsid w:val="00A27BFC"/>
    <w:rsid w:val="00A27C06"/>
    <w:rsid w:val="00A27C3A"/>
    <w:rsid w:val="00A27D94"/>
    <w:rsid w:val="00A27DB8"/>
    <w:rsid w:val="00A27EC6"/>
    <w:rsid w:val="00A27F3C"/>
    <w:rsid w:val="00A27F7A"/>
    <w:rsid w:val="00A27F8F"/>
    <w:rsid w:val="00A27FEA"/>
    <w:rsid w:val="00A300B9"/>
    <w:rsid w:val="00A300D4"/>
    <w:rsid w:val="00A30162"/>
    <w:rsid w:val="00A30165"/>
    <w:rsid w:val="00A301E6"/>
    <w:rsid w:val="00A30331"/>
    <w:rsid w:val="00A30340"/>
    <w:rsid w:val="00A303D9"/>
    <w:rsid w:val="00A30411"/>
    <w:rsid w:val="00A304D7"/>
    <w:rsid w:val="00A304DA"/>
    <w:rsid w:val="00A3055C"/>
    <w:rsid w:val="00A30650"/>
    <w:rsid w:val="00A3070E"/>
    <w:rsid w:val="00A3077D"/>
    <w:rsid w:val="00A309F3"/>
    <w:rsid w:val="00A30A20"/>
    <w:rsid w:val="00A30B3E"/>
    <w:rsid w:val="00A30B54"/>
    <w:rsid w:val="00A30C2A"/>
    <w:rsid w:val="00A30C6F"/>
    <w:rsid w:val="00A30CDC"/>
    <w:rsid w:val="00A30D27"/>
    <w:rsid w:val="00A30D2D"/>
    <w:rsid w:val="00A30D3C"/>
    <w:rsid w:val="00A30D53"/>
    <w:rsid w:val="00A30DC9"/>
    <w:rsid w:val="00A30DEF"/>
    <w:rsid w:val="00A30E83"/>
    <w:rsid w:val="00A30FAA"/>
    <w:rsid w:val="00A30FE3"/>
    <w:rsid w:val="00A310A0"/>
    <w:rsid w:val="00A310B9"/>
    <w:rsid w:val="00A31190"/>
    <w:rsid w:val="00A3119C"/>
    <w:rsid w:val="00A31238"/>
    <w:rsid w:val="00A3154E"/>
    <w:rsid w:val="00A3168F"/>
    <w:rsid w:val="00A318F6"/>
    <w:rsid w:val="00A31982"/>
    <w:rsid w:val="00A31A7B"/>
    <w:rsid w:val="00A31B42"/>
    <w:rsid w:val="00A31C35"/>
    <w:rsid w:val="00A31D1F"/>
    <w:rsid w:val="00A31DB0"/>
    <w:rsid w:val="00A31E8E"/>
    <w:rsid w:val="00A31EBB"/>
    <w:rsid w:val="00A31F3F"/>
    <w:rsid w:val="00A31F85"/>
    <w:rsid w:val="00A320CE"/>
    <w:rsid w:val="00A32290"/>
    <w:rsid w:val="00A32360"/>
    <w:rsid w:val="00A323CA"/>
    <w:rsid w:val="00A324FA"/>
    <w:rsid w:val="00A325F9"/>
    <w:rsid w:val="00A32763"/>
    <w:rsid w:val="00A32798"/>
    <w:rsid w:val="00A327EC"/>
    <w:rsid w:val="00A328B4"/>
    <w:rsid w:val="00A328C7"/>
    <w:rsid w:val="00A328CF"/>
    <w:rsid w:val="00A3293F"/>
    <w:rsid w:val="00A329B1"/>
    <w:rsid w:val="00A329E4"/>
    <w:rsid w:val="00A32A50"/>
    <w:rsid w:val="00A32ABA"/>
    <w:rsid w:val="00A32B80"/>
    <w:rsid w:val="00A32C3E"/>
    <w:rsid w:val="00A32C3F"/>
    <w:rsid w:val="00A32D32"/>
    <w:rsid w:val="00A32F27"/>
    <w:rsid w:val="00A32FB5"/>
    <w:rsid w:val="00A3302E"/>
    <w:rsid w:val="00A3303B"/>
    <w:rsid w:val="00A3305B"/>
    <w:rsid w:val="00A331A3"/>
    <w:rsid w:val="00A331DE"/>
    <w:rsid w:val="00A332B0"/>
    <w:rsid w:val="00A332B5"/>
    <w:rsid w:val="00A33367"/>
    <w:rsid w:val="00A334B2"/>
    <w:rsid w:val="00A33536"/>
    <w:rsid w:val="00A336DF"/>
    <w:rsid w:val="00A33704"/>
    <w:rsid w:val="00A337F0"/>
    <w:rsid w:val="00A3380D"/>
    <w:rsid w:val="00A338C3"/>
    <w:rsid w:val="00A33A3E"/>
    <w:rsid w:val="00A33A94"/>
    <w:rsid w:val="00A33BBB"/>
    <w:rsid w:val="00A33C1D"/>
    <w:rsid w:val="00A33CBB"/>
    <w:rsid w:val="00A33E6C"/>
    <w:rsid w:val="00A33E71"/>
    <w:rsid w:val="00A33F98"/>
    <w:rsid w:val="00A33F99"/>
    <w:rsid w:val="00A34258"/>
    <w:rsid w:val="00A344EE"/>
    <w:rsid w:val="00A344EF"/>
    <w:rsid w:val="00A34628"/>
    <w:rsid w:val="00A3466C"/>
    <w:rsid w:val="00A346A8"/>
    <w:rsid w:val="00A347AC"/>
    <w:rsid w:val="00A34943"/>
    <w:rsid w:val="00A34A04"/>
    <w:rsid w:val="00A34D9E"/>
    <w:rsid w:val="00A35084"/>
    <w:rsid w:val="00A350EA"/>
    <w:rsid w:val="00A3510D"/>
    <w:rsid w:val="00A3520D"/>
    <w:rsid w:val="00A3533C"/>
    <w:rsid w:val="00A3538B"/>
    <w:rsid w:val="00A354B8"/>
    <w:rsid w:val="00A3550B"/>
    <w:rsid w:val="00A35550"/>
    <w:rsid w:val="00A355AC"/>
    <w:rsid w:val="00A355B6"/>
    <w:rsid w:val="00A355C2"/>
    <w:rsid w:val="00A3570B"/>
    <w:rsid w:val="00A35798"/>
    <w:rsid w:val="00A357E0"/>
    <w:rsid w:val="00A3583B"/>
    <w:rsid w:val="00A35860"/>
    <w:rsid w:val="00A35925"/>
    <w:rsid w:val="00A35A86"/>
    <w:rsid w:val="00A35B5F"/>
    <w:rsid w:val="00A35BD5"/>
    <w:rsid w:val="00A35C4F"/>
    <w:rsid w:val="00A35D93"/>
    <w:rsid w:val="00A35DAE"/>
    <w:rsid w:val="00A35EA5"/>
    <w:rsid w:val="00A35F1E"/>
    <w:rsid w:val="00A36044"/>
    <w:rsid w:val="00A3606B"/>
    <w:rsid w:val="00A360D7"/>
    <w:rsid w:val="00A360FE"/>
    <w:rsid w:val="00A361DC"/>
    <w:rsid w:val="00A362E0"/>
    <w:rsid w:val="00A3647C"/>
    <w:rsid w:val="00A3647D"/>
    <w:rsid w:val="00A3651C"/>
    <w:rsid w:val="00A365BF"/>
    <w:rsid w:val="00A365CC"/>
    <w:rsid w:val="00A365FD"/>
    <w:rsid w:val="00A3661B"/>
    <w:rsid w:val="00A3673E"/>
    <w:rsid w:val="00A367E0"/>
    <w:rsid w:val="00A36967"/>
    <w:rsid w:val="00A369B0"/>
    <w:rsid w:val="00A36BB8"/>
    <w:rsid w:val="00A36C22"/>
    <w:rsid w:val="00A36C3D"/>
    <w:rsid w:val="00A36C48"/>
    <w:rsid w:val="00A36CE4"/>
    <w:rsid w:val="00A36EC9"/>
    <w:rsid w:val="00A36EFB"/>
    <w:rsid w:val="00A36F46"/>
    <w:rsid w:val="00A36F83"/>
    <w:rsid w:val="00A36FF0"/>
    <w:rsid w:val="00A37081"/>
    <w:rsid w:val="00A37107"/>
    <w:rsid w:val="00A37198"/>
    <w:rsid w:val="00A372D7"/>
    <w:rsid w:val="00A37451"/>
    <w:rsid w:val="00A374BE"/>
    <w:rsid w:val="00A37503"/>
    <w:rsid w:val="00A37518"/>
    <w:rsid w:val="00A3756B"/>
    <w:rsid w:val="00A3756D"/>
    <w:rsid w:val="00A375D9"/>
    <w:rsid w:val="00A375F1"/>
    <w:rsid w:val="00A3760E"/>
    <w:rsid w:val="00A37634"/>
    <w:rsid w:val="00A376AF"/>
    <w:rsid w:val="00A37705"/>
    <w:rsid w:val="00A3778D"/>
    <w:rsid w:val="00A377E0"/>
    <w:rsid w:val="00A37828"/>
    <w:rsid w:val="00A37889"/>
    <w:rsid w:val="00A37B3C"/>
    <w:rsid w:val="00A37CD8"/>
    <w:rsid w:val="00A37CE4"/>
    <w:rsid w:val="00A37E25"/>
    <w:rsid w:val="00A37F0E"/>
    <w:rsid w:val="00A37F2A"/>
    <w:rsid w:val="00A37FB0"/>
    <w:rsid w:val="00A400DB"/>
    <w:rsid w:val="00A40120"/>
    <w:rsid w:val="00A4021F"/>
    <w:rsid w:val="00A402A0"/>
    <w:rsid w:val="00A402CA"/>
    <w:rsid w:val="00A4034D"/>
    <w:rsid w:val="00A4039D"/>
    <w:rsid w:val="00A403A7"/>
    <w:rsid w:val="00A403E9"/>
    <w:rsid w:val="00A4040A"/>
    <w:rsid w:val="00A40435"/>
    <w:rsid w:val="00A40548"/>
    <w:rsid w:val="00A405C1"/>
    <w:rsid w:val="00A405F0"/>
    <w:rsid w:val="00A405FE"/>
    <w:rsid w:val="00A40610"/>
    <w:rsid w:val="00A40689"/>
    <w:rsid w:val="00A4077C"/>
    <w:rsid w:val="00A407F5"/>
    <w:rsid w:val="00A40826"/>
    <w:rsid w:val="00A4086F"/>
    <w:rsid w:val="00A40AE2"/>
    <w:rsid w:val="00A40AF7"/>
    <w:rsid w:val="00A40BD7"/>
    <w:rsid w:val="00A40C68"/>
    <w:rsid w:val="00A40DB1"/>
    <w:rsid w:val="00A40DDD"/>
    <w:rsid w:val="00A40F5B"/>
    <w:rsid w:val="00A40F9A"/>
    <w:rsid w:val="00A40FD0"/>
    <w:rsid w:val="00A41020"/>
    <w:rsid w:val="00A41066"/>
    <w:rsid w:val="00A4118C"/>
    <w:rsid w:val="00A411C8"/>
    <w:rsid w:val="00A41313"/>
    <w:rsid w:val="00A4131F"/>
    <w:rsid w:val="00A41387"/>
    <w:rsid w:val="00A413CA"/>
    <w:rsid w:val="00A413DD"/>
    <w:rsid w:val="00A414AE"/>
    <w:rsid w:val="00A41637"/>
    <w:rsid w:val="00A41731"/>
    <w:rsid w:val="00A41749"/>
    <w:rsid w:val="00A41774"/>
    <w:rsid w:val="00A417AB"/>
    <w:rsid w:val="00A41817"/>
    <w:rsid w:val="00A418E6"/>
    <w:rsid w:val="00A419BE"/>
    <w:rsid w:val="00A41A39"/>
    <w:rsid w:val="00A41A63"/>
    <w:rsid w:val="00A41B60"/>
    <w:rsid w:val="00A41C17"/>
    <w:rsid w:val="00A41C27"/>
    <w:rsid w:val="00A41E2D"/>
    <w:rsid w:val="00A421C9"/>
    <w:rsid w:val="00A4224C"/>
    <w:rsid w:val="00A42253"/>
    <w:rsid w:val="00A4237D"/>
    <w:rsid w:val="00A42391"/>
    <w:rsid w:val="00A424B7"/>
    <w:rsid w:val="00A427CE"/>
    <w:rsid w:val="00A427F2"/>
    <w:rsid w:val="00A4294B"/>
    <w:rsid w:val="00A42A95"/>
    <w:rsid w:val="00A42AA2"/>
    <w:rsid w:val="00A42ABD"/>
    <w:rsid w:val="00A42AD2"/>
    <w:rsid w:val="00A42AD9"/>
    <w:rsid w:val="00A42BFA"/>
    <w:rsid w:val="00A42C2E"/>
    <w:rsid w:val="00A42C33"/>
    <w:rsid w:val="00A42CA9"/>
    <w:rsid w:val="00A42D4A"/>
    <w:rsid w:val="00A42D62"/>
    <w:rsid w:val="00A42DEB"/>
    <w:rsid w:val="00A42E91"/>
    <w:rsid w:val="00A42FD2"/>
    <w:rsid w:val="00A42FFB"/>
    <w:rsid w:val="00A43469"/>
    <w:rsid w:val="00A434E6"/>
    <w:rsid w:val="00A43650"/>
    <w:rsid w:val="00A4366C"/>
    <w:rsid w:val="00A436C6"/>
    <w:rsid w:val="00A437CD"/>
    <w:rsid w:val="00A43914"/>
    <w:rsid w:val="00A4394C"/>
    <w:rsid w:val="00A43A36"/>
    <w:rsid w:val="00A43ABF"/>
    <w:rsid w:val="00A43ADA"/>
    <w:rsid w:val="00A43BCF"/>
    <w:rsid w:val="00A43BFF"/>
    <w:rsid w:val="00A43C30"/>
    <w:rsid w:val="00A43C38"/>
    <w:rsid w:val="00A43C7A"/>
    <w:rsid w:val="00A43DE3"/>
    <w:rsid w:val="00A43E58"/>
    <w:rsid w:val="00A43F0E"/>
    <w:rsid w:val="00A43F17"/>
    <w:rsid w:val="00A440F1"/>
    <w:rsid w:val="00A4417A"/>
    <w:rsid w:val="00A4429A"/>
    <w:rsid w:val="00A442AA"/>
    <w:rsid w:val="00A442F3"/>
    <w:rsid w:val="00A44387"/>
    <w:rsid w:val="00A44591"/>
    <w:rsid w:val="00A445A4"/>
    <w:rsid w:val="00A44689"/>
    <w:rsid w:val="00A447FD"/>
    <w:rsid w:val="00A44923"/>
    <w:rsid w:val="00A449E7"/>
    <w:rsid w:val="00A44AC8"/>
    <w:rsid w:val="00A44C26"/>
    <w:rsid w:val="00A44C4E"/>
    <w:rsid w:val="00A44D01"/>
    <w:rsid w:val="00A44D35"/>
    <w:rsid w:val="00A44D83"/>
    <w:rsid w:val="00A44E78"/>
    <w:rsid w:val="00A450CB"/>
    <w:rsid w:val="00A45126"/>
    <w:rsid w:val="00A451BB"/>
    <w:rsid w:val="00A45327"/>
    <w:rsid w:val="00A4538B"/>
    <w:rsid w:val="00A454FA"/>
    <w:rsid w:val="00A45509"/>
    <w:rsid w:val="00A455B4"/>
    <w:rsid w:val="00A455B7"/>
    <w:rsid w:val="00A45626"/>
    <w:rsid w:val="00A45664"/>
    <w:rsid w:val="00A457B8"/>
    <w:rsid w:val="00A45843"/>
    <w:rsid w:val="00A458CD"/>
    <w:rsid w:val="00A4594D"/>
    <w:rsid w:val="00A45A3D"/>
    <w:rsid w:val="00A45A84"/>
    <w:rsid w:val="00A45B27"/>
    <w:rsid w:val="00A45B65"/>
    <w:rsid w:val="00A45B6E"/>
    <w:rsid w:val="00A45CAC"/>
    <w:rsid w:val="00A45E6E"/>
    <w:rsid w:val="00A45EEE"/>
    <w:rsid w:val="00A460E8"/>
    <w:rsid w:val="00A46190"/>
    <w:rsid w:val="00A461AC"/>
    <w:rsid w:val="00A46205"/>
    <w:rsid w:val="00A46213"/>
    <w:rsid w:val="00A46249"/>
    <w:rsid w:val="00A46260"/>
    <w:rsid w:val="00A462FC"/>
    <w:rsid w:val="00A46356"/>
    <w:rsid w:val="00A4658F"/>
    <w:rsid w:val="00A4659E"/>
    <w:rsid w:val="00A465DA"/>
    <w:rsid w:val="00A466DA"/>
    <w:rsid w:val="00A46704"/>
    <w:rsid w:val="00A4676A"/>
    <w:rsid w:val="00A467CC"/>
    <w:rsid w:val="00A467F5"/>
    <w:rsid w:val="00A468CE"/>
    <w:rsid w:val="00A46927"/>
    <w:rsid w:val="00A469E1"/>
    <w:rsid w:val="00A46A22"/>
    <w:rsid w:val="00A46A86"/>
    <w:rsid w:val="00A46A8A"/>
    <w:rsid w:val="00A46AE2"/>
    <w:rsid w:val="00A46B8B"/>
    <w:rsid w:val="00A46E8C"/>
    <w:rsid w:val="00A46E96"/>
    <w:rsid w:val="00A46E97"/>
    <w:rsid w:val="00A46F22"/>
    <w:rsid w:val="00A47057"/>
    <w:rsid w:val="00A4708A"/>
    <w:rsid w:val="00A4710E"/>
    <w:rsid w:val="00A47228"/>
    <w:rsid w:val="00A4722D"/>
    <w:rsid w:val="00A4730F"/>
    <w:rsid w:val="00A47383"/>
    <w:rsid w:val="00A473B1"/>
    <w:rsid w:val="00A474A1"/>
    <w:rsid w:val="00A4755C"/>
    <w:rsid w:val="00A475E8"/>
    <w:rsid w:val="00A476A3"/>
    <w:rsid w:val="00A477E6"/>
    <w:rsid w:val="00A4781E"/>
    <w:rsid w:val="00A47858"/>
    <w:rsid w:val="00A4786D"/>
    <w:rsid w:val="00A4788C"/>
    <w:rsid w:val="00A4790A"/>
    <w:rsid w:val="00A4792C"/>
    <w:rsid w:val="00A47974"/>
    <w:rsid w:val="00A479A0"/>
    <w:rsid w:val="00A479B1"/>
    <w:rsid w:val="00A479DA"/>
    <w:rsid w:val="00A47ABD"/>
    <w:rsid w:val="00A47AE8"/>
    <w:rsid w:val="00A47B37"/>
    <w:rsid w:val="00A47C21"/>
    <w:rsid w:val="00A47C3B"/>
    <w:rsid w:val="00A47CB2"/>
    <w:rsid w:val="00A47CDB"/>
    <w:rsid w:val="00A47D17"/>
    <w:rsid w:val="00A47D4C"/>
    <w:rsid w:val="00A47D5B"/>
    <w:rsid w:val="00A47D60"/>
    <w:rsid w:val="00A47DA8"/>
    <w:rsid w:val="00A47EBE"/>
    <w:rsid w:val="00A5002C"/>
    <w:rsid w:val="00A50077"/>
    <w:rsid w:val="00A500BF"/>
    <w:rsid w:val="00A50105"/>
    <w:rsid w:val="00A50141"/>
    <w:rsid w:val="00A501CC"/>
    <w:rsid w:val="00A5020A"/>
    <w:rsid w:val="00A50325"/>
    <w:rsid w:val="00A506F0"/>
    <w:rsid w:val="00A50752"/>
    <w:rsid w:val="00A5077C"/>
    <w:rsid w:val="00A508D2"/>
    <w:rsid w:val="00A509C9"/>
    <w:rsid w:val="00A50A31"/>
    <w:rsid w:val="00A50B10"/>
    <w:rsid w:val="00A50B52"/>
    <w:rsid w:val="00A50BFE"/>
    <w:rsid w:val="00A50D04"/>
    <w:rsid w:val="00A50D32"/>
    <w:rsid w:val="00A50DDB"/>
    <w:rsid w:val="00A50EE0"/>
    <w:rsid w:val="00A50F12"/>
    <w:rsid w:val="00A50F59"/>
    <w:rsid w:val="00A510B9"/>
    <w:rsid w:val="00A510E9"/>
    <w:rsid w:val="00A51137"/>
    <w:rsid w:val="00A511B9"/>
    <w:rsid w:val="00A513CB"/>
    <w:rsid w:val="00A5141E"/>
    <w:rsid w:val="00A51625"/>
    <w:rsid w:val="00A516F1"/>
    <w:rsid w:val="00A516F8"/>
    <w:rsid w:val="00A519A8"/>
    <w:rsid w:val="00A51A74"/>
    <w:rsid w:val="00A51C58"/>
    <w:rsid w:val="00A51C84"/>
    <w:rsid w:val="00A51CF0"/>
    <w:rsid w:val="00A51D20"/>
    <w:rsid w:val="00A51D6B"/>
    <w:rsid w:val="00A51D8E"/>
    <w:rsid w:val="00A51DBD"/>
    <w:rsid w:val="00A51DFC"/>
    <w:rsid w:val="00A51FBA"/>
    <w:rsid w:val="00A52002"/>
    <w:rsid w:val="00A52280"/>
    <w:rsid w:val="00A52557"/>
    <w:rsid w:val="00A52585"/>
    <w:rsid w:val="00A525E9"/>
    <w:rsid w:val="00A52667"/>
    <w:rsid w:val="00A5268F"/>
    <w:rsid w:val="00A527ED"/>
    <w:rsid w:val="00A528A9"/>
    <w:rsid w:val="00A528B2"/>
    <w:rsid w:val="00A529F8"/>
    <w:rsid w:val="00A52B24"/>
    <w:rsid w:val="00A52B6C"/>
    <w:rsid w:val="00A52C55"/>
    <w:rsid w:val="00A52C9A"/>
    <w:rsid w:val="00A52CAA"/>
    <w:rsid w:val="00A52D00"/>
    <w:rsid w:val="00A52D0E"/>
    <w:rsid w:val="00A52D97"/>
    <w:rsid w:val="00A52FA8"/>
    <w:rsid w:val="00A52FDC"/>
    <w:rsid w:val="00A53069"/>
    <w:rsid w:val="00A530B6"/>
    <w:rsid w:val="00A5318F"/>
    <w:rsid w:val="00A531A0"/>
    <w:rsid w:val="00A5337C"/>
    <w:rsid w:val="00A533C8"/>
    <w:rsid w:val="00A534B0"/>
    <w:rsid w:val="00A5361E"/>
    <w:rsid w:val="00A53678"/>
    <w:rsid w:val="00A536DC"/>
    <w:rsid w:val="00A537B0"/>
    <w:rsid w:val="00A53866"/>
    <w:rsid w:val="00A538D1"/>
    <w:rsid w:val="00A5394B"/>
    <w:rsid w:val="00A539B5"/>
    <w:rsid w:val="00A53AC3"/>
    <w:rsid w:val="00A53B1B"/>
    <w:rsid w:val="00A53B2B"/>
    <w:rsid w:val="00A53BAF"/>
    <w:rsid w:val="00A53C4B"/>
    <w:rsid w:val="00A53D5A"/>
    <w:rsid w:val="00A53D64"/>
    <w:rsid w:val="00A53D8B"/>
    <w:rsid w:val="00A53DB1"/>
    <w:rsid w:val="00A53E1B"/>
    <w:rsid w:val="00A53E3C"/>
    <w:rsid w:val="00A53E43"/>
    <w:rsid w:val="00A5401A"/>
    <w:rsid w:val="00A54201"/>
    <w:rsid w:val="00A542C9"/>
    <w:rsid w:val="00A54622"/>
    <w:rsid w:val="00A54659"/>
    <w:rsid w:val="00A54686"/>
    <w:rsid w:val="00A546DA"/>
    <w:rsid w:val="00A548F6"/>
    <w:rsid w:val="00A548F9"/>
    <w:rsid w:val="00A5496F"/>
    <w:rsid w:val="00A54991"/>
    <w:rsid w:val="00A54A7E"/>
    <w:rsid w:val="00A54BF4"/>
    <w:rsid w:val="00A54C1C"/>
    <w:rsid w:val="00A54D79"/>
    <w:rsid w:val="00A54DD3"/>
    <w:rsid w:val="00A54E27"/>
    <w:rsid w:val="00A54ED0"/>
    <w:rsid w:val="00A54F68"/>
    <w:rsid w:val="00A54F91"/>
    <w:rsid w:val="00A54FFC"/>
    <w:rsid w:val="00A5502E"/>
    <w:rsid w:val="00A550BF"/>
    <w:rsid w:val="00A550E3"/>
    <w:rsid w:val="00A55356"/>
    <w:rsid w:val="00A553DF"/>
    <w:rsid w:val="00A553FC"/>
    <w:rsid w:val="00A55400"/>
    <w:rsid w:val="00A55454"/>
    <w:rsid w:val="00A554CF"/>
    <w:rsid w:val="00A5556A"/>
    <w:rsid w:val="00A555A4"/>
    <w:rsid w:val="00A5564A"/>
    <w:rsid w:val="00A556B4"/>
    <w:rsid w:val="00A55796"/>
    <w:rsid w:val="00A55876"/>
    <w:rsid w:val="00A558B5"/>
    <w:rsid w:val="00A5597A"/>
    <w:rsid w:val="00A559B1"/>
    <w:rsid w:val="00A55AB2"/>
    <w:rsid w:val="00A55AB8"/>
    <w:rsid w:val="00A55B5D"/>
    <w:rsid w:val="00A55DEB"/>
    <w:rsid w:val="00A55F41"/>
    <w:rsid w:val="00A55F4D"/>
    <w:rsid w:val="00A55F73"/>
    <w:rsid w:val="00A55F97"/>
    <w:rsid w:val="00A5600D"/>
    <w:rsid w:val="00A561FC"/>
    <w:rsid w:val="00A562D5"/>
    <w:rsid w:val="00A56393"/>
    <w:rsid w:val="00A56424"/>
    <w:rsid w:val="00A56541"/>
    <w:rsid w:val="00A56614"/>
    <w:rsid w:val="00A5662C"/>
    <w:rsid w:val="00A5668A"/>
    <w:rsid w:val="00A567D5"/>
    <w:rsid w:val="00A567F7"/>
    <w:rsid w:val="00A56874"/>
    <w:rsid w:val="00A56C11"/>
    <w:rsid w:val="00A56C3E"/>
    <w:rsid w:val="00A56CB5"/>
    <w:rsid w:val="00A56CBE"/>
    <w:rsid w:val="00A56CE4"/>
    <w:rsid w:val="00A56D5A"/>
    <w:rsid w:val="00A56DDD"/>
    <w:rsid w:val="00A56EEA"/>
    <w:rsid w:val="00A56FC2"/>
    <w:rsid w:val="00A56FF4"/>
    <w:rsid w:val="00A57036"/>
    <w:rsid w:val="00A572A7"/>
    <w:rsid w:val="00A57375"/>
    <w:rsid w:val="00A57426"/>
    <w:rsid w:val="00A574AF"/>
    <w:rsid w:val="00A576D6"/>
    <w:rsid w:val="00A57735"/>
    <w:rsid w:val="00A5773A"/>
    <w:rsid w:val="00A5788B"/>
    <w:rsid w:val="00A57A27"/>
    <w:rsid w:val="00A57B03"/>
    <w:rsid w:val="00A57B88"/>
    <w:rsid w:val="00A57C59"/>
    <w:rsid w:val="00A57C7E"/>
    <w:rsid w:val="00A57D29"/>
    <w:rsid w:val="00A57D42"/>
    <w:rsid w:val="00A57E59"/>
    <w:rsid w:val="00A57EA4"/>
    <w:rsid w:val="00A57EEB"/>
    <w:rsid w:val="00A57EFF"/>
    <w:rsid w:val="00A60050"/>
    <w:rsid w:val="00A60058"/>
    <w:rsid w:val="00A6013D"/>
    <w:rsid w:val="00A60171"/>
    <w:rsid w:val="00A60179"/>
    <w:rsid w:val="00A6020D"/>
    <w:rsid w:val="00A60272"/>
    <w:rsid w:val="00A60314"/>
    <w:rsid w:val="00A6033B"/>
    <w:rsid w:val="00A603D7"/>
    <w:rsid w:val="00A60474"/>
    <w:rsid w:val="00A605B6"/>
    <w:rsid w:val="00A60637"/>
    <w:rsid w:val="00A6069B"/>
    <w:rsid w:val="00A606FB"/>
    <w:rsid w:val="00A6070D"/>
    <w:rsid w:val="00A60A0F"/>
    <w:rsid w:val="00A60ACD"/>
    <w:rsid w:val="00A60B03"/>
    <w:rsid w:val="00A60CB8"/>
    <w:rsid w:val="00A60D9D"/>
    <w:rsid w:val="00A60EC4"/>
    <w:rsid w:val="00A60EEE"/>
    <w:rsid w:val="00A60F66"/>
    <w:rsid w:val="00A61061"/>
    <w:rsid w:val="00A6111C"/>
    <w:rsid w:val="00A6125A"/>
    <w:rsid w:val="00A612A8"/>
    <w:rsid w:val="00A61340"/>
    <w:rsid w:val="00A613C3"/>
    <w:rsid w:val="00A613E5"/>
    <w:rsid w:val="00A61419"/>
    <w:rsid w:val="00A61453"/>
    <w:rsid w:val="00A6149A"/>
    <w:rsid w:val="00A61503"/>
    <w:rsid w:val="00A6158C"/>
    <w:rsid w:val="00A616AD"/>
    <w:rsid w:val="00A61727"/>
    <w:rsid w:val="00A617B1"/>
    <w:rsid w:val="00A618B3"/>
    <w:rsid w:val="00A618E7"/>
    <w:rsid w:val="00A6197C"/>
    <w:rsid w:val="00A619CD"/>
    <w:rsid w:val="00A619D6"/>
    <w:rsid w:val="00A61AF4"/>
    <w:rsid w:val="00A61B02"/>
    <w:rsid w:val="00A61BE4"/>
    <w:rsid w:val="00A61C67"/>
    <w:rsid w:val="00A61C96"/>
    <w:rsid w:val="00A61D1D"/>
    <w:rsid w:val="00A61D3E"/>
    <w:rsid w:val="00A61D52"/>
    <w:rsid w:val="00A61DCD"/>
    <w:rsid w:val="00A61EA1"/>
    <w:rsid w:val="00A61EED"/>
    <w:rsid w:val="00A61FF2"/>
    <w:rsid w:val="00A6202B"/>
    <w:rsid w:val="00A62086"/>
    <w:rsid w:val="00A62109"/>
    <w:rsid w:val="00A62110"/>
    <w:rsid w:val="00A62132"/>
    <w:rsid w:val="00A6214B"/>
    <w:rsid w:val="00A6216E"/>
    <w:rsid w:val="00A6225A"/>
    <w:rsid w:val="00A622B3"/>
    <w:rsid w:val="00A62393"/>
    <w:rsid w:val="00A6246A"/>
    <w:rsid w:val="00A62517"/>
    <w:rsid w:val="00A62543"/>
    <w:rsid w:val="00A6260B"/>
    <w:rsid w:val="00A628C4"/>
    <w:rsid w:val="00A62945"/>
    <w:rsid w:val="00A629D2"/>
    <w:rsid w:val="00A62BD0"/>
    <w:rsid w:val="00A62D1E"/>
    <w:rsid w:val="00A62E7B"/>
    <w:rsid w:val="00A62EE5"/>
    <w:rsid w:val="00A62F9E"/>
    <w:rsid w:val="00A630BD"/>
    <w:rsid w:val="00A63118"/>
    <w:rsid w:val="00A6311E"/>
    <w:rsid w:val="00A631A1"/>
    <w:rsid w:val="00A6336A"/>
    <w:rsid w:val="00A63376"/>
    <w:rsid w:val="00A63401"/>
    <w:rsid w:val="00A63404"/>
    <w:rsid w:val="00A63484"/>
    <w:rsid w:val="00A634C5"/>
    <w:rsid w:val="00A6369D"/>
    <w:rsid w:val="00A6374B"/>
    <w:rsid w:val="00A63755"/>
    <w:rsid w:val="00A638BC"/>
    <w:rsid w:val="00A63918"/>
    <w:rsid w:val="00A63A1A"/>
    <w:rsid w:val="00A63A7E"/>
    <w:rsid w:val="00A63AF0"/>
    <w:rsid w:val="00A63B5A"/>
    <w:rsid w:val="00A63B7F"/>
    <w:rsid w:val="00A63BFA"/>
    <w:rsid w:val="00A63C45"/>
    <w:rsid w:val="00A63C58"/>
    <w:rsid w:val="00A63CC0"/>
    <w:rsid w:val="00A63D5D"/>
    <w:rsid w:val="00A63E1E"/>
    <w:rsid w:val="00A63E51"/>
    <w:rsid w:val="00A63E75"/>
    <w:rsid w:val="00A63E83"/>
    <w:rsid w:val="00A63ED2"/>
    <w:rsid w:val="00A63FEA"/>
    <w:rsid w:val="00A64004"/>
    <w:rsid w:val="00A64066"/>
    <w:rsid w:val="00A640FC"/>
    <w:rsid w:val="00A64280"/>
    <w:rsid w:val="00A6429B"/>
    <w:rsid w:val="00A64354"/>
    <w:rsid w:val="00A643FC"/>
    <w:rsid w:val="00A64482"/>
    <w:rsid w:val="00A64513"/>
    <w:rsid w:val="00A6451E"/>
    <w:rsid w:val="00A64555"/>
    <w:rsid w:val="00A6456E"/>
    <w:rsid w:val="00A6468A"/>
    <w:rsid w:val="00A646A9"/>
    <w:rsid w:val="00A646D9"/>
    <w:rsid w:val="00A646E6"/>
    <w:rsid w:val="00A64927"/>
    <w:rsid w:val="00A64965"/>
    <w:rsid w:val="00A64A89"/>
    <w:rsid w:val="00A64BE2"/>
    <w:rsid w:val="00A64C7D"/>
    <w:rsid w:val="00A64CB8"/>
    <w:rsid w:val="00A64D10"/>
    <w:rsid w:val="00A64D7D"/>
    <w:rsid w:val="00A64E53"/>
    <w:rsid w:val="00A64E7A"/>
    <w:rsid w:val="00A65002"/>
    <w:rsid w:val="00A65041"/>
    <w:rsid w:val="00A651D9"/>
    <w:rsid w:val="00A65222"/>
    <w:rsid w:val="00A65225"/>
    <w:rsid w:val="00A65228"/>
    <w:rsid w:val="00A652B5"/>
    <w:rsid w:val="00A652D3"/>
    <w:rsid w:val="00A65301"/>
    <w:rsid w:val="00A65314"/>
    <w:rsid w:val="00A653CE"/>
    <w:rsid w:val="00A65410"/>
    <w:rsid w:val="00A65444"/>
    <w:rsid w:val="00A65453"/>
    <w:rsid w:val="00A654C8"/>
    <w:rsid w:val="00A65548"/>
    <w:rsid w:val="00A655F4"/>
    <w:rsid w:val="00A6567D"/>
    <w:rsid w:val="00A656C1"/>
    <w:rsid w:val="00A656D3"/>
    <w:rsid w:val="00A656FB"/>
    <w:rsid w:val="00A65710"/>
    <w:rsid w:val="00A65813"/>
    <w:rsid w:val="00A65882"/>
    <w:rsid w:val="00A6598B"/>
    <w:rsid w:val="00A659E3"/>
    <w:rsid w:val="00A65ACD"/>
    <w:rsid w:val="00A65B26"/>
    <w:rsid w:val="00A65B3B"/>
    <w:rsid w:val="00A65C68"/>
    <w:rsid w:val="00A65C80"/>
    <w:rsid w:val="00A65D13"/>
    <w:rsid w:val="00A65F0F"/>
    <w:rsid w:val="00A65F3E"/>
    <w:rsid w:val="00A66009"/>
    <w:rsid w:val="00A660D6"/>
    <w:rsid w:val="00A6613A"/>
    <w:rsid w:val="00A6622F"/>
    <w:rsid w:val="00A6626E"/>
    <w:rsid w:val="00A66491"/>
    <w:rsid w:val="00A6650C"/>
    <w:rsid w:val="00A6664A"/>
    <w:rsid w:val="00A66788"/>
    <w:rsid w:val="00A667E5"/>
    <w:rsid w:val="00A668EA"/>
    <w:rsid w:val="00A66917"/>
    <w:rsid w:val="00A66982"/>
    <w:rsid w:val="00A669C9"/>
    <w:rsid w:val="00A66ABD"/>
    <w:rsid w:val="00A66AE2"/>
    <w:rsid w:val="00A66AF3"/>
    <w:rsid w:val="00A66BE9"/>
    <w:rsid w:val="00A66C12"/>
    <w:rsid w:val="00A66C16"/>
    <w:rsid w:val="00A66CEA"/>
    <w:rsid w:val="00A66E2A"/>
    <w:rsid w:val="00A66E6E"/>
    <w:rsid w:val="00A66E80"/>
    <w:rsid w:val="00A66EB3"/>
    <w:rsid w:val="00A66F71"/>
    <w:rsid w:val="00A66FED"/>
    <w:rsid w:val="00A67085"/>
    <w:rsid w:val="00A670A7"/>
    <w:rsid w:val="00A671CB"/>
    <w:rsid w:val="00A67252"/>
    <w:rsid w:val="00A672AE"/>
    <w:rsid w:val="00A6735B"/>
    <w:rsid w:val="00A67489"/>
    <w:rsid w:val="00A67549"/>
    <w:rsid w:val="00A67697"/>
    <w:rsid w:val="00A67726"/>
    <w:rsid w:val="00A677A3"/>
    <w:rsid w:val="00A677CF"/>
    <w:rsid w:val="00A67877"/>
    <w:rsid w:val="00A67879"/>
    <w:rsid w:val="00A6792B"/>
    <w:rsid w:val="00A67A25"/>
    <w:rsid w:val="00A67B20"/>
    <w:rsid w:val="00A67BE7"/>
    <w:rsid w:val="00A67C87"/>
    <w:rsid w:val="00A67CAB"/>
    <w:rsid w:val="00A67D5D"/>
    <w:rsid w:val="00A67D6A"/>
    <w:rsid w:val="00A67DE9"/>
    <w:rsid w:val="00A67F95"/>
    <w:rsid w:val="00A700B7"/>
    <w:rsid w:val="00A700CC"/>
    <w:rsid w:val="00A700D5"/>
    <w:rsid w:val="00A70120"/>
    <w:rsid w:val="00A70145"/>
    <w:rsid w:val="00A701ED"/>
    <w:rsid w:val="00A70280"/>
    <w:rsid w:val="00A70319"/>
    <w:rsid w:val="00A70390"/>
    <w:rsid w:val="00A70392"/>
    <w:rsid w:val="00A70506"/>
    <w:rsid w:val="00A7053A"/>
    <w:rsid w:val="00A70564"/>
    <w:rsid w:val="00A7058C"/>
    <w:rsid w:val="00A70762"/>
    <w:rsid w:val="00A7077E"/>
    <w:rsid w:val="00A70791"/>
    <w:rsid w:val="00A707A8"/>
    <w:rsid w:val="00A707F8"/>
    <w:rsid w:val="00A70833"/>
    <w:rsid w:val="00A7085C"/>
    <w:rsid w:val="00A7090B"/>
    <w:rsid w:val="00A709A7"/>
    <w:rsid w:val="00A709D8"/>
    <w:rsid w:val="00A70AF3"/>
    <w:rsid w:val="00A70B48"/>
    <w:rsid w:val="00A70C5B"/>
    <w:rsid w:val="00A70D2D"/>
    <w:rsid w:val="00A70D3D"/>
    <w:rsid w:val="00A70D5A"/>
    <w:rsid w:val="00A70E06"/>
    <w:rsid w:val="00A70E8C"/>
    <w:rsid w:val="00A70E9C"/>
    <w:rsid w:val="00A70F4C"/>
    <w:rsid w:val="00A71036"/>
    <w:rsid w:val="00A7113F"/>
    <w:rsid w:val="00A71215"/>
    <w:rsid w:val="00A71219"/>
    <w:rsid w:val="00A7122B"/>
    <w:rsid w:val="00A7129B"/>
    <w:rsid w:val="00A712CB"/>
    <w:rsid w:val="00A712E4"/>
    <w:rsid w:val="00A71346"/>
    <w:rsid w:val="00A71532"/>
    <w:rsid w:val="00A715AC"/>
    <w:rsid w:val="00A715B7"/>
    <w:rsid w:val="00A715CE"/>
    <w:rsid w:val="00A715DE"/>
    <w:rsid w:val="00A71959"/>
    <w:rsid w:val="00A719AC"/>
    <w:rsid w:val="00A719B6"/>
    <w:rsid w:val="00A71A54"/>
    <w:rsid w:val="00A71AC3"/>
    <w:rsid w:val="00A71B0A"/>
    <w:rsid w:val="00A71C2A"/>
    <w:rsid w:val="00A71CDC"/>
    <w:rsid w:val="00A71D4B"/>
    <w:rsid w:val="00A71DAA"/>
    <w:rsid w:val="00A71F0E"/>
    <w:rsid w:val="00A71F63"/>
    <w:rsid w:val="00A72141"/>
    <w:rsid w:val="00A7227E"/>
    <w:rsid w:val="00A724E8"/>
    <w:rsid w:val="00A724F5"/>
    <w:rsid w:val="00A72798"/>
    <w:rsid w:val="00A727DD"/>
    <w:rsid w:val="00A7286F"/>
    <w:rsid w:val="00A728A4"/>
    <w:rsid w:val="00A728C8"/>
    <w:rsid w:val="00A72914"/>
    <w:rsid w:val="00A729AF"/>
    <w:rsid w:val="00A72B5A"/>
    <w:rsid w:val="00A72B63"/>
    <w:rsid w:val="00A72B8A"/>
    <w:rsid w:val="00A72CF0"/>
    <w:rsid w:val="00A72CFD"/>
    <w:rsid w:val="00A72D2C"/>
    <w:rsid w:val="00A72E7F"/>
    <w:rsid w:val="00A72F2F"/>
    <w:rsid w:val="00A72F89"/>
    <w:rsid w:val="00A72F99"/>
    <w:rsid w:val="00A72FE7"/>
    <w:rsid w:val="00A73028"/>
    <w:rsid w:val="00A7303C"/>
    <w:rsid w:val="00A730FD"/>
    <w:rsid w:val="00A731B0"/>
    <w:rsid w:val="00A731B4"/>
    <w:rsid w:val="00A73256"/>
    <w:rsid w:val="00A732DD"/>
    <w:rsid w:val="00A732E0"/>
    <w:rsid w:val="00A734F8"/>
    <w:rsid w:val="00A735A9"/>
    <w:rsid w:val="00A735DC"/>
    <w:rsid w:val="00A73742"/>
    <w:rsid w:val="00A737DA"/>
    <w:rsid w:val="00A73836"/>
    <w:rsid w:val="00A738BE"/>
    <w:rsid w:val="00A738E7"/>
    <w:rsid w:val="00A73B72"/>
    <w:rsid w:val="00A73B95"/>
    <w:rsid w:val="00A73BEA"/>
    <w:rsid w:val="00A73BEF"/>
    <w:rsid w:val="00A73C65"/>
    <w:rsid w:val="00A73CCB"/>
    <w:rsid w:val="00A73CEE"/>
    <w:rsid w:val="00A73DA6"/>
    <w:rsid w:val="00A73E0E"/>
    <w:rsid w:val="00A73FF4"/>
    <w:rsid w:val="00A7413F"/>
    <w:rsid w:val="00A741AC"/>
    <w:rsid w:val="00A74201"/>
    <w:rsid w:val="00A7427F"/>
    <w:rsid w:val="00A742BF"/>
    <w:rsid w:val="00A742F9"/>
    <w:rsid w:val="00A74370"/>
    <w:rsid w:val="00A744EE"/>
    <w:rsid w:val="00A74536"/>
    <w:rsid w:val="00A74548"/>
    <w:rsid w:val="00A746AA"/>
    <w:rsid w:val="00A746AF"/>
    <w:rsid w:val="00A746F1"/>
    <w:rsid w:val="00A74733"/>
    <w:rsid w:val="00A74821"/>
    <w:rsid w:val="00A74A3B"/>
    <w:rsid w:val="00A74ABE"/>
    <w:rsid w:val="00A74B19"/>
    <w:rsid w:val="00A74C95"/>
    <w:rsid w:val="00A74D44"/>
    <w:rsid w:val="00A74E21"/>
    <w:rsid w:val="00A74E99"/>
    <w:rsid w:val="00A75031"/>
    <w:rsid w:val="00A750AF"/>
    <w:rsid w:val="00A750EA"/>
    <w:rsid w:val="00A7520A"/>
    <w:rsid w:val="00A752A1"/>
    <w:rsid w:val="00A75327"/>
    <w:rsid w:val="00A7535D"/>
    <w:rsid w:val="00A75418"/>
    <w:rsid w:val="00A754AB"/>
    <w:rsid w:val="00A7567E"/>
    <w:rsid w:val="00A756B3"/>
    <w:rsid w:val="00A757C5"/>
    <w:rsid w:val="00A757DC"/>
    <w:rsid w:val="00A7585B"/>
    <w:rsid w:val="00A75881"/>
    <w:rsid w:val="00A75A14"/>
    <w:rsid w:val="00A75A6A"/>
    <w:rsid w:val="00A75A9A"/>
    <w:rsid w:val="00A75B65"/>
    <w:rsid w:val="00A75D38"/>
    <w:rsid w:val="00A75E22"/>
    <w:rsid w:val="00A75E8D"/>
    <w:rsid w:val="00A75E8E"/>
    <w:rsid w:val="00A75F17"/>
    <w:rsid w:val="00A75F72"/>
    <w:rsid w:val="00A75FAD"/>
    <w:rsid w:val="00A76054"/>
    <w:rsid w:val="00A7607D"/>
    <w:rsid w:val="00A76097"/>
    <w:rsid w:val="00A760A6"/>
    <w:rsid w:val="00A760F6"/>
    <w:rsid w:val="00A76101"/>
    <w:rsid w:val="00A761D8"/>
    <w:rsid w:val="00A76248"/>
    <w:rsid w:val="00A76283"/>
    <w:rsid w:val="00A762B6"/>
    <w:rsid w:val="00A7645F"/>
    <w:rsid w:val="00A765DC"/>
    <w:rsid w:val="00A766B9"/>
    <w:rsid w:val="00A766C9"/>
    <w:rsid w:val="00A767E1"/>
    <w:rsid w:val="00A76850"/>
    <w:rsid w:val="00A768EE"/>
    <w:rsid w:val="00A76921"/>
    <w:rsid w:val="00A76A24"/>
    <w:rsid w:val="00A76B6D"/>
    <w:rsid w:val="00A76C3F"/>
    <w:rsid w:val="00A76C60"/>
    <w:rsid w:val="00A76CA7"/>
    <w:rsid w:val="00A76CB7"/>
    <w:rsid w:val="00A76D10"/>
    <w:rsid w:val="00A76D32"/>
    <w:rsid w:val="00A76E87"/>
    <w:rsid w:val="00A76F81"/>
    <w:rsid w:val="00A76FA1"/>
    <w:rsid w:val="00A76FF5"/>
    <w:rsid w:val="00A770C9"/>
    <w:rsid w:val="00A770D9"/>
    <w:rsid w:val="00A771FA"/>
    <w:rsid w:val="00A77224"/>
    <w:rsid w:val="00A77296"/>
    <w:rsid w:val="00A772D1"/>
    <w:rsid w:val="00A77384"/>
    <w:rsid w:val="00A773BA"/>
    <w:rsid w:val="00A77431"/>
    <w:rsid w:val="00A77583"/>
    <w:rsid w:val="00A77631"/>
    <w:rsid w:val="00A776D7"/>
    <w:rsid w:val="00A776EF"/>
    <w:rsid w:val="00A77784"/>
    <w:rsid w:val="00A77797"/>
    <w:rsid w:val="00A7783F"/>
    <w:rsid w:val="00A77873"/>
    <w:rsid w:val="00A778C4"/>
    <w:rsid w:val="00A77937"/>
    <w:rsid w:val="00A77A39"/>
    <w:rsid w:val="00A77D01"/>
    <w:rsid w:val="00A77D42"/>
    <w:rsid w:val="00A77F5C"/>
    <w:rsid w:val="00A80007"/>
    <w:rsid w:val="00A80118"/>
    <w:rsid w:val="00A801F7"/>
    <w:rsid w:val="00A801FC"/>
    <w:rsid w:val="00A80257"/>
    <w:rsid w:val="00A80426"/>
    <w:rsid w:val="00A80482"/>
    <w:rsid w:val="00A80494"/>
    <w:rsid w:val="00A804B6"/>
    <w:rsid w:val="00A804FB"/>
    <w:rsid w:val="00A8065A"/>
    <w:rsid w:val="00A80A2D"/>
    <w:rsid w:val="00A80AD5"/>
    <w:rsid w:val="00A80C21"/>
    <w:rsid w:val="00A80C6F"/>
    <w:rsid w:val="00A80C85"/>
    <w:rsid w:val="00A80CA6"/>
    <w:rsid w:val="00A80CD5"/>
    <w:rsid w:val="00A80D41"/>
    <w:rsid w:val="00A80D8B"/>
    <w:rsid w:val="00A80DE3"/>
    <w:rsid w:val="00A81088"/>
    <w:rsid w:val="00A81105"/>
    <w:rsid w:val="00A8122C"/>
    <w:rsid w:val="00A81281"/>
    <w:rsid w:val="00A81296"/>
    <w:rsid w:val="00A8136C"/>
    <w:rsid w:val="00A81379"/>
    <w:rsid w:val="00A813B9"/>
    <w:rsid w:val="00A8147E"/>
    <w:rsid w:val="00A81619"/>
    <w:rsid w:val="00A8166A"/>
    <w:rsid w:val="00A816B5"/>
    <w:rsid w:val="00A816EC"/>
    <w:rsid w:val="00A81781"/>
    <w:rsid w:val="00A8185F"/>
    <w:rsid w:val="00A818D9"/>
    <w:rsid w:val="00A81907"/>
    <w:rsid w:val="00A81A90"/>
    <w:rsid w:val="00A81B8F"/>
    <w:rsid w:val="00A81C45"/>
    <w:rsid w:val="00A81CB8"/>
    <w:rsid w:val="00A81CC1"/>
    <w:rsid w:val="00A81D68"/>
    <w:rsid w:val="00A81DD6"/>
    <w:rsid w:val="00A81DDD"/>
    <w:rsid w:val="00A81EB6"/>
    <w:rsid w:val="00A82041"/>
    <w:rsid w:val="00A82161"/>
    <w:rsid w:val="00A821DC"/>
    <w:rsid w:val="00A822CA"/>
    <w:rsid w:val="00A82300"/>
    <w:rsid w:val="00A8238F"/>
    <w:rsid w:val="00A823FB"/>
    <w:rsid w:val="00A82650"/>
    <w:rsid w:val="00A82663"/>
    <w:rsid w:val="00A826D9"/>
    <w:rsid w:val="00A8271A"/>
    <w:rsid w:val="00A8286A"/>
    <w:rsid w:val="00A82965"/>
    <w:rsid w:val="00A82A12"/>
    <w:rsid w:val="00A82AD5"/>
    <w:rsid w:val="00A82AE9"/>
    <w:rsid w:val="00A82B0F"/>
    <w:rsid w:val="00A82BFF"/>
    <w:rsid w:val="00A82DCC"/>
    <w:rsid w:val="00A82E33"/>
    <w:rsid w:val="00A82E89"/>
    <w:rsid w:val="00A82F0B"/>
    <w:rsid w:val="00A82F0D"/>
    <w:rsid w:val="00A82F83"/>
    <w:rsid w:val="00A82FB8"/>
    <w:rsid w:val="00A83022"/>
    <w:rsid w:val="00A83049"/>
    <w:rsid w:val="00A83132"/>
    <w:rsid w:val="00A8336D"/>
    <w:rsid w:val="00A833C4"/>
    <w:rsid w:val="00A834E0"/>
    <w:rsid w:val="00A834EF"/>
    <w:rsid w:val="00A836EB"/>
    <w:rsid w:val="00A83701"/>
    <w:rsid w:val="00A83708"/>
    <w:rsid w:val="00A83751"/>
    <w:rsid w:val="00A837C9"/>
    <w:rsid w:val="00A8380C"/>
    <w:rsid w:val="00A83AAB"/>
    <w:rsid w:val="00A83AE7"/>
    <w:rsid w:val="00A83CA4"/>
    <w:rsid w:val="00A83DDB"/>
    <w:rsid w:val="00A83E26"/>
    <w:rsid w:val="00A83F54"/>
    <w:rsid w:val="00A8413C"/>
    <w:rsid w:val="00A843C9"/>
    <w:rsid w:val="00A84437"/>
    <w:rsid w:val="00A844ED"/>
    <w:rsid w:val="00A844F7"/>
    <w:rsid w:val="00A8451F"/>
    <w:rsid w:val="00A8458E"/>
    <w:rsid w:val="00A8459A"/>
    <w:rsid w:val="00A84725"/>
    <w:rsid w:val="00A8483D"/>
    <w:rsid w:val="00A84885"/>
    <w:rsid w:val="00A8497E"/>
    <w:rsid w:val="00A84BE9"/>
    <w:rsid w:val="00A84D9E"/>
    <w:rsid w:val="00A84FC4"/>
    <w:rsid w:val="00A84FF8"/>
    <w:rsid w:val="00A85089"/>
    <w:rsid w:val="00A850D1"/>
    <w:rsid w:val="00A85158"/>
    <w:rsid w:val="00A851F6"/>
    <w:rsid w:val="00A85226"/>
    <w:rsid w:val="00A8523D"/>
    <w:rsid w:val="00A8527B"/>
    <w:rsid w:val="00A85298"/>
    <w:rsid w:val="00A852B3"/>
    <w:rsid w:val="00A8536C"/>
    <w:rsid w:val="00A853F6"/>
    <w:rsid w:val="00A8550A"/>
    <w:rsid w:val="00A855CF"/>
    <w:rsid w:val="00A85739"/>
    <w:rsid w:val="00A857C7"/>
    <w:rsid w:val="00A8596D"/>
    <w:rsid w:val="00A85A3B"/>
    <w:rsid w:val="00A85CB3"/>
    <w:rsid w:val="00A85D8A"/>
    <w:rsid w:val="00A85DA9"/>
    <w:rsid w:val="00A860EC"/>
    <w:rsid w:val="00A860FE"/>
    <w:rsid w:val="00A86108"/>
    <w:rsid w:val="00A8614A"/>
    <w:rsid w:val="00A86296"/>
    <w:rsid w:val="00A862AF"/>
    <w:rsid w:val="00A862D3"/>
    <w:rsid w:val="00A86314"/>
    <w:rsid w:val="00A864D1"/>
    <w:rsid w:val="00A8652B"/>
    <w:rsid w:val="00A86589"/>
    <w:rsid w:val="00A865B4"/>
    <w:rsid w:val="00A865FD"/>
    <w:rsid w:val="00A86665"/>
    <w:rsid w:val="00A866DD"/>
    <w:rsid w:val="00A8672F"/>
    <w:rsid w:val="00A86757"/>
    <w:rsid w:val="00A8676A"/>
    <w:rsid w:val="00A867C4"/>
    <w:rsid w:val="00A867D1"/>
    <w:rsid w:val="00A86809"/>
    <w:rsid w:val="00A869BC"/>
    <w:rsid w:val="00A869F9"/>
    <w:rsid w:val="00A86A02"/>
    <w:rsid w:val="00A86BB3"/>
    <w:rsid w:val="00A86BED"/>
    <w:rsid w:val="00A86BFA"/>
    <w:rsid w:val="00A86C3F"/>
    <w:rsid w:val="00A86C8F"/>
    <w:rsid w:val="00A86D66"/>
    <w:rsid w:val="00A86E2B"/>
    <w:rsid w:val="00A86E4D"/>
    <w:rsid w:val="00A86F48"/>
    <w:rsid w:val="00A86FA1"/>
    <w:rsid w:val="00A86FC6"/>
    <w:rsid w:val="00A870C5"/>
    <w:rsid w:val="00A87301"/>
    <w:rsid w:val="00A873B7"/>
    <w:rsid w:val="00A873CD"/>
    <w:rsid w:val="00A87410"/>
    <w:rsid w:val="00A8741D"/>
    <w:rsid w:val="00A8768B"/>
    <w:rsid w:val="00A8773E"/>
    <w:rsid w:val="00A87868"/>
    <w:rsid w:val="00A879BF"/>
    <w:rsid w:val="00A87A0C"/>
    <w:rsid w:val="00A87A66"/>
    <w:rsid w:val="00A87ABF"/>
    <w:rsid w:val="00A87BBB"/>
    <w:rsid w:val="00A87C59"/>
    <w:rsid w:val="00A87D78"/>
    <w:rsid w:val="00A87D82"/>
    <w:rsid w:val="00A87E02"/>
    <w:rsid w:val="00A87EE5"/>
    <w:rsid w:val="00A87F29"/>
    <w:rsid w:val="00A87F3C"/>
    <w:rsid w:val="00A9009F"/>
    <w:rsid w:val="00A90169"/>
    <w:rsid w:val="00A901A4"/>
    <w:rsid w:val="00A901CD"/>
    <w:rsid w:val="00A90200"/>
    <w:rsid w:val="00A903A2"/>
    <w:rsid w:val="00A903B9"/>
    <w:rsid w:val="00A904D7"/>
    <w:rsid w:val="00A905A2"/>
    <w:rsid w:val="00A90718"/>
    <w:rsid w:val="00A907FE"/>
    <w:rsid w:val="00A90869"/>
    <w:rsid w:val="00A908DA"/>
    <w:rsid w:val="00A90977"/>
    <w:rsid w:val="00A909DE"/>
    <w:rsid w:val="00A90A24"/>
    <w:rsid w:val="00A90A4F"/>
    <w:rsid w:val="00A90AEC"/>
    <w:rsid w:val="00A90B4B"/>
    <w:rsid w:val="00A90C3B"/>
    <w:rsid w:val="00A90D75"/>
    <w:rsid w:val="00A90EAC"/>
    <w:rsid w:val="00A90F06"/>
    <w:rsid w:val="00A90F39"/>
    <w:rsid w:val="00A90F58"/>
    <w:rsid w:val="00A90FF6"/>
    <w:rsid w:val="00A9101F"/>
    <w:rsid w:val="00A91180"/>
    <w:rsid w:val="00A91325"/>
    <w:rsid w:val="00A91356"/>
    <w:rsid w:val="00A91433"/>
    <w:rsid w:val="00A9148F"/>
    <w:rsid w:val="00A91490"/>
    <w:rsid w:val="00A91495"/>
    <w:rsid w:val="00A9159A"/>
    <w:rsid w:val="00A915BF"/>
    <w:rsid w:val="00A915F5"/>
    <w:rsid w:val="00A91604"/>
    <w:rsid w:val="00A916B5"/>
    <w:rsid w:val="00A9179B"/>
    <w:rsid w:val="00A917F7"/>
    <w:rsid w:val="00A91977"/>
    <w:rsid w:val="00A91A03"/>
    <w:rsid w:val="00A91A19"/>
    <w:rsid w:val="00A91BEF"/>
    <w:rsid w:val="00A91C8B"/>
    <w:rsid w:val="00A91CFE"/>
    <w:rsid w:val="00A91D41"/>
    <w:rsid w:val="00A91DEB"/>
    <w:rsid w:val="00A91DF4"/>
    <w:rsid w:val="00A91E9E"/>
    <w:rsid w:val="00A91F6F"/>
    <w:rsid w:val="00A91F89"/>
    <w:rsid w:val="00A920B1"/>
    <w:rsid w:val="00A9210E"/>
    <w:rsid w:val="00A9213E"/>
    <w:rsid w:val="00A9216A"/>
    <w:rsid w:val="00A92234"/>
    <w:rsid w:val="00A92269"/>
    <w:rsid w:val="00A9231A"/>
    <w:rsid w:val="00A9235C"/>
    <w:rsid w:val="00A92382"/>
    <w:rsid w:val="00A923FC"/>
    <w:rsid w:val="00A924FF"/>
    <w:rsid w:val="00A92676"/>
    <w:rsid w:val="00A92680"/>
    <w:rsid w:val="00A92682"/>
    <w:rsid w:val="00A928B7"/>
    <w:rsid w:val="00A9296C"/>
    <w:rsid w:val="00A92976"/>
    <w:rsid w:val="00A929A5"/>
    <w:rsid w:val="00A929CD"/>
    <w:rsid w:val="00A92AC8"/>
    <w:rsid w:val="00A92B06"/>
    <w:rsid w:val="00A92B87"/>
    <w:rsid w:val="00A92BFB"/>
    <w:rsid w:val="00A92C2C"/>
    <w:rsid w:val="00A92C3C"/>
    <w:rsid w:val="00A92CCD"/>
    <w:rsid w:val="00A9304D"/>
    <w:rsid w:val="00A930B7"/>
    <w:rsid w:val="00A93175"/>
    <w:rsid w:val="00A93185"/>
    <w:rsid w:val="00A931B9"/>
    <w:rsid w:val="00A9335C"/>
    <w:rsid w:val="00A93399"/>
    <w:rsid w:val="00A933AF"/>
    <w:rsid w:val="00A934EE"/>
    <w:rsid w:val="00A935AD"/>
    <w:rsid w:val="00A935DD"/>
    <w:rsid w:val="00A93605"/>
    <w:rsid w:val="00A936F1"/>
    <w:rsid w:val="00A93721"/>
    <w:rsid w:val="00A9375E"/>
    <w:rsid w:val="00A93785"/>
    <w:rsid w:val="00A937B1"/>
    <w:rsid w:val="00A9387D"/>
    <w:rsid w:val="00A93BC9"/>
    <w:rsid w:val="00A93CAF"/>
    <w:rsid w:val="00A93CB5"/>
    <w:rsid w:val="00A93D3B"/>
    <w:rsid w:val="00A93D92"/>
    <w:rsid w:val="00A93FCC"/>
    <w:rsid w:val="00A94063"/>
    <w:rsid w:val="00A9407A"/>
    <w:rsid w:val="00A940A6"/>
    <w:rsid w:val="00A940AF"/>
    <w:rsid w:val="00A940B8"/>
    <w:rsid w:val="00A940F5"/>
    <w:rsid w:val="00A941DA"/>
    <w:rsid w:val="00A9453B"/>
    <w:rsid w:val="00A946D3"/>
    <w:rsid w:val="00A94756"/>
    <w:rsid w:val="00A94A19"/>
    <w:rsid w:val="00A94A2B"/>
    <w:rsid w:val="00A94B84"/>
    <w:rsid w:val="00A94BD6"/>
    <w:rsid w:val="00A9508E"/>
    <w:rsid w:val="00A950C9"/>
    <w:rsid w:val="00A95154"/>
    <w:rsid w:val="00A951FA"/>
    <w:rsid w:val="00A9525B"/>
    <w:rsid w:val="00A9533E"/>
    <w:rsid w:val="00A9542E"/>
    <w:rsid w:val="00A9551C"/>
    <w:rsid w:val="00A9551F"/>
    <w:rsid w:val="00A9553E"/>
    <w:rsid w:val="00A95541"/>
    <w:rsid w:val="00A9554E"/>
    <w:rsid w:val="00A95662"/>
    <w:rsid w:val="00A95698"/>
    <w:rsid w:val="00A957F0"/>
    <w:rsid w:val="00A9582D"/>
    <w:rsid w:val="00A95903"/>
    <w:rsid w:val="00A95A87"/>
    <w:rsid w:val="00A95E64"/>
    <w:rsid w:val="00A95EDF"/>
    <w:rsid w:val="00A95EF6"/>
    <w:rsid w:val="00A96040"/>
    <w:rsid w:val="00A9619B"/>
    <w:rsid w:val="00A962D0"/>
    <w:rsid w:val="00A962FF"/>
    <w:rsid w:val="00A96488"/>
    <w:rsid w:val="00A967D2"/>
    <w:rsid w:val="00A9680D"/>
    <w:rsid w:val="00A96A60"/>
    <w:rsid w:val="00A96ACC"/>
    <w:rsid w:val="00A96BDC"/>
    <w:rsid w:val="00A96C06"/>
    <w:rsid w:val="00A96C10"/>
    <w:rsid w:val="00A96CAA"/>
    <w:rsid w:val="00A96DE7"/>
    <w:rsid w:val="00A96F05"/>
    <w:rsid w:val="00A96F48"/>
    <w:rsid w:val="00A96F76"/>
    <w:rsid w:val="00A96F82"/>
    <w:rsid w:val="00A96FE1"/>
    <w:rsid w:val="00A97072"/>
    <w:rsid w:val="00A97139"/>
    <w:rsid w:val="00A97180"/>
    <w:rsid w:val="00A971E9"/>
    <w:rsid w:val="00A97392"/>
    <w:rsid w:val="00A97467"/>
    <w:rsid w:val="00A97567"/>
    <w:rsid w:val="00A9758E"/>
    <w:rsid w:val="00A97704"/>
    <w:rsid w:val="00A9780B"/>
    <w:rsid w:val="00A97895"/>
    <w:rsid w:val="00A978A0"/>
    <w:rsid w:val="00A978B5"/>
    <w:rsid w:val="00A97933"/>
    <w:rsid w:val="00A97958"/>
    <w:rsid w:val="00A97A17"/>
    <w:rsid w:val="00A97AE0"/>
    <w:rsid w:val="00A97B78"/>
    <w:rsid w:val="00A97BD9"/>
    <w:rsid w:val="00A97D23"/>
    <w:rsid w:val="00A97D28"/>
    <w:rsid w:val="00A97F9D"/>
    <w:rsid w:val="00A97FAC"/>
    <w:rsid w:val="00AA00EC"/>
    <w:rsid w:val="00AA014B"/>
    <w:rsid w:val="00AA02F2"/>
    <w:rsid w:val="00AA0421"/>
    <w:rsid w:val="00AA0478"/>
    <w:rsid w:val="00AA0489"/>
    <w:rsid w:val="00AA0497"/>
    <w:rsid w:val="00AA0535"/>
    <w:rsid w:val="00AA05E7"/>
    <w:rsid w:val="00AA06E8"/>
    <w:rsid w:val="00AA0701"/>
    <w:rsid w:val="00AA072B"/>
    <w:rsid w:val="00AA07B7"/>
    <w:rsid w:val="00AA09A1"/>
    <w:rsid w:val="00AA0AF9"/>
    <w:rsid w:val="00AA0B4C"/>
    <w:rsid w:val="00AA0D7D"/>
    <w:rsid w:val="00AA0EB6"/>
    <w:rsid w:val="00AA0F14"/>
    <w:rsid w:val="00AA0F1B"/>
    <w:rsid w:val="00AA0F4B"/>
    <w:rsid w:val="00AA1082"/>
    <w:rsid w:val="00AA1269"/>
    <w:rsid w:val="00AA12C2"/>
    <w:rsid w:val="00AA12EA"/>
    <w:rsid w:val="00AA13CF"/>
    <w:rsid w:val="00AA155F"/>
    <w:rsid w:val="00AA16BE"/>
    <w:rsid w:val="00AA179C"/>
    <w:rsid w:val="00AA1841"/>
    <w:rsid w:val="00AA199B"/>
    <w:rsid w:val="00AA1A42"/>
    <w:rsid w:val="00AA1B6A"/>
    <w:rsid w:val="00AA1BA1"/>
    <w:rsid w:val="00AA1C6A"/>
    <w:rsid w:val="00AA1C70"/>
    <w:rsid w:val="00AA1CB3"/>
    <w:rsid w:val="00AA1CBC"/>
    <w:rsid w:val="00AA1CE9"/>
    <w:rsid w:val="00AA1D05"/>
    <w:rsid w:val="00AA1D75"/>
    <w:rsid w:val="00AA2054"/>
    <w:rsid w:val="00AA2075"/>
    <w:rsid w:val="00AA2104"/>
    <w:rsid w:val="00AA21C0"/>
    <w:rsid w:val="00AA2229"/>
    <w:rsid w:val="00AA2301"/>
    <w:rsid w:val="00AA230B"/>
    <w:rsid w:val="00AA24A5"/>
    <w:rsid w:val="00AA24D1"/>
    <w:rsid w:val="00AA2576"/>
    <w:rsid w:val="00AA25B6"/>
    <w:rsid w:val="00AA25F1"/>
    <w:rsid w:val="00AA2603"/>
    <w:rsid w:val="00AA261C"/>
    <w:rsid w:val="00AA2664"/>
    <w:rsid w:val="00AA267F"/>
    <w:rsid w:val="00AA26AA"/>
    <w:rsid w:val="00AA26FC"/>
    <w:rsid w:val="00AA2731"/>
    <w:rsid w:val="00AA2732"/>
    <w:rsid w:val="00AA284E"/>
    <w:rsid w:val="00AA2864"/>
    <w:rsid w:val="00AA288A"/>
    <w:rsid w:val="00AA28BF"/>
    <w:rsid w:val="00AA28C5"/>
    <w:rsid w:val="00AA2939"/>
    <w:rsid w:val="00AA2A4F"/>
    <w:rsid w:val="00AA2A58"/>
    <w:rsid w:val="00AA2A6A"/>
    <w:rsid w:val="00AA2A78"/>
    <w:rsid w:val="00AA2B51"/>
    <w:rsid w:val="00AA2B74"/>
    <w:rsid w:val="00AA2B8B"/>
    <w:rsid w:val="00AA2D27"/>
    <w:rsid w:val="00AA2D50"/>
    <w:rsid w:val="00AA2E1E"/>
    <w:rsid w:val="00AA2E43"/>
    <w:rsid w:val="00AA2E44"/>
    <w:rsid w:val="00AA2EB1"/>
    <w:rsid w:val="00AA2F1F"/>
    <w:rsid w:val="00AA2F21"/>
    <w:rsid w:val="00AA2F29"/>
    <w:rsid w:val="00AA302D"/>
    <w:rsid w:val="00AA3068"/>
    <w:rsid w:val="00AA30EF"/>
    <w:rsid w:val="00AA3297"/>
    <w:rsid w:val="00AA32D5"/>
    <w:rsid w:val="00AA3324"/>
    <w:rsid w:val="00AA36B4"/>
    <w:rsid w:val="00AA377F"/>
    <w:rsid w:val="00AA399F"/>
    <w:rsid w:val="00AA3AE5"/>
    <w:rsid w:val="00AA3B96"/>
    <w:rsid w:val="00AA3CC7"/>
    <w:rsid w:val="00AA3CE7"/>
    <w:rsid w:val="00AA3D10"/>
    <w:rsid w:val="00AA3D39"/>
    <w:rsid w:val="00AA3DF9"/>
    <w:rsid w:val="00AA3E55"/>
    <w:rsid w:val="00AA3EF2"/>
    <w:rsid w:val="00AA3F5E"/>
    <w:rsid w:val="00AA3F69"/>
    <w:rsid w:val="00AA4042"/>
    <w:rsid w:val="00AA40BA"/>
    <w:rsid w:val="00AA41B7"/>
    <w:rsid w:val="00AA42DE"/>
    <w:rsid w:val="00AA4530"/>
    <w:rsid w:val="00AA45A5"/>
    <w:rsid w:val="00AA45D3"/>
    <w:rsid w:val="00AA46C4"/>
    <w:rsid w:val="00AA478C"/>
    <w:rsid w:val="00AA4934"/>
    <w:rsid w:val="00AA4AF5"/>
    <w:rsid w:val="00AA4AFC"/>
    <w:rsid w:val="00AA4B88"/>
    <w:rsid w:val="00AA4C9D"/>
    <w:rsid w:val="00AA4CBB"/>
    <w:rsid w:val="00AA4D05"/>
    <w:rsid w:val="00AA4D34"/>
    <w:rsid w:val="00AA4EAF"/>
    <w:rsid w:val="00AA4EC9"/>
    <w:rsid w:val="00AA4F1D"/>
    <w:rsid w:val="00AA508F"/>
    <w:rsid w:val="00AA514E"/>
    <w:rsid w:val="00AA5348"/>
    <w:rsid w:val="00AA534D"/>
    <w:rsid w:val="00AA53FF"/>
    <w:rsid w:val="00AA5425"/>
    <w:rsid w:val="00AA55B8"/>
    <w:rsid w:val="00AA5602"/>
    <w:rsid w:val="00AA5609"/>
    <w:rsid w:val="00AA57C4"/>
    <w:rsid w:val="00AA5860"/>
    <w:rsid w:val="00AA5984"/>
    <w:rsid w:val="00AA5993"/>
    <w:rsid w:val="00AA59CD"/>
    <w:rsid w:val="00AA59DE"/>
    <w:rsid w:val="00AA59ED"/>
    <w:rsid w:val="00AA5A3F"/>
    <w:rsid w:val="00AA5AEC"/>
    <w:rsid w:val="00AA5BF3"/>
    <w:rsid w:val="00AA5E0A"/>
    <w:rsid w:val="00AA5F5A"/>
    <w:rsid w:val="00AA612E"/>
    <w:rsid w:val="00AA61E2"/>
    <w:rsid w:val="00AA627C"/>
    <w:rsid w:val="00AA62A7"/>
    <w:rsid w:val="00AA64D7"/>
    <w:rsid w:val="00AA6513"/>
    <w:rsid w:val="00AA6556"/>
    <w:rsid w:val="00AA656F"/>
    <w:rsid w:val="00AA65B9"/>
    <w:rsid w:val="00AA65CC"/>
    <w:rsid w:val="00AA65D9"/>
    <w:rsid w:val="00AA6678"/>
    <w:rsid w:val="00AA6795"/>
    <w:rsid w:val="00AA6817"/>
    <w:rsid w:val="00AA6860"/>
    <w:rsid w:val="00AA68AB"/>
    <w:rsid w:val="00AA6AD2"/>
    <w:rsid w:val="00AA6C0C"/>
    <w:rsid w:val="00AA6CC8"/>
    <w:rsid w:val="00AA6D8E"/>
    <w:rsid w:val="00AA6DB0"/>
    <w:rsid w:val="00AA6E83"/>
    <w:rsid w:val="00AA6F29"/>
    <w:rsid w:val="00AA6FA0"/>
    <w:rsid w:val="00AA7167"/>
    <w:rsid w:val="00AA727A"/>
    <w:rsid w:val="00AA7326"/>
    <w:rsid w:val="00AA73EB"/>
    <w:rsid w:val="00AA7428"/>
    <w:rsid w:val="00AA7445"/>
    <w:rsid w:val="00AA7557"/>
    <w:rsid w:val="00AA755F"/>
    <w:rsid w:val="00AA75D7"/>
    <w:rsid w:val="00AA7660"/>
    <w:rsid w:val="00AA76CB"/>
    <w:rsid w:val="00AA76CD"/>
    <w:rsid w:val="00AA7702"/>
    <w:rsid w:val="00AA7730"/>
    <w:rsid w:val="00AA7778"/>
    <w:rsid w:val="00AA79CB"/>
    <w:rsid w:val="00AA7A26"/>
    <w:rsid w:val="00AA7A31"/>
    <w:rsid w:val="00AA7A4E"/>
    <w:rsid w:val="00AA7A53"/>
    <w:rsid w:val="00AA7A88"/>
    <w:rsid w:val="00AA7C5C"/>
    <w:rsid w:val="00AA7D0A"/>
    <w:rsid w:val="00AA7EEF"/>
    <w:rsid w:val="00AA7F32"/>
    <w:rsid w:val="00AA7FB0"/>
    <w:rsid w:val="00AA7FE2"/>
    <w:rsid w:val="00AB00DD"/>
    <w:rsid w:val="00AB0120"/>
    <w:rsid w:val="00AB016B"/>
    <w:rsid w:val="00AB01E0"/>
    <w:rsid w:val="00AB025D"/>
    <w:rsid w:val="00AB0260"/>
    <w:rsid w:val="00AB026A"/>
    <w:rsid w:val="00AB028B"/>
    <w:rsid w:val="00AB02A6"/>
    <w:rsid w:val="00AB030D"/>
    <w:rsid w:val="00AB035A"/>
    <w:rsid w:val="00AB03C6"/>
    <w:rsid w:val="00AB0453"/>
    <w:rsid w:val="00AB048F"/>
    <w:rsid w:val="00AB04E9"/>
    <w:rsid w:val="00AB0521"/>
    <w:rsid w:val="00AB0664"/>
    <w:rsid w:val="00AB06B3"/>
    <w:rsid w:val="00AB0786"/>
    <w:rsid w:val="00AB080B"/>
    <w:rsid w:val="00AB0816"/>
    <w:rsid w:val="00AB086B"/>
    <w:rsid w:val="00AB08E2"/>
    <w:rsid w:val="00AB095B"/>
    <w:rsid w:val="00AB0971"/>
    <w:rsid w:val="00AB0A41"/>
    <w:rsid w:val="00AB0A4D"/>
    <w:rsid w:val="00AB0AEF"/>
    <w:rsid w:val="00AB0B74"/>
    <w:rsid w:val="00AB0B98"/>
    <w:rsid w:val="00AB0CA8"/>
    <w:rsid w:val="00AB0CE5"/>
    <w:rsid w:val="00AB0D05"/>
    <w:rsid w:val="00AB0D51"/>
    <w:rsid w:val="00AB107C"/>
    <w:rsid w:val="00AB10A4"/>
    <w:rsid w:val="00AB1169"/>
    <w:rsid w:val="00AB1354"/>
    <w:rsid w:val="00AB1424"/>
    <w:rsid w:val="00AB14C5"/>
    <w:rsid w:val="00AB1530"/>
    <w:rsid w:val="00AB16DC"/>
    <w:rsid w:val="00AB1740"/>
    <w:rsid w:val="00AB189A"/>
    <w:rsid w:val="00AB199F"/>
    <w:rsid w:val="00AB19DC"/>
    <w:rsid w:val="00AB1A4F"/>
    <w:rsid w:val="00AB1A68"/>
    <w:rsid w:val="00AB1BBA"/>
    <w:rsid w:val="00AB1BE9"/>
    <w:rsid w:val="00AB1CAF"/>
    <w:rsid w:val="00AB1CBB"/>
    <w:rsid w:val="00AB1D29"/>
    <w:rsid w:val="00AB1E1C"/>
    <w:rsid w:val="00AB1E93"/>
    <w:rsid w:val="00AB1F00"/>
    <w:rsid w:val="00AB1FDF"/>
    <w:rsid w:val="00AB20C4"/>
    <w:rsid w:val="00AB213B"/>
    <w:rsid w:val="00AB21BC"/>
    <w:rsid w:val="00AB2212"/>
    <w:rsid w:val="00AB2285"/>
    <w:rsid w:val="00AB2324"/>
    <w:rsid w:val="00AB2460"/>
    <w:rsid w:val="00AB253B"/>
    <w:rsid w:val="00AB257D"/>
    <w:rsid w:val="00AB25AA"/>
    <w:rsid w:val="00AB26B2"/>
    <w:rsid w:val="00AB2776"/>
    <w:rsid w:val="00AB27CB"/>
    <w:rsid w:val="00AB27ED"/>
    <w:rsid w:val="00AB2962"/>
    <w:rsid w:val="00AB2A76"/>
    <w:rsid w:val="00AB2C60"/>
    <w:rsid w:val="00AB2DC0"/>
    <w:rsid w:val="00AB2EF8"/>
    <w:rsid w:val="00AB2F7D"/>
    <w:rsid w:val="00AB2FCD"/>
    <w:rsid w:val="00AB3024"/>
    <w:rsid w:val="00AB3080"/>
    <w:rsid w:val="00AB3082"/>
    <w:rsid w:val="00AB30FB"/>
    <w:rsid w:val="00AB3203"/>
    <w:rsid w:val="00AB3273"/>
    <w:rsid w:val="00AB3287"/>
    <w:rsid w:val="00AB3338"/>
    <w:rsid w:val="00AB3455"/>
    <w:rsid w:val="00AB3466"/>
    <w:rsid w:val="00AB35B2"/>
    <w:rsid w:val="00AB3635"/>
    <w:rsid w:val="00AB38A1"/>
    <w:rsid w:val="00AB3983"/>
    <w:rsid w:val="00AB39A8"/>
    <w:rsid w:val="00AB3A78"/>
    <w:rsid w:val="00AB3BAF"/>
    <w:rsid w:val="00AB3C3F"/>
    <w:rsid w:val="00AB3C98"/>
    <w:rsid w:val="00AB3D7F"/>
    <w:rsid w:val="00AB3DF6"/>
    <w:rsid w:val="00AB3E27"/>
    <w:rsid w:val="00AB3E9F"/>
    <w:rsid w:val="00AB403F"/>
    <w:rsid w:val="00AB4215"/>
    <w:rsid w:val="00AB423D"/>
    <w:rsid w:val="00AB42A1"/>
    <w:rsid w:val="00AB42B8"/>
    <w:rsid w:val="00AB4357"/>
    <w:rsid w:val="00AB43BC"/>
    <w:rsid w:val="00AB442F"/>
    <w:rsid w:val="00AB4431"/>
    <w:rsid w:val="00AB446A"/>
    <w:rsid w:val="00AB4473"/>
    <w:rsid w:val="00AB44FF"/>
    <w:rsid w:val="00AB45A1"/>
    <w:rsid w:val="00AB4700"/>
    <w:rsid w:val="00AB4781"/>
    <w:rsid w:val="00AB47B1"/>
    <w:rsid w:val="00AB4861"/>
    <w:rsid w:val="00AB4AB3"/>
    <w:rsid w:val="00AB4B03"/>
    <w:rsid w:val="00AB4B4B"/>
    <w:rsid w:val="00AB4B78"/>
    <w:rsid w:val="00AB4C93"/>
    <w:rsid w:val="00AB4CC1"/>
    <w:rsid w:val="00AB4DE0"/>
    <w:rsid w:val="00AB4DED"/>
    <w:rsid w:val="00AB4EC3"/>
    <w:rsid w:val="00AB50C2"/>
    <w:rsid w:val="00AB514E"/>
    <w:rsid w:val="00AB51A4"/>
    <w:rsid w:val="00AB5262"/>
    <w:rsid w:val="00AB5410"/>
    <w:rsid w:val="00AB5430"/>
    <w:rsid w:val="00AB5443"/>
    <w:rsid w:val="00AB5485"/>
    <w:rsid w:val="00AB556A"/>
    <w:rsid w:val="00AB57B1"/>
    <w:rsid w:val="00AB57B7"/>
    <w:rsid w:val="00AB5806"/>
    <w:rsid w:val="00AB5850"/>
    <w:rsid w:val="00AB5888"/>
    <w:rsid w:val="00AB590F"/>
    <w:rsid w:val="00AB5914"/>
    <w:rsid w:val="00AB59A4"/>
    <w:rsid w:val="00AB59E3"/>
    <w:rsid w:val="00AB5A39"/>
    <w:rsid w:val="00AB5C90"/>
    <w:rsid w:val="00AB5CD3"/>
    <w:rsid w:val="00AB5E3C"/>
    <w:rsid w:val="00AB5FE6"/>
    <w:rsid w:val="00AB6004"/>
    <w:rsid w:val="00AB603F"/>
    <w:rsid w:val="00AB6120"/>
    <w:rsid w:val="00AB6259"/>
    <w:rsid w:val="00AB6362"/>
    <w:rsid w:val="00AB652C"/>
    <w:rsid w:val="00AB6534"/>
    <w:rsid w:val="00AB6595"/>
    <w:rsid w:val="00AB65FE"/>
    <w:rsid w:val="00AB6727"/>
    <w:rsid w:val="00AB6728"/>
    <w:rsid w:val="00AB6787"/>
    <w:rsid w:val="00AB6824"/>
    <w:rsid w:val="00AB68DA"/>
    <w:rsid w:val="00AB68FA"/>
    <w:rsid w:val="00AB6911"/>
    <w:rsid w:val="00AB69CD"/>
    <w:rsid w:val="00AB6B8F"/>
    <w:rsid w:val="00AB6B9E"/>
    <w:rsid w:val="00AB6C2C"/>
    <w:rsid w:val="00AB6C35"/>
    <w:rsid w:val="00AB6C60"/>
    <w:rsid w:val="00AB6D68"/>
    <w:rsid w:val="00AB7070"/>
    <w:rsid w:val="00AB70C7"/>
    <w:rsid w:val="00AB70E5"/>
    <w:rsid w:val="00AB711C"/>
    <w:rsid w:val="00AB7136"/>
    <w:rsid w:val="00AB71BC"/>
    <w:rsid w:val="00AB7235"/>
    <w:rsid w:val="00AB7243"/>
    <w:rsid w:val="00AB72E6"/>
    <w:rsid w:val="00AB72FC"/>
    <w:rsid w:val="00AB749B"/>
    <w:rsid w:val="00AB7792"/>
    <w:rsid w:val="00AB779E"/>
    <w:rsid w:val="00AB78DE"/>
    <w:rsid w:val="00AB7A90"/>
    <w:rsid w:val="00AB7AA1"/>
    <w:rsid w:val="00AB7AF2"/>
    <w:rsid w:val="00AB7B69"/>
    <w:rsid w:val="00AB7D6C"/>
    <w:rsid w:val="00AB7FCA"/>
    <w:rsid w:val="00AB7FCF"/>
    <w:rsid w:val="00AC00A2"/>
    <w:rsid w:val="00AC02A8"/>
    <w:rsid w:val="00AC02BC"/>
    <w:rsid w:val="00AC0311"/>
    <w:rsid w:val="00AC031E"/>
    <w:rsid w:val="00AC032E"/>
    <w:rsid w:val="00AC0374"/>
    <w:rsid w:val="00AC03A7"/>
    <w:rsid w:val="00AC041B"/>
    <w:rsid w:val="00AC0558"/>
    <w:rsid w:val="00AC0850"/>
    <w:rsid w:val="00AC08D7"/>
    <w:rsid w:val="00AC0AAF"/>
    <w:rsid w:val="00AC0B32"/>
    <w:rsid w:val="00AC0BDC"/>
    <w:rsid w:val="00AC0E2A"/>
    <w:rsid w:val="00AC0F74"/>
    <w:rsid w:val="00AC1076"/>
    <w:rsid w:val="00AC11DD"/>
    <w:rsid w:val="00AC1465"/>
    <w:rsid w:val="00AC1595"/>
    <w:rsid w:val="00AC1619"/>
    <w:rsid w:val="00AC163B"/>
    <w:rsid w:val="00AC166B"/>
    <w:rsid w:val="00AC1770"/>
    <w:rsid w:val="00AC18B1"/>
    <w:rsid w:val="00AC18E7"/>
    <w:rsid w:val="00AC192A"/>
    <w:rsid w:val="00AC1970"/>
    <w:rsid w:val="00AC1AB2"/>
    <w:rsid w:val="00AC1ACD"/>
    <w:rsid w:val="00AC1B41"/>
    <w:rsid w:val="00AC1C15"/>
    <w:rsid w:val="00AC1C47"/>
    <w:rsid w:val="00AC1D18"/>
    <w:rsid w:val="00AC1E4E"/>
    <w:rsid w:val="00AC1F2A"/>
    <w:rsid w:val="00AC1FFA"/>
    <w:rsid w:val="00AC2099"/>
    <w:rsid w:val="00AC216E"/>
    <w:rsid w:val="00AC222E"/>
    <w:rsid w:val="00AC2283"/>
    <w:rsid w:val="00AC22E1"/>
    <w:rsid w:val="00AC2313"/>
    <w:rsid w:val="00AC23C4"/>
    <w:rsid w:val="00AC243F"/>
    <w:rsid w:val="00AC24C7"/>
    <w:rsid w:val="00AC26E3"/>
    <w:rsid w:val="00AC26EB"/>
    <w:rsid w:val="00AC275C"/>
    <w:rsid w:val="00AC27BB"/>
    <w:rsid w:val="00AC28B3"/>
    <w:rsid w:val="00AC294D"/>
    <w:rsid w:val="00AC2A2C"/>
    <w:rsid w:val="00AC2A39"/>
    <w:rsid w:val="00AC2AB9"/>
    <w:rsid w:val="00AC2AC4"/>
    <w:rsid w:val="00AC2C15"/>
    <w:rsid w:val="00AC2EE4"/>
    <w:rsid w:val="00AC2F82"/>
    <w:rsid w:val="00AC2FDE"/>
    <w:rsid w:val="00AC3039"/>
    <w:rsid w:val="00AC30CA"/>
    <w:rsid w:val="00AC30DE"/>
    <w:rsid w:val="00AC30EE"/>
    <w:rsid w:val="00AC314B"/>
    <w:rsid w:val="00AC3191"/>
    <w:rsid w:val="00AC3345"/>
    <w:rsid w:val="00AC33FA"/>
    <w:rsid w:val="00AC3454"/>
    <w:rsid w:val="00AC34DB"/>
    <w:rsid w:val="00AC3560"/>
    <w:rsid w:val="00AC3569"/>
    <w:rsid w:val="00AC35F2"/>
    <w:rsid w:val="00AC36B7"/>
    <w:rsid w:val="00AC3700"/>
    <w:rsid w:val="00AC38C6"/>
    <w:rsid w:val="00AC39A6"/>
    <w:rsid w:val="00AC39E0"/>
    <w:rsid w:val="00AC3B1A"/>
    <w:rsid w:val="00AC3B24"/>
    <w:rsid w:val="00AC3B35"/>
    <w:rsid w:val="00AC3C01"/>
    <w:rsid w:val="00AC3C4C"/>
    <w:rsid w:val="00AC3CB4"/>
    <w:rsid w:val="00AC3D98"/>
    <w:rsid w:val="00AC3DB7"/>
    <w:rsid w:val="00AC3DCB"/>
    <w:rsid w:val="00AC3E43"/>
    <w:rsid w:val="00AC3E70"/>
    <w:rsid w:val="00AC3E71"/>
    <w:rsid w:val="00AC3FDC"/>
    <w:rsid w:val="00AC40A0"/>
    <w:rsid w:val="00AC4115"/>
    <w:rsid w:val="00AC4154"/>
    <w:rsid w:val="00AC418C"/>
    <w:rsid w:val="00AC41BB"/>
    <w:rsid w:val="00AC41C0"/>
    <w:rsid w:val="00AC4239"/>
    <w:rsid w:val="00AC4325"/>
    <w:rsid w:val="00AC4361"/>
    <w:rsid w:val="00AC43C6"/>
    <w:rsid w:val="00AC43E0"/>
    <w:rsid w:val="00AC4467"/>
    <w:rsid w:val="00AC4532"/>
    <w:rsid w:val="00AC4576"/>
    <w:rsid w:val="00AC457D"/>
    <w:rsid w:val="00AC45A7"/>
    <w:rsid w:val="00AC46AC"/>
    <w:rsid w:val="00AC472C"/>
    <w:rsid w:val="00AC472F"/>
    <w:rsid w:val="00AC473D"/>
    <w:rsid w:val="00AC475B"/>
    <w:rsid w:val="00AC47C8"/>
    <w:rsid w:val="00AC4889"/>
    <w:rsid w:val="00AC48C3"/>
    <w:rsid w:val="00AC4AD3"/>
    <w:rsid w:val="00AC4BAB"/>
    <w:rsid w:val="00AC4BD1"/>
    <w:rsid w:val="00AC4BF4"/>
    <w:rsid w:val="00AC4C1E"/>
    <w:rsid w:val="00AC4CA0"/>
    <w:rsid w:val="00AC4E93"/>
    <w:rsid w:val="00AC4EB7"/>
    <w:rsid w:val="00AC4EC6"/>
    <w:rsid w:val="00AC4ED4"/>
    <w:rsid w:val="00AC4F6D"/>
    <w:rsid w:val="00AC4F86"/>
    <w:rsid w:val="00AC5036"/>
    <w:rsid w:val="00AC5155"/>
    <w:rsid w:val="00AC51FC"/>
    <w:rsid w:val="00AC530C"/>
    <w:rsid w:val="00AC5353"/>
    <w:rsid w:val="00AC55E4"/>
    <w:rsid w:val="00AC568F"/>
    <w:rsid w:val="00AC574C"/>
    <w:rsid w:val="00AC5760"/>
    <w:rsid w:val="00AC57B5"/>
    <w:rsid w:val="00AC57F8"/>
    <w:rsid w:val="00AC5857"/>
    <w:rsid w:val="00AC5976"/>
    <w:rsid w:val="00AC599E"/>
    <w:rsid w:val="00AC5A73"/>
    <w:rsid w:val="00AC5ABA"/>
    <w:rsid w:val="00AC5BA9"/>
    <w:rsid w:val="00AC5BF6"/>
    <w:rsid w:val="00AC5C49"/>
    <w:rsid w:val="00AC5CA2"/>
    <w:rsid w:val="00AC5DE4"/>
    <w:rsid w:val="00AC5EAE"/>
    <w:rsid w:val="00AC5F1A"/>
    <w:rsid w:val="00AC5F84"/>
    <w:rsid w:val="00AC5FF7"/>
    <w:rsid w:val="00AC610F"/>
    <w:rsid w:val="00AC6253"/>
    <w:rsid w:val="00AC62CB"/>
    <w:rsid w:val="00AC633A"/>
    <w:rsid w:val="00AC63C3"/>
    <w:rsid w:val="00AC642D"/>
    <w:rsid w:val="00AC654E"/>
    <w:rsid w:val="00AC66BA"/>
    <w:rsid w:val="00AC66C9"/>
    <w:rsid w:val="00AC67B7"/>
    <w:rsid w:val="00AC67C0"/>
    <w:rsid w:val="00AC6904"/>
    <w:rsid w:val="00AC698E"/>
    <w:rsid w:val="00AC6A5C"/>
    <w:rsid w:val="00AC6C75"/>
    <w:rsid w:val="00AC6D21"/>
    <w:rsid w:val="00AC6EED"/>
    <w:rsid w:val="00AC6F30"/>
    <w:rsid w:val="00AC6FD3"/>
    <w:rsid w:val="00AC7080"/>
    <w:rsid w:val="00AC70E0"/>
    <w:rsid w:val="00AC70F2"/>
    <w:rsid w:val="00AC720D"/>
    <w:rsid w:val="00AC7234"/>
    <w:rsid w:val="00AC72A5"/>
    <w:rsid w:val="00AC7486"/>
    <w:rsid w:val="00AC74FD"/>
    <w:rsid w:val="00AC7524"/>
    <w:rsid w:val="00AC754F"/>
    <w:rsid w:val="00AC7670"/>
    <w:rsid w:val="00AC79AD"/>
    <w:rsid w:val="00AC79DD"/>
    <w:rsid w:val="00AC7A26"/>
    <w:rsid w:val="00AC7A3B"/>
    <w:rsid w:val="00AC7AC1"/>
    <w:rsid w:val="00AC7B0B"/>
    <w:rsid w:val="00AC7CC5"/>
    <w:rsid w:val="00AC7DAE"/>
    <w:rsid w:val="00AC7E45"/>
    <w:rsid w:val="00AC7FA2"/>
    <w:rsid w:val="00AD0023"/>
    <w:rsid w:val="00AD0216"/>
    <w:rsid w:val="00AD0291"/>
    <w:rsid w:val="00AD0293"/>
    <w:rsid w:val="00AD032A"/>
    <w:rsid w:val="00AD043E"/>
    <w:rsid w:val="00AD04AF"/>
    <w:rsid w:val="00AD04FB"/>
    <w:rsid w:val="00AD0525"/>
    <w:rsid w:val="00AD052B"/>
    <w:rsid w:val="00AD05A1"/>
    <w:rsid w:val="00AD05A5"/>
    <w:rsid w:val="00AD0633"/>
    <w:rsid w:val="00AD076F"/>
    <w:rsid w:val="00AD07A5"/>
    <w:rsid w:val="00AD0934"/>
    <w:rsid w:val="00AD094A"/>
    <w:rsid w:val="00AD09F8"/>
    <w:rsid w:val="00AD0A4F"/>
    <w:rsid w:val="00AD0B55"/>
    <w:rsid w:val="00AD0B94"/>
    <w:rsid w:val="00AD0BAC"/>
    <w:rsid w:val="00AD0C3F"/>
    <w:rsid w:val="00AD0D51"/>
    <w:rsid w:val="00AD0D52"/>
    <w:rsid w:val="00AD0DE4"/>
    <w:rsid w:val="00AD0DE7"/>
    <w:rsid w:val="00AD0E2D"/>
    <w:rsid w:val="00AD0EAD"/>
    <w:rsid w:val="00AD104F"/>
    <w:rsid w:val="00AD109D"/>
    <w:rsid w:val="00AD10C7"/>
    <w:rsid w:val="00AD123A"/>
    <w:rsid w:val="00AD1247"/>
    <w:rsid w:val="00AD1348"/>
    <w:rsid w:val="00AD13E1"/>
    <w:rsid w:val="00AD1445"/>
    <w:rsid w:val="00AD14E9"/>
    <w:rsid w:val="00AD1593"/>
    <w:rsid w:val="00AD1691"/>
    <w:rsid w:val="00AD1801"/>
    <w:rsid w:val="00AD1AAB"/>
    <w:rsid w:val="00AD1AB2"/>
    <w:rsid w:val="00AD1AC1"/>
    <w:rsid w:val="00AD1B33"/>
    <w:rsid w:val="00AD1C90"/>
    <w:rsid w:val="00AD1CB8"/>
    <w:rsid w:val="00AD1CC9"/>
    <w:rsid w:val="00AD1CF9"/>
    <w:rsid w:val="00AD1DFB"/>
    <w:rsid w:val="00AD1F81"/>
    <w:rsid w:val="00AD2049"/>
    <w:rsid w:val="00AD212C"/>
    <w:rsid w:val="00AD212F"/>
    <w:rsid w:val="00AD21EA"/>
    <w:rsid w:val="00AD2253"/>
    <w:rsid w:val="00AD23C3"/>
    <w:rsid w:val="00AD2586"/>
    <w:rsid w:val="00AD258C"/>
    <w:rsid w:val="00AD2601"/>
    <w:rsid w:val="00AD2699"/>
    <w:rsid w:val="00AD26D3"/>
    <w:rsid w:val="00AD26DB"/>
    <w:rsid w:val="00AD26E5"/>
    <w:rsid w:val="00AD26FD"/>
    <w:rsid w:val="00AD2732"/>
    <w:rsid w:val="00AD27F3"/>
    <w:rsid w:val="00AD2807"/>
    <w:rsid w:val="00AD28E9"/>
    <w:rsid w:val="00AD28EF"/>
    <w:rsid w:val="00AD29CB"/>
    <w:rsid w:val="00AD2A5D"/>
    <w:rsid w:val="00AD2AA1"/>
    <w:rsid w:val="00AD2B32"/>
    <w:rsid w:val="00AD2C7C"/>
    <w:rsid w:val="00AD2CA4"/>
    <w:rsid w:val="00AD2CD2"/>
    <w:rsid w:val="00AD2CFA"/>
    <w:rsid w:val="00AD2DF9"/>
    <w:rsid w:val="00AD2E14"/>
    <w:rsid w:val="00AD2E4B"/>
    <w:rsid w:val="00AD2FB4"/>
    <w:rsid w:val="00AD3175"/>
    <w:rsid w:val="00AD3239"/>
    <w:rsid w:val="00AD3426"/>
    <w:rsid w:val="00AD3462"/>
    <w:rsid w:val="00AD35B2"/>
    <w:rsid w:val="00AD3771"/>
    <w:rsid w:val="00AD386B"/>
    <w:rsid w:val="00AD3907"/>
    <w:rsid w:val="00AD398C"/>
    <w:rsid w:val="00AD3A37"/>
    <w:rsid w:val="00AD3CE1"/>
    <w:rsid w:val="00AD3D04"/>
    <w:rsid w:val="00AD3D32"/>
    <w:rsid w:val="00AD3D5E"/>
    <w:rsid w:val="00AD3E2C"/>
    <w:rsid w:val="00AD3E5F"/>
    <w:rsid w:val="00AD3FA0"/>
    <w:rsid w:val="00AD3FC8"/>
    <w:rsid w:val="00AD401D"/>
    <w:rsid w:val="00AD40F1"/>
    <w:rsid w:val="00AD411A"/>
    <w:rsid w:val="00AD412F"/>
    <w:rsid w:val="00AD41DC"/>
    <w:rsid w:val="00AD4286"/>
    <w:rsid w:val="00AD4308"/>
    <w:rsid w:val="00AD43E0"/>
    <w:rsid w:val="00AD4476"/>
    <w:rsid w:val="00AD4540"/>
    <w:rsid w:val="00AD45A0"/>
    <w:rsid w:val="00AD45B1"/>
    <w:rsid w:val="00AD45F9"/>
    <w:rsid w:val="00AD472A"/>
    <w:rsid w:val="00AD47CE"/>
    <w:rsid w:val="00AD481B"/>
    <w:rsid w:val="00AD4B6B"/>
    <w:rsid w:val="00AD4C4A"/>
    <w:rsid w:val="00AD4E0D"/>
    <w:rsid w:val="00AD4E52"/>
    <w:rsid w:val="00AD4EF7"/>
    <w:rsid w:val="00AD512C"/>
    <w:rsid w:val="00AD5152"/>
    <w:rsid w:val="00AD53DE"/>
    <w:rsid w:val="00AD548D"/>
    <w:rsid w:val="00AD551C"/>
    <w:rsid w:val="00AD55E9"/>
    <w:rsid w:val="00AD5620"/>
    <w:rsid w:val="00AD5738"/>
    <w:rsid w:val="00AD581D"/>
    <w:rsid w:val="00AD584D"/>
    <w:rsid w:val="00AD5894"/>
    <w:rsid w:val="00AD599F"/>
    <w:rsid w:val="00AD5AF3"/>
    <w:rsid w:val="00AD5C26"/>
    <w:rsid w:val="00AD5CCE"/>
    <w:rsid w:val="00AD5D5E"/>
    <w:rsid w:val="00AD5E91"/>
    <w:rsid w:val="00AD5F39"/>
    <w:rsid w:val="00AD5FAE"/>
    <w:rsid w:val="00AD5FED"/>
    <w:rsid w:val="00AD60CC"/>
    <w:rsid w:val="00AD60CF"/>
    <w:rsid w:val="00AD6148"/>
    <w:rsid w:val="00AD61A6"/>
    <w:rsid w:val="00AD624B"/>
    <w:rsid w:val="00AD6274"/>
    <w:rsid w:val="00AD6348"/>
    <w:rsid w:val="00AD639F"/>
    <w:rsid w:val="00AD63C1"/>
    <w:rsid w:val="00AD645C"/>
    <w:rsid w:val="00AD65C0"/>
    <w:rsid w:val="00AD65DF"/>
    <w:rsid w:val="00AD673A"/>
    <w:rsid w:val="00AD67A3"/>
    <w:rsid w:val="00AD6916"/>
    <w:rsid w:val="00AD69CD"/>
    <w:rsid w:val="00AD6AFC"/>
    <w:rsid w:val="00AD6B31"/>
    <w:rsid w:val="00AD6C0D"/>
    <w:rsid w:val="00AD6C2D"/>
    <w:rsid w:val="00AD6D10"/>
    <w:rsid w:val="00AD6D97"/>
    <w:rsid w:val="00AD6E5A"/>
    <w:rsid w:val="00AD6E9A"/>
    <w:rsid w:val="00AD6F82"/>
    <w:rsid w:val="00AD6FEF"/>
    <w:rsid w:val="00AD7060"/>
    <w:rsid w:val="00AD714E"/>
    <w:rsid w:val="00AD717D"/>
    <w:rsid w:val="00AD7228"/>
    <w:rsid w:val="00AD72C1"/>
    <w:rsid w:val="00AD7344"/>
    <w:rsid w:val="00AD7365"/>
    <w:rsid w:val="00AD7509"/>
    <w:rsid w:val="00AD762D"/>
    <w:rsid w:val="00AD764B"/>
    <w:rsid w:val="00AD7686"/>
    <w:rsid w:val="00AD768E"/>
    <w:rsid w:val="00AD7854"/>
    <w:rsid w:val="00AD78DE"/>
    <w:rsid w:val="00AD79AD"/>
    <w:rsid w:val="00AD7A83"/>
    <w:rsid w:val="00AD7AF9"/>
    <w:rsid w:val="00AD7B96"/>
    <w:rsid w:val="00AD7CD1"/>
    <w:rsid w:val="00AD7E80"/>
    <w:rsid w:val="00AD7E8C"/>
    <w:rsid w:val="00AE01A5"/>
    <w:rsid w:val="00AE0226"/>
    <w:rsid w:val="00AE0263"/>
    <w:rsid w:val="00AE02F0"/>
    <w:rsid w:val="00AE03FA"/>
    <w:rsid w:val="00AE0507"/>
    <w:rsid w:val="00AE0565"/>
    <w:rsid w:val="00AE05C9"/>
    <w:rsid w:val="00AE0716"/>
    <w:rsid w:val="00AE0721"/>
    <w:rsid w:val="00AE0760"/>
    <w:rsid w:val="00AE0792"/>
    <w:rsid w:val="00AE0819"/>
    <w:rsid w:val="00AE08D9"/>
    <w:rsid w:val="00AE094E"/>
    <w:rsid w:val="00AE0B23"/>
    <w:rsid w:val="00AE0B24"/>
    <w:rsid w:val="00AE0C49"/>
    <w:rsid w:val="00AE0C71"/>
    <w:rsid w:val="00AE0C8F"/>
    <w:rsid w:val="00AE0CEC"/>
    <w:rsid w:val="00AE0D38"/>
    <w:rsid w:val="00AE0EC6"/>
    <w:rsid w:val="00AE0FA4"/>
    <w:rsid w:val="00AE0FCA"/>
    <w:rsid w:val="00AE0FE5"/>
    <w:rsid w:val="00AE10B0"/>
    <w:rsid w:val="00AE121B"/>
    <w:rsid w:val="00AE12A8"/>
    <w:rsid w:val="00AE144B"/>
    <w:rsid w:val="00AE1509"/>
    <w:rsid w:val="00AE164C"/>
    <w:rsid w:val="00AE17B2"/>
    <w:rsid w:val="00AE186F"/>
    <w:rsid w:val="00AE1895"/>
    <w:rsid w:val="00AE1945"/>
    <w:rsid w:val="00AE1AE0"/>
    <w:rsid w:val="00AE1B5C"/>
    <w:rsid w:val="00AE1B82"/>
    <w:rsid w:val="00AE1BA5"/>
    <w:rsid w:val="00AE1BB5"/>
    <w:rsid w:val="00AE1D94"/>
    <w:rsid w:val="00AE1E00"/>
    <w:rsid w:val="00AE1F22"/>
    <w:rsid w:val="00AE1F23"/>
    <w:rsid w:val="00AE209A"/>
    <w:rsid w:val="00AE20E5"/>
    <w:rsid w:val="00AE2201"/>
    <w:rsid w:val="00AE2212"/>
    <w:rsid w:val="00AE2231"/>
    <w:rsid w:val="00AE2397"/>
    <w:rsid w:val="00AE239C"/>
    <w:rsid w:val="00AE2593"/>
    <w:rsid w:val="00AE262F"/>
    <w:rsid w:val="00AE26E4"/>
    <w:rsid w:val="00AE28A5"/>
    <w:rsid w:val="00AE28D7"/>
    <w:rsid w:val="00AE294A"/>
    <w:rsid w:val="00AE29DF"/>
    <w:rsid w:val="00AE2A0C"/>
    <w:rsid w:val="00AE2A1E"/>
    <w:rsid w:val="00AE2A51"/>
    <w:rsid w:val="00AE2ABF"/>
    <w:rsid w:val="00AE2AD2"/>
    <w:rsid w:val="00AE2ADB"/>
    <w:rsid w:val="00AE2B45"/>
    <w:rsid w:val="00AE2C00"/>
    <w:rsid w:val="00AE2C4D"/>
    <w:rsid w:val="00AE2C86"/>
    <w:rsid w:val="00AE2F3A"/>
    <w:rsid w:val="00AE2F65"/>
    <w:rsid w:val="00AE3044"/>
    <w:rsid w:val="00AE309E"/>
    <w:rsid w:val="00AE3144"/>
    <w:rsid w:val="00AE31D0"/>
    <w:rsid w:val="00AE31EF"/>
    <w:rsid w:val="00AE3220"/>
    <w:rsid w:val="00AE3298"/>
    <w:rsid w:val="00AE32DE"/>
    <w:rsid w:val="00AE343A"/>
    <w:rsid w:val="00AE34B4"/>
    <w:rsid w:val="00AE34C2"/>
    <w:rsid w:val="00AE3518"/>
    <w:rsid w:val="00AE376F"/>
    <w:rsid w:val="00AE37E2"/>
    <w:rsid w:val="00AE38CC"/>
    <w:rsid w:val="00AE3B21"/>
    <w:rsid w:val="00AE3B2F"/>
    <w:rsid w:val="00AE3C4A"/>
    <w:rsid w:val="00AE3CC4"/>
    <w:rsid w:val="00AE3CFB"/>
    <w:rsid w:val="00AE3F14"/>
    <w:rsid w:val="00AE3FF9"/>
    <w:rsid w:val="00AE405E"/>
    <w:rsid w:val="00AE40B1"/>
    <w:rsid w:val="00AE41A9"/>
    <w:rsid w:val="00AE422D"/>
    <w:rsid w:val="00AE4289"/>
    <w:rsid w:val="00AE44B2"/>
    <w:rsid w:val="00AE44F7"/>
    <w:rsid w:val="00AE456B"/>
    <w:rsid w:val="00AE4573"/>
    <w:rsid w:val="00AE45AA"/>
    <w:rsid w:val="00AE45BD"/>
    <w:rsid w:val="00AE460E"/>
    <w:rsid w:val="00AE468A"/>
    <w:rsid w:val="00AE46B6"/>
    <w:rsid w:val="00AE47EE"/>
    <w:rsid w:val="00AE4910"/>
    <w:rsid w:val="00AE49D4"/>
    <w:rsid w:val="00AE49D7"/>
    <w:rsid w:val="00AE4AB6"/>
    <w:rsid w:val="00AE4AFB"/>
    <w:rsid w:val="00AE4AFE"/>
    <w:rsid w:val="00AE4B0A"/>
    <w:rsid w:val="00AE4B0F"/>
    <w:rsid w:val="00AE4B2E"/>
    <w:rsid w:val="00AE4C0A"/>
    <w:rsid w:val="00AE4C16"/>
    <w:rsid w:val="00AE4C73"/>
    <w:rsid w:val="00AE4CF0"/>
    <w:rsid w:val="00AE4D18"/>
    <w:rsid w:val="00AE4D32"/>
    <w:rsid w:val="00AE4EFB"/>
    <w:rsid w:val="00AE5090"/>
    <w:rsid w:val="00AE5147"/>
    <w:rsid w:val="00AE5149"/>
    <w:rsid w:val="00AE515E"/>
    <w:rsid w:val="00AE52FA"/>
    <w:rsid w:val="00AE5318"/>
    <w:rsid w:val="00AE5351"/>
    <w:rsid w:val="00AE535E"/>
    <w:rsid w:val="00AE5396"/>
    <w:rsid w:val="00AE53D3"/>
    <w:rsid w:val="00AE5787"/>
    <w:rsid w:val="00AE57F7"/>
    <w:rsid w:val="00AE58B2"/>
    <w:rsid w:val="00AE593B"/>
    <w:rsid w:val="00AE596C"/>
    <w:rsid w:val="00AE59CE"/>
    <w:rsid w:val="00AE5A60"/>
    <w:rsid w:val="00AE5AC0"/>
    <w:rsid w:val="00AE5B1A"/>
    <w:rsid w:val="00AE5B3F"/>
    <w:rsid w:val="00AE5B70"/>
    <w:rsid w:val="00AE5BCC"/>
    <w:rsid w:val="00AE5D07"/>
    <w:rsid w:val="00AE5E0F"/>
    <w:rsid w:val="00AE5F4E"/>
    <w:rsid w:val="00AE5FA8"/>
    <w:rsid w:val="00AE5FFD"/>
    <w:rsid w:val="00AE6051"/>
    <w:rsid w:val="00AE60C2"/>
    <w:rsid w:val="00AE612F"/>
    <w:rsid w:val="00AE6132"/>
    <w:rsid w:val="00AE6160"/>
    <w:rsid w:val="00AE6174"/>
    <w:rsid w:val="00AE6230"/>
    <w:rsid w:val="00AE62D1"/>
    <w:rsid w:val="00AE62D3"/>
    <w:rsid w:val="00AE62DF"/>
    <w:rsid w:val="00AE62EB"/>
    <w:rsid w:val="00AE640D"/>
    <w:rsid w:val="00AE64A8"/>
    <w:rsid w:val="00AE64D9"/>
    <w:rsid w:val="00AE657E"/>
    <w:rsid w:val="00AE6622"/>
    <w:rsid w:val="00AE664C"/>
    <w:rsid w:val="00AE66F9"/>
    <w:rsid w:val="00AE672A"/>
    <w:rsid w:val="00AE673A"/>
    <w:rsid w:val="00AE6759"/>
    <w:rsid w:val="00AE6789"/>
    <w:rsid w:val="00AE67AD"/>
    <w:rsid w:val="00AE682B"/>
    <w:rsid w:val="00AE6836"/>
    <w:rsid w:val="00AE6A80"/>
    <w:rsid w:val="00AE6B06"/>
    <w:rsid w:val="00AE6B23"/>
    <w:rsid w:val="00AE6CA6"/>
    <w:rsid w:val="00AE6D17"/>
    <w:rsid w:val="00AE6D7A"/>
    <w:rsid w:val="00AE6D94"/>
    <w:rsid w:val="00AE6D9E"/>
    <w:rsid w:val="00AE6E5A"/>
    <w:rsid w:val="00AE6FC7"/>
    <w:rsid w:val="00AE6FE3"/>
    <w:rsid w:val="00AE70DF"/>
    <w:rsid w:val="00AE7198"/>
    <w:rsid w:val="00AE71DA"/>
    <w:rsid w:val="00AE7350"/>
    <w:rsid w:val="00AE7374"/>
    <w:rsid w:val="00AE73CA"/>
    <w:rsid w:val="00AE741F"/>
    <w:rsid w:val="00AE745D"/>
    <w:rsid w:val="00AE757D"/>
    <w:rsid w:val="00AE75A0"/>
    <w:rsid w:val="00AE7813"/>
    <w:rsid w:val="00AE786C"/>
    <w:rsid w:val="00AE78D2"/>
    <w:rsid w:val="00AE7989"/>
    <w:rsid w:val="00AE7A3A"/>
    <w:rsid w:val="00AE7D7F"/>
    <w:rsid w:val="00AE7DDD"/>
    <w:rsid w:val="00AE7E66"/>
    <w:rsid w:val="00AE7EE4"/>
    <w:rsid w:val="00AE7F19"/>
    <w:rsid w:val="00AE7F30"/>
    <w:rsid w:val="00AE7F34"/>
    <w:rsid w:val="00AF007F"/>
    <w:rsid w:val="00AF01E6"/>
    <w:rsid w:val="00AF022D"/>
    <w:rsid w:val="00AF0280"/>
    <w:rsid w:val="00AF02CD"/>
    <w:rsid w:val="00AF0322"/>
    <w:rsid w:val="00AF034A"/>
    <w:rsid w:val="00AF03DA"/>
    <w:rsid w:val="00AF063B"/>
    <w:rsid w:val="00AF076B"/>
    <w:rsid w:val="00AF081C"/>
    <w:rsid w:val="00AF0886"/>
    <w:rsid w:val="00AF091B"/>
    <w:rsid w:val="00AF0A89"/>
    <w:rsid w:val="00AF0B1F"/>
    <w:rsid w:val="00AF0BB8"/>
    <w:rsid w:val="00AF0BDE"/>
    <w:rsid w:val="00AF0CC4"/>
    <w:rsid w:val="00AF0CE3"/>
    <w:rsid w:val="00AF0CF6"/>
    <w:rsid w:val="00AF0D08"/>
    <w:rsid w:val="00AF0D10"/>
    <w:rsid w:val="00AF0D6F"/>
    <w:rsid w:val="00AF0DA3"/>
    <w:rsid w:val="00AF0E0A"/>
    <w:rsid w:val="00AF0E69"/>
    <w:rsid w:val="00AF0E6E"/>
    <w:rsid w:val="00AF0F36"/>
    <w:rsid w:val="00AF0F51"/>
    <w:rsid w:val="00AF0FE1"/>
    <w:rsid w:val="00AF108D"/>
    <w:rsid w:val="00AF1167"/>
    <w:rsid w:val="00AF1283"/>
    <w:rsid w:val="00AF1367"/>
    <w:rsid w:val="00AF13A9"/>
    <w:rsid w:val="00AF142E"/>
    <w:rsid w:val="00AF15C9"/>
    <w:rsid w:val="00AF15F0"/>
    <w:rsid w:val="00AF167A"/>
    <w:rsid w:val="00AF1694"/>
    <w:rsid w:val="00AF1696"/>
    <w:rsid w:val="00AF1779"/>
    <w:rsid w:val="00AF17AC"/>
    <w:rsid w:val="00AF1859"/>
    <w:rsid w:val="00AF198F"/>
    <w:rsid w:val="00AF1A68"/>
    <w:rsid w:val="00AF1AE5"/>
    <w:rsid w:val="00AF1B86"/>
    <w:rsid w:val="00AF1BF3"/>
    <w:rsid w:val="00AF1CAD"/>
    <w:rsid w:val="00AF1DF3"/>
    <w:rsid w:val="00AF215A"/>
    <w:rsid w:val="00AF2207"/>
    <w:rsid w:val="00AF2248"/>
    <w:rsid w:val="00AF22CD"/>
    <w:rsid w:val="00AF2321"/>
    <w:rsid w:val="00AF232C"/>
    <w:rsid w:val="00AF24A0"/>
    <w:rsid w:val="00AF2547"/>
    <w:rsid w:val="00AF2693"/>
    <w:rsid w:val="00AF26BF"/>
    <w:rsid w:val="00AF26C7"/>
    <w:rsid w:val="00AF27D1"/>
    <w:rsid w:val="00AF27E8"/>
    <w:rsid w:val="00AF2888"/>
    <w:rsid w:val="00AF2ABD"/>
    <w:rsid w:val="00AF2B15"/>
    <w:rsid w:val="00AF2C12"/>
    <w:rsid w:val="00AF2C6E"/>
    <w:rsid w:val="00AF2C82"/>
    <w:rsid w:val="00AF2EDF"/>
    <w:rsid w:val="00AF3032"/>
    <w:rsid w:val="00AF30B9"/>
    <w:rsid w:val="00AF30E5"/>
    <w:rsid w:val="00AF31AD"/>
    <w:rsid w:val="00AF31B8"/>
    <w:rsid w:val="00AF31F8"/>
    <w:rsid w:val="00AF31FB"/>
    <w:rsid w:val="00AF3247"/>
    <w:rsid w:val="00AF33CC"/>
    <w:rsid w:val="00AF34CE"/>
    <w:rsid w:val="00AF356E"/>
    <w:rsid w:val="00AF367C"/>
    <w:rsid w:val="00AF3721"/>
    <w:rsid w:val="00AF3789"/>
    <w:rsid w:val="00AF3864"/>
    <w:rsid w:val="00AF3880"/>
    <w:rsid w:val="00AF38FC"/>
    <w:rsid w:val="00AF3946"/>
    <w:rsid w:val="00AF3950"/>
    <w:rsid w:val="00AF396D"/>
    <w:rsid w:val="00AF3A22"/>
    <w:rsid w:val="00AF3A6C"/>
    <w:rsid w:val="00AF3B95"/>
    <w:rsid w:val="00AF3C13"/>
    <w:rsid w:val="00AF3C45"/>
    <w:rsid w:val="00AF3C6A"/>
    <w:rsid w:val="00AF3C7C"/>
    <w:rsid w:val="00AF3D35"/>
    <w:rsid w:val="00AF3D37"/>
    <w:rsid w:val="00AF3FE8"/>
    <w:rsid w:val="00AF4092"/>
    <w:rsid w:val="00AF4200"/>
    <w:rsid w:val="00AF4263"/>
    <w:rsid w:val="00AF434D"/>
    <w:rsid w:val="00AF442D"/>
    <w:rsid w:val="00AF44A1"/>
    <w:rsid w:val="00AF458E"/>
    <w:rsid w:val="00AF462F"/>
    <w:rsid w:val="00AF4631"/>
    <w:rsid w:val="00AF4CA0"/>
    <w:rsid w:val="00AF4D9E"/>
    <w:rsid w:val="00AF4DB1"/>
    <w:rsid w:val="00AF4E2D"/>
    <w:rsid w:val="00AF4E52"/>
    <w:rsid w:val="00AF4EB9"/>
    <w:rsid w:val="00AF5060"/>
    <w:rsid w:val="00AF5074"/>
    <w:rsid w:val="00AF50AD"/>
    <w:rsid w:val="00AF5114"/>
    <w:rsid w:val="00AF5146"/>
    <w:rsid w:val="00AF520C"/>
    <w:rsid w:val="00AF5372"/>
    <w:rsid w:val="00AF5386"/>
    <w:rsid w:val="00AF53A3"/>
    <w:rsid w:val="00AF541B"/>
    <w:rsid w:val="00AF546D"/>
    <w:rsid w:val="00AF547F"/>
    <w:rsid w:val="00AF564A"/>
    <w:rsid w:val="00AF56E6"/>
    <w:rsid w:val="00AF58ED"/>
    <w:rsid w:val="00AF58FE"/>
    <w:rsid w:val="00AF5946"/>
    <w:rsid w:val="00AF5A4C"/>
    <w:rsid w:val="00AF5A9D"/>
    <w:rsid w:val="00AF5AB9"/>
    <w:rsid w:val="00AF5BEA"/>
    <w:rsid w:val="00AF5CDA"/>
    <w:rsid w:val="00AF5CF4"/>
    <w:rsid w:val="00AF5DE9"/>
    <w:rsid w:val="00AF5DF3"/>
    <w:rsid w:val="00AF5E4D"/>
    <w:rsid w:val="00AF5EB7"/>
    <w:rsid w:val="00AF5F7D"/>
    <w:rsid w:val="00AF5FA6"/>
    <w:rsid w:val="00AF60BD"/>
    <w:rsid w:val="00AF60D9"/>
    <w:rsid w:val="00AF625D"/>
    <w:rsid w:val="00AF62F3"/>
    <w:rsid w:val="00AF6395"/>
    <w:rsid w:val="00AF63AC"/>
    <w:rsid w:val="00AF6417"/>
    <w:rsid w:val="00AF641E"/>
    <w:rsid w:val="00AF6444"/>
    <w:rsid w:val="00AF6459"/>
    <w:rsid w:val="00AF646A"/>
    <w:rsid w:val="00AF6485"/>
    <w:rsid w:val="00AF64A7"/>
    <w:rsid w:val="00AF650D"/>
    <w:rsid w:val="00AF66F3"/>
    <w:rsid w:val="00AF677A"/>
    <w:rsid w:val="00AF677B"/>
    <w:rsid w:val="00AF69A9"/>
    <w:rsid w:val="00AF69B9"/>
    <w:rsid w:val="00AF6A81"/>
    <w:rsid w:val="00AF6B35"/>
    <w:rsid w:val="00AF6BCA"/>
    <w:rsid w:val="00AF6C31"/>
    <w:rsid w:val="00AF6E44"/>
    <w:rsid w:val="00AF6ECB"/>
    <w:rsid w:val="00AF6EDF"/>
    <w:rsid w:val="00AF706B"/>
    <w:rsid w:val="00AF7094"/>
    <w:rsid w:val="00AF70EC"/>
    <w:rsid w:val="00AF7108"/>
    <w:rsid w:val="00AF7138"/>
    <w:rsid w:val="00AF724C"/>
    <w:rsid w:val="00AF727D"/>
    <w:rsid w:val="00AF72C7"/>
    <w:rsid w:val="00AF7328"/>
    <w:rsid w:val="00AF734D"/>
    <w:rsid w:val="00AF73E0"/>
    <w:rsid w:val="00AF74A0"/>
    <w:rsid w:val="00AF762B"/>
    <w:rsid w:val="00AF76A1"/>
    <w:rsid w:val="00AF76D3"/>
    <w:rsid w:val="00AF782E"/>
    <w:rsid w:val="00AF79F9"/>
    <w:rsid w:val="00AF7A70"/>
    <w:rsid w:val="00AF7ADC"/>
    <w:rsid w:val="00AF7D7F"/>
    <w:rsid w:val="00AF7DDE"/>
    <w:rsid w:val="00AF7EC9"/>
    <w:rsid w:val="00AF7ED6"/>
    <w:rsid w:val="00AF7FC2"/>
    <w:rsid w:val="00AF7FDF"/>
    <w:rsid w:val="00B0009A"/>
    <w:rsid w:val="00B001F5"/>
    <w:rsid w:val="00B0027D"/>
    <w:rsid w:val="00B002A2"/>
    <w:rsid w:val="00B0030A"/>
    <w:rsid w:val="00B00578"/>
    <w:rsid w:val="00B0057C"/>
    <w:rsid w:val="00B005B6"/>
    <w:rsid w:val="00B005EE"/>
    <w:rsid w:val="00B005FF"/>
    <w:rsid w:val="00B0073C"/>
    <w:rsid w:val="00B007AC"/>
    <w:rsid w:val="00B0089E"/>
    <w:rsid w:val="00B00913"/>
    <w:rsid w:val="00B009AE"/>
    <w:rsid w:val="00B00A4F"/>
    <w:rsid w:val="00B00ACA"/>
    <w:rsid w:val="00B00C24"/>
    <w:rsid w:val="00B00D02"/>
    <w:rsid w:val="00B00EB9"/>
    <w:rsid w:val="00B00F42"/>
    <w:rsid w:val="00B01086"/>
    <w:rsid w:val="00B01371"/>
    <w:rsid w:val="00B013C8"/>
    <w:rsid w:val="00B0141C"/>
    <w:rsid w:val="00B01469"/>
    <w:rsid w:val="00B01484"/>
    <w:rsid w:val="00B0151F"/>
    <w:rsid w:val="00B01529"/>
    <w:rsid w:val="00B01552"/>
    <w:rsid w:val="00B01560"/>
    <w:rsid w:val="00B0162D"/>
    <w:rsid w:val="00B01657"/>
    <w:rsid w:val="00B0175F"/>
    <w:rsid w:val="00B0176B"/>
    <w:rsid w:val="00B01776"/>
    <w:rsid w:val="00B017BC"/>
    <w:rsid w:val="00B0188B"/>
    <w:rsid w:val="00B0192F"/>
    <w:rsid w:val="00B01A38"/>
    <w:rsid w:val="00B01A40"/>
    <w:rsid w:val="00B01B3B"/>
    <w:rsid w:val="00B01C26"/>
    <w:rsid w:val="00B01ED3"/>
    <w:rsid w:val="00B01F60"/>
    <w:rsid w:val="00B01F91"/>
    <w:rsid w:val="00B0206B"/>
    <w:rsid w:val="00B020F0"/>
    <w:rsid w:val="00B020F8"/>
    <w:rsid w:val="00B021AB"/>
    <w:rsid w:val="00B021BC"/>
    <w:rsid w:val="00B0223A"/>
    <w:rsid w:val="00B0233F"/>
    <w:rsid w:val="00B0234E"/>
    <w:rsid w:val="00B0265C"/>
    <w:rsid w:val="00B026F0"/>
    <w:rsid w:val="00B027ED"/>
    <w:rsid w:val="00B027EF"/>
    <w:rsid w:val="00B028AC"/>
    <w:rsid w:val="00B0295B"/>
    <w:rsid w:val="00B0296C"/>
    <w:rsid w:val="00B0298F"/>
    <w:rsid w:val="00B02B6D"/>
    <w:rsid w:val="00B02C26"/>
    <w:rsid w:val="00B02C34"/>
    <w:rsid w:val="00B02CCF"/>
    <w:rsid w:val="00B02CE3"/>
    <w:rsid w:val="00B02D2A"/>
    <w:rsid w:val="00B02D66"/>
    <w:rsid w:val="00B02E13"/>
    <w:rsid w:val="00B02E54"/>
    <w:rsid w:val="00B02E96"/>
    <w:rsid w:val="00B02F27"/>
    <w:rsid w:val="00B03030"/>
    <w:rsid w:val="00B03110"/>
    <w:rsid w:val="00B03156"/>
    <w:rsid w:val="00B031EE"/>
    <w:rsid w:val="00B0325A"/>
    <w:rsid w:val="00B03369"/>
    <w:rsid w:val="00B033E4"/>
    <w:rsid w:val="00B03557"/>
    <w:rsid w:val="00B03585"/>
    <w:rsid w:val="00B036EE"/>
    <w:rsid w:val="00B0371B"/>
    <w:rsid w:val="00B038DE"/>
    <w:rsid w:val="00B03A5C"/>
    <w:rsid w:val="00B03B63"/>
    <w:rsid w:val="00B03C32"/>
    <w:rsid w:val="00B03C8D"/>
    <w:rsid w:val="00B03CFD"/>
    <w:rsid w:val="00B03D69"/>
    <w:rsid w:val="00B03DC0"/>
    <w:rsid w:val="00B03E64"/>
    <w:rsid w:val="00B03EDD"/>
    <w:rsid w:val="00B03F5A"/>
    <w:rsid w:val="00B03F98"/>
    <w:rsid w:val="00B0407D"/>
    <w:rsid w:val="00B040C6"/>
    <w:rsid w:val="00B04166"/>
    <w:rsid w:val="00B04232"/>
    <w:rsid w:val="00B04258"/>
    <w:rsid w:val="00B043E1"/>
    <w:rsid w:val="00B0480A"/>
    <w:rsid w:val="00B04828"/>
    <w:rsid w:val="00B04857"/>
    <w:rsid w:val="00B048DA"/>
    <w:rsid w:val="00B049FF"/>
    <w:rsid w:val="00B04CAD"/>
    <w:rsid w:val="00B04D4C"/>
    <w:rsid w:val="00B04D5E"/>
    <w:rsid w:val="00B04DBF"/>
    <w:rsid w:val="00B04ED1"/>
    <w:rsid w:val="00B04F31"/>
    <w:rsid w:val="00B04F32"/>
    <w:rsid w:val="00B04F40"/>
    <w:rsid w:val="00B04F84"/>
    <w:rsid w:val="00B04FB3"/>
    <w:rsid w:val="00B04FED"/>
    <w:rsid w:val="00B05174"/>
    <w:rsid w:val="00B05184"/>
    <w:rsid w:val="00B051FC"/>
    <w:rsid w:val="00B0524C"/>
    <w:rsid w:val="00B0529C"/>
    <w:rsid w:val="00B052B3"/>
    <w:rsid w:val="00B052DB"/>
    <w:rsid w:val="00B0545D"/>
    <w:rsid w:val="00B0552A"/>
    <w:rsid w:val="00B055A4"/>
    <w:rsid w:val="00B055A7"/>
    <w:rsid w:val="00B0571A"/>
    <w:rsid w:val="00B0577C"/>
    <w:rsid w:val="00B05789"/>
    <w:rsid w:val="00B058A7"/>
    <w:rsid w:val="00B058B6"/>
    <w:rsid w:val="00B058CE"/>
    <w:rsid w:val="00B05AA1"/>
    <w:rsid w:val="00B05B38"/>
    <w:rsid w:val="00B05B67"/>
    <w:rsid w:val="00B05CC5"/>
    <w:rsid w:val="00B05D40"/>
    <w:rsid w:val="00B05DC8"/>
    <w:rsid w:val="00B05E14"/>
    <w:rsid w:val="00B05E39"/>
    <w:rsid w:val="00B05E3C"/>
    <w:rsid w:val="00B05FCF"/>
    <w:rsid w:val="00B0604F"/>
    <w:rsid w:val="00B0618C"/>
    <w:rsid w:val="00B0618F"/>
    <w:rsid w:val="00B06191"/>
    <w:rsid w:val="00B06213"/>
    <w:rsid w:val="00B06215"/>
    <w:rsid w:val="00B06232"/>
    <w:rsid w:val="00B06294"/>
    <w:rsid w:val="00B062C7"/>
    <w:rsid w:val="00B062FC"/>
    <w:rsid w:val="00B0648E"/>
    <w:rsid w:val="00B0649E"/>
    <w:rsid w:val="00B0658D"/>
    <w:rsid w:val="00B065E3"/>
    <w:rsid w:val="00B066B4"/>
    <w:rsid w:val="00B067EB"/>
    <w:rsid w:val="00B06838"/>
    <w:rsid w:val="00B06875"/>
    <w:rsid w:val="00B0687C"/>
    <w:rsid w:val="00B068B0"/>
    <w:rsid w:val="00B06914"/>
    <w:rsid w:val="00B06A8B"/>
    <w:rsid w:val="00B06AA5"/>
    <w:rsid w:val="00B06ACB"/>
    <w:rsid w:val="00B06AEF"/>
    <w:rsid w:val="00B06AFA"/>
    <w:rsid w:val="00B06B9A"/>
    <w:rsid w:val="00B06C56"/>
    <w:rsid w:val="00B06CAC"/>
    <w:rsid w:val="00B06E39"/>
    <w:rsid w:val="00B0707B"/>
    <w:rsid w:val="00B07091"/>
    <w:rsid w:val="00B0714A"/>
    <w:rsid w:val="00B07205"/>
    <w:rsid w:val="00B07309"/>
    <w:rsid w:val="00B07325"/>
    <w:rsid w:val="00B0744B"/>
    <w:rsid w:val="00B074A7"/>
    <w:rsid w:val="00B074F4"/>
    <w:rsid w:val="00B07530"/>
    <w:rsid w:val="00B07553"/>
    <w:rsid w:val="00B0758F"/>
    <w:rsid w:val="00B07598"/>
    <w:rsid w:val="00B075B1"/>
    <w:rsid w:val="00B075EC"/>
    <w:rsid w:val="00B076C5"/>
    <w:rsid w:val="00B077E7"/>
    <w:rsid w:val="00B07815"/>
    <w:rsid w:val="00B078D4"/>
    <w:rsid w:val="00B078D8"/>
    <w:rsid w:val="00B07984"/>
    <w:rsid w:val="00B07997"/>
    <w:rsid w:val="00B079B7"/>
    <w:rsid w:val="00B07C3F"/>
    <w:rsid w:val="00B07C5A"/>
    <w:rsid w:val="00B07CE1"/>
    <w:rsid w:val="00B07D78"/>
    <w:rsid w:val="00B07DAA"/>
    <w:rsid w:val="00B07DF8"/>
    <w:rsid w:val="00B07E14"/>
    <w:rsid w:val="00B07E5F"/>
    <w:rsid w:val="00B10001"/>
    <w:rsid w:val="00B10035"/>
    <w:rsid w:val="00B10074"/>
    <w:rsid w:val="00B1010D"/>
    <w:rsid w:val="00B1021D"/>
    <w:rsid w:val="00B1039F"/>
    <w:rsid w:val="00B104AA"/>
    <w:rsid w:val="00B10563"/>
    <w:rsid w:val="00B10579"/>
    <w:rsid w:val="00B1059A"/>
    <w:rsid w:val="00B1059C"/>
    <w:rsid w:val="00B106AF"/>
    <w:rsid w:val="00B106EF"/>
    <w:rsid w:val="00B107CB"/>
    <w:rsid w:val="00B108A7"/>
    <w:rsid w:val="00B108E1"/>
    <w:rsid w:val="00B109EC"/>
    <w:rsid w:val="00B109FF"/>
    <w:rsid w:val="00B10A7D"/>
    <w:rsid w:val="00B10ABC"/>
    <w:rsid w:val="00B10AF7"/>
    <w:rsid w:val="00B10C81"/>
    <w:rsid w:val="00B10D08"/>
    <w:rsid w:val="00B10D7C"/>
    <w:rsid w:val="00B10E83"/>
    <w:rsid w:val="00B10EDC"/>
    <w:rsid w:val="00B10F85"/>
    <w:rsid w:val="00B10FAD"/>
    <w:rsid w:val="00B11014"/>
    <w:rsid w:val="00B111D7"/>
    <w:rsid w:val="00B11216"/>
    <w:rsid w:val="00B112AC"/>
    <w:rsid w:val="00B112B2"/>
    <w:rsid w:val="00B112E4"/>
    <w:rsid w:val="00B11313"/>
    <w:rsid w:val="00B113B4"/>
    <w:rsid w:val="00B11469"/>
    <w:rsid w:val="00B1174F"/>
    <w:rsid w:val="00B11798"/>
    <w:rsid w:val="00B117BB"/>
    <w:rsid w:val="00B117D2"/>
    <w:rsid w:val="00B1180D"/>
    <w:rsid w:val="00B1196F"/>
    <w:rsid w:val="00B1198C"/>
    <w:rsid w:val="00B119AC"/>
    <w:rsid w:val="00B119BC"/>
    <w:rsid w:val="00B11A30"/>
    <w:rsid w:val="00B11A50"/>
    <w:rsid w:val="00B11A7B"/>
    <w:rsid w:val="00B11A88"/>
    <w:rsid w:val="00B11B73"/>
    <w:rsid w:val="00B11BBD"/>
    <w:rsid w:val="00B11C06"/>
    <w:rsid w:val="00B11C4B"/>
    <w:rsid w:val="00B11C66"/>
    <w:rsid w:val="00B11DBC"/>
    <w:rsid w:val="00B11E60"/>
    <w:rsid w:val="00B11EA0"/>
    <w:rsid w:val="00B11F61"/>
    <w:rsid w:val="00B11FB6"/>
    <w:rsid w:val="00B11FD1"/>
    <w:rsid w:val="00B121B4"/>
    <w:rsid w:val="00B12354"/>
    <w:rsid w:val="00B124CD"/>
    <w:rsid w:val="00B124F2"/>
    <w:rsid w:val="00B12520"/>
    <w:rsid w:val="00B1261A"/>
    <w:rsid w:val="00B12630"/>
    <w:rsid w:val="00B126A4"/>
    <w:rsid w:val="00B127C2"/>
    <w:rsid w:val="00B127DE"/>
    <w:rsid w:val="00B128E2"/>
    <w:rsid w:val="00B12909"/>
    <w:rsid w:val="00B12AB5"/>
    <w:rsid w:val="00B12AF3"/>
    <w:rsid w:val="00B12B39"/>
    <w:rsid w:val="00B12BC2"/>
    <w:rsid w:val="00B12BEC"/>
    <w:rsid w:val="00B12DEF"/>
    <w:rsid w:val="00B12DFB"/>
    <w:rsid w:val="00B12EB3"/>
    <w:rsid w:val="00B12EF2"/>
    <w:rsid w:val="00B12F0A"/>
    <w:rsid w:val="00B12F94"/>
    <w:rsid w:val="00B13080"/>
    <w:rsid w:val="00B130B8"/>
    <w:rsid w:val="00B130DB"/>
    <w:rsid w:val="00B130FD"/>
    <w:rsid w:val="00B1310D"/>
    <w:rsid w:val="00B13158"/>
    <w:rsid w:val="00B132DE"/>
    <w:rsid w:val="00B13361"/>
    <w:rsid w:val="00B13398"/>
    <w:rsid w:val="00B133EA"/>
    <w:rsid w:val="00B134FC"/>
    <w:rsid w:val="00B1365A"/>
    <w:rsid w:val="00B13684"/>
    <w:rsid w:val="00B13776"/>
    <w:rsid w:val="00B13899"/>
    <w:rsid w:val="00B138F1"/>
    <w:rsid w:val="00B139CC"/>
    <w:rsid w:val="00B139CF"/>
    <w:rsid w:val="00B139E6"/>
    <w:rsid w:val="00B13B07"/>
    <w:rsid w:val="00B13C65"/>
    <w:rsid w:val="00B13DBB"/>
    <w:rsid w:val="00B13E60"/>
    <w:rsid w:val="00B13E9C"/>
    <w:rsid w:val="00B13ED8"/>
    <w:rsid w:val="00B13FB9"/>
    <w:rsid w:val="00B1400B"/>
    <w:rsid w:val="00B1403D"/>
    <w:rsid w:val="00B1408E"/>
    <w:rsid w:val="00B14134"/>
    <w:rsid w:val="00B14174"/>
    <w:rsid w:val="00B141A4"/>
    <w:rsid w:val="00B14204"/>
    <w:rsid w:val="00B14222"/>
    <w:rsid w:val="00B142CC"/>
    <w:rsid w:val="00B1436D"/>
    <w:rsid w:val="00B143B9"/>
    <w:rsid w:val="00B145C0"/>
    <w:rsid w:val="00B145F4"/>
    <w:rsid w:val="00B1464F"/>
    <w:rsid w:val="00B1468C"/>
    <w:rsid w:val="00B146A0"/>
    <w:rsid w:val="00B146AE"/>
    <w:rsid w:val="00B146D8"/>
    <w:rsid w:val="00B14789"/>
    <w:rsid w:val="00B1478C"/>
    <w:rsid w:val="00B147A3"/>
    <w:rsid w:val="00B147F7"/>
    <w:rsid w:val="00B1494B"/>
    <w:rsid w:val="00B149F4"/>
    <w:rsid w:val="00B14B36"/>
    <w:rsid w:val="00B14B6D"/>
    <w:rsid w:val="00B14B93"/>
    <w:rsid w:val="00B14C3A"/>
    <w:rsid w:val="00B14C5A"/>
    <w:rsid w:val="00B14CE8"/>
    <w:rsid w:val="00B14D65"/>
    <w:rsid w:val="00B14E1E"/>
    <w:rsid w:val="00B14E8A"/>
    <w:rsid w:val="00B14EAA"/>
    <w:rsid w:val="00B1514A"/>
    <w:rsid w:val="00B1517B"/>
    <w:rsid w:val="00B151D5"/>
    <w:rsid w:val="00B1524C"/>
    <w:rsid w:val="00B15255"/>
    <w:rsid w:val="00B15320"/>
    <w:rsid w:val="00B1535D"/>
    <w:rsid w:val="00B1556C"/>
    <w:rsid w:val="00B15595"/>
    <w:rsid w:val="00B155D8"/>
    <w:rsid w:val="00B155DF"/>
    <w:rsid w:val="00B15629"/>
    <w:rsid w:val="00B1567D"/>
    <w:rsid w:val="00B156F5"/>
    <w:rsid w:val="00B1570D"/>
    <w:rsid w:val="00B15777"/>
    <w:rsid w:val="00B15817"/>
    <w:rsid w:val="00B15836"/>
    <w:rsid w:val="00B15867"/>
    <w:rsid w:val="00B1590F"/>
    <w:rsid w:val="00B15975"/>
    <w:rsid w:val="00B15A84"/>
    <w:rsid w:val="00B15ABD"/>
    <w:rsid w:val="00B15ACE"/>
    <w:rsid w:val="00B15B6B"/>
    <w:rsid w:val="00B15B7C"/>
    <w:rsid w:val="00B15C27"/>
    <w:rsid w:val="00B15DAE"/>
    <w:rsid w:val="00B15DD2"/>
    <w:rsid w:val="00B15E6B"/>
    <w:rsid w:val="00B15E88"/>
    <w:rsid w:val="00B15F06"/>
    <w:rsid w:val="00B15FC9"/>
    <w:rsid w:val="00B15FDA"/>
    <w:rsid w:val="00B1605D"/>
    <w:rsid w:val="00B16098"/>
    <w:rsid w:val="00B160BE"/>
    <w:rsid w:val="00B16151"/>
    <w:rsid w:val="00B16209"/>
    <w:rsid w:val="00B16219"/>
    <w:rsid w:val="00B162ED"/>
    <w:rsid w:val="00B16328"/>
    <w:rsid w:val="00B16344"/>
    <w:rsid w:val="00B16493"/>
    <w:rsid w:val="00B165CB"/>
    <w:rsid w:val="00B16631"/>
    <w:rsid w:val="00B166F8"/>
    <w:rsid w:val="00B16752"/>
    <w:rsid w:val="00B168B9"/>
    <w:rsid w:val="00B1692F"/>
    <w:rsid w:val="00B16975"/>
    <w:rsid w:val="00B169BE"/>
    <w:rsid w:val="00B16C0E"/>
    <w:rsid w:val="00B16D6F"/>
    <w:rsid w:val="00B16E5F"/>
    <w:rsid w:val="00B16E87"/>
    <w:rsid w:val="00B16FA7"/>
    <w:rsid w:val="00B170DC"/>
    <w:rsid w:val="00B17260"/>
    <w:rsid w:val="00B17278"/>
    <w:rsid w:val="00B17283"/>
    <w:rsid w:val="00B173C8"/>
    <w:rsid w:val="00B1750B"/>
    <w:rsid w:val="00B17611"/>
    <w:rsid w:val="00B176A4"/>
    <w:rsid w:val="00B17783"/>
    <w:rsid w:val="00B1792B"/>
    <w:rsid w:val="00B17AAD"/>
    <w:rsid w:val="00B17B13"/>
    <w:rsid w:val="00B17B34"/>
    <w:rsid w:val="00B17D56"/>
    <w:rsid w:val="00B17D7E"/>
    <w:rsid w:val="00B17DF3"/>
    <w:rsid w:val="00B17ED7"/>
    <w:rsid w:val="00B20024"/>
    <w:rsid w:val="00B20038"/>
    <w:rsid w:val="00B20042"/>
    <w:rsid w:val="00B200D0"/>
    <w:rsid w:val="00B20160"/>
    <w:rsid w:val="00B20184"/>
    <w:rsid w:val="00B20196"/>
    <w:rsid w:val="00B20253"/>
    <w:rsid w:val="00B20327"/>
    <w:rsid w:val="00B203C8"/>
    <w:rsid w:val="00B203F9"/>
    <w:rsid w:val="00B20591"/>
    <w:rsid w:val="00B205D0"/>
    <w:rsid w:val="00B205DE"/>
    <w:rsid w:val="00B20666"/>
    <w:rsid w:val="00B20679"/>
    <w:rsid w:val="00B206C4"/>
    <w:rsid w:val="00B207D9"/>
    <w:rsid w:val="00B2082D"/>
    <w:rsid w:val="00B20830"/>
    <w:rsid w:val="00B20938"/>
    <w:rsid w:val="00B2097C"/>
    <w:rsid w:val="00B209A2"/>
    <w:rsid w:val="00B209B3"/>
    <w:rsid w:val="00B20BA6"/>
    <w:rsid w:val="00B20DAC"/>
    <w:rsid w:val="00B20FF3"/>
    <w:rsid w:val="00B21045"/>
    <w:rsid w:val="00B210CB"/>
    <w:rsid w:val="00B21183"/>
    <w:rsid w:val="00B211D7"/>
    <w:rsid w:val="00B212CB"/>
    <w:rsid w:val="00B21320"/>
    <w:rsid w:val="00B2135A"/>
    <w:rsid w:val="00B213D1"/>
    <w:rsid w:val="00B21443"/>
    <w:rsid w:val="00B2145A"/>
    <w:rsid w:val="00B214BD"/>
    <w:rsid w:val="00B2158D"/>
    <w:rsid w:val="00B215B5"/>
    <w:rsid w:val="00B215DE"/>
    <w:rsid w:val="00B2160C"/>
    <w:rsid w:val="00B21612"/>
    <w:rsid w:val="00B2162B"/>
    <w:rsid w:val="00B21793"/>
    <w:rsid w:val="00B217F8"/>
    <w:rsid w:val="00B217FF"/>
    <w:rsid w:val="00B21906"/>
    <w:rsid w:val="00B21924"/>
    <w:rsid w:val="00B2199F"/>
    <w:rsid w:val="00B219D8"/>
    <w:rsid w:val="00B21B40"/>
    <w:rsid w:val="00B21BCD"/>
    <w:rsid w:val="00B21C47"/>
    <w:rsid w:val="00B21CAA"/>
    <w:rsid w:val="00B21CE5"/>
    <w:rsid w:val="00B21E1C"/>
    <w:rsid w:val="00B21E41"/>
    <w:rsid w:val="00B21FE6"/>
    <w:rsid w:val="00B21FF6"/>
    <w:rsid w:val="00B22059"/>
    <w:rsid w:val="00B220BA"/>
    <w:rsid w:val="00B221F9"/>
    <w:rsid w:val="00B222FC"/>
    <w:rsid w:val="00B22321"/>
    <w:rsid w:val="00B22323"/>
    <w:rsid w:val="00B223C6"/>
    <w:rsid w:val="00B22440"/>
    <w:rsid w:val="00B224EC"/>
    <w:rsid w:val="00B2252D"/>
    <w:rsid w:val="00B22562"/>
    <w:rsid w:val="00B22692"/>
    <w:rsid w:val="00B22728"/>
    <w:rsid w:val="00B22763"/>
    <w:rsid w:val="00B227EA"/>
    <w:rsid w:val="00B2289C"/>
    <w:rsid w:val="00B22947"/>
    <w:rsid w:val="00B22AB7"/>
    <w:rsid w:val="00B22B2B"/>
    <w:rsid w:val="00B22B3C"/>
    <w:rsid w:val="00B22B53"/>
    <w:rsid w:val="00B22D77"/>
    <w:rsid w:val="00B22E25"/>
    <w:rsid w:val="00B22F7B"/>
    <w:rsid w:val="00B2300C"/>
    <w:rsid w:val="00B23060"/>
    <w:rsid w:val="00B230B6"/>
    <w:rsid w:val="00B232DE"/>
    <w:rsid w:val="00B2331F"/>
    <w:rsid w:val="00B23394"/>
    <w:rsid w:val="00B233A0"/>
    <w:rsid w:val="00B23425"/>
    <w:rsid w:val="00B2361F"/>
    <w:rsid w:val="00B23755"/>
    <w:rsid w:val="00B23781"/>
    <w:rsid w:val="00B237C6"/>
    <w:rsid w:val="00B2389D"/>
    <w:rsid w:val="00B238BF"/>
    <w:rsid w:val="00B23939"/>
    <w:rsid w:val="00B23961"/>
    <w:rsid w:val="00B2399A"/>
    <w:rsid w:val="00B23A17"/>
    <w:rsid w:val="00B23AC0"/>
    <w:rsid w:val="00B23AEC"/>
    <w:rsid w:val="00B23C7D"/>
    <w:rsid w:val="00B23C8B"/>
    <w:rsid w:val="00B23CDC"/>
    <w:rsid w:val="00B23DE9"/>
    <w:rsid w:val="00B23E84"/>
    <w:rsid w:val="00B23ED2"/>
    <w:rsid w:val="00B23EED"/>
    <w:rsid w:val="00B23EF3"/>
    <w:rsid w:val="00B23FED"/>
    <w:rsid w:val="00B24037"/>
    <w:rsid w:val="00B240F4"/>
    <w:rsid w:val="00B242EF"/>
    <w:rsid w:val="00B242F4"/>
    <w:rsid w:val="00B24305"/>
    <w:rsid w:val="00B24326"/>
    <w:rsid w:val="00B24386"/>
    <w:rsid w:val="00B243AB"/>
    <w:rsid w:val="00B243E3"/>
    <w:rsid w:val="00B245B9"/>
    <w:rsid w:val="00B245C6"/>
    <w:rsid w:val="00B245CF"/>
    <w:rsid w:val="00B2468B"/>
    <w:rsid w:val="00B24880"/>
    <w:rsid w:val="00B248A9"/>
    <w:rsid w:val="00B248E7"/>
    <w:rsid w:val="00B249A8"/>
    <w:rsid w:val="00B249F5"/>
    <w:rsid w:val="00B24A28"/>
    <w:rsid w:val="00B24A49"/>
    <w:rsid w:val="00B24AFA"/>
    <w:rsid w:val="00B24B0D"/>
    <w:rsid w:val="00B24BC9"/>
    <w:rsid w:val="00B24CCC"/>
    <w:rsid w:val="00B24CDC"/>
    <w:rsid w:val="00B24CF8"/>
    <w:rsid w:val="00B24D4B"/>
    <w:rsid w:val="00B24D7C"/>
    <w:rsid w:val="00B24D9C"/>
    <w:rsid w:val="00B24E87"/>
    <w:rsid w:val="00B24EB6"/>
    <w:rsid w:val="00B24F3F"/>
    <w:rsid w:val="00B24F47"/>
    <w:rsid w:val="00B24FF5"/>
    <w:rsid w:val="00B2506B"/>
    <w:rsid w:val="00B2519A"/>
    <w:rsid w:val="00B2526A"/>
    <w:rsid w:val="00B25289"/>
    <w:rsid w:val="00B25366"/>
    <w:rsid w:val="00B25452"/>
    <w:rsid w:val="00B254DB"/>
    <w:rsid w:val="00B254F9"/>
    <w:rsid w:val="00B25541"/>
    <w:rsid w:val="00B25567"/>
    <w:rsid w:val="00B255EF"/>
    <w:rsid w:val="00B256AA"/>
    <w:rsid w:val="00B2572E"/>
    <w:rsid w:val="00B2581D"/>
    <w:rsid w:val="00B258C9"/>
    <w:rsid w:val="00B25902"/>
    <w:rsid w:val="00B2591B"/>
    <w:rsid w:val="00B259C5"/>
    <w:rsid w:val="00B259D9"/>
    <w:rsid w:val="00B25A95"/>
    <w:rsid w:val="00B25ABE"/>
    <w:rsid w:val="00B25C3F"/>
    <w:rsid w:val="00B25CAB"/>
    <w:rsid w:val="00B25D3B"/>
    <w:rsid w:val="00B25F03"/>
    <w:rsid w:val="00B25F9E"/>
    <w:rsid w:val="00B25FE0"/>
    <w:rsid w:val="00B260C1"/>
    <w:rsid w:val="00B26113"/>
    <w:rsid w:val="00B26124"/>
    <w:rsid w:val="00B26131"/>
    <w:rsid w:val="00B2620C"/>
    <w:rsid w:val="00B2638C"/>
    <w:rsid w:val="00B26395"/>
    <w:rsid w:val="00B263AB"/>
    <w:rsid w:val="00B2642D"/>
    <w:rsid w:val="00B2651F"/>
    <w:rsid w:val="00B266A9"/>
    <w:rsid w:val="00B266DD"/>
    <w:rsid w:val="00B26730"/>
    <w:rsid w:val="00B26740"/>
    <w:rsid w:val="00B26836"/>
    <w:rsid w:val="00B26942"/>
    <w:rsid w:val="00B26963"/>
    <w:rsid w:val="00B269CB"/>
    <w:rsid w:val="00B26A4E"/>
    <w:rsid w:val="00B26A59"/>
    <w:rsid w:val="00B26A6D"/>
    <w:rsid w:val="00B26B28"/>
    <w:rsid w:val="00B26B9A"/>
    <w:rsid w:val="00B26C04"/>
    <w:rsid w:val="00B26D7F"/>
    <w:rsid w:val="00B26E15"/>
    <w:rsid w:val="00B26FF1"/>
    <w:rsid w:val="00B27113"/>
    <w:rsid w:val="00B271A2"/>
    <w:rsid w:val="00B271D3"/>
    <w:rsid w:val="00B27362"/>
    <w:rsid w:val="00B27442"/>
    <w:rsid w:val="00B2755D"/>
    <w:rsid w:val="00B275A5"/>
    <w:rsid w:val="00B27601"/>
    <w:rsid w:val="00B2769F"/>
    <w:rsid w:val="00B276FE"/>
    <w:rsid w:val="00B277B7"/>
    <w:rsid w:val="00B27945"/>
    <w:rsid w:val="00B27AE3"/>
    <w:rsid w:val="00B27AF6"/>
    <w:rsid w:val="00B27B55"/>
    <w:rsid w:val="00B27BB2"/>
    <w:rsid w:val="00B27C69"/>
    <w:rsid w:val="00B27CE3"/>
    <w:rsid w:val="00B27D07"/>
    <w:rsid w:val="00B27D63"/>
    <w:rsid w:val="00B27F67"/>
    <w:rsid w:val="00B27FBA"/>
    <w:rsid w:val="00B300B9"/>
    <w:rsid w:val="00B30177"/>
    <w:rsid w:val="00B30184"/>
    <w:rsid w:val="00B301E5"/>
    <w:rsid w:val="00B30270"/>
    <w:rsid w:val="00B302EE"/>
    <w:rsid w:val="00B30441"/>
    <w:rsid w:val="00B3044F"/>
    <w:rsid w:val="00B30547"/>
    <w:rsid w:val="00B30549"/>
    <w:rsid w:val="00B3058E"/>
    <w:rsid w:val="00B307E7"/>
    <w:rsid w:val="00B30802"/>
    <w:rsid w:val="00B30A78"/>
    <w:rsid w:val="00B30C64"/>
    <w:rsid w:val="00B30D10"/>
    <w:rsid w:val="00B30D20"/>
    <w:rsid w:val="00B30E74"/>
    <w:rsid w:val="00B31054"/>
    <w:rsid w:val="00B310F1"/>
    <w:rsid w:val="00B311AB"/>
    <w:rsid w:val="00B31247"/>
    <w:rsid w:val="00B31317"/>
    <w:rsid w:val="00B314A5"/>
    <w:rsid w:val="00B314A8"/>
    <w:rsid w:val="00B314DB"/>
    <w:rsid w:val="00B315A1"/>
    <w:rsid w:val="00B317F1"/>
    <w:rsid w:val="00B319AE"/>
    <w:rsid w:val="00B31AB6"/>
    <w:rsid w:val="00B31B80"/>
    <w:rsid w:val="00B31BDA"/>
    <w:rsid w:val="00B31C9A"/>
    <w:rsid w:val="00B31D55"/>
    <w:rsid w:val="00B31DBA"/>
    <w:rsid w:val="00B31E66"/>
    <w:rsid w:val="00B31ECC"/>
    <w:rsid w:val="00B31F82"/>
    <w:rsid w:val="00B31FE5"/>
    <w:rsid w:val="00B32056"/>
    <w:rsid w:val="00B320FF"/>
    <w:rsid w:val="00B321FE"/>
    <w:rsid w:val="00B32268"/>
    <w:rsid w:val="00B3229B"/>
    <w:rsid w:val="00B32380"/>
    <w:rsid w:val="00B323D3"/>
    <w:rsid w:val="00B323DE"/>
    <w:rsid w:val="00B323ED"/>
    <w:rsid w:val="00B324A0"/>
    <w:rsid w:val="00B325A6"/>
    <w:rsid w:val="00B3262C"/>
    <w:rsid w:val="00B32656"/>
    <w:rsid w:val="00B32729"/>
    <w:rsid w:val="00B3273B"/>
    <w:rsid w:val="00B3277E"/>
    <w:rsid w:val="00B327DA"/>
    <w:rsid w:val="00B329EC"/>
    <w:rsid w:val="00B32C04"/>
    <w:rsid w:val="00B32C89"/>
    <w:rsid w:val="00B32CDA"/>
    <w:rsid w:val="00B32DBF"/>
    <w:rsid w:val="00B32DDD"/>
    <w:rsid w:val="00B32E0E"/>
    <w:rsid w:val="00B32E9F"/>
    <w:rsid w:val="00B32EDA"/>
    <w:rsid w:val="00B330F3"/>
    <w:rsid w:val="00B33131"/>
    <w:rsid w:val="00B331B9"/>
    <w:rsid w:val="00B331D6"/>
    <w:rsid w:val="00B331DA"/>
    <w:rsid w:val="00B331DE"/>
    <w:rsid w:val="00B33241"/>
    <w:rsid w:val="00B33278"/>
    <w:rsid w:val="00B332BD"/>
    <w:rsid w:val="00B33301"/>
    <w:rsid w:val="00B33353"/>
    <w:rsid w:val="00B333BE"/>
    <w:rsid w:val="00B33477"/>
    <w:rsid w:val="00B334D5"/>
    <w:rsid w:val="00B33527"/>
    <w:rsid w:val="00B33645"/>
    <w:rsid w:val="00B3371E"/>
    <w:rsid w:val="00B33793"/>
    <w:rsid w:val="00B33953"/>
    <w:rsid w:val="00B33A8F"/>
    <w:rsid w:val="00B33BBA"/>
    <w:rsid w:val="00B33BC7"/>
    <w:rsid w:val="00B33C94"/>
    <w:rsid w:val="00B33DDA"/>
    <w:rsid w:val="00B33F0B"/>
    <w:rsid w:val="00B34078"/>
    <w:rsid w:val="00B341C5"/>
    <w:rsid w:val="00B3432E"/>
    <w:rsid w:val="00B3441E"/>
    <w:rsid w:val="00B34486"/>
    <w:rsid w:val="00B344F0"/>
    <w:rsid w:val="00B3461A"/>
    <w:rsid w:val="00B3466E"/>
    <w:rsid w:val="00B3467D"/>
    <w:rsid w:val="00B34717"/>
    <w:rsid w:val="00B34859"/>
    <w:rsid w:val="00B34946"/>
    <w:rsid w:val="00B349A2"/>
    <w:rsid w:val="00B349B7"/>
    <w:rsid w:val="00B34A17"/>
    <w:rsid w:val="00B34A65"/>
    <w:rsid w:val="00B34AFE"/>
    <w:rsid w:val="00B34BF4"/>
    <w:rsid w:val="00B34C1E"/>
    <w:rsid w:val="00B34CAF"/>
    <w:rsid w:val="00B34CFB"/>
    <w:rsid w:val="00B34D4C"/>
    <w:rsid w:val="00B34D75"/>
    <w:rsid w:val="00B34E7C"/>
    <w:rsid w:val="00B34F13"/>
    <w:rsid w:val="00B350A6"/>
    <w:rsid w:val="00B350BF"/>
    <w:rsid w:val="00B350D0"/>
    <w:rsid w:val="00B35101"/>
    <w:rsid w:val="00B35150"/>
    <w:rsid w:val="00B351BE"/>
    <w:rsid w:val="00B35280"/>
    <w:rsid w:val="00B352AC"/>
    <w:rsid w:val="00B354E0"/>
    <w:rsid w:val="00B35501"/>
    <w:rsid w:val="00B35547"/>
    <w:rsid w:val="00B35574"/>
    <w:rsid w:val="00B355FE"/>
    <w:rsid w:val="00B35649"/>
    <w:rsid w:val="00B358E9"/>
    <w:rsid w:val="00B358EA"/>
    <w:rsid w:val="00B35917"/>
    <w:rsid w:val="00B35A14"/>
    <w:rsid w:val="00B35A23"/>
    <w:rsid w:val="00B35AB6"/>
    <w:rsid w:val="00B35AC6"/>
    <w:rsid w:val="00B35B14"/>
    <w:rsid w:val="00B35C43"/>
    <w:rsid w:val="00B35C59"/>
    <w:rsid w:val="00B35CB4"/>
    <w:rsid w:val="00B35D2B"/>
    <w:rsid w:val="00B35DBF"/>
    <w:rsid w:val="00B35EA4"/>
    <w:rsid w:val="00B35F09"/>
    <w:rsid w:val="00B35FB9"/>
    <w:rsid w:val="00B3600E"/>
    <w:rsid w:val="00B361C8"/>
    <w:rsid w:val="00B36264"/>
    <w:rsid w:val="00B36420"/>
    <w:rsid w:val="00B368B6"/>
    <w:rsid w:val="00B36938"/>
    <w:rsid w:val="00B36948"/>
    <w:rsid w:val="00B369BD"/>
    <w:rsid w:val="00B369D1"/>
    <w:rsid w:val="00B36A26"/>
    <w:rsid w:val="00B36A91"/>
    <w:rsid w:val="00B36A99"/>
    <w:rsid w:val="00B36A9A"/>
    <w:rsid w:val="00B36AA1"/>
    <w:rsid w:val="00B36AB0"/>
    <w:rsid w:val="00B36C50"/>
    <w:rsid w:val="00B36C8D"/>
    <w:rsid w:val="00B36D91"/>
    <w:rsid w:val="00B36DB1"/>
    <w:rsid w:val="00B36F0E"/>
    <w:rsid w:val="00B36F45"/>
    <w:rsid w:val="00B36F6B"/>
    <w:rsid w:val="00B36FBE"/>
    <w:rsid w:val="00B3704F"/>
    <w:rsid w:val="00B37054"/>
    <w:rsid w:val="00B37186"/>
    <w:rsid w:val="00B371EF"/>
    <w:rsid w:val="00B372E9"/>
    <w:rsid w:val="00B37399"/>
    <w:rsid w:val="00B373BB"/>
    <w:rsid w:val="00B373EA"/>
    <w:rsid w:val="00B37424"/>
    <w:rsid w:val="00B37425"/>
    <w:rsid w:val="00B374AA"/>
    <w:rsid w:val="00B3750C"/>
    <w:rsid w:val="00B3751B"/>
    <w:rsid w:val="00B3757E"/>
    <w:rsid w:val="00B375A3"/>
    <w:rsid w:val="00B375DF"/>
    <w:rsid w:val="00B375EC"/>
    <w:rsid w:val="00B37609"/>
    <w:rsid w:val="00B37712"/>
    <w:rsid w:val="00B37773"/>
    <w:rsid w:val="00B3793F"/>
    <w:rsid w:val="00B37A15"/>
    <w:rsid w:val="00B37A89"/>
    <w:rsid w:val="00B37ADF"/>
    <w:rsid w:val="00B37B57"/>
    <w:rsid w:val="00B37C1C"/>
    <w:rsid w:val="00B37E58"/>
    <w:rsid w:val="00B40042"/>
    <w:rsid w:val="00B401E1"/>
    <w:rsid w:val="00B40352"/>
    <w:rsid w:val="00B40407"/>
    <w:rsid w:val="00B4046D"/>
    <w:rsid w:val="00B4051C"/>
    <w:rsid w:val="00B4069B"/>
    <w:rsid w:val="00B407AF"/>
    <w:rsid w:val="00B40910"/>
    <w:rsid w:val="00B40A82"/>
    <w:rsid w:val="00B40B83"/>
    <w:rsid w:val="00B40BD2"/>
    <w:rsid w:val="00B40BD5"/>
    <w:rsid w:val="00B40BE5"/>
    <w:rsid w:val="00B40BF8"/>
    <w:rsid w:val="00B40C21"/>
    <w:rsid w:val="00B40C24"/>
    <w:rsid w:val="00B40C43"/>
    <w:rsid w:val="00B40C7F"/>
    <w:rsid w:val="00B40C8C"/>
    <w:rsid w:val="00B40E79"/>
    <w:rsid w:val="00B40F37"/>
    <w:rsid w:val="00B40F65"/>
    <w:rsid w:val="00B40F7A"/>
    <w:rsid w:val="00B40FE0"/>
    <w:rsid w:val="00B410AB"/>
    <w:rsid w:val="00B41118"/>
    <w:rsid w:val="00B41141"/>
    <w:rsid w:val="00B4117E"/>
    <w:rsid w:val="00B41228"/>
    <w:rsid w:val="00B41232"/>
    <w:rsid w:val="00B41238"/>
    <w:rsid w:val="00B4123F"/>
    <w:rsid w:val="00B4129B"/>
    <w:rsid w:val="00B412B4"/>
    <w:rsid w:val="00B412CF"/>
    <w:rsid w:val="00B41383"/>
    <w:rsid w:val="00B413A4"/>
    <w:rsid w:val="00B413BD"/>
    <w:rsid w:val="00B4140F"/>
    <w:rsid w:val="00B4142C"/>
    <w:rsid w:val="00B41436"/>
    <w:rsid w:val="00B41508"/>
    <w:rsid w:val="00B41532"/>
    <w:rsid w:val="00B416C9"/>
    <w:rsid w:val="00B4178E"/>
    <w:rsid w:val="00B418BC"/>
    <w:rsid w:val="00B41961"/>
    <w:rsid w:val="00B4196E"/>
    <w:rsid w:val="00B419EC"/>
    <w:rsid w:val="00B41A05"/>
    <w:rsid w:val="00B41AB1"/>
    <w:rsid w:val="00B41D4C"/>
    <w:rsid w:val="00B41D89"/>
    <w:rsid w:val="00B41DB3"/>
    <w:rsid w:val="00B41DE5"/>
    <w:rsid w:val="00B41F1A"/>
    <w:rsid w:val="00B41F33"/>
    <w:rsid w:val="00B41F9D"/>
    <w:rsid w:val="00B420C3"/>
    <w:rsid w:val="00B420EF"/>
    <w:rsid w:val="00B42214"/>
    <w:rsid w:val="00B42309"/>
    <w:rsid w:val="00B4230B"/>
    <w:rsid w:val="00B42326"/>
    <w:rsid w:val="00B42380"/>
    <w:rsid w:val="00B42456"/>
    <w:rsid w:val="00B42466"/>
    <w:rsid w:val="00B424A9"/>
    <w:rsid w:val="00B4256E"/>
    <w:rsid w:val="00B42610"/>
    <w:rsid w:val="00B42625"/>
    <w:rsid w:val="00B42667"/>
    <w:rsid w:val="00B4274F"/>
    <w:rsid w:val="00B42781"/>
    <w:rsid w:val="00B427AF"/>
    <w:rsid w:val="00B42931"/>
    <w:rsid w:val="00B429CD"/>
    <w:rsid w:val="00B429F0"/>
    <w:rsid w:val="00B42BAF"/>
    <w:rsid w:val="00B42C83"/>
    <w:rsid w:val="00B42D75"/>
    <w:rsid w:val="00B42D96"/>
    <w:rsid w:val="00B42E7C"/>
    <w:rsid w:val="00B42F30"/>
    <w:rsid w:val="00B42F75"/>
    <w:rsid w:val="00B42FF1"/>
    <w:rsid w:val="00B4306D"/>
    <w:rsid w:val="00B4314D"/>
    <w:rsid w:val="00B431F1"/>
    <w:rsid w:val="00B431FC"/>
    <w:rsid w:val="00B4326F"/>
    <w:rsid w:val="00B432CB"/>
    <w:rsid w:val="00B433B7"/>
    <w:rsid w:val="00B433DF"/>
    <w:rsid w:val="00B43497"/>
    <w:rsid w:val="00B434E6"/>
    <w:rsid w:val="00B4355E"/>
    <w:rsid w:val="00B435A2"/>
    <w:rsid w:val="00B43633"/>
    <w:rsid w:val="00B43768"/>
    <w:rsid w:val="00B438EC"/>
    <w:rsid w:val="00B438ED"/>
    <w:rsid w:val="00B439D3"/>
    <w:rsid w:val="00B43A39"/>
    <w:rsid w:val="00B43B3F"/>
    <w:rsid w:val="00B43C5D"/>
    <w:rsid w:val="00B43C89"/>
    <w:rsid w:val="00B43C8B"/>
    <w:rsid w:val="00B43CCB"/>
    <w:rsid w:val="00B43D56"/>
    <w:rsid w:val="00B43D6C"/>
    <w:rsid w:val="00B43D7A"/>
    <w:rsid w:val="00B43DEC"/>
    <w:rsid w:val="00B43E1B"/>
    <w:rsid w:val="00B43EC5"/>
    <w:rsid w:val="00B43F14"/>
    <w:rsid w:val="00B43F2B"/>
    <w:rsid w:val="00B43FE3"/>
    <w:rsid w:val="00B44022"/>
    <w:rsid w:val="00B44033"/>
    <w:rsid w:val="00B44058"/>
    <w:rsid w:val="00B44081"/>
    <w:rsid w:val="00B440D8"/>
    <w:rsid w:val="00B44169"/>
    <w:rsid w:val="00B4419C"/>
    <w:rsid w:val="00B4445E"/>
    <w:rsid w:val="00B44681"/>
    <w:rsid w:val="00B44699"/>
    <w:rsid w:val="00B446FB"/>
    <w:rsid w:val="00B44713"/>
    <w:rsid w:val="00B448F4"/>
    <w:rsid w:val="00B44A03"/>
    <w:rsid w:val="00B44BFA"/>
    <w:rsid w:val="00B44C5B"/>
    <w:rsid w:val="00B44C8D"/>
    <w:rsid w:val="00B44C9E"/>
    <w:rsid w:val="00B44D4B"/>
    <w:rsid w:val="00B44EDD"/>
    <w:rsid w:val="00B4514E"/>
    <w:rsid w:val="00B45173"/>
    <w:rsid w:val="00B45272"/>
    <w:rsid w:val="00B45308"/>
    <w:rsid w:val="00B453D0"/>
    <w:rsid w:val="00B4540E"/>
    <w:rsid w:val="00B455C2"/>
    <w:rsid w:val="00B45600"/>
    <w:rsid w:val="00B45A34"/>
    <w:rsid w:val="00B45B45"/>
    <w:rsid w:val="00B45B93"/>
    <w:rsid w:val="00B45BEE"/>
    <w:rsid w:val="00B45C0D"/>
    <w:rsid w:val="00B45C93"/>
    <w:rsid w:val="00B45CA4"/>
    <w:rsid w:val="00B45CFA"/>
    <w:rsid w:val="00B45D6D"/>
    <w:rsid w:val="00B45DD4"/>
    <w:rsid w:val="00B45E0F"/>
    <w:rsid w:val="00B45E35"/>
    <w:rsid w:val="00B45F96"/>
    <w:rsid w:val="00B4614C"/>
    <w:rsid w:val="00B4615A"/>
    <w:rsid w:val="00B46366"/>
    <w:rsid w:val="00B463D2"/>
    <w:rsid w:val="00B46455"/>
    <w:rsid w:val="00B46627"/>
    <w:rsid w:val="00B4691C"/>
    <w:rsid w:val="00B469B4"/>
    <w:rsid w:val="00B469C5"/>
    <w:rsid w:val="00B46A94"/>
    <w:rsid w:val="00B46AD9"/>
    <w:rsid w:val="00B46BBC"/>
    <w:rsid w:val="00B46D15"/>
    <w:rsid w:val="00B46E19"/>
    <w:rsid w:val="00B46EBC"/>
    <w:rsid w:val="00B46EC5"/>
    <w:rsid w:val="00B46EE4"/>
    <w:rsid w:val="00B46F31"/>
    <w:rsid w:val="00B46F35"/>
    <w:rsid w:val="00B47029"/>
    <w:rsid w:val="00B47208"/>
    <w:rsid w:val="00B47262"/>
    <w:rsid w:val="00B47283"/>
    <w:rsid w:val="00B472F0"/>
    <w:rsid w:val="00B47365"/>
    <w:rsid w:val="00B47383"/>
    <w:rsid w:val="00B47404"/>
    <w:rsid w:val="00B474B0"/>
    <w:rsid w:val="00B4757E"/>
    <w:rsid w:val="00B4762C"/>
    <w:rsid w:val="00B476EE"/>
    <w:rsid w:val="00B47776"/>
    <w:rsid w:val="00B47A2B"/>
    <w:rsid w:val="00B47A9C"/>
    <w:rsid w:val="00B47B25"/>
    <w:rsid w:val="00B47BF5"/>
    <w:rsid w:val="00B47CA6"/>
    <w:rsid w:val="00B47F91"/>
    <w:rsid w:val="00B5013A"/>
    <w:rsid w:val="00B5015D"/>
    <w:rsid w:val="00B501AA"/>
    <w:rsid w:val="00B501C7"/>
    <w:rsid w:val="00B50290"/>
    <w:rsid w:val="00B50299"/>
    <w:rsid w:val="00B502C1"/>
    <w:rsid w:val="00B503C2"/>
    <w:rsid w:val="00B503CA"/>
    <w:rsid w:val="00B50436"/>
    <w:rsid w:val="00B50518"/>
    <w:rsid w:val="00B50558"/>
    <w:rsid w:val="00B5059B"/>
    <w:rsid w:val="00B5066B"/>
    <w:rsid w:val="00B506AB"/>
    <w:rsid w:val="00B506CC"/>
    <w:rsid w:val="00B5074D"/>
    <w:rsid w:val="00B507BB"/>
    <w:rsid w:val="00B50857"/>
    <w:rsid w:val="00B5088A"/>
    <w:rsid w:val="00B50999"/>
    <w:rsid w:val="00B509BB"/>
    <w:rsid w:val="00B50A52"/>
    <w:rsid w:val="00B50AEE"/>
    <w:rsid w:val="00B50BAE"/>
    <w:rsid w:val="00B50DCB"/>
    <w:rsid w:val="00B50F12"/>
    <w:rsid w:val="00B50F2A"/>
    <w:rsid w:val="00B51075"/>
    <w:rsid w:val="00B5131D"/>
    <w:rsid w:val="00B513AC"/>
    <w:rsid w:val="00B513FC"/>
    <w:rsid w:val="00B514C7"/>
    <w:rsid w:val="00B514CA"/>
    <w:rsid w:val="00B514E3"/>
    <w:rsid w:val="00B51521"/>
    <w:rsid w:val="00B51607"/>
    <w:rsid w:val="00B51641"/>
    <w:rsid w:val="00B51663"/>
    <w:rsid w:val="00B516A8"/>
    <w:rsid w:val="00B51743"/>
    <w:rsid w:val="00B51749"/>
    <w:rsid w:val="00B51768"/>
    <w:rsid w:val="00B51790"/>
    <w:rsid w:val="00B5179B"/>
    <w:rsid w:val="00B517EE"/>
    <w:rsid w:val="00B51972"/>
    <w:rsid w:val="00B51B4A"/>
    <w:rsid w:val="00B51B59"/>
    <w:rsid w:val="00B51B7F"/>
    <w:rsid w:val="00B51C54"/>
    <w:rsid w:val="00B51D12"/>
    <w:rsid w:val="00B51E41"/>
    <w:rsid w:val="00B51E7C"/>
    <w:rsid w:val="00B51F28"/>
    <w:rsid w:val="00B5202C"/>
    <w:rsid w:val="00B520D3"/>
    <w:rsid w:val="00B521EC"/>
    <w:rsid w:val="00B522E2"/>
    <w:rsid w:val="00B523C8"/>
    <w:rsid w:val="00B5249C"/>
    <w:rsid w:val="00B524FD"/>
    <w:rsid w:val="00B52575"/>
    <w:rsid w:val="00B525B6"/>
    <w:rsid w:val="00B52690"/>
    <w:rsid w:val="00B52730"/>
    <w:rsid w:val="00B5279C"/>
    <w:rsid w:val="00B52802"/>
    <w:rsid w:val="00B528F8"/>
    <w:rsid w:val="00B5298A"/>
    <w:rsid w:val="00B52CDF"/>
    <w:rsid w:val="00B52DC1"/>
    <w:rsid w:val="00B52E6C"/>
    <w:rsid w:val="00B52EE0"/>
    <w:rsid w:val="00B52EEC"/>
    <w:rsid w:val="00B52F9B"/>
    <w:rsid w:val="00B53195"/>
    <w:rsid w:val="00B531C8"/>
    <w:rsid w:val="00B5327E"/>
    <w:rsid w:val="00B53306"/>
    <w:rsid w:val="00B5338A"/>
    <w:rsid w:val="00B533FE"/>
    <w:rsid w:val="00B53439"/>
    <w:rsid w:val="00B53518"/>
    <w:rsid w:val="00B536B0"/>
    <w:rsid w:val="00B5375B"/>
    <w:rsid w:val="00B537D7"/>
    <w:rsid w:val="00B5381C"/>
    <w:rsid w:val="00B53856"/>
    <w:rsid w:val="00B53946"/>
    <w:rsid w:val="00B539AE"/>
    <w:rsid w:val="00B53A5D"/>
    <w:rsid w:val="00B53C50"/>
    <w:rsid w:val="00B53CF7"/>
    <w:rsid w:val="00B53D14"/>
    <w:rsid w:val="00B53D32"/>
    <w:rsid w:val="00B53D96"/>
    <w:rsid w:val="00B53F0F"/>
    <w:rsid w:val="00B53F51"/>
    <w:rsid w:val="00B53FFA"/>
    <w:rsid w:val="00B54039"/>
    <w:rsid w:val="00B540DF"/>
    <w:rsid w:val="00B541B9"/>
    <w:rsid w:val="00B54289"/>
    <w:rsid w:val="00B5432F"/>
    <w:rsid w:val="00B54345"/>
    <w:rsid w:val="00B54382"/>
    <w:rsid w:val="00B543DD"/>
    <w:rsid w:val="00B54468"/>
    <w:rsid w:val="00B544E2"/>
    <w:rsid w:val="00B544E4"/>
    <w:rsid w:val="00B5455E"/>
    <w:rsid w:val="00B54613"/>
    <w:rsid w:val="00B5461F"/>
    <w:rsid w:val="00B54678"/>
    <w:rsid w:val="00B547B8"/>
    <w:rsid w:val="00B547BC"/>
    <w:rsid w:val="00B5491F"/>
    <w:rsid w:val="00B54A1C"/>
    <w:rsid w:val="00B54B4A"/>
    <w:rsid w:val="00B54CD9"/>
    <w:rsid w:val="00B54CFA"/>
    <w:rsid w:val="00B54DD2"/>
    <w:rsid w:val="00B54E4C"/>
    <w:rsid w:val="00B54F3E"/>
    <w:rsid w:val="00B54F9A"/>
    <w:rsid w:val="00B550EE"/>
    <w:rsid w:val="00B5519D"/>
    <w:rsid w:val="00B551A4"/>
    <w:rsid w:val="00B551DD"/>
    <w:rsid w:val="00B5523D"/>
    <w:rsid w:val="00B5533E"/>
    <w:rsid w:val="00B55388"/>
    <w:rsid w:val="00B5539E"/>
    <w:rsid w:val="00B55549"/>
    <w:rsid w:val="00B5556A"/>
    <w:rsid w:val="00B55605"/>
    <w:rsid w:val="00B55676"/>
    <w:rsid w:val="00B556B6"/>
    <w:rsid w:val="00B5573D"/>
    <w:rsid w:val="00B5585B"/>
    <w:rsid w:val="00B558B9"/>
    <w:rsid w:val="00B558D8"/>
    <w:rsid w:val="00B55976"/>
    <w:rsid w:val="00B5597B"/>
    <w:rsid w:val="00B559A8"/>
    <w:rsid w:val="00B559B9"/>
    <w:rsid w:val="00B55A80"/>
    <w:rsid w:val="00B55D73"/>
    <w:rsid w:val="00B55EE4"/>
    <w:rsid w:val="00B55EEF"/>
    <w:rsid w:val="00B560A9"/>
    <w:rsid w:val="00B56166"/>
    <w:rsid w:val="00B5616D"/>
    <w:rsid w:val="00B56273"/>
    <w:rsid w:val="00B5642C"/>
    <w:rsid w:val="00B564AC"/>
    <w:rsid w:val="00B564D1"/>
    <w:rsid w:val="00B56553"/>
    <w:rsid w:val="00B5659F"/>
    <w:rsid w:val="00B56620"/>
    <w:rsid w:val="00B566C5"/>
    <w:rsid w:val="00B566F7"/>
    <w:rsid w:val="00B56717"/>
    <w:rsid w:val="00B567EC"/>
    <w:rsid w:val="00B56810"/>
    <w:rsid w:val="00B56836"/>
    <w:rsid w:val="00B568F9"/>
    <w:rsid w:val="00B56A8D"/>
    <w:rsid w:val="00B56A92"/>
    <w:rsid w:val="00B56AF2"/>
    <w:rsid w:val="00B56C55"/>
    <w:rsid w:val="00B56C8B"/>
    <w:rsid w:val="00B56D91"/>
    <w:rsid w:val="00B56DE9"/>
    <w:rsid w:val="00B56E8C"/>
    <w:rsid w:val="00B57051"/>
    <w:rsid w:val="00B570F5"/>
    <w:rsid w:val="00B572BA"/>
    <w:rsid w:val="00B572C7"/>
    <w:rsid w:val="00B572DC"/>
    <w:rsid w:val="00B57514"/>
    <w:rsid w:val="00B5753E"/>
    <w:rsid w:val="00B5759F"/>
    <w:rsid w:val="00B575A3"/>
    <w:rsid w:val="00B57603"/>
    <w:rsid w:val="00B5761D"/>
    <w:rsid w:val="00B5786C"/>
    <w:rsid w:val="00B57872"/>
    <w:rsid w:val="00B578DB"/>
    <w:rsid w:val="00B5791F"/>
    <w:rsid w:val="00B579C0"/>
    <w:rsid w:val="00B57B88"/>
    <w:rsid w:val="00B57C9C"/>
    <w:rsid w:val="00B57CE9"/>
    <w:rsid w:val="00B57DEA"/>
    <w:rsid w:val="00B57DF2"/>
    <w:rsid w:val="00B57E31"/>
    <w:rsid w:val="00B57E8E"/>
    <w:rsid w:val="00B600BA"/>
    <w:rsid w:val="00B60166"/>
    <w:rsid w:val="00B6018D"/>
    <w:rsid w:val="00B60200"/>
    <w:rsid w:val="00B602A7"/>
    <w:rsid w:val="00B60325"/>
    <w:rsid w:val="00B603CC"/>
    <w:rsid w:val="00B6059F"/>
    <w:rsid w:val="00B60600"/>
    <w:rsid w:val="00B60693"/>
    <w:rsid w:val="00B60699"/>
    <w:rsid w:val="00B606FE"/>
    <w:rsid w:val="00B608BD"/>
    <w:rsid w:val="00B609E0"/>
    <w:rsid w:val="00B60AAB"/>
    <w:rsid w:val="00B60BA9"/>
    <w:rsid w:val="00B60BF4"/>
    <w:rsid w:val="00B60C1D"/>
    <w:rsid w:val="00B60E12"/>
    <w:rsid w:val="00B60EB5"/>
    <w:rsid w:val="00B60F45"/>
    <w:rsid w:val="00B60F58"/>
    <w:rsid w:val="00B60F98"/>
    <w:rsid w:val="00B61091"/>
    <w:rsid w:val="00B6126D"/>
    <w:rsid w:val="00B612AA"/>
    <w:rsid w:val="00B612BA"/>
    <w:rsid w:val="00B6131D"/>
    <w:rsid w:val="00B613AE"/>
    <w:rsid w:val="00B6142D"/>
    <w:rsid w:val="00B61500"/>
    <w:rsid w:val="00B61521"/>
    <w:rsid w:val="00B6168F"/>
    <w:rsid w:val="00B6173A"/>
    <w:rsid w:val="00B61876"/>
    <w:rsid w:val="00B618B8"/>
    <w:rsid w:val="00B6197F"/>
    <w:rsid w:val="00B61C57"/>
    <w:rsid w:val="00B61CDA"/>
    <w:rsid w:val="00B61E47"/>
    <w:rsid w:val="00B61EB3"/>
    <w:rsid w:val="00B61EB4"/>
    <w:rsid w:val="00B61FC4"/>
    <w:rsid w:val="00B6213A"/>
    <w:rsid w:val="00B622F4"/>
    <w:rsid w:val="00B62385"/>
    <w:rsid w:val="00B62428"/>
    <w:rsid w:val="00B624BD"/>
    <w:rsid w:val="00B625EA"/>
    <w:rsid w:val="00B62760"/>
    <w:rsid w:val="00B628F5"/>
    <w:rsid w:val="00B62901"/>
    <w:rsid w:val="00B629A6"/>
    <w:rsid w:val="00B62C7D"/>
    <w:rsid w:val="00B62C84"/>
    <w:rsid w:val="00B62E14"/>
    <w:rsid w:val="00B62F9E"/>
    <w:rsid w:val="00B63061"/>
    <w:rsid w:val="00B63103"/>
    <w:rsid w:val="00B63152"/>
    <w:rsid w:val="00B63194"/>
    <w:rsid w:val="00B631CF"/>
    <w:rsid w:val="00B63277"/>
    <w:rsid w:val="00B632C4"/>
    <w:rsid w:val="00B63336"/>
    <w:rsid w:val="00B63387"/>
    <w:rsid w:val="00B6338B"/>
    <w:rsid w:val="00B6344C"/>
    <w:rsid w:val="00B63467"/>
    <w:rsid w:val="00B634B3"/>
    <w:rsid w:val="00B634C8"/>
    <w:rsid w:val="00B634DA"/>
    <w:rsid w:val="00B634FB"/>
    <w:rsid w:val="00B63506"/>
    <w:rsid w:val="00B63540"/>
    <w:rsid w:val="00B6358C"/>
    <w:rsid w:val="00B63594"/>
    <w:rsid w:val="00B63632"/>
    <w:rsid w:val="00B63638"/>
    <w:rsid w:val="00B63727"/>
    <w:rsid w:val="00B63823"/>
    <w:rsid w:val="00B63A06"/>
    <w:rsid w:val="00B63A55"/>
    <w:rsid w:val="00B63BB5"/>
    <w:rsid w:val="00B63D4A"/>
    <w:rsid w:val="00B63E80"/>
    <w:rsid w:val="00B63EC7"/>
    <w:rsid w:val="00B640C8"/>
    <w:rsid w:val="00B6412C"/>
    <w:rsid w:val="00B64166"/>
    <w:rsid w:val="00B64179"/>
    <w:rsid w:val="00B642FF"/>
    <w:rsid w:val="00B643EB"/>
    <w:rsid w:val="00B6454A"/>
    <w:rsid w:val="00B645D7"/>
    <w:rsid w:val="00B6479C"/>
    <w:rsid w:val="00B648AC"/>
    <w:rsid w:val="00B64924"/>
    <w:rsid w:val="00B649A8"/>
    <w:rsid w:val="00B64A00"/>
    <w:rsid w:val="00B64A30"/>
    <w:rsid w:val="00B64AA5"/>
    <w:rsid w:val="00B64B2E"/>
    <w:rsid w:val="00B64B52"/>
    <w:rsid w:val="00B64CB2"/>
    <w:rsid w:val="00B64E14"/>
    <w:rsid w:val="00B64E7D"/>
    <w:rsid w:val="00B64EBC"/>
    <w:rsid w:val="00B64F5B"/>
    <w:rsid w:val="00B6500A"/>
    <w:rsid w:val="00B651ED"/>
    <w:rsid w:val="00B652BB"/>
    <w:rsid w:val="00B652FC"/>
    <w:rsid w:val="00B65470"/>
    <w:rsid w:val="00B65482"/>
    <w:rsid w:val="00B65528"/>
    <w:rsid w:val="00B655D9"/>
    <w:rsid w:val="00B6589D"/>
    <w:rsid w:val="00B65940"/>
    <w:rsid w:val="00B65ADF"/>
    <w:rsid w:val="00B65BB6"/>
    <w:rsid w:val="00B65BD4"/>
    <w:rsid w:val="00B65BE2"/>
    <w:rsid w:val="00B65D21"/>
    <w:rsid w:val="00B65D69"/>
    <w:rsid w:val="00B65E81"/>
    <w:rsid w:val="00B65EA7"/>
    <w:rsid w:val="00B65EC3"/>
    <w:rsid w:val="00B65F25"/>
    <w:rsid w:val="00B65F35"/>
    <w:rsid w:val="00B65FCF"/>
    <w:rsid w:val="00B66007"/>
    <w:rsid w:val="00B66066"/>
    <w:rsid w:val="00B66087"/>
    <w:rsid w:val="00B661D3"/>
    <w:rsid w:val="00B6630C"/>
    <w:rsid w:val="00B66348"/>
    <w:rsid w:val="00B66671"/>
    <w:rsid w:val="00B666BF"/>
    <w:rsid w:val="00B667EE"/>
    <w:rsid w:val="00B6681E"/>
    <w:rsid w:val="00B66884"/>
    <w:rsid w:val="00B66894"/>
    <w:rsid w:val="00B668ED"/>
    <w:rsid w:val="00B66A13"/>
    <w:rsid w:val="00B66A42"/>
    <w:rsid w:val="00B66A4A"/>
    <w:rsid w:val="00B66A7E"/>
    <w:rsid w:val="00B66B48"/>
    <w:rsid w:val="00B66C72"/>
    <w:rsid w:val="00B66C79"/>
    <w:rsid w:val="00B66D58"/>
    <w:rsid w:val="00B66D76"/>
    <w:rsid w:val="00B66E3B"/>
    <w:rsid w:val="00B66F5D"/>
    <w:rsid w:val="00B670F3"/>
    <w:rsid w:val="00B671E7"/>
    <w:rsid w:val="00B671F9"/>
    <w:rsid w:val="00B6723C"/>
    <w:rsid w:val="00B67299"/>
    <w:rsid w:val="00B67323"/>
    <w:rsid w:val="00B673C8"/>
    <w:rsid w:val="00B6742D"/>
    <w:rsid w:val="00B674C9"/>
    <w:rsid w:val="00B67508"/>
    <w:rsid w:val="00B67535"/>
    <w:rsid w:val="00B6757D"/>
    <w:rsid w:val="00B6766F"/>
    <w:rsid w:val="00B676E1"/>
    <w:rsid w:val="00B677F2"/>
    <w:rsid w:val="00B67820"/>
    <w:rsid w:val="00B67826"/>
    <w:rsid w:val="00B67903"/>
    <w:rsid w:val="00B679B5"/>
    <w:rsid w:val="00B67A69"/>
    <w:rsid w:val="00B67BBF"/>
    <w:rsid w:val="00B67C8C"/>
    <w:rsid w:val="00B67CB2"/>
    <w:rsid w:val="00B67CE4"/>
    <w:rsid w:val="00B67DA8"/>
    <w:rsid w:val="00B67F41"/>
    <w:rsid w:val="00B67F50"/>
    <w:rsid w:val="00B7009A"/>
    <w:rsid w:val="00B70116"/>
    <w:rsid w:val="00B7026E"/>
    <w:rsid w:val="00B7043F"/>
    <w:rsid w:val="00B7045F"/>
    <w:rsid w:val="00B704A1"/>
    <w:rsid w:val="00B704A5"/>
    <w:rsid w:val="00B704FC"/>
    <w:rsid w:val="00B705B6"/>
    <w:rsid w:val="00B7060C"/>
    <w:rsid w:val="00B7067E"/>
    <w:rsid w:val="00B70685"/>
    <w:rsid w:val="00B7069D"/>
    <w:rsid w:val="00B706B3"/>
    <w:rsid w:val="00B70751"/>
    <w:rsid w:val="00B709FE"/>
    <w:rsid w:val="00B70A20"/>
    <w:rsid w:val="00B70A3D"/>
    <w:rsid w:val="00B70A6F"/>
    <w:rsid w:val="00B70EEE"/>
    <w:rsid w:val="00B70F33"/>
    <w:rsid w:val="00B71076"/>
    <w:rsid w:val="00B710CF"/>
    <w:rsid w:val="00B711E7"/>
    <w:rsid w:val="00B711ED"/>
    <w:rsid w:val="00B7120F"/>
    <w:rsid w:val="00B713AA"/>
    <w:rsid w:val="00B713D6"/>
    <w:rsid w:val="00B71593"/>
    <w:rsid w:val="00B71633"/>
    <w:rsid w:val="00B71657"/>
    <w:rsid w:val="00B71765"/>
    <w:rsid w:val="00B71778"/>
    <w:rsid w:val="00B718D5"/>
    <w:rsid w:val="00B719F7"/>
    <w:rsid w:val="00B71BF9"/>
    <w:rsid w:val="00B71D87"/>
    <w:rsid w:val="00B71EBD"/>
    <w:rsid w:val="00B71F14"/>
    <w:rsid w:val="00B71F55"/>
    <w:rsid w:val="00B71F6B"/>
    <w:rsid w:val="00B72165"/>
    <w:rsid w:val="00B7222A"/>
    <w:rsid w:val="00B72234"/>
    <w:rsid w:val="00B72298"/>
    <w:rsid w:val="00B722D6"/>
    <w:rsid w:val="00B722F8"/>
    <w:rsid w:val="00B723BF"/>
    <w:rsid w:val="00B723C9"/>
    <w:rsid w:val="00B7257D"/>
    <w:rsid w:val="00B725EE"/>
    <w:rsid w:val="00B72675"/>
    <w:rsid w:val="00B72754"/>
    <w:rsid w:val="00B7278A"/>
    <w:rsid w:val="00B727B1"/>
    <w:rsid w:val="00B728D7"/>
    <w:rsid w:val="00B728DC"/>
    <w:rsid w:val="00B729BC"/>
    <w:rsid w:val="00B729DB"/>
    <w:rsid w:val="00B72A4F"/>
    <w:rsid w:val="00B72A65"/>
    <w:rsid w:val="00B72A72"/>
    <w:rsid w:val="00B72AB0"/>
    <w:rsid w:val="00B72B1C"/>
    <w:rsid w:val="00B72B51"/>
    <w:rsid w:val="00B72B77"/>
    <w:rsid w:val="00B72BAE"/>
    <w:rsid w:val="00B72BD1"/>
    <w:rsid w:val="00B72C30"/>
    <w:rsid w:val="00B72E45"/>
    <w:rsid w:val="00B72EBD"/>
    <w:rsid w:val="00B72FD5"/>
    <w:rsid w:val="00B7302D"/>
    <w:rsid w:val="00B73049"/>
    <w:rsid w:val="00B73050"/>
    <w:rsid w:val="00B730A3"/>
    <w:rsid w:val="00B730AC"/>
    <w:rsid w:val="00B73100"/>
    <w:rsid w:val="00B73236"/>
    <w:rsid w:val="00B73261"/>
    <w:rsid w:val="00B7328A"/>
    <w:rsid w:val="00B7328E"/>
    <w:rsid w:val="00B732CF"/>
    <w:rsid w:val="00B7333E"/>
    <w:rsid w:val="00B73389"/>
    <w:rsid w:val="00B73417"/>
    <w:rsid w:val="00B73451"/>
    <w:rsid w:val="00B7345F"/>
    <w:rsid w:val="00B734A3"/>
    <w:rsid w:val="00B73511"/>
    <w:rsid w:val="00B73518"/>
    <w:rsid w:val="00B735C9"/>
    <w:rsid w:val="00B735FD"/>
    <w:rsid w:val="00B7368E"/>
    <w:rsid w:val="00B736AC"/>
    <w:rsid w:val="00B73745"/>
    <w:rsid w:val="00B7374D"/>
    <w:rsid w:val="00B73792"/>
    <w:rsid w:val="00B737FA"/>
    <w:rsid w:val="00B738BE"/>
    <w:rsid w:val="00B738C8"/>
    <w:rsid w:val="00B738FD"/>
    <w:rsid w:val="00B73A71"/>
    <w:rsid w:val="00B73AE6"/>
    <w:rsid w:val="00B73C7B"/>
    <w:rsid w:val="00B73F19"/>
    <w:rsid w:val="00B73F1E"/>
    <w:rsid w:val="00B73FC1"/>
    <w:rsid w:val="00B74541"/>
    <w:rsid w:val="00B745EE"/>
    <w:rsid w:val="00B745F2"/>
    <w:rsid w:val="00B7466C"/>
    <w:rsid w:val="00B746C6"/>
    <w:rsid w:val="00B7476A"/>
    <w:rsid w:val="00B7486E"/>
    <w:rsid w:val="00B749AD"/>
    <w:rsid w:val="00B749F4"/>
    <w:rsid w:val="00B74A44"/>
    <w:rsid w:val="00B74A52"/>
    <w:rsid w:val="00B74A90"/>
    <w:rsid w:val="00B74B02"/>
    <w:rsid w:val="00B74B42"/>
    <w:rsid w:val="00B74C88"/>
    <w:rsid w:val="00B74CBB"/>
    <w:rsid w:val="00B74D8B"/>
    <w:rsid w:val="00B74DC4"/>
    <w:rsid w:val="00B74E6C"/>
    <w:rsid w:val="00B74EAC"/>
    <w:rsid w:val="00B74EB0"/>
    <w:rsid w:val="00B74EF3"/>
    <w:rsid w:val="00B750C7"/>
    <w:rsid w:val="00B75146"/>
    <w:rsid w:val="00B751A1"/>
    <w:rsid w:val="00B751B1"/>
    <w:rsid w:val="00B75258"/>
    <w:rsid w:val="00B752F1"/>
    <w:rsid w:val="00B75357"/>
    <w:rsid w:val="00B75375"/>
    <w:rsid w:val="00B753F5"/>
    <w:rsid w:val="00B75465"/>
    <w:rsid w:val="00B75481"/>
    <w:rsid w:val="00B75509"/>
    <w:rsid w:val="00B75604"/>
    <w:rsid w:val="00B75644"/>
    <w:rsid w:val="00B7570B"/>
    <w:rsid w:val="00B75898"/>
    <w:rsid w:val="00B758F8"/>
    <w:rsid w:val="00B7596A"/>
    <w:rsid w:val="00B759A3"/>
    <w:rsid w:val="00B75A00"/>
    <w:rsid w:val="00B75A10"/>
    <w:rsid w:val="00B75CB4"/>
    <w:rsid w:val="00B75E1B"/>
    <w:rsid w:val="00B75EA4"/>
    <w:rsid w:val="00B75F33"/>
    <w:rsid w:val="00B75F4A"/>
    <w:rsid w:val="00B76078"/>
    <w:rsid w:val="00B762BB"/>
    <w:rsid w:val="00B7630B"/>
    <w:rsid w:val="00B76484"/>
    <w:rsid w:val="00B764DD"/>
    <w:rsid w:val="00B764F7"/>
    <w:rsid w:val="00B765C2"/>
    <w:rsid w:val="00B76649"/>
    <w:rsid w:val="00B76723"/>
    <w:rsid w:val="00B76752"/>
    <w:rsid w:val="00B76824"/>
    <w:rsid w:val="00B76830"/>
    <w:rsid w:val="00B7683E"/>
    <w:rsid w:val="00B76910"/>
    <w:rsid w:val="00B76A15"/>
    <w:rsid w:val="00B76AB0"/>
    <w:rsid w:val="00B76ABF"/>
    <w:rsid w:val="00B76B57"/>
    <w:rsid w:val="00B76BE3"/>
    <w:rsid w:val="00B76C9C"/>
    <w:rsid w:val="00B76D35"/>
    <w:rsid w:val="00B76E66"/>
    <w:rsid w:val="00B76EB7"/>
    <w:rsid w:val="00B76FD1"/>
    <w:rsid w:val="00B76FE6"/>
    <w:rsid w:val="00B77045"/>
    <w:rsid w:val="00B770AA"/>
    <w:rsid w:val="00B7719A"/>
    <w:rsid w:val="00B771FA"/>
    <w:rsid w:val="00B7720F"/>
    <w:rsid w:val="00B77245"/>
    <w:rsid w:val="00B77350"/>
    <w:rsid w:val="00B774E8"/>
    <w:rsid w:val="00B77504"/>
    <w:rsid w:val="00B77618"/>
    <w:rsid w:val="00B7765A"/>
    <w:rsid w:val="00B776D0"/>
    <w:rsid w:val="00B77720"/>
    <w:rsid w:val="00B777B6"/>
    <w:rsid w:val="00B7792A"/>
    <w:rsid w:val="00B77A2F"/>
    <w:rsid w:val="00B77A44"/>
    <w:rsid w:val="00B77B72"/>
    <w:rsid w:val="00B77C31"/>
    <w:rsid w:val="00B77D81"/>
    <w:rsid w:val="00B801FA"/>
    <w:rsid w:val="00B80220"/>
    <w:rsid w:val="00B8024B"/>
    <w:rsid w:val="00B803DC"/>
    <w:rsid w:val="00B804AE"/>
    <w:rsid w:val="00B80523"/>
    <w:rsid w:val="00B80588"/>
    <w:rsid w:val="00B8064B"/>
    <w:rsid w:val="00B80651"/>
    <w:rsid w:val="00B808C1"/>
    <w:rsid w:val="00B8099B"/>
    <w:rsid w:val="00B80A1A"/>
    <w:rsid w:val="00B80A2C"/>
    <w:rsid w:val="00B80A6C"/>
    <w:rsid w:val="00B80B03"/>
    <w:rsid w:val="00B80B57"/>
    <w:rsid w:val="00B80B58"/>
    <w:rsid w:val="00B80BF8"/>
    <w:rsid w:val="00B80CBF"/>
    <w:rsid w:val="00B80CEB"/>
    <w:rsid w:val="00B80DAB"/>
    <w:rsid w:val="00B80DB0"/>
    <w:rsid w:val="00B80DB9"/>
    <w:rsid w:val="00B80E35"/>
    <w:rsid w:val="00B80EAB"/>
    <w:rsid w:val="00B80F3A"/>
    <w:rsid w:val="00B80F71"/>
    <w:rsid w:val="00B80FA7"/>
    <w:rsid w:val="00B80FD0"/>
    <w:rsid w:val="00B812D1"/>
    <w:rsid w:val="00B8130F"/>
    <w:rsid w:val="00B8141E"/>
    <w:rsid w:val="00B81476"/>
    <w:rsid w:val="00B81481"/>
    <w:rsid w:val="00B81494"/>
    <w:rsid w:val="00B814E3"/>
    <w:rsid w:val="00B815BC"/>
    <w:rsid w:val="00B815E2"/>
    <w:rsid w:val="00B8160A"/>
    <w:rsid w:val="00B8174E"/>
    <w:rsid w:val="00B81976"/>
    <w:rsid w:val="00B81A50"/>
    <w:rsid w:val="00B81AC2"/>
    <w:rsid w:val="00B81AE3"/>
    <w:rsid w:val="00B81AEA"/>
    <w:rsid w:val="00B81B24"/>
    <w:rsid w:val="00B81B42"/>
    <w:rsid w:val="00B81C4F"/>
    <w:rsid w:val="00B81D1E"/>
    <w:rsid w:val="00B81D47"/>
    <w:rsid w:val="00B81D71"/>
    <w:rsid w:val="00B81ECB"/>
    <w:rsid w:val="00B81ECD"/>
    <w:rsid w:val="00B81EED"/>
    <w:rsid w:val="00B81F04"/>
    <w:rsid w:val="00B81F86"/>
    <w:rsid w:val="00B81FF1"/>
    <w:rsid w:val="00B82024"/>
    <w:rsid w:val="00B8204D"/>
    <w:rsid w:val="00B82292"/>
    <w:rsid w:val="00B82391"/>
    <w:rsid w:val="00B8248D"/>
    <w:rsid w:val="00B8253A"/>
    <w:rsid w:val="00B82549"/>
    <w:rsid w:val="00B82582"/>
    <w:rsid w:val="00B82660"/>
    <w:rsid w:val="00B826FF"/>
    <w:rsid w:val="00B82863"/>
    <w:rsid w:val="00B82995"/>
    <w:rsid w:val="00B829A6"/>
    <w:rsid w:val="00B82A9E"/>
    <w:rsid w:val="00B82ACC"/>
    <w:rsid w:val="00B82B82"/>
    <w:rsid w:val="00B82BD6"/>
    <w:rsid w:val="00B82BE4"/>
    <w:rsid w:val="00B82D92"/>
    <w:rsid w:val="00B82E92"/>
    <w:rsid w:val="00B82EA9"/>
    <w:rsid w:val="00B82F2F"/>
    <w:rsid w:val="00B83062"/>
    <w:rsid w:val="00B8308D"/>
    <w:rsid w:val="00B830BF"/>
    <w:rsid w:val="00B8313F"/>
    <w:rsid w:val="00B83155"/>
    <w:rsid w:val="00B83390"/>
    <w:rsid w:val="00B8339E"/>
    <w:rsid w:val="00B8346B"/>
    <w:rsid w:val="00B83474"/>
    <w:rsid w:val="00B834CE"/>
    <w:rsid w:val="00B83544"/>
    <w:rsid w:val="00B835FA"/>
    <w:rsid w:val="00B83611"/>
    <w:rsid w:val="00B836EC"/>
    <w:rsid w:val="00B83799"/>
    <w:rsid w:val="00B83867"/>
    <w:rsid w:val="00B838BF"/>
    <w:rsid w:val="00B838F3"/>
    <w:rsid w:val="00B83921"/>
    <w:rsid w:val="00B8397F"/>
    <w:rsid w:val="00B83988"/>
    <w:rsid w:val="00B839C1"/>
    <w:rsid w:val="00B83A64"/>
    <w:rsid w:val="00B83AA6"/>
    <w:rsid w:val="00B83B3E"/>
    <w:rsid w:val="00B83BCE"/>
    <w:rsid w:val="00B83C88"/>
    <w:rsid w:val="00B83C96"/>
    <w:rsid w:val="00B83CA3"/>
    <w:rsid w:val="00B83D7A"/>
    <w:rsid w:val="00B83D99"/>
    <w:rsid w:val="00B83DF8"/>
    <w:rsid w:val="00B83E23"/>
    <w:rsid w:val="00B83E5B"/>
    <w:rsid w:val="00B83E96"/>
    <w:rsid w:val="00B83EF8"/>
    <w:rsid w:val="00B83F78"/>
    <w:rsid w:val="00B83F94"/>
    <w:rsid w:val="00B840B8"/>
    <w:rsid w:val="00B84191"/>
    <w:rsid w:val="00B841A5"/>
    <w:rsid w:val="00B84335"/>
    <w:rsid w:val="00B843FF"/>
    <w:rsid w:val="00B84650"/>
    <w:rsid w:val="00B84730"/>
    <w:rsid w:val="00B8479B"/>
    <w:rsid w:val="00B8482F"/>
    <w:rsid w:val="00B84970"/>
    <w:rsid w:val="00B84A1C"/>
    <w:rsid w:val="00B84A75"/>
    <w:rsid w:val="00B84BA4"/>
    <w:rsid w:val="00B84BD4"/>
    <w:rsid w:val="00B84C31"/>
    <w:rsid w:val="00B84D8D"/>
    <w:rsid w:val="00B84DF8"/>
    <w:rsid w:val="00B84DFC"/>
    <w:rsid w:val="00B84E62"/>
    <w:rsid w:val="00B84F06"/>
    <w:rsid w:val="00B84F91"/>
    <w:rsid w:val="00B84FC4"/>
    <w:rsid w:val="00B85028"/>
    <w:rsid w:val="00B85064"/>
    <w:rsid w:val="00B850BA"/>
    <w:rsid w:val="00B85163"/>
    <w:rsid w:val="00B852E7"/>
    <w:rsid w:val="00B855BA"/>
    <w:rsid w:val="00B85663"/>
    <w:rsid w:val="00B85719"/>
    <w:rsid w:val="00B8597F"/>
    <w:rsid w:val="00B859F6"/>
    <w:rsid w:val="00B85A27"/>
    <w:rsid w:val="00B85A60"/>
    <w:rsid w:val="00B85B4C"/>
    <w:rsid w:val="00B85B65"/>
    <w:rsid w:val="00B85BD2"/>
    <w:rsid w:val="00B85BD4"/>
    <w:rsid w:val="00B85C51"/>
    <w:rsid w:val="00B85E0C"/>
    <w:rsid w:val="00B85F98"/>
    <w:rsid w:val="00B85FAA"/>
    <w:rsid w:val="00B85FC0"/>
    <w:rsid w:val="00B8603F"/>
    <w:rsid w:val="00B860EB"/>
    <w:rsid w:val="00B8610B"/>
    <w:rsid w:val="00B862F7"/>
    <w:rsid w:val="00B86464"/>
    <w:rsid w:val="00B8648C"/>
    <w:rsid w:val="00B864FD"/>
    <w:rsid w:val="00B865C9"/>
    <w:rsid w:val="00B86678"/>
    <w:rsid w:val="00B86746"/>
    <w:rsid w:val="00B86829"/>
    <w:rsid w:val="00B86AAD"/>
    <w:rsid w:val="00B86AF7"/>
    <w:rsid w:val="00B86B05"/>
    <w:rsid w:val="00B86B21"/>
    <w:rsid w:val="00B86B35"/>
    <w:rsid w:val="00B86B4E"/>
    <w:rsid w:val="00B86DE1"/>
    <w:rsid w:val="00B86E08"/>
    <w:rsid w:val="00B86F2E"/>
    <w:rsid w:val="00B87067"/>
    <w:rsid w:val="00B87157"/>
    <w:rsid w:val="00B87175"/>
    <w:rsid w:val="00B871FB"/>
    <w:rsid w:val="00B87272"/>
    <w:rsid w:val="00B872A0"/>
    <w:rsid w:val="00B872B1"/>
    <w:rsid w:val="00B87321"/>
    <w:rsid w:val="00B8735E"/>
    <w:rsid w:val="00B87374"/>
    <w:rsid w:val="00B87517"/>
    <w:rsid w:val="00B876EF"/>
    <w:rsid w:val="00B87789"/>
    <w:rsid w:val="00B8785E"/>
    <w:rsid w:val="00B879BF"/>
    <w:rsid w:val="00B87A24"/>
    <w:rsid w:val="00B87A57"/>
    <w:rsid w:val="00B87B8F"/>
    <w:rsid w:val="00B87C0A"/>
    <w:rsid w:val="00B87C14"/>
    <w:rsid w:val="00B87DED"/>
    <w:rsid w:val="00B9014C"/>
    <w:rsid w:val="00B90185"/>
    <w:rsid w:val="00B9027B"/>
    <w:rsid w:val="00B90373"/>
    <w:rsid w:val="00B903BE"/>
    <w:rsid w:val="00B903D6"/>
    <w:rsid w:val="00B90695"/>
    <w:rsid w:val="00B90742"/>
    <w:rsid w:val="00B90911"/>
    <w:rsid w:val="00B90974"/>
    <w:rsid w:val="00B909AD"/>
    <w:rsid w:val="00B90B27"/>
    <w:rsid w:val="00B90BE0"/>
    <w:rsid w:val="00B90C99"/>
    <w:rsid w:val="00B90CCE"/>
    <w:rsid w:val="00B90E2A"/>
    <w:rsid w:val="00B90E33"/>
    <w:rsid w:val="00B90EA3"/>
    <w:rsid w:val="00B90EAB"/>
    <w:rsid w:val="00B90EED"/>
    <w:rsid w:val="00B910D5"/>
    <w:rsid w:val="00B91195"/>
    <w:rsid w:val="00B91338"/>
    <w:rsid w:val="00B913BC"/>
    <w:rsid w:val="00B91473"/>
    <w:rsid w:val="00B91518"/>
    <w:rsid w:val="00B91578"/>
    <w:rsid w:val="00B9158E"/>
    <w:rsid w:val="00B916C0"/>
    <w:rsid w:val="00B9173B"/>
    <w:rsid w:val="00B9177D"/>
    <w:rsid w:val="00B917B9"/>
    <w:rsid w:val="00B9193A"/>
    <w:rsid w:val="00B91BBA"/>
    <w:rsid w:val="00B91C8B"/>
    <w:rsid w:val="00B91D38"/>
    <w:rsid w:val="00B91E6C"/>
    <w:rsid w:val="00B91ECD"/>
    <w:rsid w:val="00B91F28"/>
    <w:rsid w:val="00B91F9A"/>
    <w:rsid w:val="00B92071"/>
    <w:rsid w:val="00B921A8"/>
    <w:rsid w:val="00B92245"/>
    <w:rsid w:val="00B9227D"/>
    <w:rsid w:val="00B922C5"/>
    <w:rsid w:val="00B9234F"/>
    <w:rsid w:val="00B9243E"/>
    <w:rsid w:val="00B92467"/>
    <w:rsid w:val="00B9271C"/>
    <w:rsid w:val="00B92793"/>
    <w:rsid w:val="00B92818"/>
    <w:rsid w:val="00B92825"/>
    <w:rsid w:val="00B92856"/>
    <w:rsid w:val="00B928A6"/>
    <w:rsid w:val="00B928ED"/>
    <w:rsid w:val="00B9296C"/>
    <w:rsid w:val="00B92AF4"/>
    <w:rsid w:val="00B92B01"/>
    <w:rsid w:val="00B92B6C"/>
    <w:rsid w:val="00B92BAE"/>
    <w:rsid w:val="00B92D77"/>
    <w:rsid w:val="00B92D7C"/>
    <w:rsid w:val="00B92ED5"/>
    <w:rsid w:val="00B92EDF"/>
    <w:rsid w:val="00B92F17"/>
    <w:rsid w:val="00B92F77"/>
    <w:rsid w:val="00B92FD3"/>
    <w:rsid w:val="00B9314A"/>
    <w:rsid w:val="00B9322F"/>
    <w:rsid w:val="00B932EE"/>
    <w:rsid w:val="00B93381"/>
    <w:rsid w:val="00B934A0"/>
    <w:rsid w:val="00B9354C"/>
    <w:rsid w:val="00B935B6"/>
    <w:rsid w:val="00B9370A"/>
    <w:rsid w:val="00B93752"/>
    <w:rsid w:val="00B93812"/>
    <w:rsid w:val="00B93838"/>
    <w:rsid w:val="00B938A3"/>
    <w:rsid w:val="00B938F8"/>
    <w:rsid w:val="00B9396D"/>
    <w:rsid w:val="00B939CD"/>
    <w:rsid w:val="00B93A2E"/>
    <w:rsid w:val="00B93A7F"/>
    <w:rsid w:val="00B93AD4"/>
    <w:rsid w:val="00B93ADF"/>
    <w:rsid w:val="00B93B10"/>
    <w:rsid w:val="00B93BBC"/>
    <w:rsid w:val="00B93C0E"/>
    <w:rsid w:val="00B93C86"/>
    <w:rsid w:val="00B93CD9"/>
    <w:rsid w:val="00B93CF8"/>
    <w:rsid w:val="00B93E27"/>
    <w:rsid w:val="00B93EDB"/>
    <w:rsid w:val="00B93F59"/>
    <w:rsid w:val="00B93F6B"/>
    <w:rsid w:val="00B93F94"/>
    <w:rsid w:val="00B93FA0"/>
    <w:rsid w:val="00B93FAD"/>
    <w:rsid w:val="00B9406B"/>
    <w:rsid w:val="00B9407A"/>
    <w:rsid w:val="00B941AA"/>
    <w:rsid w:val="00B941C0"/>
    <w:rsid w:val="00B941C4"/>
    <w:rsid w:val="00B941E8"/>
    <w:rsid w:val="00B94230"/>
    <w:rsid w:val="00B94302"/>
    <w:rsid w:val="00B943A6"/>
    <w:rsid w:val="00B943C8"/>
    <w:rsid w:val="00B9442C"/>
    <w:rsid w:val="00B94754"/>
    <w:rsid w:val="00B9487E"/>
    <w:rsid w:val="00B94937"/>
    <w:rsid w:val="00B94996"/>
    <w:rsid w:val="00B94A89"/>
    <w:rsid w:val="00B94B65"/>
    <w:rsid w:val="00B94B6E"/>
    <w:rsid w:val="00B94B9A"/>
    <w:rsid w:val="00B94C38"/>
    <w:rsid w:val="00B94CF8"/>
    <w:rsid w:val="00B95051"/>
    <w:rsid w:val="00B950D4"/>
    <w:rsid w:val="00B953ED"/>
    <w:rsid w:val="00B95410"/>
    <w:rsid w:val="00B95492"/>
    <w:rsid w:val="00B9549E"/>
    <w:rsid w:val="00B955C2"/>
    <w:rsid w:val="00B955C3"/>
    <w:rsid w:val="00B95615"/>
    <w:rsid w:val="00B9561E"/>
    <w:rsid w:val="00B9571B"/>
    <w:rsid w:val="00B957B8"/>
    <w:rsid w:val="00B9584C"/>
    <w:rsid w:val="00B95905"/>
    <w:rsid w:val="00B95A07"/>
    <w:rsid w:val="00B95A8F"/>
    <w:rsid w:val="00B95AE3"/>
    <w:rsid w:val="00B95B52"/>
    <w:rsid w:val="00B95C3D"/>
    <w:rsid w:val="00B95C49"/>
    <w:rsid w:val="00B95C63"/>
    <w:rsid w:val="00B95CD2"/>
    <w:rsid w:val="00B95D16"/>
    <w:rsid w:val="00B95DE0"/>
    <w:rsid w:val="00B95F51"/>
    <w:rsid w:val="00B95F9B"/>
    <w:rsid w:val="00B95FF8"/>
    <w:rsid w:val="00B96070"/>
    <w:rsid w:val="00B960AA"/>
    <w:rsid w:val="00B9624E"/>
    <w:rsid w:val="00B96299"/>
    <w:rsid w:val="00B96304"/>
    <w:rsid w:val="00B963CB"/>
    <w:rsid w:val="00B963EC"/>
    <w:rsid w:val="00B96429"/>
    <w:rsid w:val="00B964EB"/>
    <w:rsid w:val="00B96530"/>
    <w:rsid w:val="00B965CD"/>
    <w:rsid w:val="00B96817"/>
    <w:rsid w:val="00B968EF"/>
    <w:rsid w:val="00B96979"/>
    <w:rsid w:val="00B96B87"/>
    <w:rsid w:val="00B96BDA"/>
    <w:rsid w:val="00B96C1D"/>
    <w:rsid w:val="00B96C81"/>
    <w:rsid w:val="00B96D97"/>
    <w:rsid w:val="00B96DA2"/>
    <w:rsid w:val="00B96E4B"/>
    <w:rsid w:val="00B96EF6"/>
    <w:rsid w:val="00B96F1E"/>
    <w:rsid w:val="00B96F63"/>
    <w:rsid w:val="00B96F95"/>
    <w:rsid w:val="00B97032"/>
    <w:rsid w:val="00B9706D"/>
    <w:rsid w:val="00B971BE"/>
    <w:rsid w:val="00B9732C"/>
    <w:rsid w:val="00B97358"/>
    <w:rsid w:val="00B97564"/>
    <w:rsid w:val="00B97573"/>
    <w:rsid w:val="00B97576"/>
    <w:rsid w:val="00B979A6"/>
    <w:rsid w:val="00B97A3F"/>
    <w:rsid w:val="00B97A85"/>
    <w:rsid w:val="00B97AF7"/>
    <w:rsid w:val="00B97B47"/>
    <w:rsid w:val="00B97CD2"/>
    <w:rsid w:val="00B97D2C"/>
    <w:rsid w:val="00B97EC5"/>
    <w:rsid w:val="00B97F00"/>
    <w:rsid w:val="00BA007A"/>
    <w:rsid w:val="00BA01B0"/>
    <w:rsid w:val="00BA0234"/>
    <w:rsid w:val="00BA02E5"/>
    <w:rsid w:val="00BA0402"/>
    <w:rsid w:val="00BA0492"/>
    <w:rsid w:val="00BA064D"/>
    <w:rsid w:val="00BA0803"/>
    <w:rsid w:val="00BA081D"/>
    <w:rsid w:val="00BA0847"/>
    <w:rsid w:val="00BA0875"/>
    <w:rsid w:val="00BA088A"/>
    <w:rsid w:val="00BA0898"/>
    <w:rsid w:val="00BA0918"/>
    <w:rsid w:val="00BA09DC"/>
    <w:rsid w:val="00BA0ACF"/>
    <w:rsid w:val="00BA0C18"/>
    <w:rsid w:val="00BA0CD0"/>
    <w:rsid w:val="00BA0DEA"/>
    <w:rsid w:val="00BA0ED0"/>
    <w:rsid w:val="00BA0FE2"/>
    <w:rsid w:val="00BA10EE"/>
    <w:rsid w:val="00BA1100"/>
    <w:rsid w:val="00BA111D"/>
    <w:rsid w:val="00BA1174"/>
    <w:rsid w:val="00BA1231"/>
    <w:rsid w:val="00BA125D"/>
    <w:rsid w:val="00BA1307"/>
    <w:rsid w:val="00BA13CB"/>
    <w:rsid w:val="00BA1498"/>
    <w:rsid w:val="00BA158E"/>
    <w:rsid w:val="00BA16F8"/>
    <w:rsid w:val="00BA179C"/>
    <w:rsid w:val="00BA19DA"/>
    <w:rsid w:val="00BA1ADA"/>
    <w:rsid w:val="00BA1B00"/>
    <w:rsid w:val="00BA1D84"/>
    <w:rsid w:val="00BA1E61"/>
    <w:rsid w:val="00BA1E87"/>
    <w:rsid w:val="00BA1EA5"/>
    <w:rsid w:val="00BA1ED8"/>
    <w:rsid w:val="00BA1F34"/>
    <w:rsid w:val="00BA1F96"/>
    <w:rsid w:val="00BA1FA0"/>
    <w:rsid w:val="00BA1FD1"/>
    <w:rsid w:val="00BA20C5"/>
    <w:rsid w:val="00BA218F"/>
    <w:rsid w:val="00BA21A7"/>
    <w:rsid w:val="00BA21DF"/>
    <w:rsid w:val="00BA23F6"/>
    <w:rsid w:val="00BA2495"/>
    <w:rsid w:val="00BA24F6"/>
    <w:rsid w:val="00BA261B"/>
    <w:rsid w:val="00BA26C0"/>
    <w:rsid w:val="00BA2807"/>
    <w:rsid w:val="00BA2896"/>
    <w:rsid w:val="00BA2947"/>
    <w:rsid w:val="00BA2B3D"/>
    <w:rsid w:val="00BA2C45"/>
    <w:rsid w:val="00BA2D18"/>
    <w:rsid w:val="00BA2D52"/>
    <w:rsid w:val="00BA2E17"/>
    <w:rsid w:val="00BA30B8"/>
    <w:rsid w:val="00BA312A"/>
    <w:rsid w:val="00BA327C"/>
    <w:rsid w:val="00BA3341"/>
    <w:rsid w:val="00BA33CE"/>
    <w:rsid w:val="00BA3444"/>
    <w:rsid w:val="00BA3461"/>
    <w:rsid w:val="00BA34A7"/>
    <w:rsid w:val="00BA3529"/>
    <w:rsid w:val="00BA3612"/>
    <w:rsid w:val="00BA36E9"/>
    <w:rsid w:val="00BA36F7"/>
    <w:rsid w:val="00BA3746"/>
    <w:rsid w:val="00BA37BD"/>
    <w:rsid w:val="00BA37BE"/>
    <w:rsid w:val="00BA37CD"/>
    <w:rsid w:val="00BA3878"/>
    <w:rsid w:val="00BA38BE"/>
    <w:rsid w:val="00BA38D0"/>
    <w:rsid w:val="00BA39E0"/>
    <w:rsid w:val="00BA3A4B"/>
    <w:rsid w:val="00BA3A59"/>
    <w:rsid w:val="00BA3A67"/>
    <w:rsid w:val="00BA3AB2"/>
    <w:rsid w:val="00BA3ADC"/>
    <w:rsid w:val="00BA3B38"/>
    <w:rsid w:val="00BA3C5D"/>
    <w:rsid w:val="00BA3CA5"/>
    <w:rsid w:val="00BA3F71"/>
    <w:rsid w:val="00BA3F9E"/>
    <w:rsid w:val="00BA3FC5"/>
    <w:rsid w:val="00BA41CC"/>
    <w:rsid w:val="00BA4257"/>
    <w:rsid w:val="00BA42C8"/>
    <w:rsid w:val="00BA4390"/>
    <w:rsid w:val="00BA43BF"/>
    <w:rsid w:val="00BA448C"/>
    <w:rsid w:val="00BA45F9"/>
    <w:rsid w:val="00BA4728"/>
    <w:rsid w:val="00BA473E"/>
    <w:rsid w:val="00BA4766"/>
    <w:rsid w:val="00BA47E7"/>
    <w:rsid w:val="00BA4A50"/>
    <w:rsid w:val="00BA4ACC"/>
    <w:rsid w:val="00BA4B6C"/>
    <w:rsid w:val="00BA4B9A"/>
    <w:rsid w:val="00BA4C12"/>
    <w:rsid w:val="00BA4C7B"/>
    <w:rsid w:val="00BA4D54"/>
    <w:rsid w:val="00BA4D6C"/>
    <w:rsid w:val="00BA4DB8"/>
    <w:rsid w:val="00BA4DFC"/>
    <w:rsid w:val="00BA4E52"/>
    <w:rsid w:val="00BA4F3D"/>
    <w:rsid w:val="00BA4F95"/>
    <w:rsid w:val="00BA4FCF"/>
    <w:rsid w:val="00BA5178"/>
    <w:rsid w:val="00BA528F"/>
    <w:rsid w:val="00BA5321"/>
    <w:rsid w:val="00BA53D3"/>
    <w:rsid w:val="00BA53E6"/>
    <w:rsid w:val="00BA53F3"/>
    <w:rsid w:val="00BA5482"/>
    <w:rsid w:val="00BA54A1"/>
    <w:rsid w:val="00BA5568"/>
    <w:rsid w:val="00BA561A"/>
    <w:rsid w:val="00BA56FB"/>
    <w:rsid w:val="00BA571F"/>
    <w:rsid w:val="00BA5807"/>
    <w:rsid w:val="00BA594D"/>
    <w:rsid w:val="00BA597F"/>
    <w:rsid w:val="00BA59A7"/>
    <w:rsid w:val="00BA59F0"/>
    <w:rsid w:val="00BA5A78"/>
    <w:rsid w:val="00BA5A8E"/>
    <w:rsid w:val="00BA5B15"/>
    <w:rsid w:val="00BA5B1D"/>
    <w:rsid w:val="00BA5C4F"/>
    <w:rsid w:val="00BA5EBF"/>
    <w:rsid w:val="00BA5F94"/>
    <w:rsid w:val="00BA6009"/>
    <w:rsid w:val="00BA6032"/>
    <w:rsid w:val="00BA6284"/>
    <w:rsid w:val="00BA63C3"/>
    <w:rsid w:val="00BA63EC"/>
    <w:rsid w:val="00BA6498"/>
    <w:rsid w:val="00BA64B3"/>
    <w:rsid w:val="00BA6501"/>
    <w:rsid w:val="00BA65A6"/>
    <w:rsid w:val="00BA6670"/>
    <w:rsid w:val="00BA66CA"/>
    <w:rsid w:val="00BA66CF"/>
    <w:rsid w:val="00BA6702"/>
    <w:rsid w:val="00BA673C"/>
    <w:rsid w:val="00BA680B"/>
    <w:rsid w:val="00BA6843"/>
    <w:rsid w:val="00BA6906"/>
    <w:rsid w:val="00BA690A"/>
    <w:rsid w:val="00BA6915"/>
    <w:rsid w:val="00BA6965"/>
    <w:rsid w:val="00BA6A51"/>
    <w:rsid w:val="00BA6A78"/>
    <w:rsid w:val="00BA6AFD"/>
    <w:rsid w:val="00BA6B9A"/>
    <w:rsid w:val="00BA6C3B"/>
    <w:rsid w:val="00BA6D46"/>
    <w:rsid w:val="00BA6F63"/>
    <w:rsid w:val="00BA6F70"/>
    <w:rsid w:val="00BA7078"/>
    <w:rsid w:val="00BA70D0"/>
    <w:rsid w:val="00BA70E5"/>
    <w:rsid w:val="00BA713B"/>
    <w:rsid w:val="00BA7311"/>
    <w:rsid w:val="00BA73D9"/>
    <w:rsid w:val="00BA7420"/>
    <w:rsid w:val="00BA74ED"/>
    <w:rsid w:val="00BA7533"/>
    <w:rsid w:val="00BA77CE"/>
    <w:rsid w:val="00BA7823"/>
    <w:rsid w:val="00BA7898"/>
    <w:rsid w:val="00BA78FE"/>
    <w:rsid w:val="00BA79CE"/>
    <w:rsid w:val="00BA7A56"/>
    <w:rsid w:val="00BA7A83"/>
    <w:rsid w:val="00BA7A87"/>
    <w:rsid w:val="00BA7AB0"/>
    <w:rsid w:val="00BA7AB1"/>
    <w:rsid w:val="00BA7C02"/>
    <w:rsid w:val="00BA7C08"/>
    <w:rsid w:val="00BA7C0A"/>
    <w:rsid w:val="00BA7CAE"/>
    <w:rsid w:val="00BA7D19"/>
    <w:rsid w:val="00BA7D25"/>
    <w:rsid w:val="00BA7D90"/>
    <w:rsid w:val="00BA7DF9"/>
    <w:rsid w:val="00BA7E8A"/>
    <w:rsid w:val="00BB0041"/>
    <w:rsid w:val="00BB00AB"/>
    <w:rsid w:val="00BB00E4"/>
    <w:rsid w:val="00BB0122"/>
    <w:rsid w:val="00BB01D8"/>
    <w:rsid w:val="00BB024C"/>
    <w:rsid w:val="00BB0275"/>
    <w:rsid w:val="00BB038D"/>
    <w:rsid w:val="00BB0397"/>
    <w:rsid w:val="00BB03CD"/>
    <w:rsid w:val="00BB0479"/>
    <w:rsid w:val="00BB04EE"/>
    <w:rsid w:val="00BB05B4"/>
    <w:rsid w:val="00BB069A"/>
    <w:rsid w:val="00BB06AD"/>
    <w:rsid w:val="00BB070B"/>
    <w:rsid w:val="00BB072D"/>
    <w:rsid w:val="00BB0731"/>
    <w:rsid w:val="00BB0779"/>
    <w:rsid w:val="00BB079B"/>
    <w:rsid w:val="00BB08AB"/>
    <w:rsid w:val="00BB099C"/>
    <w:rsid w:val="00BB0D6B"/>
    <w:rsid w:val="00BB0E25"/>
    <w:rsid w:val="00BB0E63"/>
    <w:rsid w:val="00BB0E69"/>
    <w:rsid w:val="00BB0FC6"/>
    <w:rsid w:val="00BB1073"/>
    <w:rsid w:val="00BB1173"/>
    <w:rsid w:val="00BB1234"/>
    <w:rsid w:val="00BB135A"/>
    <w:rsid w:val="00BB13CE"/>
    <w:rsid w:val="00BB1462"/>
    <w:rsid w:val="00BB1566"/>
    <w:rsid w:val="00BB15D8"/>
    <w:rsid w:val="00BB165E"/>
    <w:rsid w:val="00BB1686"/>
    <w:rsid w:val="00BB1698"/>
    <w:rsid w:val="00BB169D"/>
    <w:rsid w:val="00BB16A2"/>
    <w:rsid w:val="00BB16A3"/>
    <w:rsid w:val="00BB16AE"/>
    <w:rsid w:val="00BB18B5"/>
    <w:rsid w:val="00BB19AB"/>
    <w:rsid w:val="00BB19EE"/>
    <w:rsid w:val="00BB1A53"/>
    <w:rsid w:val="00BB1AAE"/>
    <w:rsid w:val="00BB1B42"/>
    <w:rsid w:val="00BB1B5C"/>
    <w:rsid w:val="00BB1BE1"/>
    <w:rsid w:val="00BB1DAF"/>
    <w:rsid w:val="00BB1DC3"/>
    <w:rsid w:val="00BB1F25"/>
    <w:rsid w:val="00BB2022"/>
    <w:rsid w:val="00BB20DB"/>
    <w:rsid w:val="00BB2107"/>
    <w:rsid w:val="00BB212F"/>
    <w:rsid w:val="00BB2153"/>
    <w:rsid w:val="00BB242E"/>
    <w:rsid w:val="00BB256F"/>
    <w:rsid w:val="00BB268B"/>
    <w:rsid w:val="00BB2847"/>
    <w:rsid w:val="00BB2904"/>
    <w:rsid w:val="00BB2AC1"/>
    <w:rsid w:val="00BB2B4B"/>
    <w:rsid w:val="00BB2BBD"/>
    <w:rsid w:val="00BB2C31"/>
    <w:rsid w:val="00BB2C82"/>
    <w:rsid w:val="00BB2CD2"/>
    <w:rsid w:val="00BB2DB6"/>
    <w:rsid w:val="00BB2EC6"/>
    <w:rsid w:val="00BB2EFC"/>
    <w:rsid w:val="00BB2F47"/>
    <w:rsid w:val="00BB301F"/>
    <w:rsid w:val="00BB3023"/>
    <w:rsid w:val="00BB304F"/>
    <w:rsid w:val="00BB3186"/>
    <w:rsid w:val="00BB3189"/>
    <w:rsid w:val="00BB3268"/>
    <w:rsid w:val="00BB327D"/>
    <w:rsid w:val="00BB3328"/>
    <w:rsid w:val="00BB3402"/>
    <w:rsid w:val="00BB3453"/>
    <w:rsid w:val="00BB35B0"/>
    <w:rsid w:val="00BB35E9"/>
    <w:rsid w:val="00BB3619"/>
    <w:rsid w:val="00BB37DD"/>
    <w:rsid w:val="00BB3884"/>
    <w:rsid w:val="00BB38BD"/>
    <w:rsid w:val="00BB3986"/>
    <w:rsid w:val="00BB39FE"/>
    <w:rsid w:val="00BB3B4E"/>
    <w:rsid w:val="00BB3CDD"/>
    <w:rsid w:val="00BB3D4E"/>
    <w:rsid w:val="00BB3E50"/>
    <w:rsid w:val="00BB3F0A"/>
    <w:rsid w:val="00BB3F29"/>
    <w:rsid w:val="00BB3F44"/>
    <w:rsid w:val="00BB3F95"/>
    <w:rsid w:val="00BB4076"/>
    <w:rsid w:val="00BB415A"/>
    <w:rsid w:val="00BB4188"/>
    <w:rsid w:val="00BB427D"/>
    <w:rsid w:val="00BB427E"/>
    <w:rsid w:val="00BB429A"/>
    <w:rsid w:val="00BB429D"/>
    <w:rsid w:val="00BB42AD"/>
    <w:rsid w:val="00BB4387"/>
    <w:rsid w:val="00BB43E9"/>
    <w:rsid w:val="00BB440E"/>
    <w:rsid w:val="00BB44AB"/>
    <w:rsid w:val="00BB4529"/>
    <w:rsid w:val="00BB4565"/>
    <w:rsid w:val="00BB4599"/>
    <w:rsid w:val="00BB45CA"/>
    <w:rsid w:val="00BB45E5"/>
    <w:rsid w:val="00BB45E8"/>
    <w:rsid w:val="00BB4657"/>
    <w:rsid w:val="00BB4675"/>
    <w:rsid w:val="00BB4717"/>
    <w:rsid w:val="00BB49F3"/>
    <w:rsid w:val="00BB4A04"/>
    <w:rsid w:val="00BB4A1C"/>
    <w:rsid w:val="00BB4A44"/>
    <w:rsid w:val="00BB4B28"/>
    <w:rsid w:val="00BB4B76"/>
    <w:rsid w:val="00BB4BEA"/>
    <w:rsid w:val="00BB4C56"/>
    <w:rsid w:val="00BB4CFC"/>
    <w:rsid w:val="00BB4D56"/>
    <w:rsid w:val="00BB4EA6"/>
    <w:rsid w:val="00BB4EC0"/>
    <w:rsid w:val="00BB4F0B"/>
    <w:rsid w:val="00BB4FFA"/>
    <w:rsid w:val="00BB5024"/>
    <w:rsid w:val="00BB5073"/>
    <w:rsid w:val="00BB5157"/>
    <w:rsid w:val="00BB515A"/>
    <w:rsid w:val="00BB5383"/>
    <w:rsid w:val="00BB5437"/>
    <w:rsid w:val="00BB5468"/>
    <w:rsid w:val="00BB5561"/>
    <w:rsid w:val="00BB5617"/>
    <w:rsid w:val="00BB563D"/>
    <w:rsid w:val="00BB571E"/>
    <w:rsid w:val="00BB574E"/>
    <w:rsid w:val="00BB58B2"/>
    <w:rsid w:val="00BB594D"/>
    <w:rsid w:val="00BB5A3E"/>
    <w:rsid w:val="00BB5B3E"/>
    <w:rsid w:val="00BB5B3F"/>
    <w:rsid w:val="00BB5BA5"/>
    <w:rsid w:val="00BB5C48"/>
    <w:rsid w:val="00BB5D19"/>
    <w:rsid w:val="00BB5DD2"/>
    <w:rsid w:val="00BB5DE1"/>
    <w:rsid w:val="00BB5DE2"/>
    <w:rsid w:val="00BB5DEA"/>
    <w:rsid w:val="00BB5EF4"/>
    <w:rsid w:val="00BB602A"/>
    <w:rsid w:val="00BB6134"/>
    <w:rsid w:val="00BB61A7"/>
    <w:rsid w:val="00BB61BD"/>
    <w:rsid w:val="00BB6225"/>
    <w:rsid w:val="00BB6279"/>
    <w:rsid w:val="00BB62F1"/>
    <w:rsid w:val="00BB6322"/>
    <w:rsid w:val="00BB645F"/>
    <w:rsid w:val="00BB647F"/>
    <w:rsid w:val="00BB64E3"/>
    <w:rsid w:val="00BB6792"/>
    <w:rsid w:val="00BB68C8"/>
    <w:rsid w:val="00BB69B8"/>
    <w:rsid w:val="00BB69DF"/>
    <w:rsid w:val="00BB6ABE"/>
    <w:rsid w:val="00BB6B15"/>
    <w:rsid w:val="00BB6BFC"/>
    <w:rsid w:val="00BB6C54"/>
    <w:rsid w:val="00BB6C9B"/>
    <w:rsid w:val="00BB6DCC"/>
    <w:rsid w:val="00BB6E24"/>
    <w:rsid w:val="00BB6E62"/>
    <w:rsid w:val="00BB6EAD"/>
    <w:rsid w:val="00BB6FB8"/>
    <w:rsid w:val="00BB7035"/>
    <w:rsid w:val="00BB7077"/>
    <w:rsid w:val="00BB7089"/>
    <w:rsid w:val="00BB7179"/>
    <w:rsid w:val="00BB722E"/>
    <w:rsid w:val="00BB7288"/>
    <w:rsid w:val="00BB72C9"/>
    <w:rsid w:val="00BB7455"/>
    <w:rsid w:val="00BB74BF"/>
    <w:rsid w:val="00BB753A"/>
    <w:rsid w:val="00BB7579"/>
    <w:rsid w:val="00BB7584"/>
    <w:rsid w:val="00BB759E"/>
    <w:rsid w:val="00BB77E8"/>
    <w:rsid w:val="00BB795A"/>
    <w:rsid w:val="00BB796F"/>
    <w:rsid w:val="00BB7982"/>
    <w:rsid w:val="00BB7A5C"/>
    <w:rsid w:val="00BB7ABD"/>
    <w:rsid w:val="00BB7BDB"/>
    <w:rsid w:val="00BB7C87"/>
    <w:rsid w:val="00BB7E48"/>
    <w:rsid w:val="00BB7E62"/>
    <w:rsid w:val="00BB7E88"/>
    <w:rsid w:val="00BB7EA2"/>
    <w:rsid w:val="00BB7F58"/>
    <w:rsid w:val="00BB7F59"/>
    <w:rsid w:val="00BC0139"/>
    <w:rsid w:val="00BC0160"/>
    <w:rsid w:val="00BC0194"/>
    <w:rsid w:val="00BC01A8"/>
    <w:rsid w:val="00BC02BA"/>
    <w:rsid w:val="00BC02E7"/>
    <w:rsid w:val="00BC0479"/>
    <w:rsid w:val="00BC055C"/>
    <w:rsid w:val="00BC0593"/>
    <w:rsid w:val="00BC05D9"/>
    <w:rsid w:val="00BC07CF"/>
    <w:rsid w:val="00BC07FF"/>
    <w:rsid w:val="00BC0A03"/>
    <w:rsid w:val="00BC0C57"/>
    <w:rsid w:val="00BC0D0D"/>
    <w:rsid w:val="00BC0D2A"/>
    <w:rsid w:val="00BC0D8A"/>
    <w:rsid w:val="00BC0E1F"/>
    <w:rsid w:val="00BC0E5F"/>
    <w:rsid w:val="00BC0E83"/>
    <w:rsid w:val="00BC0F84"/>
    <w:rsid w:val="00BC0F86"/>
    <w:rsid w:val="00BC0FC4"/>
    <w:rsid w:val="00BC10C2"/>
    <w:rsid w:val="00BC10C6"/>
    <w:rsid w:val="00BC1264"/>
    <w:rsid w:val="00BC1271"/>
    <w:rsid w:val="00BC146D"/>
    <w:rsid w:val="00BC161C"/>
    <w:rsid w:val="00BC1666"/>
    <w:rsid w:val="00BC17A0"/>
    <w:rsid w:val="00BC182C"/>
    <w:rsid w:val="00BC1AC1"/>
    <w:rsid w:val="00BC1B40"/>
    <w:rsid w:val="00BC1B98"/>
    <w:rsid w:val="00BC1C46"/>
    <w:rsid w:val="00BC1CA0"/>
    <w:rsid w:val="00BC1E37"/>
    <w:rsid w:val="00BC1E63"/>
    <w:rsid w:val="00BC1F02"/>
    <w:rsid w:val="00BC2080"/>
    <w:rsid w:val="00BC20B8"/>
    <w:rsid w:val="00BC22DF"/>
    <w:rsid w:val="00BC234C"/>
    <w:rsid w:val="00BC234F"/>
    <w:rsid w:val="00BC2478"/>
    <w:rsid w:val="00BC24E9"/>
    <w:rsid w:val="00BC2602"/>
    <w:rsid w:val="00BC2737"/>
    <w:rsid w:val="00BC278B"/>
    <w:rsid w:val="00BC27AE"/>
    <w:rsid w:val="00BC2843"/>
    <w:rsid w:val="00BC284C"/>
    <w:rsid w:val="00BC29C3"/>
    <w:rsid w:val="00BC2A4F"/>
    <w:rsid w:val="00BC2A7A"/>
    <w:rsid w:val="00BC2A7F"/>
    <w:rsid w:val="00BC2B8A"/>
    <w:rsid w:val="00BC2BAB"/>
    <w:rsid w:val="00BC2C69"/>
    <w:rsid w:val="00BC2DA2"/>
    <w:rsid w:val="00BC2E3D"/>
    <w:rsid w:val="00BC3020"/>
    <w:rsid w:val="00BC3127"/>
    <w:rsid w:val="00BC31B6"/>
    <w:rsid w:val="00BC3276"/>
    <w:rsid w:val="00BC32BA"/>
    <w:rsid w:val="00BC336B"/>
    <w:rsid w:val="00BC3698"/>
    <w:rsid w:val="00BC36A9"/>
    <w:rsid w:val="00BC3717"/>
    <w:rsid w:val="00BC3784"/>
    <w:rsid w:val="00BC37EF"/>
    <w:rsid w:val="00BC3897"/>
    <w:rsid w:val="00BC3898"/>
    <w:rsid w:val="00BC38F6"/>
    <w:rsid w:val="00BC3969"/>
    <w:rsid w:val="00BC39FD"/>
    <w:rsid w:val="00BC3A84"/>
    <w:rsid w:val="00BC3B5B"/>
    <w:rsid w:val="00BC3CF0"/>
    <w:rsid w:val="00BC3D63"/>
    <w:rsid w:val="00BC3DDF"/>
    <w:rsid w:val="00BC3DE6"/>
    <w:rsid w:val="00BC3DEF"/>
    <w:rsid w:val="00BC3E3C"/>
    <w:rsid w:val="00BC3E83"/>
    <w:rsid w:val="00BC3F7D"/>
    <w:rsid w:val="00BC407A"/>
    <w:rsid w:val="00BC409F"/>
    <w:rsid w:val="00BC43E0"/>
    <w:rsid w:val="00BC4647"/>
    <w:rsid w:val="00BC464F"/>
    <w:rsid w:val="00BC46B1"/>
    <w:rsid w:val="00BC471E"/>
    <w:rsid w:val="00BC4749"/>
    <w:rsid w:val="00BC47C3"/>
    <w:rsid w:val="00BC4800"/>
    <w:rsid w:val="00BC480B"/>
    <w:rsid w:val="00BC48C2"/>
    <w:rsid w:val="00BC48C8"/>
    <w:rsid w:val="00BC48E8"/>
    <w:rsid w:val="00BC49C2"/>
    <w:rsid w:val="00BC4AEE"/>
    <w:rsid w:val="00BC4B08"/>
    <w:rsid w:val="00BC4BF4"/>
    <w:rsid w:val="00BC4C27"/>
    <w:rsid w:val="00BC4CE9"/>
    <w:rsid w:val="00BC4D28"/>
    <w:rsid w:val="00BC4D2F"/>
    <w:rsid w:val="00BC4E02"/>
    <w:rsid w:val="00BC4E44"/>
    <w:rsid w:val="00BC4EB3"/>
    <w:rsid w:val="00BC4F47"/>
    <w:rsid w:val="00BC4F7D"/>
    <w:rsid w:val="00BC5016"/>
    <w:rsid w:val="00BC5065"/>
    <w:rsid w:val="00BC5214"/>
    <w:rsid w:val="00BC531E"/>
    <w:rsid w:val="00BC5395"/>
    <w:rsid w:val="00BC53C3"/>
    <w:rsid w:val="00BC5448"/>
    <w:rsid w:val="00BC54E4"/>
    <w:rsid w:val="00BC556C"/>
    <w:rsid w:val="00BC5575"/>
    <w:rsid w:val="00BC55E1"/>
    <w:rsid w:val="00BC565D"/>
    <w:rsid w:val="00BC567B"/>
    <w:rsid w:val="00BC5730"/>
    <w:rsid w:val="00BC5791"/>
    <w:rsid w:val="00BC57A0"/>
    <w:rsid w:val="00BC585E"/>
    <w:rsid w:val="00BC5961"/>
    <w:rsid w:val="00BC5A16"/>
    <w:rsid w:val="00BC5A8E"/>
    <w:rsid w:val="00BC5C7B"/>
    <w:rsid w:val="00BC5C7F"/>
    <w:rsid w:val="00BC5DF5"/>
    <w:rsid w:val="00BC5DFF"/>
    <w:rsid w:val="00BC5EA4"/>
    <w:rsid w:val="00BC5EDE"/>
    <w:rsid w:val="00BC5EFA"/>
    <w:rsid w:val="00BC5F35"/>
    <w:rsid w:val="00BC5F6C"/>
    <w:rsid w:val="00BC5FF5"/>
    <w:rsid w:val="00BC6016"/>
    <w:rsid w:val="00BC601A"/>
    <w:rsid w:val="00BC605E"/>
    <w:rsid w:val="00BC60A5"/>
    <w:rsid w:val="00BC62B9"/>
    <w:rsid w:val="00BC62C3"/>
    <w:rsid w:val="00BC636D"/>
    <w:rsid w:val="00BC63CE"/>
    <w:rsid w:val="00BC6600"/>
    <w:rsid w:val="00BC6609"/>
    <w:rsid w:val="00BC662B"/>
    <w:rsid w:val="00BC66F1"/>
    <w:rsid w:val="00BC670D"/>
    <w:rsid w:val="00BC6780"/>
    <w:rsid w:val="00BC678A"/>
    <w:rsid w:val="00BC6810"/>
    <w:rsid w:val="00BC6938"/>
    <w:rsid w:val="00BC6B03"/>
    <w:rsid w:val="00BC6B11"/>
    <w:rsid w:val="00BC6B35"/>
    <w:rsid w:val="00BC6B50"/>
    <w:rsid w:val="00BC6BE4"/>
    <w:rsid w:val="00BC6C41"/>
    <w:rsid w:val="00BC6EA8"/>
    <w:rsid w:val="00BC6F7B"/>
    <w:rsid w:val="00BC6FDC"/>
    <w:rsid w:val="00BC700E"/>
    <w:rsid w:val="00BC7119"/>
    <w:rsid w:val="00BC7172"/>
    <w:rsid w:val="00BC71A4"/>
    <w:rsid w:val="00BC722B"/>
    <w:rsid w:val="00BC72BF"/>
    <w:rsid w:val="00BC72CA"/>
    <w:rsid w:val="00BC73A0"/>
    <w:rsid w:val="00BC73E3"/>
    <w:rsid w:val="00BC75D2"/>
    <w:rsid w:val="00BC762C"/>
    <w:rsid w:val="00BC7668"/>
    <w:rsid w:val="00BC7696"/>
    <w:rsid w:val="00BC76EA"/>
    <w:rsid w:val="00BC789F"/>
    <w:rsid w:val="00BC78E7"/>
    <w:rsid w:val="00BC78F7"/>
    <w:rsid w:val="00BC79AC"/>
    <w:rsid w:val="00BC79D3"/>
    <w:rsid w:val="00BC7A64"/>
    <w:rsid w:val="00BC7A70"/>
    <w:rsid w:val="00BC7B8C"/>
    <w:rsid w:val="00BC7BBB"/>
    <w:rsid w:val="00BC7C2A"/>
    <w:rsid w:val="00BC7D0D"/>
    <w:rsid w:val="00BC7DAF"/>
    <w:rsid w:val="00BC7E4D"/>
    <w:rsid w:val="00BC7EF8"/>
    <w:rsid w:val="00BC7F0A"/>
    <w:rsid w:val="00BC7F56"/>
    <w:rsid w:val="00BC7FC4"/>
    <w:rsid w:val="00BD0058"/>
    <w:rsid w:val="00BD016A"/>
    <w:rsid w:val="00BD02C0"/>
    <w:rsid w:val="00BD030A"/>
    <w:rsid w:val="00BD0384"/>
    <w:rsid w:val="00BD03B5"/>
    <w:rsid w:val="00BD0456"/>
    <w:rsid w:val="00BD0495"/>
    <w:rsid w:val="00BD04FA"/>
    <w:rsid w:val="00BD0685"/>
    <w:rsid w:val="00BD06B3"/>
    <w:rsid w:val="00BD0741"/>
    <w:rsid w:val="00BD083A"/>
    <w:rsid w:val="00BD0AE3"/>
    <w:rsid w:val="00BD0BAC"/>
    <w:rsid w:val="00BD0C84"/>
    <w:rsid w:val="00BD0C90"/>
    <w:rsid w:val="00BD0DB5"/>
    <w:rsid w:val="00BD0E50"/>
    <w:rsid w:val="00BD0EC5"/>
    <w:rsid w:val="00BD0F23"/>
    <w:rsid w:val="00BD0F6B"/>
    <w:rsid w:val="00BD10A3"/>
    <w:rsid w:val="00BD10F9"/>
    <w:rsid w:val="00BD12B0"/>
    <w:rsid w:val="00BD1374"/>
    <w:rsid w:val="00BD1438"/>
    <w:rsid w:val="00BD1469"/>
    <w:rsid w:val="00BD14DC"/>
    <w:rsid w:val="00BD1522"/>
    <w:rsid w:val="00BD152D"/>
    <w:rsid w:val="00BD15EF"/>
    <w:rsid w:val="00BD1671"/>
    <w:rsid w:val="00BD1692"/>
    <w:rsid w:val="00BD180A"/>
    <w:rsid w:val="00BD18C3"/>
    <w:rsid w:val="00BD1930"/>
    <w:rsid w:val="00BD1982"/>
    <w:rsid w:val="00BD19DB"/>
    <w:rsid w:val="00BD1A33"/>
    <w:rsid w:val="00BD1A6C"/>
    <w:rsid w:val="00BD1AAC"/>
    <w:rsid w:val="00BD1C6F"/>
    <w:rsid w:val="00BD1D37"/>
    <w:rsid w:val="00BD1E10"/>
    <w:rsid w:val="00BD1E2F"/>
    <w:rsid w:val="00BD1F12"/>
    <w:rsid w:val="00BD1F2E"/>
    <w:rsid w:val="00BD2037"/>
    <w:rsid w:val="00BD215E"/>
    <w:rsid w:val="00BD2200"/>
    <w:rsid w:val="00BD220B"/>
    <w:rsid w:val="00BD2269"/>
    <w:rsid w:val="00BD2368"/>
    <w:rsid w:val="00BD24AA"/>
    <w:rsid w:val="00BD2572"/>
    <w:rsid w:val="00BD2590"/>
    <w:rsid w:val="00BD2667"/>
    <w:rsid w:val="00BD26B0"/>
    <w:rsid w:val="00BD286B"/>
    <w:rsid w:val="00BD28F8"/>
    <w:rsid w:val="00BD293B"/>
    <w:rsid w:val="00BD29D8"/>
    <w:rsid w:val="00BD2A5F"/>
    <w:rsid w:val="00BD2AB6"/>
    <w:rsid w:val="00BD2CF5"/>
    <w:rsid w:val="00BD2DAC"/>
    <w:rsid w:val="00BD2DB5"/>
    <w:rsid w:val="00BD2E85"/>
    <w:rsid w:val="00BD2F85"/>
    <w:rsid w:val="00BD3018"/>
    <w:rsid w:val="00BD3078"/>
    <w:rsid w:val="00BD309F"/>
    <w:rsid w:val="00BD3129"/>
    <w:rsid w:val="00BD31FD"/>
    <w:rsid w:val="00BD32A7"/>
    <w:rsid w:val="00BD32C0"/>
    <w:rsid w:val="00BD33EF"/>
    <w:rsid w:val="00BD340C"/>
    <w:rsid w:val="00BD341C"/>
    <w:rsid w:val="00BD3461"/>
    <w:rsid w:val="00BD34A4"/>
    <w:rsid w:val="00BD3686"/>
    <w:rsid w:val="00BD3749"/>
    <w:rsid w:val="00BD3B31"/>
    <w:rsid w:val="00BD3B4C"/>
    <w:rsid w:val="00BD3B60"/>
    <w:rsid w:val="00BD3C1B"/>
    <w:rsid w:val="00BD3C21"/>
    <w:rsid w:val="00BD3CB2"/>
    <w:rsid w:val="00BD3CFD"/>
    <w:rsid w:val="00BD3D6B"/>
    <w:rsid w:val="00BD3DAF"/>
    <w:rsid w:val="00BD3E9E"/>
    <w:rsid w:val="00BD3EFB"/>
    <w:rsid w:val="00BD4043"/>
    <w:rsid w:val="00BD409D"/>
    <w:rsid w:val="00BD410C"/>
    <w:rsid w:val="00BD412E"/>
    <w:rsid w:val="00BD41A0"/>
    <w:rsid w:val="00BD4228"/>
    <w:rsid w:val="00BD42C5"/>
    <w:rsid w:val="00BD42DC"/>
    <w:rsid w:val="00BD42ED"/>
    <w:rsid w:val="00BD43F0"/>
    <w:rsid w:val="00BD4424"/>
    <w:rsid w:val="00BD4546"/>
    <w:rsid w:val="00BD456E"/>
    <w:rsid w:val="00BD4605"/>
    <w:rsid w:val="00BD4765"/>
    <w:rsid w:val="00BD4916"/>
    <w:rsid w:val="00BD4C2A"/>
    <w:rsid w:val="00BD4C49"/>
    <w:rsid w:val="00BD4D24"/>
    <w:rsid w:val="00BD4D93"/>
    <w:rsid w:val="00BD4DC1"/>
    <w:rsid w:val="00BD4E24"/>
    <w:rsid w:val="00BD4E8B"/>
    <w:rsid w:val="00BD4EEC"/>
    <w:rsid w:val="00BD4F93"/>
    <w:rsid w:val="00BD4FBE"/>
    <w:rsid w:val="00BD51BE"/>
    <w:rsid w:val="00BD51CF"/>
    <w:rsid w:val="00BD5232"/>
    <w:rsid w:val="00BD5255"/>
    <w:rsid w:val="00BD5463"/>
    <w:rsid w:val="00BD5588"/>
    <w:rsid w:val="00BD55EA"/>
    <w:rsid w:val="00BD56FB"/>
    <w:rsid w:val="00BD5726"/>
    <w:rsid w:val="00BD5A71"/>
    <w:rsid w:val="00BD5B11"/>
    <w:rsid w:val="00BD5CE6"/>
    <w:rsid w:val="00BD5D47"/>
    <w:rsid w:val="00BD5DF3"/>
    <w:rsid w:val="00BD5FEC"/>
    <w:rsid w:val="00BD61AD"/>
    <w:rsid w:val="00BD62FB"/>
    <w:rsid w:val="00BD634E"/>
    <w:rsid w:val="00BD6387"/>
    <w:rsid w:val="00BD63EA"/>
    <w:rsid w:val="00BD64A9"/>
    <w:rsid w:val="00BD64B1"/>
    <w:rsid w:val="00BD6597"/>
    <w:rsid w:val="00BD665F"/>
    <w:rsid w:val="00BD6678"/>
    <w:rsid w:val="00BD6795"/>
    <w:rsid w:val="00BD67A5"/>
    <w:rsid w:val="00BD6803"/>
    <w:rsid w:val="00BD6821"/>
    <w:rsid w:val="00BD6837"/>
    <w:rsid w:val="00BD6989"/>
    <w:rsid w:val="00BD6ADC"/>
    <w:rsid w:val="00BD6B05"/>
    <w:rsid w:val="00BD6B22"/>
    <w:rsid w:val="00BD6BDF"/>
    <w:rsid w:val="00BD6D34"/>
    <w:rsid w:val="00BD6D8B"/>
    <w:rsid w:val="00BD6DDE"/>
    <w:rsid w:val="00BD6EE5"/>
    <w:rsid w:val="00BD6F31"/>
    <w:rsid w:val="00BD7028"/>
    <w:rsid w:val="00BD708B"/>
    <w:rsid w:val="00BD7250"/>
    <w:rsid w:val="00BD7361"/>
    <w:rsid w:val="00BD73CF"/>
    <w:rsid w:val="00BD746C"/>
    <w:rsid w:val="00BD74B8"/>
    <w:rsid w:val="00BD7610"/>
    <w:rsid w:val="00BD7619"/>
    <w:rsid w:val="00BD768A"/>
    <w:rsid w:val="00BD76A9"/>
    <w:rsid w:val="00BD76BE"/>
    <w:rsid w:val="00BD76C1"/>
    <w:rsid w:val="00BD76DC"/>
    <w:rsid w:val="00BD7718"/>
    <w:rsid w:val="00BD778A"/>
    <w:rsid w:val="00BD788B"/>
    <w:rsid w:val="00BD7903"/>
    <w:rsid w:val="00BD796D"/>
    <w:rsid w:val="00BD79D9"/>
    <w:rsid w:val="00BD7A04"/>
    <w:rsid w:val="00BD7B02"/>
    <w:rsid w:val="00BD7BAA"/>
    <w:rsid w:val="00BD7BB2"/>
    <w:rsid w:val="00BD7BDE"/>
    <w:rsid w:val="00BD7C98"/>
    <w:rsid w:val="00BD7F0A"/>
    <w:rsid w:val="00BE0024"/>
    <w:rsid w:val="00BE0035"/>
    <w:rsid w:val="00BE0169"/>
    <w:rsid w:val="00BE01AB"/>
    <w:rsid w:val="00BE020A"/>
    <w:rsid w:val="00BE0238"/>
    <w:rsid w:val="00BE02CF"/>
    <w:rsid w:val="00BE030D"/>
    <w:rsid w:val="00BE034C"/>
    <w:rsid w:val="00BE036C"/>
    <w:rsid w:val="00BE0387"/>
    <w:rsid w:val="00BE03B7"/>
    <w:rsid w:val="00BE041E"/>
    <w:rsid w:val="00BE0469"/>
    <w:rsid w:val="00BE04DE"/>
    <w:rsid w:val="00BE076C"/>
    <w:rsid w:val="00BE08FE"/>
    <w:rsid w:val="00BE0959"/>
    <w:rsid w:val="00BE0986"/>
    <w:rsid w:val="00BE0A15"/>
    <w:rsid w:val="00BE0A66"/>
    <w:rsid w:val="00BE0AC4"/>
    <w:rsid w:val="00BE0B67"/>
    <w:rsid w:val="00BE0BC4"/>
    <w:rsid w:val="00BE0C5B"/>
    <w:rsid w:val="00BE0D11"/>
    <w:rsid w:val="00BE0D56"/>
    <w:rsid w:val="00BE0DD5"/>
    <w:rsid w:val="00BE0E38"/>
    <w:rsid w:val="00BE0F19"/>
    <w:rsid w:val="00BE0F96"/>
    <w:rsid w:val="00BE0FAF"/>
    <w:rsid w:val="00BE0FB2"/>
    <w:rsid w:val="00BE104E"/>
    <w:rsid w:val="00BE1248"/>
    <w:rsid w:val="00BE124A"/>
    <w:rsid w:val="00BE12E5"/>
    <w:rsid w:val="00BE134E"/>
    <w:rsid w:val="00BE14C4"/>
    <w:rsid w:val="00BE1507"/>
    <w:rsid w:val="00BE1533"/>
    <w:rsid w:val="00BE16B4"/>
    <w:rsid w:val="00BE16BE"/>
    <w:rsid w:val="00BE173C"/>
    <w:rsid w:val="00BE17A2"/>
    <w:rsid w:val="00BE186B"/>
    <w:rsid w:val="00BE1906"/>
    <w:rsid w:val="00BE1A8E"/>
    <w:rsid w:val="00BE1B61"/>
    <w:rsid w:val="00BE1B69"/>
    <w:rsid w:val="00BE1C7A"/>
    <w:rsid w:val="00BE1CEE"/>
    <w:rsid w:val="00BE1D5E"/>
    <w:rsid w:val="00BE1E68"/>
    <w:rsid w:val="00BE1F0F"/>
    <w:rsid w:val="00BE1F14"/>
    <w:rsid w:val="00BE1F3A"/>
    <w:rsid w:val="00BE2095"/>
    <w:rsid w:val="00BE232E"/>
    <w:rsid w:val="00BE23C6"/>
    <w:rsid w:val="00BE2446"/>
    <w:rsid w:val="00BE24DB"/>
    <w:rsid w:val="00BE251C"/>
    <w:rsid w:val="00BE25F1"/>
    <w:rsid w:val="00BE268B"/>
    <w:rsid w:val="00BE2726"/>
    <w:rsid w:val="00BE280F"/>
    <w:rsid w:val="00BE2892"/>
    <w:rsid w:val="00BE2904"/>
    <w:rsid w:val="00BE2973"/>
    <w:rsid w:val="00BE2984"/>
    <w:rsid w:val="00BE2A92"/>
    <w:rsid w:val="00BE2BB9"/>
    <w:rsid w:val="00BE2C31"/>
    <w:rsid w:val="00BE2C78"/>
    <w:rsid w:val="00BE2CB6"/>
    <w:rsid w:val="00BE2CF3"/>
    <w:rsid w:val="00BE2D39"/>
    <w:rsid w:val="00BE2E1C"/>
    <w:rsid w:val="00BE2E1D"/>
    <w:rsid w:val="00BE2F37"/>
    <w:rsid w:val="00BE2F54"/>
    <w:rsid w:val="00BE2FB8"/>
    <w:rsid w:val="00BE2FBE"/>
    <w:rsid w:val="00BE300C"/>
    <w:rsid w:val="00BE3079"/>
    <w:rsid w:val="00BE30AA"/>
    <w:rsid w:val="00BE315A"/>
    <w:rsid w:val="00BE31C6"/>
    <w:rsid w:val="00BE31DF"/>
    <w:rsid w:val="00BE31F7"/>
    <w:rsid w:val="00BE32AA"/>
    <w:rsid w:val="00BE32BE"/>
    <w:rsid w:val="00BE3340"/>
    <w:rsid w:val="00BE33A3"/>
    <w:rsid w:val="00BE340F"/>
    <w:rsid w:val="00BE34B3"/>
    <w:rsid w:val="00BE3521"/>
    <w:rsid w:val="00BE359F"/>
    <w:rsid w:val="00BE365D"/>
    <w:rsid w:val="00BE3662"/>
    <w:rsid w:val="00BE3689"/>
    <w:rsid w:val="00BE36C6"/>
    <w:rsid w:val="00BE37BE"/>
    <w:rsid w:val="00BE37DF"/>
    <w:rsid w:val="00BE37EA"/>
    <w:rsid w:val="00BE3838"/>
    <w:rsid w:val="00BE39ED"/>
    <w:rsid w:val="00BE3A40"/>
    <w:rsid w:val="00BE3A87"/>
    <w:rsid w:val="00BE3AFD"/>
    <w:rsid w:val="00BE3BAB"/>
    <w:rsid w:val="00BE3C1B"/>
    <w:rsid w:val="00BE3C31"/>
    <w:rsid w:val="00BE3CDE"/>
    <w:rsid w:val="00BE3F04"/>
    <w:rsid w:val="00BE3F07"/>
    <w:rsid w:val="00BE3F51"/>
    <w:rsid w:val="00BE4039"/>
    <w:rsid w:val="00BE41E5"/>
    <w:rsid w:val="00BE41F6"/>
    <w:rsid w:val="00BE4300"/>
    <w:rsid w:val="00BE433D"/>
    <w:rsid w:val="00BE4350"/>
    <w:rsid w:val="00BE4365"/>
    <w:rsid w:val="00BE43A2"/>
    <w:rsid w:val="00BE4542"/>
    <w:rsid w:val="00BE457F"/>
    <w:rsid w:val="00BE4636"/>
    <w:rsid w:val="00BE46B3"/>
    <w:rsid w:val="00BE46B8"/>
    <w:rsid w:val="00BE4741"/>
    <w:rsid w:val="00BE47D8"/>
    <w:rsid w:val="00BE4926"/>
    <w:rsid w:val="00BE493D"/>
    <w:rsid w:val="00BE4949"/>
    <w:rsid w:val="00BE4988"/>
    <w:rsid w:val="00BE498E"/>
    <w:rsid w:val="00BE4A27"/>
    <w:rsid w:val="00BE4A36"/>
    <w:rsid w:val="00BE4AB7"/>
    <w:rsid w:val="00BE4B7A"/>
    <w:rsid w:val="00BE4BFC"/>
    <w:rsid w:val="00BE4C13"/>
    <w:rsid w:val="00BE4C58"/>
    <w:rsid w:val="00BE4C63"/>
    <w:rsid w:val="00BE4D08"/>
    <w:rsid w:val="00BE4D52"/>
    <w:rsid w:val="00BE4DF5"/>
    <w:rsid w:val="00BE4FBE"/>
    <w:rsid w:val="00BE50B4"/>
    <w:rsid w:val="00BE5102"/>
    <w:rsid w:val="00BE515D"/>
    <w:rsid w:val="00BE51C9"/>
    <w:rsid w:val="00BE5425"/>
    <w:rsid w:val="00BE5678"/>
    <w:rsid w:val="00BE568E"/>
    <w:rsid w:val="00BE56AA"/>
    <w:rsid w:val="00BE56EE"/>
    <w:rsid w:val="00BE574E"/>
    <w:rsid w:val="00BE5755"/>
    <w:rsid w:val="00BE577C"/>
    <w:rsid w:val="00BE58DC"/>
    <w:rsid w:val="00BE59C2"/>
    <w:rsid w:val="00BE5AFA"/>
    <w:rsid w:val="00BE5B21"/>
    <w:rsid w:val="00BE5BEB"/>
    <w:rsid w:val="00BE5BFE"/>
    <w:rsid w:val="00BE5C74"/>
    <w:rsid w:val="00BE5C84"/>
    <w:rsid w:val="00BE5D15"/>
    <w:rsid w:val="00BE5DEA"/>
    <w:rsid w:val="00BE5E46"/>
    <w:rsid w:val="00BE5E6D"/>
    <w:rsid w:val="00BE5EFE"/>
    <w:rsid w:val="00BE5FA3"/>
    <w:rsid w:val="00BE6049"/>
    <w:rsid w:val="00BE61C8"/>
    <w:rsid w:val="00BE61EC"/>
    <w:rsid w:val="00BE62CA"/>
    <w:rsid w:val="00BE63C0"/>
    <w:rsid w:val="00BE63D2"/>
    <w:rsid w:val="00BE64DC"/>
    <w:rsid w:val="00BE658A"/>
    <w:rsid w:val="00BE6645"/>
    <w:rsid w:val="00BE66D4"/>
    <w:rsid w:val="00BE670C"/>
    <w:rsid w:val="00BE67B1"/>
    <w:rsid w:val="00BE67C7"/>
    <w:rsid w:val="00BE68CC"/>
    <w:rsid w:val="00BE6912"/>
    <w:rsid w:val="00BE6A93"/>
    <w:rsid w:val="00BE6A97"/>
    <w:rsid w:val="00BE6AB1"/>
    <w:rsid w:val="00BE6C46"/>
    <w:rsid w:val="00BE6F0C"/>
    <w:rsid w:val="00BE7047"/>
    <w:rsid w:val="00BE707D"/>
    <w:rsid w:val="00BE70F0"/>
    <w:rsid w:val="00BE7176"/>
    <w:rsid w:val="00BE71B2"/>
    <w:rsid w:val="00BE71CB"/>
    <w:rsid w:val="00BE71F8"/>
    <w:rsid w:val="00BE7261"/>
    <w:rsid w:val="00BE7385"/>
    <w:rsid w:val="00BE7435"/>
    <w:rsid w:val="00BE751F"/>
    <w:rsid w:val="00BE75A7"/>
    <w:rsid w:val="00BE75B9"/>
    <w:rsid w:val="00BE7636"/>
    <w:rsid w:val="00BE76CE"/>
    <w:rsid w:val="00BE76D9"/>
    <w:rsid w:val="00BE7777"/>
    <w:rsid w:val="00BE7836"/>
    <w:rsid w:val="00BE7873"/>
    <w:rsid w:val="00BE7891"/>
    <w:rsid w:val="00BE78F7"/>
    <w:rsid w:val="00BE7AA2"/>
    <w:rsid w:val="00BE7B2D"/>
    <w:rsid w:val="00BE7B7D"/>
    <w:rsid w:val="00BE7C7F"/>
    <w:rsid w:val="00BE7CB3"/>
    <w:rsid w:val="00BE7D09"/>
    <w:rsid w:val="00BE7D75"/>
    <w:rsid w:val="00BE7DA6"/>
    <w:rsid w:val="00BE7DE1"/>
    <w:rsid w:val="00BE7E18"/>
    <w:rsid w:val="00BE7E4B"/>
    <w:rsid w:val="00BE7E9B"/>
    <w:rsid w:val="00BE7F19"/>
    <w:rsid w:val="00BE7F4E"/>
    <w:rsid w:val="00BF0037"/>
    <w:rsid w:val="00BF00DC"/>
    <w:rsid w:val="00BF0137"/>
    <w:rsid w:val="00BF029E"/>
    <w:rsid w:val="00BF0378"/>
    <w:rsid w:val="00BF07AE"/>
    <w:rsid w:val="00BF0849"/>
    <w:rsid w:val="00BF08A4"/>
    <w:rsid w:val="00BF099B"/>
    <w:rsid w:val="00BF0A7F"/>
    <w:rsid w:val="00BF0AA8"/>
    <w:rsid w:val="00BF0B16"/>
    <w:rsid w:val="00BF0B3B"/>
    <w:rsid w:val="00BF0DE7"/>
    <w:rsid w:val="00BF0E88"/>
    <w:rsid w:val="00BF109F"/>
    <w:rsid w:val="00BF11B3"/>
    <w:rsid w:val="00BF1257"/>
    <w:rsid w:val="00BF12E1"/>
    <w:rsid w:val="00BF12E5"/>
    <w:rsid w:val="00BF12EF"/>
    <w:rsid w:val="00BF1383"/>
    <w:rsid w:val="00BF1430"/>
    <w:rsid w:val="00BF15D7"/>
    <w:rsid w:val="00BF163B"/>
    <w:rsid w:val="00BF17A4"/>
    <w:rsid w:val="00BF1814"/>
    <w:rsid w:val="00BF1930"/>
    <w:rsid w:val="00BF1983"/>
    <w:rsid w:val="00BF19DC"/>
    <w:rsid w:val="00BF1AE0"/>
    <w:rsid w:val="00BF1B74"/>
    <w:rsid w:val="00BF1C0A"/>
    <w:rsid w:val="00BF1CDF"/>
    <w:rsid w:val="00BF1DCB"/>
    <w:rsid w:val="00BF1E17"/>
    <w:rsid w:val="00BF1E3F"/>
    <w:rsid w:val="00BF1E7B"/>
    <w:rsid w:val="00BF1EB5"/>
    <w:rsid w:val="00BF1FF5"/>
    <w:rsid w:val="00BF21B2"/>
    <w:rsid w:val="00BF21C7"/>
    <w:rsid w:val="00BF23A7"/>
    <w:rsid w:val="00BF25F7"/>
    <w:rsid w:val="00BF260D"/>
    <w:rsid w:val="00BF265A"/>
    <w:rsid w:val="00BF2708"/>
    <w:rsid w:val="00BF27FC"/>
    <w:rsid w:val="00BF282A"/>
    <w:rsid w:val="00BF282C"/>
    <w:rsid w:val="00BF2874"/>
    <w:rsid w:val="00BF2A92"/>
    <w:rsid w:val="00BF2B26"/>
    <w:rsid w:val="00BF2B30"/>
    <w:rsid w:val="00BF2B87"/>
    <w:rsid w:val="00BF2BA4"/>
    <w:rsid w:val="00BF2BCD"/>
    <w:rsid w:val="00BF2BE5"/>
    <w:rsid w:val="00BF2C5D"/>
    <w:rsid w:val="00BF2C76"/>
    <w:rsid w:val="00BF2CD2"/>
    <w:rsid w:val="00BF2CD4"/>
    <w:rsid w:val="00BF2D0E"/>
    <w:rsid w:val="00BF2DC2"/>
    <w:rsid w:val="00BF2EC3"/>
    <w:rsid w:val="00BF3206"/>
    <w:rsid w:val="00BF330D"/>
    <w:rsid w:val="00BF332C"/>
    <w:rsid w:val="00BF3357"/>
    <w:rsid w:val="00BF335A"/>
    <w:rsid w:val="00BF335C"/>
    <w:rsid w:val="00BF337A"/>
    <w:rsid w:val="00BF33B1"/>
    <w:rsid w:val="00BF344A"/>
    <w:rsid w:val="00BF344F"/>
    <w:rsid w:val="00BF34A8"/>
    <w:rsid w:val="00BF3517"/>
    <w:rsid w:val="00BF357C"/>
    <w:rsid w:val="00BF362F"/>
    <w:rsid w:val="00BF36AD"/>
    <w:rsid w:val="00BF3702"/>
    <w:rsid w:val="00BF3721"/>
    <w:rsid w:val="00BF3797"/>
    <w:rsid w:val="00BF3853"/>
    <w:rsid w:val="00BF3945"/>
    <w:rsid w:val="00BF3AF1"/>
    <w:rsid w:val="00BF3BCB"/>
    <w:rsid w:val="00BF3C14"/>
    <w:rsid w:val="00BF3CB4"/>
    <w:rsid w:val="00BF3E4F"/>
    <w:rsid w:val="00BF3ED1"/>
    <w:rsid w:val="00BF405E"/>
    <w:rsid w:val="00BF412D"/>
    <w:rsid w:val="00BF4166"/>
    <w:rsid w:val="00BF4183"/>
    <w:rsid w:val="00BF41C0"/>
    <w:rsid w:val="00BF41D6"/>
    <w:rsid w:val="00BF42B9"/>
    <w:rsid w:val="00BF42F0"/>
    <w:rsid w:val="00BF4314"/>
    <w:rsid w:val="00BF431E"/>
    <w:rsid w:val="00BF4337"/>
    <w:rsid w:val="00BF438D"/>
    <w:rsid w:val="00BF43CC"/>
    <w:rsid w:val="00BF44B0"/>
    <w:rsid w:val="00BF461D"/>
    <w:rsid w:val="00BF46E0"/>
    <w:rsid w:val="00BF48DD"/>
    <w:rsid w:val="00BF496D"/>
    <w:rsid w:val="00BF4BF7"/>
    <w:rsid w:val="00BF4BFC"/>
    <w:rsid w:val="00BF4C3D"/>
    <w:rsid w:val="00BF4CEE"/>
    <w:rsid w:val="00BF4D1F"/>
    <w:rsid w:val="00BF4F5C"/>
    <w:rsid w:val="00BF4F71"/>
    <w:rsid w:val="00BF501F"/>
    <w:rsid w:val="00BF50D5"/>
    <w:rsid w:val="00BF513A"/>
    <w:rsid w:val="00BF5172"/>
    <w:rsid w:val="00BF531F"/>
    <w:rsid w:val="00BF538B"/>
    <w:rsid w:val="00BF53DE"/>
    <w:rsid w:val="00BF550B"/>
    <w:rsid w:val="00BF5568"/>
    <w:rsid w:val="00BF55B3"/>
    <w:rsid w:val="00BF55B4"/>
    <w:rsid w:val="00BF55C2"/>
    <w:rsid w:val="00BF55E1"/>
    <w:rsid w:val="00BF55F0"/>
    <w:rsid w:val="00BF56B0"/>
    <w:rsid w:val="00BF571C"/>
    <w:rsid w:val="00BF5731"/>
    <w:rsid w:val="00BF577C"/>
    <w:rsid w:val="00BF5886"/>
    <w:rsid w:val="00BF58EF"/>
    <w:rsid w:val="00BF5B31"/>
    <w:rsid w:val="00BF5B87"/>
    <w:rsid w:val="00BF5B8E"/>
    <w:rsid w:val="00BF5C18"/>
    <w:rsid w:val="00BF5E43"/>
    <w:rsid w:val="00BF5F9D"/>
    <w:rsid w:val="00BF5FDA"/>
    <w:rsid w:val="00BF5FFD"/>
    <w:rsid w:val="00BF607A"/>
    <w:rsid w:val="00BF60E5"/>
    <w:rsid w:val="00BF6192"/>
    <w:rsid w:val="00BF6275"/>
    <w:rsid w:val="00BF62BB"/>
    <w:rsid w:val="00BF6306"/>
    <w:rsid w:val="00BF642E"/>
    <w:rsid w:val="00BF64AE"/>
    <w:rsid w:val="00BF64E8"/>
    <w:rsid w:val="00BF6517"/>
    <w:rsid w:val="00BF65A1"/>
    <w:rsid w:val="00BF6719"/>
    <w:rsid w:val="00BF67E8"/>
    <w:rsid w:val="00BF6884"/>
    <w:rsid w:val="00BF689B"/>
    <w:rsid w:val="00BF6977"/>
    <w:rsid w:val="00BF6984"/>
    <w:rsid w:val="00BF6A6D"/>
    <w:rsid w:val="00BF6B70"/>
    <w:rsid w:val="00BF6BAE"/>
    <w:rsid w:val="00BF6BB8"/>
    <w:rsid w:val="00BF6C12"/>
    <w:rsid w:val="00BF6C39"/>
    <w:rsid w:val="00BF6D25"/>
    <w:rsid w:val="00BF6E18"/>
    <w:rsid w:val="00BF6E93"/>
    <w:rsid w:val="00BF7074"/>
    <w:rsid w:val="00BF7082"/>
    <w:rsid w:val="00BF70F6"/>
    <w:rsid w:val="00BF729F"/>
    <w:rsid w:val="00BF7327"/>
    <w:rsid w:val="00BF738E"/>
    <w:rsid w:val="00BF745D"/>
    <w:rsid w:val="00BF759C"/>
    <w:rsid w:val="00BF7694"/>
    <w:rsid w:val="00BF780F"/>
    <w:rsid w:val="00BF7936"/>
    <w:rsid w:val="00BF793F"/>
    <w:rsid w:val="00BF79F4"/>
    <w:rsid w:val="00BF7A15"/>
    <w:rsid w:val="00BF7A4A"/>
    <w:rsid w:val="00BF7B08"/>
    <w:rsid w:val="00BF7B16"/>
    <w:rsid w:val="00BF7CDF"/>
    <w:rsid w:val="00BF7D01"/>
    <w:rsid w:val="00BF7E1E"/>
    <w:rsid w:val="00BF7E39"/>
    <w:rsid w:val="00BF7EAD"/>
    <w:rsid w:val="00BF7EFC"/>
    <w:rsid w:val="00BF7F09"/>
    <w:rsid w:val="00BF7FA7"/>
    <w:rsid w:val="00C001E9"/>
    <w:rsid w:val="00C00241"/>
    <w:rsid w:val="00C002DF"/>
    <w:rsid w:val="00C003A9"/>
    <w:rsid w:val="00C00407"/>
    <w:rsid w:val="00C004D2"/>
    <w:rsid w:val="00C00534"/>
    <w:rsid w:val="00C00595"/>
    <w:rsid w:val="00C0061F"/>
    <w:rsid w:val="00C006A2"/>
    <w:rsid w:val="00C007D8"/>
    <w:rsid w:val="00C007FF"/>
    <w:rsid w:val="00C0084C"/>
    <w:rsid w:val="00C00883"/>
    <w:rsid w:val="00C0092F"/>
    <w:rsid w:val="00C0094D"/>
    <w:rsid w:val="00C00960"/>
    <w:rsid w:val="00C009BC"/>
    <w:rsid w:val="00C009DF"/>
    <w:rsid w:val="00C00AA5"/>
    <w:rsid w:val="00C00B0A"/>
    <w:rsid w:val="00C00D0B"/>
    <w:rsid w:val="00C00D9B"/>
    <w:rsid w:val="00C00E29"/>
    <w:rsid w:val="00C00F23"/>
    <w:rsid w:val="00C01000"/>
    <w:rsid w:val="00C01112"/>
    <w:rsid w:val="00C011B1"/>
    <w:rsid w:val="00C01395"/>
    <w:rsid w:val="00C01456"/>
    <w:rsid w:val="00C014BA"/>
    <w:rsid w:val="00C01516"/>
    <w:rsid w:val="00C01672"/>
    <w:rsid w:val="00C01790"/>
    <w:rsid w:val="00C0179A"/>
    <w:rsid w:val="00C01883"/>
    <w:rsid w:val="00C018A5"/>
    <w:rsid w:val="00C01A0F"/>
    <w:rsid w:val="00C01B26"/>
    <w:rsid w:val="00C01C3B"/>
    <w:rsid w:val="00C01DCD"/>
    <w:rsid w:val="00C01F9C"/>
    <w:rsid w:val="00C02014"/>
    <w:rsid w:val="00C0202A"/>
    <w:rsid w:val="00C02223"/>
    <w:rsid w:val="00C02292"/>
    <w:rsid w:val="00C022A4"/>
    <w:rsid w:val="00C02306"/>
    <w:rsid w:val="00C023C8"/>
    <w:rsid w:val="00C0241C"/>
    <w:rsid w:val="00C025E9"/>
    <w:rsid w:val="00C0267D"/>
    <w:rsid w:val="00C0267F"/>
    <w:rsid w:val="00C026A5"/>
    <w:rsid w:val="00C02722"/>
    <w:rsid w:val="00C02728"/>
    <w:rsid w:val="00C02750"/>
    <w:rsid w:val="00C0275D"/>
    <w:rsid w:val="00C0278E"/>
    <w:rsid w:val="00C027EA"/>
    <w:rsid w:val="00C028B8"/>
    <w:rsid w:val="00C028E9"/>
    <w:rsid w:val="00C02C0B"/>
    <w:rsid w:val="00C02C50"/>
    <w:rsid w:val="00C02CA9"/>
    <w:rsid w:val="00C02EB8"/>
    <w:rsid w:val="00C02EE3"/>
    <w:rsid w:val="00C02F4B"/>
    <w:rsid w:val="00C02FB6"/>
    <w:rsid w:val="00C030F6"/>
    <w:rsid w:val="00C03204"/>
    <w:rsid w:val="00C03265"/>
    <w:rsid w:val="00C0327C"/>
    <w:rsid w:val="00C03364"/>
    <w:rsid w:val="00C033BA"/>
    <w:rsid w:val="00C034BF"/>
    <w:rsid w:val="00C03508"/>
    <w:rsid w:val="00C0359A"/>
    <w:rsid w:val="00C035EF"/>
    <w:rsid w:val="00C035FE"/>
    <w:rsid w:val="00C03615"/>
    <w:rsid w:val="00C036A6"/>
    <w:rsid w:val="00C036F7"/>
    <w:rsid w:val="00C0373F"/>
    <w:rsid w:val="00C03761"/>
    <w:rsid w:val="00C03822"/>
    <w:rsid w:val="00C038A0"/>
    <w:rsid w:val="00C03964"/>
    <w:rsid w:val="00C03AE0"/>
    <w:rsid w:val="00C03B3C"/>
    <w:rsid w:val="00C03B79"/>
    <w:rsid w:val="00C03BB5"/>
    <w:rsid w:val="00C03C65"/>
    <w:rsid w:val="00C03CDA"/>
    <w:rsid w:val="00C03D53"/>
    <w:rsid w:val="00C03DC0"/>
    <w:rsid w:val="00C03DC2"/>
    <w:rsid w:val="00C03E2E"/>
    <w:rsid w:val="00C03F80"/>
    <w:rsid w:val="00C04093"/>
    <w:rsid w:val="00C0417E"/>
    <w:rsid w:val="00C0419A"/>
    <w:rsid w:val="00C042EB"/>
    <w:rsid w:val="00C0433D"/>
    <w:rsid w:val="00C044DF"/>
    <w:rsid w:val="00C044F9"/>
    <w:rsid w:val="00C04540"/>
    <w:rsid w:val="00C04571"/>
    <w:rsid w:val="00C0475B"/>
    <w:rsid w:val="00C04827"/>
    <w:rsid w:val="00C04864"/>
    <w:rsid w:val="00C0488F"/>
    <w:rsid w:val="00C0489B"/>
    <w:rsid w:val="00C04908"/>
    <w:rsid w:val="00C04A44"/>
    <w:rsid w:val="00C04AE7"/>
    <w:rsid w:val="00C04B9C"/>
    <w:rsid w:val="00C04BB4"/>
    <w:rsid w:val="00C04BEF"/>
    <w:rsid w:val="00C04C89"/>
    <w:rsid w:val="00C04CFB"/>
    <w:rsid w:val="00C04D17"/>
    <w:rsid w:val="00C04D94"/>
    <w:rsid w:val="00C04E27"/>
    <w:rsid w:val="00C04FC2"/>
    <w:rsid w:val="00C04FEC"/>
    <w:rsid w:val="00C05076"/>
    <w:rsid w:val="00C05167"/>
    <w:rsid w:val="00C0520A"/>
    <w:rsid w:val="00C05217"/>
    <w:rsid w:val="00C05232"/>
    <w:rsid w:val="00C052B4"/>
    <w:rsid w:val="00C052E8"/>
    <w:rsid w:val="00C05315"/>
    <w:rsid w:val="00C053CC"/>
    <w:rsid w:val="00C057B3"/>
    <w:rsid w:val="00C057CA"/>
    <w:rsid w:val="00C05898"/>
    <w:rsid w:val="00C0592C"/>
    <w:rsid w:val="00C059FC"/>
    <w:rsid w:val="00C05A08"/>
    <w:rsid w:val="00C05AB9"/>
    <w:rsid w:val="00C05AF7"/>
    <w:rsid w:val="00C05BC0"/>
    <w:rsid w:val="00C05CAB"/>
    <w:rsid w:val="00C05CE5"/>
    <w:rsid w:val="00C05D24"/>
    <w:rsid w:val="00C06047"/>
    <w:rsid w:val="00C060EB"/>
    <w:rsid w:val="00C063CC"/>
    <w:rsid w:val="00C06457"/>
    <w:rsid w:val="00C0646C"/>
    <w:rsid w:val="00C064E1"/>
    <w:rsid w:val="00C06567"/>
    <w:rsid w:val="00C066DC"/>
    <w:rsid w:val="00C0671D"/>
    <w:rsid w:val="00C06723"/>
    <w:rsid w:val="00C06753"/>
    <w:rsid w:val="00C06796"/>
    <w:rsid w:val="00C06898"/>
    <w:rsid w:val="00C0690A"/>
    <w:rsid w:val="00C06A50"/>
    <w:rsid w:val="00C06AEE"/>
    <w:rsid w:val="00C06AFE"/>
    <w:rsid w:val="00C06BB5"/>
    <w:rsid w:val="00C06CEC"/>
    <w:rsid w:val="00C06DA1"/>
    <w:rsid w:val="00C06DAB"/>
    <w:rsid w:val="00C06DCF"/>
    <w:rsid w:val="00C06EC0"/>
    <w:rsid w:val="00C06EEC"/>
    <w:rsid w:val="00C06F91"/>
    <w:rsid w:val="00C07127"/>
    <w:rsid w:val="00C07347"/>
    <w:rsid w:val="00C0736A"/>
    <w:rsid w:val="00C07434"/>
    <w:rsid w:val="00C07474"/>
    <w:rsid w:val="00C075E5"/>
    <w:rsid w:val="00C07647"/>
    <w:rsid w:val="00C07668"/>
    <w:rsid w:val="00C0773F"/>
    <w:rsid w:val="00C078B7"/>
    <w:rsid w:val="00C07910"/>
    <w:rsid w:val="00C07C3A"/>
    <w:rsid w:val="00C07D02"/>
    <w:rsid w:val="00C07DF9"/>
    <w:rsid w:val="00C07F4C"/>
    <w:rsid w:val="00C07F93"/>
    <w:rsid w:val="00C10054"/>
    <w:rsid w:val="00C1018F"/>
    <w:rsid w:val="00C1027D"/>
    <w:rsid w:val="00C102CE"/>
    <w:rsid w:val="00C103C6"/>
    <w:rsid w:val="00C10406"/>
    <w:rsid w:val="00C10463"/>
    <w:rsid w:val="00C10466"/>
    <w:rsid w:val="00C10467"/>
    <w:rsid w:val="00C10478"/>
    <w:rsid w:val="00C104F8"/>
    <w:rsid w:val="00C105A5"/>
    <w:rsid w:val="00C105EA"/>
    <w:rsid w:val="00C10656"/>
    <w:rsid w:val="00C10761"/>
    <w:rsid w:val="00C10790"/>
    <w:rsid w:val="00C10825"/>
    <w:rsid w:val="00C1083D"/>
    <w:rsid w:val="00C108AF"/>
    <w:rsid w:val="00C108BA"/>
    <w:rsid w:val="00C109B5"/>
    <w:rsid w:val="00C10B76"/>
    <w:rsid w:val="00C10E98"/>
    <w:rsid w:val="00C10ED0"/>
    <w:rsid w:val="00C10F2E"/>
    <w:rsid w:val="00C10F49"/>
    <w:rsid w:val="00C10FD4"/>
    <w:rsid w:val="00C11016"/>
    <w:rsid w:val="00C11023"/>
    <w:rsid w:val="00C11097"/>
    <w:rsid w:val="00C110BF"/>
    <w:rsid w:val="00C110DF"/>
    <w:rsid w:val="00C111E6"/>
    <w:rsid w:val="00C11224"/>
    <w:rsid w:val="00C1128B"/>
    <w:rsid w:val="00C112D3"/>
    <w:rsid w:val="00C112E8"/>
    <w:rsid w:val="00C112EB"/>
    <w:rsid w:val="00C11400"/>
    <w:rsid w:val="00C11411"/>
    <w:rsid w:val="00C11412"/>
    <w:rsid w:val="00C1143D"/>
    <w:rsid w:val="00C11562"/>
    <w:rsid w:val="00C11745"/>
    <w:rsid w:val="00C11747"/>
    <w:rsid w:val="00C117DE"/>
    <w:rsid w:val="00C11811"/>
    <w:rsid w:val="00C118CC"/>
    <w:rsid w:val="00C11944"/>
    <w:rsid w:val="00C119A6"/>
    <w:rsid w:val="00C11A69"/>
    <w:rsid w:val="00C11A75"/>
    <w:rsid w:val="00C11B32"/>
    <w:rsid w:val="00C11B81"/>
    <w:rsid w:val="00C11B85"/>
    <w:rsid w:val="00C11BEB"/>
    <w:rsid w:val="00C11CF4"/>
    <w:rsid w:val="00C11D5B"/>
    <w:rsid w:val="00C11E18"/>
    <w:rsid w:val="00C11E1F"/>
    <w:rsid w:val="00C11F36"/>
    <w:rsid w:val="00C11F8C"/>
    <w:rsid w:val="00C120CD"/>
    <w:rsid w:val="00C120F7"/>
    <w:rsid w:val="00C1210E"/>
    <w:rsid w:val="00C12194"/>
    <w:rsid w:val="00C121CC"/>
    <w:rsid w:val="00C121D3"/>
    <w:rsid w:val="00C121F9"/>
    <w:rsid w:val="00C1226C"/>
    <w:rsid w:val="00C12362"/>
    <w:rsid w:val="00C123C7"/>
    <w:rsid w:val="00C12414"/>
    <w:rsid w:val="00C12419"/>
    <w:rsid w:val="00C124C3"/>
    <w:rsid w:val="00C12566"/>
    <w:rsid w:val="00C1256A"/>
    <w:rsid w:val="00C125B5"/>
    <w:rsid w:val="00C125E9"/>
    <w:rsid w:val="00C126B3"/>
    <w:rsid w:val="00C12720"/>
    <w:rsid w:val="00C12740"/>
    <w:rsid w:val="00C1284C"/>
    <w:rsid w:val="00C128C5"/>
    <w:rsid w:val="00C128E6"/>
    <w:rsid w:val="00C1290D"/>
    <w:rsid w:val="00C129C7"/>
    <w:rsid w:val="00C12A11"/>
    <w:rsid w:val="00C12A48"/>
    <w:rsid w:val="00C12A86"/>
    <w:rsid w:val="00C12BF1"/>
    <w:rsid w:val="00C12DD7"/>
    <w:rsid w:val="00C12E51"/>
    <w:rsid w:val="00C12F4B"/>
    <w:rsid w:val="00C12FFA"/>
    <w:rsid w:val="00C13087"/>
    <w:rsid w:val="00C130B8"/>
    <w:rsid w:val="00C131A8"/>
    <w:rsid w:val="00C1325C"/>
    <w:rsid w:val="00C132CB"/>
    <w:rsid w:val="00C13304"/>
    <w:rsid w:val="00C1330B"/>
    <w:rsid w:val="00C13388"/>
    <w:rsid w:val="00C1340A"/>
    <w:rsid w:val="00C134E0"/>
    <w:rsid w:val="00C13536"/>
    <w:rsid w:val="00C135D2"/>
    <w:rsid w:val="00C13623"/>
    <w:rsid w:val="00C13666"/>
    <w:rsid w:val="00C137A8"/>
    <w:rsid w:val="00C137C8"/>
    <w:rsid w:val="00C138C4"/>
    <w:rsid w:val="00C138F1"/>
    <w:rsid w:val="00C138F2"/>
    <w:rsid w:val="00C13A81"/>
    <w:rsid w:val="00C13AFA"/>
    <w:rsid w:val="00C13C4D"/>
    <w:rsid w:val="00C13EC4"/>
    <w:rsid w:val="00C13EF3"/>
    <w:rsid w:val="00C13F68"/>
    <w:rsid w:val="00C1400F"/>
    <w:rsid w:val="00C14097"/>
    <w:rsid w:val="00C142E8"/>
    <w:rsid w:val="00C14371"/>
    <w:rsid w:val="00C14382"/>
    <w:rsid w:val="00C14490"/>
    <w:rsid w:val="00C14496"/>
    <w:rsid w:val="00C144FB"/>
    <w:rsid w:val="00C1458E"/>
    <w:rsid w:val="00C145F5"/>
    <w:rsid w:val="00C146F2"/>
    <w:rsid w:val="00C14762"/>
    <w:rsid w:val="00C1481F"/>
    <w:rsid w:val="00C14897"/>
    <w:rsid w:val="00C14A6D"/>
    <w:rsid w:val="00C14AF8"/>
    <w:rsid w:val="00C14BE4"/>
    <w:rsid w:val="00C14BFE"/>
    <w:rsid w:val="00C14C32"/>
    <w:rsid w:val="00C14DEC"/>
    <w:rsid w:val="00C14F4F"/>
    <w:rsid w:val="00C14FB1"/>
    <w:rsid w:val="00C1500A"/>
    <w:rsid w:val="00C1517C"/>
    <w:rsid w:val="00C15188"/>
    <w:rsid w:val="00C151AF"/>
    <w:rsid w:val="00C1527A"/>
    <w:rsid w:val="00C15282"/>
    <w:rsid w:val="00C152E0"/>
    <w:rsid w:val="00C15393"/>
    <w:rsid w:val="00C153E1"/>
    <w:rsid w:val="00C15418"/>
    <w:rsid w:val="00C15435"/>
    <w:rsid w:val="00C155CE"/>
    <w:rsid w:val="00C15669"/>
    <w:rsid w:val="00C15769"/>
    <w:rsid w:val="00C15888"/>
    <w:rsid w:val="00C159FA"/>
    <w:rsid w:val="00C15A2B"/>
    <w:rsid w:val="00C15A6A"/>
    <w:rsid w:val="00C15A8D"/>
    <w:rsid w:val="00C15AC6"/>
    <w:rsid w:val="00C15B12"/>
    <w:rsid w:val="00C15C1F"/>
    <w:rsid w:val="00C15C79"/>
    <w:rsid w:val="00C15D13"/>
    <w:rsid w:val="00C15D32"/>
    <w:rsid w:val="00C15D3B"/>
    <w:rsid w:val="00C15D48"/>
    <w:rsid w:val="00C15D63"/>
    <w:rsid w:val="00C15DCE"/>
    <w:rsid w:val="00C15DD1"/>
    <w:rsid w:val="00C15E6D"/>
    <w:rsid w:val="00C15F5F"/>
    <w:rsid w:val="00C16094"/>
    <w:rsid w:val="00C160C9"/>
    <w:rsid w:val="00C1623F"/>
    <w:rsid w:val="00C16249"/>
    <w:rsid w:val="00C16296"/>
    <w:rsid w:val="00C162E9"/>
    <w:rsid w:val="00C1630A"/>
    <w:rsid w:val="00C1632C"/>
    <w:rsid w:val="00C164EC"/>
    <w:rsid w:val="00C16615"/>
    <w:rsid w:val="00C16740"/>
    <w:rsid w:val="00C16824"/>
    <w:rsid w:val="00C16834"/>
    <w:rsid w:val="00C16888"/>
    <w:rsid w:val="00C16978"/>
    <w:rsid w:val="00C16990"/>
    <w:rsid w:val="00C169BE"/>
    <w:rsid w:val="00C16A2A"/>
    <w:rsid w:val="00C16AD5"/>
    <w:rsid w:val="00C16B49"/>
    <w:rsid w:val="00C16B84"/>
    <w:rsid w:val="00C16BD8"/>
    <w:rsid w:val="00C16C51"/>
    <w:rsid w:val="00C16C59"/>
    <w:rsid w:val="00C16CA5"/>
    <w:rsid w:val="00C16CC9"/>
    <w:rsid w:val="00C16D3F"/>
    <w:rsid w:val="00C16D42"/>
    <w:rsid w:val="00C16E44"/>
    <w:rsid w:val="00C16E7E"/>
    <w:rsid w:val="00C16EEA"/>
    <w:rsid w:val="00C16F47"/>
    <w:rsid w:val="00C16F84"/>
    <w:rsid w:val="00C16FCC"/>
    <w:rsid w:val="00C170CC"/>
    <w:rsid w:val="00C17204"/>
    <w:rsid w:val="00C17286"/>
    <w:rsid w:val="00C1729C"/>
    <w:rsid w:val="00C172AC"/>
    <w:rsid w:val="00C17314"/>
    <w:rsid w:val="00C17353"/>
    <w:rsid w:val="00C17368"/>
    <w:rsid w:val="00C173D3"/>
    <w:rsid w:val="00C1767D"/>
    <w:rsid w:val="00C176C6"/>
    <w:rsid w:val="00C176CF"/>
    <w:rsid w:val="00C179E2"/>
    <w:rsid w:val="00C17AFB"/>
    <w:rsid w:val="00C17BF1"/>
    <w:rsid w:val="00C17D17"/>
    <w:rsid w:val="00C17E24"/>
    <w:rsid w:val="00C17F98"/>
    <w:rsid w:val="00C17FA3"/>
    <w:rsid w:val="00C20011"/>
    <w:rsid w:val="00C2001F"/>
    <w:rsid w:val="00C2005D"/>
    <w:rsid w:val="00C200A6"/>
    <w:rsid w:val="00C201E9"/>
    <w:rsid w:val="00C202FF"/>
    <w:rsid w:val="00C20518"/>
    <w:rsid w:val="00C2051F"/>
    <w:rsid w:val="00C205A7"/>
    <w:rsid w:val="00C205E9"/>
    <w:rsid w:val="00C206CE"/>
    <w:rsid w:val="00C20842"/>
    <w:rsid w:val="00C20873"/>
    <w:rsid w:val="00C20915"/>
    <w:rsid w:val="00C20A08"/>
    <w:rsid w:val="00C20A8A"/>
    <w:rsid w:val="00C20BB8"/>
    <w:rsid w:val="00C20BC5"/>
    <w:rsid w:val="00C20C94"/>
    <w:rsid w:val="00C20D51"/>
    <w:rsid w:val="00C20DFB"/>
    <w:rsid w:val="00C20F09"/>
    <w:rsid w:val="00C20F30"/>
    <w:rsid w:val="00C20FB5"/>
    <w:rsid w:val="00C20FD5"/>
    <w:rsid w:val="00C21169"/>
    <w:rsid w:val="00C211A0"/>
    <w:rsid w:val="00C211E4"/>
    <w:rsid w:val="00C211F1"/>
    <w:rsid w:val="00C21381"/>
    <w:rsid w:val="00C2140E"/>
    <w:rsid w:val="00C2145E"/>
    <w:rsid w:val="00C21494"/>
    <w:rsid w:val="00C21500"/>
    <w:rsid w:val="00C2153B"/>
    <w:rsid w:val="00C2156E"/>
    <w:rsid w:val="00C2159A"/>
    <w:rsid w:val="00C215E9"/>
    <w:rsid w:val="00C218CE"/>
    <w:rsid w:val="00C21917"/>
    <w:rsid w:val="00C21953"/>
    <w:rsid w:val="00C2199D"/>
    <w:rsid w:val="00C21BAD"/>
    <w:rsid w:val="00C21BD0"/>
    <w:rsid w:val="00C21C2D"/>
    <w:rsid w:val="00C21C43"/>
    <w:rsid w:val="00C21D0A"/>
    <w:rsid w:val="00C21DF6"/>
    <w:rsid w:val="00C21EEB"/>
    <w:rsid w:val="00C22080"/>
    <w:rsid w:val="00C221B6"/>
    <w:rsid w:val="00C221EB"/>
    <w:rsid w:val="00C22371"/>
    <w:rsid w:val="00C223B4"/>
    <w:rsid w:val="00C223EE"/>
    <w:rsid w:val="00C22498"/>
    <w:rsid w:val="00C22542"/>
    <w:rsid w:val="00C22721"/>
    <w:rsid w:val="00C22797"/>
    <w:rsid w:val="00C227B7"/>
    <w:rsid w:val="00C229E7"/>
    <w:rsid w:val="00C22B11"/>
    <w:rsid w:val="00C22B19"/>
    <w:rsid w:val="00C22C06"/>
    <w:rsid w:val="00C22C4B"/>
    <w:rsid w:val="00C22D1D"/>
    <w:rsid w:val="00C22DC8"/>
    <w:rsid w:val="00C22EA1"/>
    <w:rsid w:val="00C22EFA"/>
    <w:rsid w:val="00C22F99"/>
    <w:rsid w:val="00C23049"/>
    <w:rsid w:val="00C2306C"/>
    <w:rsid w:val="00C23136"/>
    <w:rsid w:val="00C23145"/>
    <w:rsid w:val="00C231C9"/>
    <w:rsid w:val="00C231EF"/>
    <w:rsid w:val="00C232A9"/>
    <w:rsid w:val="00C2336F"/>
    <w:rsid w:val="00C2347D"/>
    <w:rsid w:val="00C23569"/>
    <w:rsid w:val="00C235B5"/>
    <w:rsid w:val="00C235B7"/>
    <w:rsid w:val="00C23661"/>
    <w:rsid w:val="00C2379E"/>
    <w:rsid w:val="00C23856"/>
    <w:rsid w:val="00C238CB"/>
    <w:rsid w:val="00C238F4"/>
    <w:rsid w:val="00C23BAA"/>
    <w:rsid w:val="00C23BB0"/>
    <w:rsid w:val="00C23BC5"/>
    <w:rsid w:val="00C23BE9"/>
    <w:rsid w:val="00C23C63"/>
    <w:rsid w:val="00C23D16"/>
    <w:rsid w:val="00C23DD5"/>
    <w:rsid w:val="00C23DD9"/>
    <w:rsid w:val="00C23E3F"/>
    <w:rsid w:val="00C23E8D"/>
    <w:rsid w:val="00C23E9F"/>
    <w:rsid w:val="00C23EFD"/>
    <w:rsid w:val="00C24059"/>
    <w:rsid w:val="00C24276"/>
    <w:rsid w:val="00C243A1"/>
    <w:rsid w:val="00C243A5"/>
    <w:rsid w:val="00C244D0"/>
    <w:rsid w:val="00C2455D"/>
    <w:rsid w:val="00C245D6"/>
    <w:rsid w:val="00C2461B"/>
    <w:rsid w:val="00C24757"/>
    <w:rsid w:val="00C247DE"/>
    <w:rsid w:val="00C247E8"/>
    <w:rsid w:val="00C24819"/>
    <w:rsid w:val="00C2487C"/>
    <w:rsid w:val="00C24945"/>
    <w:rsid w:val="00C249BA"/>
    <w:rsid w:val="00C24A68"/>
    <w:rsid w:val="00C24AE4"/>
    <w:rsid w:val="00C24B4C"/>
    <w:rsid w:val="00C24D7C"/>
    <w:rsid w:val="00C24E76"/>
    <w:rsid w:val="00C24E7C"/>
    <w:rsid w:val="00C2507C"/>
    <w:rsid w:val="00C2509C"/>
    <w:rsid w:val="00C2530A"/>
    <w:rsid w:val="00C2534C"/>
    <w:rsid w:val="00C25355"/>
    <w:rsid w:val="00C255BF"/>
    <w:rsid w:val="00C25832"/>
    <w:rsid w:val="00C258D5"/>
    <w:rsid w:val="00C25AB2"/>
    <w:rsid w:val="00C25B8E"/>
    <w:rsid w:val="00C25C5A"/>
    <w:rsid w:val="00C25CB1"/>
    <w:rsid w:val="00C25CDB"/>
    <w:rsid w:val="00C25D30"/>
    <w:rsid w:val="00C25DA1"/>
    <w:rsid w:val="00C25E65"/>
    <w:rsid w:val="00C25EA4"/>
    <w:rsid w:val="00C25FB3"/>
    <w:rsid w:val="00C260DE"/>
    <w:rsid w:val="00C26163"/>
    <w:rsid w:val="00C2616D"/>
    <w:rsid w:val="00C26328"/>
    <w:rsid w:val="00C266DA"/>
    <w:rsid w:val="00C267E1"/>
    <w:rsid w:val="00C2687A"/>
    <w:rsid w:val="00C26949"/>
    <w:rsid w:val="00C26A97"/>
    <w:rsid w:val="00C26ABD"/>
    <w:rsid w:val="00C26B5B"/>
    <w:rsid w:val="00C26D7C"/>
    <w:rsid w:val="00C26E45"/>
    <w:rsid w:val="00C26F8B"/>
    <w:rsid w:val="00C2700C"/>
    <w:rsid w:val="00C2711E"/>
    <w:rsid w:val="00C2726C"/>
    <w:rsid w:val="00C27429"/>
    <w:rsid w:val="00C274D6"/>
    <w:rsid w:val="00C27672"/>
    <w:rsid w:val="00C27694"/>
    <w:rsid w:val="00C27724"/>
    <w:rsid w:val="00C277C1"/>
    <w:rsid w:val="00C278D2"/>
    <w:rsid w:val="00C27E36"/>
    <w:rsid w:val="00C27E37"/>
    <w:rsid w:val="00C27E78"/>
    <w:rsid w:val="00C3015A"/>
    <w:rsid w:val="00C301E5"/>
    <w:rsid w:val="00C30299"/>
    <w:rsid w:val="00C302C5"/>
    <w:rsid w:val="00C302F4"/>
    <w:rsid w:val="00C303B1"/>
    <w:rsid w:val="00C30412"/>
    <w:rsid w:val="00C307CE"/>
    <w:rsid w:val="00C307D2"/>
    <w:rsid w:val="00C30810"/>
    <w:rsid w:val="00C30852"/>
    <w:rsid w:val="00C308C4"/>
    <w:rsid w:val="00C308F2"/>
    <w:rsid w:val="00C3093E"/>
    <w:rsid w:val="00C3094E"/>
    <w:rsid w:val="00C309BA"/>
    <w:rsid w:val="00C309CA"/>
    <w:rsid w:val="00C30A36"/>
    <w:rsid w:val="00C30A59"/>
    <w:rsid w:val="00C30ADE"/>
    <w:rsid w:val="00C30BA5"/>
    <w:rsid w:val="00C30D47"/>
    <w:rsid w:val="00C30D78"/>
    <w:rsid w:val="00C30D8C"/>
    <w:rsid w:val="00C30F90"/>
    <w:rsid w:val="00C30F96"/>
    <w:rsid w:val="00C31012"/>
    <w:rsid w:val="00C31013"/>
    <w:rsid w:val="00C310E2"/>
    <w:rsid w:val="00C31117"/>
    <w:rsid w:val="00C31211"/>
    <w:rsid w:val="00C31276"/>
    <w:rsid w:val="00C31289"/>
    <w:rsid w:val="00C312C5"/>
    <w:rsid w:val="00C313B7"/>
    <w:rsid w:val="00C313E3"/>
    <w:rsid w:val="00C313EA"/>
    <w:rsid w:val="00C3147F"/>
    <w:rsid w:val="00C314E0"/>
    <w:rsid w:val="00C3150B"/>
    <w:rsid w:val="00C31512"/>
    <w:rsid w:val="00C315BB"/>
    <w:rsid w:val="00C315F5"/>
    <w:rsid w:val="00C31610"/>
    <w:rsid w:val="00C31662"/>
    <w:rsid w:val="00C316E8"/>
    <w:rsid w:val="00C3178A"/>
    <w:rsid w:val="00C317E0"/>
    <w:rsid w:val="00C31A49"/>
    <w:rsid w:val="00C31C3C"/>
    <w:rsid w:val="00C31D48"/>
    <w:rsid w:val="00C31E54"/>
    <w:rsid w:val="00C31F7E"/>
    <w:rsid w:val="00C31FD2"/>
    <w:rsid w:val="00C32006"/>
    <w:rsid w:val="00C32017"/>
    <w:rsid w:val="00C32080"/>
    <w:rsid w:val="00C3237E"/>
    <w:rsid w:val="00C323DE"/>
    <w:rsid w:val="00C324E2"/>
    <w:rsid w:val="00C324E7"/>
    <w:rsid w:val="00C324F1"/>
    <w:rsid w:val="00C32547"/>
    <w:rsid w:val="00C32590"/>
    <w:rsid w:val="00C32BF9"/>
    <w:rsid w:val="00C32C3B"/>
    <w:rsid w:val="00C32C5C"/>
    <w:rsid w:val="00C32CF1"/>
    <w:rsid w:val="00C32D52"/>
    <w:rsid w:val="00C32D5B"/>
    <w:rsid w:val="00C32E16"/>
    <w:rsid w:val="00C32E53"/>
    <w:rsid w:val="00C32F0D"/>
    <w:rsid w:val="00C32FC6"/>
    <w:rsid w:val="00C32FDD"/>
    <w:rsid w:val="00C33029"/>
    <w:rsid w:val="00C3310C"/>
    <w:rsid w:val="00C33122"/>
    <w:rsid w:val="00C33255"/>
    <w:rsid w:val="00C33261"/>
    <w:rsid w:val="00C33262"/>
    <w:rsid w:val="00C332BA"/>
    <w:rsid w:val="00C3342B"/>
    <w:rsid w:val="00C334AA"/>
    <w:rsid w:val="00C334BA"/>
    <w:rsid w:val="00C336C3"/>
    <w:rsid w:val="00C336E4"/>
    <w:rsid w:val="00C3372D"/>
    <w:rsid w:val="00C33982"/>
    <w:rsid w:val="00C33BD5"/>
    <w:rsid w:val="00C33C13"/>
    <w:rsid w:val="00C33E09"/>
    <w:rsid w:val="00C33E8F"/>
    <w:rsid w:val="00C33FDB"/>
    <w:rsid w:val="00C34151"/>
    <w:rsid w:val="00C341E7"/>
    <w:rsid w:val="00C341FB"/>
    <w:rsid w:val="00C342B6"/>
    <w:rsid w:val="00C342BB"/>
    <w:rsid w:val="00C3435C"/>
    <w:rsid w:val="00C343F6"/>
    <w:rsid w:val="00C345D1"/>
    <w:rsid w:val="00C34678"/>
    <w:rsid w:val="00C3472C"/>
    <w:rsid w:val="00C347D9"/>
    <w:rsid w:val="00C3480B"/>
    <w:rsid w:val="00C34A01"/>
    <w:rsid w:val="00C34A18"/>
    <w:rsid w:val="00C34A28"/>
    <w:rsid w:val="00C34A8B"/>
    <w:rsid w:val="00C34BCF"/>
    <w:rsid w:val="00C34C8F"/>
    <w:rsid w:val="00C34CB1"/>
    <w:rsid w:val="00C34E65"/>
    <w:rsid w:val="00C34E66"/>
    <w:rsid w:val="00C34EDE"/>
    <w:rsid w:val="00C34EF4"/>
    <w:rsid w:val="00C34F09"/>
    <w:rsid w:val="00C34F76"/>
    <w:rsid w:val="00C34FBB"/>
    <w:rsid w:val="00C35099"/>
    <w:rsid w:val="00C351B5"/>
    <w:rsid w:val="00C35252"/>
    <w:rsid w:val="00C35291"/>
    <w:rsid w:val="00C35365"/>
    <w:rsid w:val="00C353BF"/>
    <w:rsid w:val="00C35405"/>
    <w:rsid w:val="00C3546E"/>
    <w:rsid w:val="00C3547E"/>
    <w:rsid w:val="00C35527"/>
    <w:rsid w:val="00C3555D"/>
    <w:rsid w:val="00C356C3"/>
    <w:rsid w:val="00C356E2"/>
    <w:rsid w:val="00C3571C"/>
    <w:rsid w:val="00C35865"/>
    <w:rsid w:val="00C359A1"/>
    <w:rsid w:val="00C35A1A"/>
    <w:rsid w:val="00C35C4D"/>
    <w:rsid w:val="00C35F65"/>
    <w:rsid w:val="00C35F68"/>
    <w:rsid w:val="00C35F70"/>
    <w:rsid w:val="00C36028"/>
    <w:rsid w:val="00C36073"/>
    <w:rsid w:val="00C3607E"/>
    <w:rsid w:val="00C360B0"/>
    <w:rsid w:val="00C36168"/>
    <w:rsid w:val="00C36191"/>
    <w:rsid w:val="00C3625F"/>
    <w:rsid w:val="00C3626C"/>
    <w:rsid w:val="00C363E3"/>
    <w:rsid w:val="00C36439"/>
    <w:rsid w:val="00C3650B"/>
    <w:rsid w:val="00C36586"/>
    <w:rsid w:val="00C3659E"/>
    <w:rsid w:val="00C366BE"/>
    <w:rsid w:val="00C366C3"/>
    <w:rsid w:val="00C368C5"/>
    <w:rsid w:val="00C368F0"/>
    <w:rsid w:val="00C36996"/>
    <w:rsid w:val="00C369CE"/>
    <w:rsid w:val="00C36A74"/>
    <w:rsid w:val="00C36B15"/>
    <w:rsid w:val="00C36BD9"/>
    <w:rsid w:val="00C36C5F"/>
    <w:rsid w:val="00C36E44"/>
    <w:rsid w:val="00C36E8A"/>
    <w:rsid w:val="00C37033"/>
    <w:rsid w:val="00C37273"/>
    <w:rsid w:val="00C372AE"/>
    <w:rsid w:val="00C3737D"/>
    <w:rsid w:val="00C37481"/>
    <w:rsid w:val="00C37482"/>
    <w:rsid w:val="00C374E3"/>
    <w:rsid w:val="00C37556"/>
    <w:rsid w:val="00C37621"/>
    <w:rsid w:val="00C37735"/>
    <w:rsid w:val="00C377CC"/>
    <w:rsid w:val="00C377E1"/>
    <w:rsid w:val="00C37B28"/>
    <w:rsid w:val="00C37B34"/>
    <w:rsid w:val="00C37BE8"/>
    <w:rsid w:val="00C37E36"/>
    <w:rsid w:val="00C37EB4"/>
    <w:rsid w:val="00C37EC2"/>
    <w:rsid w:val="00C37F0E"/>
    <w:rsid w:val="00C4007B"/>
    <w:rsid w:val="00C4013F"/>
    <w:rsid w:val="00C40152"/>
    <w:rsid w:val="00C401D3"/>
    <w:rsid w:val="00C402FB"/>
    <w:rsid w:val="00C4033D"/>
    <w:rsid w:val="00C4034D"/>
    <w:rsid w:val="00C403EF"/>
    <w:rsid w:val="00C4049D"/>
    <w:rsid w:val="00C40502"/>
    <w:rsid w:val="00C4052B"/>
    <w:rsid w:val="00C405F4"/>
    <w:rsid w:val="00C40616"/>
    <w:rsid w:val="00C406A3"/>
    <w:rsid w:val="00C406FD"/>
    <w:rsid w:val="00C407A5"/>
    <w:rsid w:val="00C407CC"/>
    <w:rsid w:val="00C40864"/>
    <w:rsid w:val="00C408AD"/>
    <w:rsid w:val="00C40922"/>
    <w:rsid w:val="00C40AA2"/>
    <w:rsid w:val="00C40AAE"/>
    <w:rsid w:val="00C40AD4"/>
    <w:rsid w:val="00C40AE5"/>
    <w:rsid w:val="00C40B8D"/>
    <w:rsid w:val="00C40DC8"/>
    <w:rsid w:val="00C40E03"/>
    <w:rsid w:val="00C40EB3"/>
    <w:rsid w:val="00C40EB5"/>
    <w:rsid w:val="00C40FB9"/>
    <w:rsid w:val="00C410B8"/>
    <w:rsid w:val="00C412BA"/>
    <w:rsid w:val="00C41361"/>
    <w:rsid w:val="00C413E4"/>
    <w:rsid w:val="00C4140C"/>
    <w:rsid w:val="00C4153A"/>
    <w:rsid w:val="00C41570"/>
    <w:rsid w:val="00C415B2"/>
    <w:rsid w:val="00C415EC"/>
    <w:rsid w:val="00C41882"/>
    <w:rsid w:val="00C41A1E"/>
    <w:rsid w:val="00C41A84"/>
    <w:rsid w:val="00C41A85"/>
    <w:rsid w:val="00C41A87"/>
    <w:rsid w:val="00C41A93"/>
    <w:rsid w:val="00C41B36"/>
    <w:rsid w:val="00C41B4E"/>
    <w:rsid w:val="00C41B65"/>
    <w:rsid w:val="00C41B69"/>
    <w:rsid w:val="00C41B96"/>
    <w:rsid w:val="00C41BB6"/>
    <w:rsid w:val="00C41D2E"/>
    <w:rsid w:val="00C41E0E"/>
    <w:rsid w:val="00C41E0F"/>
    <w:rsid w:val="00C41E3F"/>
    <w:rsid w:val="00C41EB4"/>
    <w:rsid w:val="00C41F42"/>
    <w:rsid w:val="00C41F96"/>
    <w:rsid w:val="00C41FF1"/>
    <w:rsid w:val="00C42100"/>
    <w:rsid w:val="00C421D8"/>
    <w:rsid w:val="00C4228B"/>
    <w:rsid w:val="00C422DA"/>
    <w:rsid w:val="00C42314"/>
    <w:rsid w:val="00C42324"/>
    <w:rsid w:val="00C423FC"/>
    <w:rsid w:val="00C4243D"/>
    <w:rsid w:val="00C425AA"/>
    <w:rsid w:val="00C425F8"/>
    <w:rsid w:val="00C42649"/>
    <w:rsid w:val="00C42738"/>
    <w:rsid w:val="00C428DD"/>
    <w:rsid w:val="00C42A1D"/>
    <w:rsid w:val="00C42C71"/>
    <w:rsid w:val="00C42CD8"/>
    <w:rsid w:val="00C42D15"/>
    <w:rsid w:val="00C42E55"/>
    <w:rsid w:val="00C42E63"/>
    <w:rsid w:val="00C42EE2"/>
    <w:rsid w:val="00C42EE3"/>
    <w:rsid w:val="00C42FD8"/>
    <w:rsid w:val="00C42FDF"/>
    <w:rsid w:val="00C4325A"/>
    <w:rsid w:val="00C432AB"/>
    <w:rsid w:val="00C432EE"/>
    <w:rsid w:val="00C43332"/>
    <w:rsid w:val="00C4341E"/>
    <w:rsid w:val="00C43475"/>
    <w:rsid w:val="00C434D1"/>
    <w:rsid w:val="00C4366A"/>
    <w:rsid w:val="00C43700"/>
    <w:rsid w:val="00C43705"/>
    <w:rsid w:val="00C437FC"/>
    <w:rsid w:val="00C4381D"/>
    <w:rsid w:val="00C4386B"/>
    <w:rsid w:val="00C439A0"/>
    <w:rsid w:val="00C43AA1"/>
    <w:rsid w:val="00C43AB2"/>
    <w:rsid w:val="00C43B33"/>
    <w:rsid w:val="00C43BBF"/>
    <w:rsid w:val="00C43BD4"/>
    <w:rsid w:val="00C43C10"/>
    <w:rsid w:val="00C43C53"/>
    <w:rsid w:val="00C43CA1"/>
    <w:rsid w:val="00C43E3D"/>
    <w:rsid w:val="00C43F81"/>
    <w:rsid w:val="00C43F9C"/>
    <w:rsid w:val="00C44119"/>
    <w:rsid w:val="00C4413D"/>
    <w:rsid w:val="00C44190"/>
    <w:rsid w:val="00C441A9"/>
    <w:rsid w:val="00C441CA"/>
    <w:rsid w:val="00C441DC"/>
    <w:rsid w:val="00C4420B"/>
    <w:rsid w:val="00C44582"/>
    <w:rsid w:val="00C445CE"/>
    <w:rsid w:val="00C445CF"/>
    <w:rsid w:val="00C44616"/>
    <w:rsid w:val="00C44644"/>
    <w:rsid w:val="00C446A9"/>
    <w:rsid w:val="00C44719"/>
    <w:rsid w:val="00C44811"/>
    <w:rsid w:val="00C44832"/>
    <w:rsid w:val="00C44881"/>
    <w:rsid w:val="00C448CE"/>
    <w:rsid w:val="00C44930"/>
    <w:rsid w:val="00C44AC3"/>
    <w:rsid w:val="00C44B36"/>
    <w:rsid w:val="00C44BB5"/>
    <w:rsid w:val="00C44C2C"/>
    <w:rsid w:val="00C44DC0"/>
    <w:rsid w:val="00C44DDB"/>
    <w:rsid w:val="00C44E56"/>
    <w:rsid w:val="00C44EF5"/>
    <w:rsid w:val="00C44FEA"/>
    <w:rsid w:val="00C45081"/>
    <w:rsid w:val="00C450C0"/>
    <w:rsid w:val="00C450CC"/>
    <w:rsid w:val="00C45131"/>
    <w:rsid w:val="00C451A0"/>
    <w:rsid w:val="00C451B3"/>
    <w:rsid w:val="00C45261"/>
    <w:rsid w:val="00C45382"/>
    <w:rsid w:val="00C454AE"/>
    <w:rsid w:val="00C45574"/>
    <w:rsid w:val="00C455F8"/>
    <w:rsid w:val="00C45712"/>
    <w:rsid w:val="00C45733"/>
    <w:rsid w:val="00C4579A"/>
    <w:rsid w:val="00C457D7"/>
    <w:rsid w:val="00C45935"/>
    <w:rsid w:val="00C45A65"/>
    <w:rsid w:val="00C45ABF"/>
    <w:rsid w:val="00C45AE7"/>
    <w:rsid w:val="00C45B45"/>
    <w:rsid w:val="00C45BF3"/>
    <w:rsid w:val="00C45CD0"/>
    <w:rsid w:val="00C45D28"/>
    <w:rsid w:val="00C45DCA"/>
    <w:rsid w:val="00C45E40"/>
    <w:rsid w:val="00C45E43"/>
    <w:rsid w:val="00C45EAC"/>
    <w:rsid w:val="00C45EB9"/>
    <w:rsid w:val="00C45F70"/>
    <w:rsid w:val="00C4600C"/>
    <w:rsid w:val="00C4610E"/>
    <w:rsid w:val="00C461D9"/>
    <w:rsid w:val="00C461DF"/>
    <w:rsid w:val="00C46223"/>
    <w:rsid w:val="00C462FF"/>
    <w:rsid w:val="00C4634F"/>
    <w:rsid w:val="00C4648B"/>
    <w:rsid w:val="00C46506"/>
    <w:rsid w:val="00C4653C"/>
    <w:rsid w:val="00C46728"/>
    <w:rsid w:val="00C4672D"/>
    <w:rsid w:val="00C468F6"/>
    <w:rsid w:val="00C46946"/>
    <w:rsid w:val="00C469F7"/>
    <w:rsid w:val="00C46A75"/>
    <w:rsid w:val="00C46B43"/>
    <w:rsid w:val="00C46C06"/>
    <w:rsid w:val="00C46D15"/>
    <w:rsid w:val="00C46D61"/>
    <w:rsid w:val="00C46F64"/>
    <w:rsid w:val="00C46F85"/>
    <w:rsid w:val="00C46FB4"/>
    <w:rsid w:val="00C470DB"/>
    <w:rsid w:val="00C4723E"/>
    <w:rsid w:val="00C4727B"/>
    <w:rsid w:val="00C47327"/>
    <w:rsid w:val="00C4732F"/>
    <w:rsid w:val="00C47364"/>
    <w:rsid w:val="00C473D4"/>
    <w:rsid w:val="00C4740D"/>
    <w:rsid w:val="00C47465"/>
    <w:rsid w:val="00C4746B"/>
    <w:rsid w:val="00C47483"/>
    <w:rsid w:val="00C475C5"/>
    <w:rsid w:val="00C47765"/>
    <w:rsid w:val="00C4779E"/>
    <w:rsid w:val="00C47A18"/>
    <w:rsid w:val="00C47A2B"/>
    <w:rsid w:val="00C47AF7"/>
    <w:rsid w:val="00C47B2A"/>
    <w:rsid w:val="00C47B74"/>
    <w:rsid w:val="00C47BAF"/>
    <w:rsid w:val="00C47DE6"/>
    <w:rsid w:val="00C47E47"/>
    <w:rsid w:val="00C47EA6"/>
    <w:rsid w:val="00C47EB9"/>
    <w:rsid w:val="00C47F34"/>
    <w:rsid w:val="00C50062"/>
    <w:rsid w:val="00C50071"/>
    <w:rsid w:val="00C50086"/>
    <w:rsid w:val="00C500B7"/>
    <w:rsid w:val="00C500C6"/>
    <w:rsid w:val="00C500F2"/>
    <w:rsid w:val="00C5014C"/>
    <w:rsid w:val="00C50159"/>
    <w:rsid w:val="00C5017C"/>
    <w:rsid w:val="00C501C5"/>
    <w:rsid w:val="00C5020F"/>
    <w:rsid w:val="00C50403"/>
    <w:rsid w:val="00C5053F"/>
    <w:rsid w:val="00C50600"/>
    <w:rsid w:val="00C5064D"/>
    <w:rsid w:val="00C506DF"/>
    <w:rsid w:val="00C50940"/>
    <w:rsid w:val="00C50A0A"/>
    <w:rsid w:val="00C50A65"/>
    <w:rsid w:val="00C50B33"/>
    <w:rsid w:val="00C50B43"/>
    <w:rsid w:val="00C50CAA"/>
    <w:rsid w:val="00C50EEA"/>
    <w:rsid w:val="00C5102C"/>
    <w:rsid w:val="00C511B2"/>
    <w:rsid w:val="00C511FE"/>
    <w:rsid w:val="00C51266"/>
    <w:rsid w:val="00C5131B"/>
    <w:rsid w:val="00C5131E"/>
    <w:rsid w:val="00C51704"/>
    <w:rsid w:val="00C51777"/>
    <w:rsid w:val="00C517FC"/>
    <w:rsid w:val="00C51962"/>
    <w:rsid w:val="00C519BD"/>
    <w:rsid w:val="00C51AC2"/>
    <w:rsid w:val="00C51B59"/>
    <w:rsid w:val="00C51BE1"/>
    <w:rsid w:val="00C51C89"/>
    <w:rsid w:val="00C51CEF"/>
    <w:rsid w:val="00C51CFD"/>
    <w:rsid w:val="00C51D4A"/>
    <w:rsid w:val="00C51DAD"/>
    <w:rsid w:val="00C51DFC"/>
    <w:rsid w:val="00C51FAA"/>
    <w:rsid w:val="00C5206E"/>
    <w:rsid w:val="00C520EA"/>
    <w:rsid w:val="00C5210E"/>
    <w:rsid w:val="00C5213A"/>
    <w:rsid w:val="00C521A1"/>
    <w:rsid w:val="00C52230"/>
    <w:rsid w:val="00C522D6"/>
    <w:rsid w:val="00C52309"/>
    <w:rsid w:val="00C52322"/>
    <w:rsid w:val="00C5241F"/>
    <w:rsid w:val="00C52468"/>
    <w:rsid w:val="00C5247B"/>
    <w:rsid w:val="00C52658"/>
    <w:rsid w:val="00C5268C"/>
    <w:rsid w:val="00C526AF"/>
    <w:rsid w:val="00C52706"/>
    <w:rsid w:val="00C5277E"/>
    <w:rsid w:val="00C52909"/>
    <w:rsid w:val="00C52999"/>
    <w:rsid w:val="00C52A3D"/>
    <w:rsid w:val="00C52AF4"/>
    <w:rsid w:val="00C52BF2"/>
    <w:rsid w:val="00C52C8E"/>
    <w:rsid w:val="00C52CC4"/>
    <w:rsid w:val="00C52D3E"/>
    <w:rsid w:val="00C52D69"/>
    <w:rsid w:val="00C52EAF"/>
    <w:rsid w:val="00C52EC3"/>
    <w:rsid w:val="00C52FBA"/>
    <w:rsid w:val="00C53099"/>
    <w:rsid w:val="00C530EC"/>
    <w:rsid w:val="00C530F8"/>
    <w:rsid w:val="00C531FD"/>
    <w:rsid w:val="00C53255"/>
    <w:rsid w:val="00C5329E"/>
    <w:rsid w:val="00C533DB"/>
    <w:rsid w:val="00C533E8"/>
    <w:rsid w:val="00C533EB"/>
    <w:rsid w:val="00C5340A"/>
    <w:rsid w:val="00C5341B"/>
    <w:rsid w:val="00C53425"/>
    <w:rsid w:val="00C534D2"/>
    <w:rsid w:val="00C5353F"/>
    <w:rsid w:val="00C53562"/>
    <w:rsid w:val="00C535A5"/>
    <w:rsid w:val="00C5364A"/>
    <w:rsid w:val="00C53676"/>
    <w:rsid w:val="00C5373A"/>
    <w:rsid w:val="00C5373C"/>
    <w:rsid w:val="00C53792"/>
    <w:rsid w:val="00C538BC"/>
    <w:rsid w:val="00C53977"/>
    <w:rsid w:val="00C53A36"/>
    <w:rsid w:val="00C53B01"/>
    <w:rsid w:val="00C53BFB"/>
    <w:rsid w:val="00C53C2F"/>
    <w:rsid w:val="00C53C71"/>
    <w:rsid w:val="00C53CB7"/>
    <w:rsid w:val="00C53E04"/>
    <w:rsid w:val="00C53E5B"/>
    <w:rsid w:val="00C53FF9"/>
    <w:rsid w:val="00C54070"/>
    <w:rsid w:val="00C5414D"/>
    <w:rsid w:val="00C5415B"/>
    <w:rsid w:val="00C54178"/>
    <w:rsid w:val="00C54183"/>
    <w:rsid w:val="00C54184"/>
    <w:rsid w:val="00C541A5"/>
    <w:rsid w:val="00C541B7"/>
    <w:rsid w:val="00C541D1"/>
    <w:rsid w:val="00C542A7"/>
    <w:rsid w:val="00C542C5"/>
    <w:rsid w:val="00C542D4"/>
    <w:rsid w:val="00C543AA"/>
    <w:rsid w:val="00C543E9"/>
    <w:rsid w:val="00C5444D"/>
    <w:rsid w:val="00C54489"/>
    <w:rsid w:val="00C545EB"/>
    <w:rsid w:val="00C546A2"/>
    <w:rsid w:val="00C546CE"/>
    <w:rsid w:val="00C546F4"/>
    <w:rsid w:val="00C5477A"/>
    <w:rsid w:val="00C548EB"/>
    <w:rsid w:val="00C54941"/>
    <w:rsid w:val="00C54945"/>
    <w:rsid w:val="00C54A22"/>
    <w:rsid w:val="00C54A2C"/>
    <w:rsid w:val="00C54CFC"/>
    <w:rsid w:val="00C54DD0"/>
    <w:rsid w:val="00C54EB5"/>
    <w:rsid w:val="00C54F02"/>
    <w:rsid w:val="00C54F35"/>
    <w:rsid w:val="00C55007"/>
    <w:rsid w:val="00C55022"/>
    <w:rsid w:val="00C550FC"/>
    <w:rsid w:val="00C5511A"/>
    <w:rsid w:val="00C551AB"/>
    <w:rsid w:val="00C55209"/>
    <w:rsid w:val="00C552C9"/>
    <w:rsid w:val="00C5531C"/>
    <w:rsid w:val="00C5575E"/>
    <w:rsid w:val="00C5581A"/>
    <w:rsid w:val="00C55971"/>
    <w:rsid w:val="00C55ADB"/>
    <w:rsid w:val="00C55B8D"/>
    <w:rsid w:val="00C55BBF"/>
    <w:rsid w:val="00C55BD4"/>
    <w:rsid w:val="00C55D18"/>
    <w:rsid w:val="00C55E3D"/>
    <w:rsid w:val="00C55EE2"/>
    <w:rsid w:val="00C55F54"/>
    <w:rsid w:val="00C55FF8"/>
    <w:rsid w:val="00C5601B"/>
    <w:rsid w:val="00C5606D"/>
    <w:rsid w:val="00C5608E"/>
    <w:rsid w:val="00C560DC"/>
    <w:rsid w:val="00C56182"/>
    <w:rsid w:val="00C561B2"/>
    <w:rsid w:val="00C561DD"/>
    <w:rsid w:val="00C5633B"/>
    <w:rsid w:val="00C56457"/>
    <w:rsid w:val="00C5645B"/>
    <w:rsid w:val="00C5649F"/>
    <w:rsid w:val="00C564B5"/>
    <w:rsid w:val="00C565A6"/>
    <w:rsid w:val="00C5660B"/>
    <w:rsid w:val="00C56708"/>
    <w:rsid w:val="00C5674C"/>
    <w:rsid w:val="00C5675A"/>
    <w:rsid w:val="00C567C0"/>
    <w:rsid w:val="00C56877"/>
    <w:rsid w:val="00C568D4"/>
    <w:rsid w:val="00C56933"/>
    <w:rsid w:val="00C56951"/>
    <w:rsid w:val="00C56961"/>
    <w:rsid w:val="00C56966"/>
    <w:rsid w:val="00C5697F"/>
    <w:rsid w:val="00C569CF"/>
    <w:rsid w:val="00C569D3"/>
    <w:rsid w:val="00C56ACF"/>
    <w:rsid w:val="00C56B1A"/>
    <w:rsid w:val="00C56B1C"/>
    <w:rsid w:val="00C56C1B"/>
    <w:rsid w:val="00C56D7D"/>
    <w:rsid w:val="00C56EB9"/>
    <w:rsid w:val="00C56ED7"/>
    <w:rsid w:val="00C56FE8"/>
    <w:rsid w:val="00C57002"/>
    <w:rsid w:val="00C57063"/>
    <w:rsid w:val="00C57081"/>
    <w:rsid w:val="00C570DF"/>
    <w:rsid w:val="00C570E5"/>
    <w:rsid w:val="00C570F3"/>
    <w:rsid w:val="00C57146"/>
    <w:rsid w:val="00C57185"/>
    <w:rsid w:val="00C57242"/>
    <w:rsid w:val="00C57244"/>
    <w:rsid w:val="00C57273"/>
    <w:rsid w:val="00C57279"/>
    <w:rsid w:val="00C57312"/>
    <w:rsid w:val="00C5746D"/>
    <w:rsid w:val="00C57492"/>
    <w:rsid w:val="00C574EB"/>
    <w:rsid w:val="00C574F8"/>
    <w:rsid w:val="00C576CE"/>
    <w:rsid w:val="00C5770E"/>
    <w:rsid w:val="00C577A9"/>
    <w:rsid w:val="00C577EF"/>
    <w:rsid w:val="00C57877"/>
    <w:rsid w:val="00C5789C"/>
    <w:rsid w:val="00C57B5D"/>
    <w:rsid w:val="00C57CF5"/>
    <w:rsid w:val="00C57DA6"/>
    <w:rsid w:val="00C57DCE"/>
    <w:rsid w:val="00C57E0D"/>
    <w:rsid w:val="00C57E27"/>
    <w:rsid w:val="00C57E60"/>
    <w:rsid w:val="00C57EDC"/>
    <w:rsid w:val="00C57FD2"/>
    <w:rsid w:val="00C57FEB"/>
    <w:rsid w:val="00C6004F"/>
    <w:rsid w:val="00C60140"/>
    <w:rsid w:val="00C601BF"/>
    <w:rsid w:val="00C6025F"/>
    <w:rsid w:val="00C60282"/>
    <w:rsid w:val="00C602A4"/>
    <w:rsid w:val="00C602DE"/>
    <w:rsid w:val="00C60397"/>
    <w:rsid w:val="00C6058B"/>
    <w:rsid w:val="00C605FD"/>
    <w:rsid w:val="00C606CE"/>
    <w:rsid w:val="00C60795"/>
    <w:rsid w:val="00C60824"/>
    <w:rsid w:val="00C608F3"/>
    <w:rsid w:val="00C6096C"/>
    <w:rsid w:val="00C60976"/>
    <w:rsid w:val="00C60986"/>
    <w:rsid w:val="00C60B1A"/>
    <w:rsid w:val="00C60B6A"/>
    <w:rsid w:val="00C60B80"/>
    <w:rsid w:val="00C60C01"/>
    <w:rsid w:val="00C60C76"/>
    <w:rsid w:val="00C60D7D"/>
    <w:rsid w:val="00C60E26"/>
    <w:rsid w:val="00C60E30"/>
    <w:rsid w:val="00C60E50"/>
    <w:rsid w:val="00C60EA3"/>
    <w:rsid w:val="00C60EB2"/>
    <w:rsid w:val="00C60F98"/>
    <w:rsid w:val="00C60FBD"/>
    <w:rsid w:val="00C60FEC"/>
    <w:rsid w:val="00C6105C"/>
    <w:rsid w:val="00C610DA"/>
    <w:rsid w:val="00C6121F"/>
    <w:rsid w:val="00C612C5"/>
    <w:rsid w:val="00C612F9"/>
    <w:rsid w:val="00C61360"/>
    <w:rsid w:val="00C61441"/>
    <w:rsid w:val="00C61560"/>
    <w:rsid w:val="00C615CF"/>
    <w:rsid w:val="00C616D1"/>
    <w:rsid w:val="00C61774"/>
    <w:rsid w:val="00C617B1"/>
    <w:rsid w:val="00C617C8"/>
    <w:rsid w:val="00C618D7"/>
    <w:rsid w:val="00C618F0"/>
    <w:rsid w:val="00C61A51"/>
    <w:rsid w:val="00C61AA1"/>
    <w:rsid w:val="00C61AEF"/>
    <w:rsid w:val="00C61CCB"/>
    <w:rsid w:val="00C61D04"/>
    <w:rsid w:val="00C61D29"/>
    <w:rsid w:val="00C61E76"/>
    <w:rsid w:val="00C61E9A"/>
    <w:rsid w:val="00C61EA4"/>
    <w:rsid w:val="00C61EC8"/>
    <w:rsid w:val="00C61F5B"/>
    <w:rsid w:val="00C61FD8"/>
    <w:rsid w:val="00C62030"/>
    <w:rsid w:val="00C620C7"/>
    <w:rsid w:val="00C620DE"/>
    <w:rsid w:val="00C622A6"/>
    <w:rsid w:val="00C622BE"/>
    <w:rsid w:val="00C62393"/>
    <w:rsid w:val="00C623EB"/>
    <w:rsid w:val="00C623FB"/>
    <w:rsid w:val="00C6243F"/>
    <w:rsid w:val="00C62450"/>
    <w:rsid w:val="00C625A8"/>
    <w:rsid w:val="00C62665"/>
    <w:rsid w:val="00C62793"/>
    <w:rsid w:val="00C62796"/>
    <w:rsid w:val="00C627E4"/>
    <w:rsid w:val="00C628AD"/>
    <w:rsid w:val="00C62960"/>
    <w:rsid w:val="00C6299E"/>
    <w:rsid w:val="00C629A1"/>
    <w:rsid w:val="00C62B32"/>
    <w:rsid w:val="00C62B93"/>
    <w:rsid w:val="00C62BB4"/>
    <w:rsid w:val="00C62C91"/>
    <w:rsid w:val="00C62D1C"/>
    <w:rsid w:val="00C62E45"/>
    <w:rsid w:val="00C62E64"/>
    <w:rsid w:val="00C62E9F"/>
    <w:rsid w:val="00C62FA9"/>
    <w:rsid w:val="00C62FD4"/>
    <w:rsid w:val="00C6305F"/>
    <w:rsid w:val="00C630C2"/>
    <w:rsid w:val="00C63160"/>
    <w:rsid w:val="00C63223"/>
    <w:rsid w:val="00C6322D"/>
    <w:rsid w:val="00C632E1"/>
    <w:rsid w:val="00C634FE"/>
    <w:rsid w:val="00C635B2"/>
    <w:rsid w:val="00C6373B"/>
    <w:rsid w:val="00C63780"/>
    <w:rsid w:val="00C637C9"/>
    <w:rsid w:val="00C63AC5"/>
    <w:rsid w:val="00C63B0E"/>
    <w:rsid w:val="00C63C07"/>
    <w:rsid w:val="00C63C51"/>
    <w:rsid w:val="00C6412C"/>
    <w:rsid w:val="00C64193"/>
    <w:rsid w:val="00C6425B"/>
    <w:rsid w:val="00C643BC"/>
    <w:rsid w:val="00C64469"/>
    <w:rsid w:val="00C64536"/>
    <w:rsid w:val="00C6459A"/>
    <w:rsid w:val="00C6459D"/>
    <w:rsid w:val="00C645C7"/>
    <w:rsid w:val="00C645FE"/>
    <w:rsid w:val="00C6462E"/>
    <w:rsid w:val="00C647C9"/>
    <w:rsid w:val="00C6486B"/>
    <w:rsid w:val="00C64998"/>
    <w:rsid w:val="00C64A10"/>
    <w:rsid w:val="00C64A7A"/>
    <w:rsid w:val="00C64ABA"/>
    <w:rsid w:val="00C64B2D"/>
    <w:rsid w:val="00C64B66"/>
    <w:rsid w:val="00C64B7A"/>
    <w:rsid w:val="00C64BE8"/>
    <w:rsid w:val="00C64CD2"/>
    <w:rsid w:val="00C64D8F"/>
    <w:rsid w:val="00C64DAC"/>
    <w:rsid w:val="00C64E38"/>
    <w:rsid w:val="00C64E8A"/>
    <w:rsid w:val="00C64EC3"/>
    <w:rsid w:val="00C64F21"/>
    <w:rsid w:val="00C64F44"/>
    <w:rsid w:val="00C64F49"/>
    <w:rsid w:val="00C65033"/>
    <w:rsid w:val="00C6509A"/>
    <w:rsid w:val="00C650F8"/>
    <w:rsid w:val="00C6521E"/>
    <w:rsid w:val="00C652AF"/>
    <w:rsid w:val="00C652EA"/>
    <w:rsid w:val="00C65416"/>
    <w:rsid w:val="00C6549E"/>
    <w:rsid w:val="00C6555F"/>
    <w:rsid w:val="00C65602"/>
    <w:rsid w:val="00C656C7"/>
    <w:rsid w:val="00C656D0"/>
    <w:rsid w:val="00C65764"/>
    <w:rsid w:val="00C657F6"/>
    <w:rsid w:val="00C6584A"/>
    <w:rsid w:val="00C6586E"/>
    <w:rsid w:val="00C65933"/>
    <w:rsid w:val="00C65AB5"/>
    <w:rsid w:val="00C65B2D"/>
    <w:rsid w:val="00C65BF5"/>
    <w:rsid w:val="00C65F9E"/>
    <w:rsid w:val="00C6602B"/>
    <w:rsid w:val="00C660B7"/>
    <w:rsid w:val="00C660C6"/>
    <w:rsid w:val="00C660DD"/>
    <w:rsid w:val="00C66213"/>
    <w:rsid w:val="00C662A4"/>
    <w:rsid w:val="00C66341"/>
    <w:rsid w:val="00C664E8"/>
    <w:rsid w:val="00C665A4"/>
    <w:rsid w:val="00C665BE"/>
    <w:rsid w:val="00C6666D"/>
    <w:rsid w:val="00C6671E"/>
    <w:rsid w:val="00C6674C"/>
    <w:rsid w:val="00C66799"/>
    <w:rsid w:val="00C667BE"/>
    <w:rsid w:val="00C667D7"/>
    <w:rsid w:val="00C66998"/>
    <w:rsid w:val="00C66A2E"/>
    <w:rsid w:val="00C66B77"/>
    <w:rsid w:val="00C66BBD"/>
    <w:rsid w:val="00C66BF1"/>
    <w:rsid w:val="00C66CB6"/>
    <w:rsid w:val="00C66D8A"/>
    <w:rsid w:val="00C66E33"/>
    <w:rsid w:val="00C66E5A"/>
    <w:rsid w:val="00C66EA5"/>
    <w:rsid w:val="00C66ED4"/>
    <w:rsid w:val="00C672AF"/>
    <w:rsid w:val="00C673C5"/>
    <w:rsid w:val="00C674AA"/>
    <w:rsid w:val="00C674DB"/>
    <w:rsid w:val="00C67634"/>
    <w:rsid w:val="00C6766E"/>
    <w:rsid w:val="00C6769C"/>
    <w:rsid w:val="00C67819"/>
    <w:rsid w:val="00C6781E"/>
    <w:rsid w:val="00C67840"/>
    <w:rsid w:val="00C67A23"/>
    <w:rsid w:val="00C67A4C"/>
    <w:rsid w:val="00C67AFD"/>
    <w:rsid w:val="00C67C25"/>
    <w:rsid w:val="00C67CE2"/>
    <w:rsid w:val="00C67D1D"/>
    <w:rsid w:val="00C67D37"/>
    <w:rsid w:val="00C67D54"/>
    <w:rsid w:val="00C67E4F"/>
    <w:rsid w:val="00C67EC2"/>
    <w:rsid w:val="00C67ECF"/>
    <w:rsid w:val="00C67F4A"/>
    <w:rsid w:val="00C67F85"/>
    <w:rsid w:val="00C70195"/>
    <w:rsid w:val="00C701E3"/>
    <w:rsid w:val="00C70216"/>
    <w:rsid w:val="00C702CA"/>
    <w:rsid w:val="00C70359"/>
    <w:rsid w:val="00C703CE"/>
    <w:rsid w:val="00C703EC"/>
    <w:rsid w:val="00C70465"/>
    <w:rsid w:val="00C7053B"/>
    <w:rsid w:val="00C7066A"/>
    <w:rsid w:val="00C70675"/>
    <w:rsid w:val="00C70738"/>
    <w:rsid w:val="00C70797"/>
    <w:rsid w:val="00C707B7"/>
    <w:rsid w:val="00C707DE"/>
    <w:rsid w:val="00C70883"/>
    <w:rsid w:val="00C70A5F"/>
    <w:rsid w:val="00C70A67"/>
    <w:rsid w:val="00C70AF3"/>
    <w:rsid w:val="00C70C58"/>
    <w:rsid w:val="00C70CBC"/>
    <w:rsid w:val="00C70D46"/>
    <w:rsid w:val="00C70EB2"/>
    <w:rsid w:val="00C70FCC"/>
    <w:rsid w:val="00C71075"/>
    <w:rsid w:val="00C7107F"/>
    <w:rsid w:val="00C7110B"/>
    <w:rsid w:val="00C71201"/>
    <w:rsid w:val="00C71216"/>
    <w:rsid w:val="00C712AD"/>
    <w:rsid w:val="00C71348"/>
    <w:rsid w:val="00C713C2"/>
    <w:rsid w:val="00C714C2"/>
    <w:rsid w:val="00C716F7"/>
    <w:rsid w:val="00C717E2"/>
    <w:rsid w:val="00C71859"/>
    <w:rsid w:val="00C71865"/>
    <w:rsid w:val="00C7188F"/>
    <w:rsid w:val="00C71925"/>
    <w:rsid w:val="00C71A86"/>
    <w:rsid w:val="00C71A91"/>
    <w:rsid w:val="00C71B47"/>
    <w:rsid w:val="00C71CF1"/>
    <w:rsid w:val="00C71D2A"/>
    <w:rsid w:val="00C71E1E"/>
    <w:rsid w:val="00C71ED5"/>
    <w:rsid w:val="00C71FB1"/>
    <w:rsid w:val="00C7200E"/>
    <w:rsid w:val="00C720E8"/>
    <w:rsid w:val="00C72110"/>
    <w:rsid w:val="00C721A8"/>
    <w:rsid w:val="00C721F5"/>
    <w:rsid w:val="00C7223F"/>
    <w:rsid w:val="00C722BD"/>
    <w:rsid w:val="00C7232F"/>
    <w:rsid w:val="00C72410"/>
    <w:rsid w:val="00C724AD"/>
    <w:rsid w:val="00C724D1"/>
    <w:rsid w:val="00C72500"/>
    <w:rsid w:val="00C72563"/>
    <w:rsid w:val="00C72580"/>
    <w:rsid w:val="00C7272C"/>
    <w:rsid w:val="00C7280E"/>
    <w:rsid w:val="00C7289A"/>
    <w:rsid w:val="00C728E1"/>
    <w:rsid w:val="00C72B35"/>
    <w:rsid w:val="00C72B44"/>
    <w:rsid w:val="00C72BA9"/>
    <w:rsid w:val="00C72BC4"/>
    <w:rsid w:val="00C72C20"/>
    <w:rsid w:val="00C72CC6"/>
    <w:rsid w:val="00C72D2A"/>
    <w:rsid w:val="00C72DB2"/>
    <w:rsid w:val="00C72FEC"/>
    <w:rsid w:val="00C731F2"/>
    <w:rsid w:val="00C7338E"/>
    <w:rsid w:val="00C733C0"/>
    <w:rsid w:val="00C73478"/>
    <w:rsid w:val="00C73496"/>
    <w:rsid w:val="00C734DA"/>
    <w:rsid w:val="00C7351C"/>
    <w:rsid w:val="00C735A5"/>
    <w:rsid w:val="00C735D0"/>
    <w:rsid w:val="00C73656"/>
    <w:rsid w:val="00C736D2"/>
    <w:rsid w:val="00C73815"/>
    <w:rsid w:val="00C739F7"/>
    <w:rsid w:val="00C739FE"/>
    <w:rsid w:val="00C73B4B"/>
    <w:rsid w:val="00C73B52"/>
    <w:rsid w:val="00C73B54"/>
    <w:rsid w:val="00C73C46"/>
    <w:rsid w:val="00C73EB3"/>
    <w:rsid w:val="00C73FCA"/>
    <w:rsid w:val="00C74011"/>
    <w:rsid w:val="00C74061"/>
    <w:rsid w:val="00C74081"/>
    <w:rsid w:val="00C74115"/>
    <w:rsid w:val="00C741A0"/>
    <w:rsid w:val="00C74298"/>
    <w:rsid w:val="00C7435F"/>
    <w:rsid w:val="00C74376"/>
    <w:rsid w:val="00C74470"/>
    <w:rsid w:val="00C7449A"/>
    <w:rsid w:val="00C744BC"/>
    <w:rsid w:val="00C7454C"/>
    <w:rsid w:val="00C7462D"/>
    <w:rsid w:val="00C7466C"/>
    <w:rsid w:val="00C746C6"/>
    <w:rsid w:val="00C74726"/>
    <w:rsid w:val="00C7477B"/>
    <w:rsid w:val="00C747A7"/>
    <w:rsid w:val="00C747E3"/>
    <w:rsid w:val="00C749A4"/>
    <w:rsid w:val="00C749F7"/>
    <w:rsid w:val="00C74A97"/>
    <w:rsid w:val="00C74A9C"/>
    <w:rsid w:val="00C74B19"/>
    <w:rsid w:val="00C74B4A"/>
    <w:rsid w:val="00C74BFC"/>
    <w:rsid w:val="00C74D41"/>
    <w:rsid w:val="00C74D5B"/>
    <w:rsid w:val="00C74E2E"/>
    <w:rsid w:val="00C74E35"/>
    <w:rsid w:val="00C74E6B"/>
    <w:rsid w:val="00C74EFA"/>
    <w:rsid w:val="00C75092"/>
    <w:rsid w:val="00C75175"/>
    <w:rsid w:val="00C7522A"/>
    <w:rsid w:val="00C7525B"/>
    <w:rsid w:val="00C75303"/>
    <w:rsid w:val="00C753B8"/>
    <w:rsid w:val="00C75437"/>
    <w:rsid w:val="00C75466"/>
    <w:rsid w:val="00C754B7"/>
    <w:rsid w:val="00C754DA"/>
    <w:rsid w:val="00C756D8"/>
    <w:rsid w:val="00C75759"/>
    <w:rsid w:val="00C75849"/>
    <w:rsid w:val="00C75928"/>
    <w:rsid w:val="00C75A80"/>
    <w:rsid w:val="00C75B30"/>
    <w:rsid w:val="00C75B5C"/>
    <w:rsid w:val="00C75B70"/>
    <w:rsid w:val="00C75C2C"/>
    <w:rsid w:val="00C75CC4"/>
    <w:rsid w:val="00C75DDE"/>
    <w:rsid w:val="00C75E06"/>
    <w:rsid w:val="00C75E96"/>
    <w:rsid w:val="00C75EDC"/>
    <w:rsid w:val="00C75EE7"/>
    <w:rsid w:val="00C75F9F"/>
    <w:rsid w:val="00C760A4"/>
    <w:rsid w:val="00C76198"/>
    <w:rsid w:val="00C762EF"/>
    <w:rsid w:val="00C763A9"/>
    <w:rsid w:val="00C764EB"/>
    <w:rsid w:val="00C7665B"/>
    <w:rsid w:val="00C767B8"/>
    <w:rsid w:val="00C76849"/>
    <w:rsid w:val="00C76872"/>
    <w:rsid w:val="00C76889"/>
    <w:rsid w:val="00C76A3F"/>
    <w:rsid w:val="00C76B54"/>
    <w:rsid w:val="00C76C6E"/>
    <w:rsid w:val="00C76D7F"/>
    <w:rsid w:val="00C76E32"/>
    <w:rsid w:val="00C76EB9"/>
    <w:rsid w:val="00C76F16"/>
    <w:rsid w:val="00C76FAB"/>
    <w:rsid w:val="00C77124"/>
    <w:rsid w:val="00C7722C"/>
    <w:rsid w:val="00C77243"/>
    <w:rsid w:val="00C7752E"/>
    <w:rsid w:val="00C775AE"/>
    <w:rsid w:val="00C77722"/>
    <w:rsid w:val="00C77730"/>
    <w:rsid w:val="00C777C4"/>
    <w:rsid w:val="00C777DC"/>
    <w:rsid w:val="00C778E6"/>
    <w:rsid w:val="00C7792F"/>
    <w:rsid w:val="00C77B73"/>
    <w:rsid w:val="00C77D29"/>
    <w:rsid w:val="00C77DDA"/>
    <w:rsid w:val="00C77DEE"/>
    <w:rsid w:val="00C77E7D"/>
    <w:rsid w:val="00C77F01"/>
    <w:rsid w:val="00C77F0C"/>
    <w:rsid w:val="00C80372"/>
    <w:rsid w:val="00C8040F"/>
    <w:rsid w:val="00C80428"/>
    <w:rsid w:val="00C8053D"/>
    <w:rsid w:val="00C80555"/>
    <w:rsid w:val="00C8094B"/>
    <w:rsid w:val="00C809D2"/>
    <w:rsid w:val="00C80B31"/>
    <w:rsid w:val="00C80C46"/>
    <w:rsid w:val="00C80CDA"/>
    <w:rsid w:val="00C80D8B"/>
    <w:rsid w:val="00C80FA6"/>
    <w:rsid w:val="00C80FE2"/>
    <w:rsid w:val="00C81173"/>
    <w:rsid w:val="00C8128C"/>
    <w:rsid w:val="00C812F2"/>
    <w:rsid w:val="00C81328"/>
    <w:rsid w:val="00C8149A"/>
    <w:rsid w:val="00C81536"/>
    <w:rsid w:val="00C815A4"/>
    <w:rsid w:val="00C81609"/>
    <w:rsid w:val="00C81675"/>
    <w:rsid w:val="00C8174F"/>
    <w:rsid w:val="00C817A7"/>
    <w:rsid w:val="00C817BB"/>
    <w:rsid w:val="00C818A9"/>
    <w:rsid w:val="00C8198A"/>
    <w:rsid w:val="00C819AB"/>
    <w:rsid w:val="00C81B59"/>
    <w:rsid w:val="00C81BEB"/>
    <w:rsid w:val="00C81C46"/>
    <w:rsid w:val="00C81E9F"/>
    <w:rsid w:val="00C81EA8"/>
    <w:rsid w:val="00C81EE7"/>
    <w:rsid w:val="00C81F35"/>
    <w:rsid w:val="00C82142"/>
    <w:rsid w:val="00C82159"/>
    <w:rsid w:val="00C8216B"/>
    <w:rsid w:val="00C82230"/>
    <w:rsid w:val="00C82264"/>
    <w:rsid w:val="00C8227D"/>
    <w:rsid w:val="00C8229A"/>
    <w:rsid w:val="00C822F0"/>
    <w:rsid w:val="00C82360"/>
    <w:rsid w:val="00C8249D"/>
    <w:rsid w:val="00C824B2"/>
    <w:rsid w:val="00C8251F"/>
    <w:rsid w:val="00C82578"/>
    <w:rsid w:val="00C825AB"/>
    <w:rsid w:val="00C825C5"/>
    <w:rsid w:val="00C82604"/>
    <w:rsid w:val="00C82605"/>
    <w:rsid w:val="00C826E6"/>
    <w:rsid w:val="00C826F1"/>
    <w:rsid w:val="00C82829"/>
    <w:rsid w:val="00C8283F"/>
    <w:rsid w:val="00C82909"/>
    <w:rsid w:val="00C8297A"/>
    <w:rsid w:val="00C82A97"/>
    <w:rsid w:val="00C82D3E"/>
    <w:rsid w:val="00C82D4E"/>
    <w:rsid w:val="00C82D87"/>
    <w:rsid w:val="00C82F52"/>
    <w:rsid w:val="00C83028"/>
    <w:rsid w:val="00C830A8"/>
    <w:rsid w:val="00C8314A"/>
    <w:rsid w:val="00C83170"/>
    <w:rsid w:val="00C834FA"/>
    <w:rsid w:val="00C8352C"/>
    <w:rsid w:val="00C83688"/>
    <w:rsid w:val="00C836EC"/>
    <w:rsid w:val="00C83907"/>
    <w:rsid w:val="00C8391B"/>
    <w:rsid w:val="00C83999"/>
    <w:rsid w:val="00C83AA3"/>
    <w:rsid w:val="00C83B3C"/>
    <w:rsid w:val="00C83B5A"/>
    <w:rsid w:val="00C83C7B"/>
    <w:rsid w:val="00C83C8A"/>
    <w:rsid w:val="00C83D76"/>
    <w:rsid w:val="00C83E60"/>
    <w:rsid w:val="00C83EE7"/>
    <w:rsid w:val="00C83F28"/>
    <w:rsid w:val="00C8419A"/>
    <w:rsid w:val="00C841A0"/>
    <w:rsid w:val="00C841C5"/>
    <w:rsid w:val="00C8422E"/>
    <w:rsid w:val="00C8423D"/>
    <w:rsid w:val="00C842C0"/>
    <w:rsid w:val="00C84336"/>
    <w:rsid w:val="00C84441"/>
    <w:rsid w:val="00C844A5"/>
    <w:rsid w:val="00C84545"/>
    <w:rsid w:val="00C84621"/>
    <w:rsid w:val="00C8462B"/>
    <w:rsid w:val="00C8474A"/>
    <w:rsid w:val="00C848F1"/>
    <w:rsid w:val="00C84908"/>
    <w:rsid w:val="00C84AE7"/>
    <w:rsid w:val="00C84B8B"/>
    <w:rsid w:val="00C84BEE"/>
    <w:rsid w:val="00C84C38"/>
    <w:rsid w:val="00C84CC9"/>
    <w:rsid w:val="00C84E19"/>
    <w:rsid w:val="00C84F04"/>
    <w:rsid w:val="00C84FA6"/>
    <w:rsid w:val="00C85072"/>
    <w:rsid w:val="00C85097"/>
    <w:rsid w:val="00C85336"/>
    <w:rsid w:val="00C85346"/>
    <w:rsid w:val="00C85414"/>
    <w:rsid w:val="00C8554E"/>
    <w:rsid w:val="00C855A3"/>
    <w:rsid w:val="00C85795"/>
    <w:rsid w:val="00C857A7"/>
    <w:rsid w:val="00C857EC"/>
    <w:rsid w:val="00C85988"/>
    <w:rsid w:val="00C859A4"/>
    <w:rsid w:val="00C85B54"/>
    <w:rsid w:val="00C85C08"/>
    <w:rsid w:val="00C85D13"/>
    <w:rsid w:val="00C85D58"/>
    <w:rsid w:val="00C85EAD"/>
    <w:rsid w:val="00C85F13"/>
    <w:rsid w:val="00C85F42"/>
    <w:rsid w:val="00C85FD9"/>
    <w:rsid w:val="00C860E3"/>
    <w:rsid w:val="00C860F1"/>
    <w:rsid w:val="00C86127"/>
    <w:rsid w:val="00C8615F"/>
    <w:rsid w:val="00C86192"/>
    <w:rsid w:val="00C861A4"/>
    <w:rsid w:val="00C86204"/>
    <w:rsid w:val="00C86237"/>
    <w:rsid w:val="00C8626D"/>
    <w:rsid w:val="00C86298"/>
    <w:rsid w:val="00C862A3"/>
    <w:rsid w:val="00C86343"/>
    <w:rsid w:val="00C86429"/>
    <w:rsid w:val="00C86469"/>
    <w:rsid w:val="00C864F6"/>
    <w:rsid w:val="00C865B7"/>
    <w:rsid w:val="00C8667E"/>
    <w:rsid w:val="00C8678D"/>
    <w:rsid w:val="00C8693D"/>
    <w:rsid w:val="00C869E1"/>
    <w:rsid w:val="00C86B6B"/>
    <w:rsid w:val="00C86EE5"/>
    <w:rsid w:val="00C86FF2"/>
    <w:rsid w:val="00C87084"/>
    <w:rsid w:val="00C87145"/>
    <w:rsid w:val="00C87397"/>
    <w:rsid w:val="00C873A9"/>
    <w:rsid w:val="00C873AB"/>
    <w:rsid w:val="00C873E5"/>
    <w:rsid w:val="00C873F1"/>
    <w:rsid w:val="00C8744A"/>
    <w:rsid w:val="00C8744C"/>
    <w:rsid w:val="00C8747D"/>
    <w:rsid w:val="00C8755F"/>
    <w:rsid w:val="00C875A5"/>
    <w:rsid w:val="00C875D5"/>
    <w:rsid w:val="00C876DB"/>
    <w:rsid w:val="00C876DE"/>
    <w:rsid w:val="00C87727"/>
    <w:rsid w:val="00C8772E"/>
    <w:rsid w:val="00C87744"/>
    <w:rsid w:val="00C87840"/>
    <w:rsid w:val="00C87901"/>
    <w:rsid w:val="00C879D0"/>
    <w:rsid w:val="00C879E2"/>
    <w:rsid w:val="00C87C1D"/>
    <w:rsid w:val="00C87C7B"/>
    <w:rsid w:val="00C87CD3"/>
    <w:rsid w:val="00C87F3D"/>
    <w:rsid w:val="00C87F96"/>
    <w:rsid w:val="00C900B0"/>
    <w:rsid w:val="00C90120"/>
    <w:rsid w:val="00C901A1"/>
    <w:rsid w:val="00C901DD"/>
    <w:rsid w:val="00C901EF"/>
    <w:rsid w:val="00C9028D"/>
    <w:rsid w:val="00C902D4"/>
    <w:rsid w:val="00C90431"/>
    <w:rsid w:val="00C904FB"/>
    <w:rsid w:val="00C905EF"/>
    <w:rsid w:val="00C90646"/>
    <w:rsid w:val="00C9066D"/>
    <w:rsid w:val="00C90732"/>
    <w:rsid w:val="00C90761"/>
    <w:rsid w:val="00C907F0"/>
    <w:rsid w:val="00C908AE"/>
    <w:rsid w:val="00C9094B"/>
    <w:rsid w:val="00C9098C"/>
    <w:rsid w:val="00C90A2B"/>
    <w:rsid w:val="00C90B0C"/>
    <w:rsid w:val="00C90B38"/>
    <w:rsid w:val="00C90B4C"/>
    <w:rsid w:val="00C90B7C"/>
    <w:rsid w:val="00C90B84"/>
    <w:rsid w:val="00C90C03"/>
    <w:rsid w:val="00C90C57"/>
    <w:rsid w:val="00C90C73"/>
    <w:rsid w:val="00C90DCE"/>
    <w:rsid w:val="00C90E2B"/>
    <w:rsid w:val="00C910AB"/>
    <w:rsid w:val="00C910E6"/>
    <w:rsid w:val="00C9116A"/>
    <w:rsid w:val="00C911EA"/>
    <w:rsid w:val="00C911F4"/>
    <w:rsid w:val="00C911FB"/>
    <w:rsid w:val="00C91215"/>
    <w:rsid w:val="00C91322"/>
    <w:rsid w:val="00C913C1"/>
    <w:rsid w:val="00C91410"/>
    <w:rsid w:val="00C91444"/>
    <w:rsid w:val="00C9175B"/>
    <w:rsid w:val="00C917E0"/>
    <w:rsid w:val="00C9189D"/>
    <w:rsid w:val="00C919CE"/>
    <w:rsid w:val="00C91AAB"/>
    <w:rsid w:val="00C91B0D"/>
    <w:rsid w:val="00C91B89"/>
    <w:rsid w:val="00C91BA2"/>
    <w:rsid w:val="00C91BD5"/>
    <w:rsid w:val="00C91C80"/>
    <w:rsid w:val="00C91D42"/>
    <w:rsid w:val="00C91E15"/>
    <w:rsid w:val="00C91F1A"/>
    <w:rsid w:val="00C91F4C"/>
    <w:rsid w:val="00C9204E"/>
    <w:rsid w:val="00C923D0"/>
    <w:rsid w:val="00C9256B"/>
    <w:rsid w:val="00C92676"/>
    <w:rsid w:val="00C927BD"/>
    <w:rsid w:val="00C92853"/>
    <w:rsid w:val="00C92858"/>
    <w:rsid w:val="00C929CB"/>
    <w:rsid w:val="00C92AFD"/>
    <w:rsid w:val="00C92B5E"/>
    <w:rsid w:val="00C92D17"/>
    <w:rsid w:val="00C92D7A"/>
    <w:rsid w:val="00C92DE0"/>
    <w:rsid w:val="00C9300F"/>
    <w:rsid w:val="00C9301B"/>
    <w:rsid w:val="00C9309A"/>
    <w:rsid w:val="00C930E5"/>
    <w:rsid w:val="00C9319D"/>
    <w:rsid w:val="00C93216"/>
    <w:rsid w:val="00C93238"/>
    <w:rsid w:val="00C932A8"/>
    <w:rsid w:val="00C933D9"/>
    <w:rsid w:val="00C9343D"/>
    <w:rsid w:val="00C934BD"/>
    <w:rsid w:val="00C934DA"/>
    <w:rsid w:val="00C93503"/>
    <w:rsid w:val="00C935C5"/>
    <w:rsid w:val="00C93929"/>
    <w:rsid w:val="00C939C3"/>
    <w:rsid w:val="00C93AC4"/>
    <w:rsid w:val="00C93B47"/>
    <w:rsid w:val="00C93D21"/>
    <w:rsid w:val="00C93D5F"/>
    <w:rsid w:val="00C93DAA"/>
    <w:rsid w:val="00C93E50"/>
    <w:rsid w:val="00C93E52"/>
    <w:rsid w:val="00C93F27"/>
    <w:rsid w:val="00C93FF6"/>
    <w:rsid w:val="00C940F9"/>
    <w:rsid w:val="00C94148"/>
    <w:rsid w:val="00C9418A"/>
    <w:rsid w:val="00C941C4"/>
    <w:rsid w:val="00C941CA"/>
    <w:rsid w:val="00C941CE"/>
    <w:rsid w:val="00C94319"/>
    <w:rsid w:val="00C944C8"/>
    <w:rsid w:val="00C94590"/>
    <w:rsid w:val="00C9462E"/>
    <w:rsid w:val="00C94703"/>
    <w:rsid w:val="00C94742"/>
    <w:rsid w:val="00C94746"/>
    <w:rsid w:val="00C94755"/>
    <w:rsid w:val="00C9477E"/>
    <w:rsid w:val="00C9489F"/>
    <w:rsid w:val="00C948F9"/>
    <w:rsid w:val="00C949E2"/>
    <w:rsid w:val="00C94A3A"/>
    <w:rsid w:val="00C94B06"/>
    <w:rsid w:val="00C94BB4"/>
    <w:rsid w:val="00C94C04"/>
    <w:rsid w:val="00C94CEF"/>
    <w:rsid w:val="00C94DDB"/>
    <w:rsid w:val="00C94E4D"/>
    <w:rsid w:val="00C94E5D"/>
    <w:rsid w:val="00C94F22"/>
    <w:rsid w:val="00C94F5E"/>
    <w:rsid w:val="00C94F7D"/>
    <w:rsid w:val="00C95182"/>
    <w:rsid w:val="00C9519D"/>
    <w:rsid w:val="00C951EB"/>
    <w:rsid w:val="00C95418"/>
    <w:rsid w:val="00C95454"/>
    <w:rsid w:val="00C95489"/>
    <w:rsid w:val="00C95492"/>
    <w:rsid w:val="00C954B4"/>
    <w:rsid w:val="00C9557B"/>
    <w:rsid w:val="00C955DA"/>
    <w:rsid w:val="00C955FC"/>
    <w:rsid w:val="00C95643"/>
    <w:rsid w:val="00C9574E"/>
    <w:rsid w:val="00C95760"/>
    <w:rsid w:val="00C9577E"/>
    <w:rsid w:val="00C95885"/>
    <w:rsid w:val="00C958BA"/>
    <w:rsid w:val="00C95A81"/>
    <w:rsid w:val="00C95A91"/>
    <w:rsid w:val="00C95B50"/>
    <w:rsid w:val="00C95C3E"/>
    <w:rsid w:val="00C95C7E"/>
    <w:rsid w:val="00C95CBC"/>
    <w:rsid w:val="00C95DDD"/>
    <w:rsid w:val="00C95E33"/>
    <w:rsid w:val="00C95E6A"/>
    <w:rsid w:val="00C961AE"/>
    <w:rsid w:val="00C965A4"/>
    <w:rsid w:val="00C9668B"/>
    <w:rsid w:val="00C966C5"/>
    <w:rsid w:val="00C9685A"/>
    <w:rsid w:val="00C96940"/>
    <w:rsid w:val="00C96997"/>
    <w:rsid w:val="00C9699D"/>
    <w:rsid w:val="00C96A73"/>
    <w:rsid w:val="00C96A76"/>
    <w:rsid w:val="00C96C1F"/>
    <w:rsid w:val="00C96C52"/>
    <w:rsid w:val="00C96C56"/>
    <w:rsid w:val="00C96C8E"/>
    <w:rsid w:val="00C96CE3"/>
    <w:rsid w:val="00C96D8A"/>
    <w:rsid w:val="00C96DCC"/>
    <w:rsid w:val="00C96E1A"/>
    <w:rsid w:val="00C96E82"/>
    <w:rsid w:val="00C96EF4"/>
    <w:rsid w:val="00C96FC8"/>
    <w:rsid w:val="00C970BC"/>
    <w:rsid w:val="00C97184"/>
    <w:rsid w:val="00C972F2"/>
    <w:rsid w:val="00C97472"/>
    <w:rsid w:val="00C97581"/>
    <w:rsid w:val="00C97584"/>
    <w:rsid w:val="00C975EE"/>
    <w:rsid w:val="00C975F4"/>
    <w:rsid w:val="00C9768D"/>
    <w:rsid w:val="00C976F9"/>
    <w:rsid w:val="00C977B0"/>
    <w:rsid w:val="00C97808"/>
    <w:rsid w:val="00C97863"/>
    <w:rsid w:val="00C97885"/>
    <w:rsid w:val="00C978D5"/>
    <w:rsid w:val="00C9795E"/>
    <w:rsid w:val="00C97984"/>
    <w:rsid w:val="00C97A23"/>
    <w:rsid w:val="00C97ADD"/>
    <w:rsid w:val="00C97B42"/>
    <w:rsid w:val="00C97BF3"/>
    <w:rsid w:val="00C97C91"/>
    <w:rsid w:val="00C97D87"/>
    <w:rsid w:val="00C97EAC"/>
    <w:rsid w:val="00C97F17"/>
    <w:rsid w:val="00C97F76"/>
    <w:rsid w:val="00CA0008"/>
    <w:rsid w:val="00CA001E"/>
    <w:rsid w:val="00CA0094"/>
    <w:rsid w:val="00CA014B"/>
    <w:rsid w:val="00CA015A"/>
    <w:rsid w:val="00CA01FF"/>
    <w:rsid w:val="00CA02A7"/>
    <w:rsid w:val="00CA03D9"/>
    <w:rsid w:val="00CA03EE"/>
    <w:rsid w:val="00CA046E"/>
    <w:rsid w:val="00CA0780"/>
    <w:rsid w:val="00CA09A3"/>
    <w:rsid w:val="00CA09ED"/>
    <w:rsid w:val="00CA0AC2"/>
    <w:rsid w:val="00CA0B79"/>
    <w:rsid w:val="00CA0C17"/>
    <w:rsid w:val="00CA0D24"/>
    <w:rsid w:val="00CA0DE3"/>
    <w:rsid w:val="00CA0EB8"/>
    <w:rsid w:val="00CA0FD5"/>
    <w:rsid w:val="00CA116E"/>
    <w:rsid w:val="00CA11A2"/>
    <w:rsid w:val="00CA1201"/>
    <w:rsid w:val="00CA1368"/>
    <w:rsid w:val="00CA13A9"/>
    <w:rsid w:val="00CA1407"/>
    <w:rsid w:val="00CA142F"/>
    <w:rsid w:val="00CA1503"/>
    <w:rsid w:val="00CA15A7"/>
    <w:rsid w:val="00CA1661"/>
    <w:rsid w:val="00CA1686"/>
    <w:rsid w:val="00CA16FE"/>
    <w:rsid w:val="00CA172E"/>
    <w:rsid w:val="00CA17B5"/>
    <w:rsid w:val="00CA1973"/>
    <w:rsid w:val="00CA19C2"/>
    <w:rsid w:val="00CA1AED"/>
    <w:rsid w:val="00CA1C52"/>
    <w:rsid w:val="00CA1C53"/>
    <w:rsid w:val="00CA1CAA"/>
    <w:rsid w:val="00CA1DC1"/>
    <w:rsid w:val="00CA1DC5"/>
    <w:rsid w:val="00CA1DF4"/>
    <w:rsid w:val="00CA1E20"/>
    <w:rsid w:val="00CA1E5F"/>
    <w:rsid w:val="00CA1E82"/>
    <w:rsid w:val="00CA1EC7"/>
    <w:rsid w:val="00CA1F56"/>
    <w:rsid w:val="00CA20B6"/>
    <w:rsid w:val="00CA20C7"/>
    <w:rsid w:val="00CA2142"/>
    <w:rsid w:val="00CA21AC"/>
    <w:rsid w:val="00CA22E5"/>
    <w:rsid w:val="00CA2308"/>
    <w:rsid w:val="00CA235A"/>
    <w:rsid w:val="00CA239B"/>
    <w:rsid w:val="00CA2476"/>
    <w:rsid w:val="00CA2512"/>
    <w:rsid w:val="00CA2577"/>
    <w:rsid w:val="00CA26C8"/>
    <w:rsid w:val="00CA2713"/>
    <w:rsid w:val="00CA2734"/>
    <w:rsid w:val="00CA27CD"/>
    <w:rsid w:val="00CA27ED"/>
    <w:rsid w:val="00CA2838"/>
    <w:rsid w:val="00CA292F"/>
    <w:rsid w:val="00CA2A4B"/>
    <w:rsid w:val="00CA2A9A"/>
    <w:rsid w:val="00CA2ADE"/>
    <w:rsid w:val="00CA2B07"/>
    <w:rsid w:val="00CA2B4D"/>
    <w:rsid w:val="00CA2B99"/>
    <w:rsid w:val="00CA2C51"/>
    <w:rsid w:val="00CA2E0F"/>
    <w:rsid w:val="00CA2E6D"/>
    <w:rsid w:val="00CA2E79"/>
    <w:rsid w:val="00CA2E7E"/>
    <w:rsid w:val="00CA2F78"/>
    <w:rsid w:val="00CA2FA6"/>
    <w:rsid w:val="00CA2FF0"/>
    <w:rsid w:val="00CA327B"/>
    <w:rsid w:val="00CA343C"/>
    <w:rsid w:val="00CA3562"/>
    <w:rsid w:val="00CA35EB"/>
    <w:rsid w:val="00CA361E"/>
    <w:rsid w:val="00CA385D"/>
    <w:rsid w:val="00CA3889"/>
    <w:rsid w:val="00CA3918"/>
    <w:rsid w:val="00CA39EF"/>
    <w:rsid w:val="00CA39F2"/>
    <w:rsid w:val="00CA3ADC"/>
    <w:rsid w:val="00CA3B26"/>
    <w:rsid w:val="00CA3B7A"/>
    <w:rsid w:val="00CA3BB0"/>
    <w:rsid w:val="00CA3C7A"/>
    <w:rsid w:val="00CA3CB0"/>
    <w:rsid w:val="00CA3D3F"/>
    <w:rsid w:val="00CA3D66"/>
    <w:rsid w:val="00CA3D9B"/>
    <w:rsid w:val="00CA3E89"/>
    <w:rsid w:val="00CA3EDC"/>
    <w:rsid w:val="00CA3FE3"/>
    <w:rsid w:val="00CA4076"/>
    <w:rsid w:val="00CA4121"/>
    <w:rsid w:val="00CA425C"/>
    <w:rsid w:val="00CA434E"/>
    <w:rsid w:val="00CA43A5"/>
    <w:rsid w:val="00CA4428"/>
    <w:rsid w:val="00CA444D"/>
    <w:rsid w:val="00CA4494"/>
    <w:rsid w:val="00CA4512"/>
    <w:rsid w:val="00CA4726"/>
    <w:rsid w:val="00CA472F"/>
    <w:rsid w:val="00CA47DC"/>
    <w:rsid w:val="00CA4B2B"/>
    <w:rsid w:val="00CA4C4F"/>
    <w:rsid w:val="00CA4C72"/>
    <w:rsid w:val="00CA4CB9"/>
    <w:rsid w:val="00CA4CBA"/>
    <w:rsid w:val="00CA4D66"/>
    <w:rsid w:val="00CA4D8D"/>
    <w:rsid w:val="00CA4DD2"/>
    <w:rsid w:val="00CA4E09"/>
    <w:rsid w:val="00CA4FE5"/>
    <w:rsid w:val="00CA5059"/>
    <w:rsid w:val="00CA50DF"/>
    <w:rsid w:val="00CA51B7"/>
    <w:rsid w:val="00CA52A8"/>
    <w:rsid w:val="00CA52AC"/>
    <w:rsid w:val="00CA52B0"/>
    <w:rsid w:val="00CA52DD"/>
    <w:rsid w:val="00CA5307"/>
    <w:rsid w:val="00CA5328"/>
    <w:rsid w:val="00CA53CB"/>
    <w:rsid w:val="00CA54AA"/>
    <w:rsid w:val="00CA5531"/>
    <w:rsid w:val="00CA5605"/>
    <w:rsid w:val="00CA560D"/>
    <w:rsid w:val="00CA56FF"/>
    <w:rsid w:val="00CA57BC"/>
    <w:rsid w:val="00CA59FE"/>
    <w:rsid w:val="00CA5B7A"/>
    <w:rsid w:val="00CA5CD1"/>
    <w:rsid w:val="00CA5E14"/>
    <w:rsid w:val="00CA5E8C"/>
    <w:rsid w:val="00CA5EAD"/>
    <w:rsid w:val="00CA5EDD"/>
    <w:rsid w:val="00CA5F22"/>
    <w:rsid w:val="00CA5F72"/>
    <w:rsid w:val="00CA5FFD"/>
    <w:rsid w:val="00CA60D8"/>
    <w:rsid w:val="00CA60F6"/>
    <w:rsid w:val="00CA6110"/>
    <w:rsid w:val="00CA611D"/>
    <w:rsid w:val="00CA617E"/>
    <w:rsid w:val="00CA61B6"/>
    <w:rsid w:val="00CA633E"/>
    <w:rsid w:val="00CA652E"/>
    <w:rsid w:val="00CA657E"/>
    <w:rsid w:val="00CA6627"/>
    <w:rsid w:val="00CA664E"/>
    <w:rsid w:val="00CA67ED"/>
    <w:rsid w:val="00CA685A"/>
    <w:rsid w:val="00CA685B"/>
    <w:rsid w:val="00CA6AFE"/>
    <w:rsid w:val="00CA6B3A"/>
    <w:rsid w:val="00CA6CF3"/>
    <w:rsid w:val="00CA6D75"/>
    <w:rsid w:val="00CA6EC4"/>
    <w:rsid w:val="00CA6ED8"/>
    <w:rsid w:val="00CA6F69"/>
    <w:rsid w:val="00CA70FA"/>
    <w:rsid w:val="00CA7289"/>
    <w:rsid w:val="00CA72BF"/>
    <w:rsid w:val="00CA72E0"/>
    <w:rsid w:val="00CA7306"/>
    <w:rsid w:val="00CA744C"/>
    <w:rsid w:val="00CA7470"/>
    <w:rsid w:val="00CA758E"/>
    <w:rsid w:val="00CA7601"/>
    <w:rsid w:val="00CA76EC"/>
    <w:rsid w:val="00CA77D7"/>
    <w:rsid w:val="00CA781A"/>
    <w:rsid w:val="00CA7831"/>
    <w:rsid w:val="00CA7A12"/>
    <w:rsid w:val="00CA7B60"/>
    <w:rsid w:val="00CA7B89"/>
    <w:rsid w:val="00CA7C78"/>
    <w:rsid w:val="00CA7D3F"/>
    <w:rsid w:val="00CA7DEB"/>
    <w:rsid w:val="00CA7E67"/>
    <w:rsid w:val="00CA7ED4"/>
    <w:rsid w:val="00CA7F36"/>
    <w:rsid w:val="00CB0023"/>
    <w:rsid w:val="00CB005C"/>
    <w:rsid w:val="00CB00A4"/>
    <w:rsid w:val="00CB0171"/>
    <w:rsid w:val="00CB0311"/>
    <w:rsid w:val="00CB0388"/>
    <w:rsid w:val="00CB04CA"/>
    <w:rsid w:val="00CB0814"/>
    <w:rsid w:val="00CB0832"/>
    <w:rsid w:val="00CB0841"/>
    <w:rsid w:val="00CB0856"/>
    <w:rsid w:val="00CB0913"/>
    <w:rsid w:val="00CB09AC"/>
    <w:rsid w:val="00CB09BE"/>
    <w:rsid w:val="00CB0A16"/>
    <w:rsid w:val="00CB0AD1"/>
    <w:rsid w:val="00CB0B97"/>
    <w:rsid w:val="00CB0BA4"/>
    <w:rsid w:val="00CB0C7B"/>
    <w:rsid w:val="00CB0EC3"/>
    <w:rsid w:val="00CB0EFD"/>
    <w:rsid w:val="00CB0FA8"/>
    <w:rsid w:val="00CB10D6"/>
    <w:rsid w:val="00CB11BE"/>
    <w:rsid w:val="00CB1244"/>
    <w:rsid w:val="00CB128C"/>
    <w:rsid w:val="00CB1401"/>
    <w:rsid w:val="00CB1416"/>
    <w:rsid w:val="00CB15E6"/>
    <w:rsid w:val="00CB15FE"/>
    <w:rsid w:val="00CB160A"/>
    <w:rsid w:val="00CB1680"/>
    <w:rsid w:val="00CB1756"/>
    <w:rsid w:val="00CB1775"/>
    <w:rsid w:val="00CB1793"/>
    <w:rsid w:val="00CB17B6"/>
    <w:rsid w:val="00CB18C2"/>
    <w:rsid w:val="00CB18C6"/>
    <w:rsid w:val="00CB1987"/>
    <w:rsid w:val="00CB19E1"/>
    <w:rsid w:val="00CB1ABF"/>
    <w:rsid w:val="00CB1B0A"/>
    <w:rsid w:val="00CB1C12"/>
    <w:rsid w:val="00CB1C56"/>
    <w:rsid w:val="00CB1C9C"/>
    <w:rsid w:val="00CB1CD0"/>
    <w:rsid w:val="00CB1E02"/>
    <w:rsid w:val="00CB1F6E"/>
    <w:rsid w:val="00CB2068"/>
    <w:rsid w:val="00CB2139"/>
    <w:rsid w:val="00CB2156"/>
    <w:rsid w:val="00CB21F4"/>
    <w:rsid w:val="00CB231B"/>
    <w:rsid w:val="00CB2365"/>
    <w:rsid w:val="00CB2405"/>
    <w:rsid w:val="00CB24C4"/>
    <w:rsid w:val="00CB24D3"/>
    <w:rsid w:val="00CB25F3"/>
    <w:rsid w:val="00CB264A"/>
    <w:rsid w:val="00CB283A"/>
    <w:rsid w:val="00CB2864"/>
    <w:rsid w:val="00CB28A1"/>
    <w:rsid w:val="00CB29EF"/>
    <w:rsid w:val="00CB2A28"/>
    <w:rsid w:val="00CB2A2D"/>
    <w:rsid w:val="00CB2A68"/>
    <w:rsid w:val="00CB2AEB"/>
    <w:rsid w:val="00CB2E35"/>
    <w:rsid w:val="00CB2EFF"/>
    <w:rsid w:val="00CB2F1B"/>
    <w:rsid w:val="00CB2FD4"/>
    <w:rsid w:val="00CB3012"/>
    <w:rsid w:val="00CB3093"/>
    <w:rsid w:val="00CB30FD"/>
    <w:rsid w:val="00CB31B7"/>
    <w:rsid w:val="00CB323E"/>
    <w:rsid w:val="00CB3282"/>
    <w:rsid w:val="00CB32DF"/>
    <w:rsid w:val="00CB3307"/>
    <w:rsid w:val="00CB336D"/>
    <w:rsid w:val="00CB3392"/>
    <w:rsid w:val="00CB34A6"/>
    <w:rsid w:val="00CB353C"/>
    <w:rsid w:val="00CB354A"/>
    <w:rsid w:val="00CB35A7"/>
    <w:rsid w:val="00CB363E"/>
    <w:rsid w:val="00CB37ED"/>
    <w:rsid w:val="00CB3866"/>
    <w:rsid w:val="00CB388B"/>
    <w:rsid w:val="00CB3893"/>
    <w:rsid w:val="00CB393C"/>
    <w:rsid w:val="00CB39F0"/>
    <w:rsid w:val="00CB3AA5"/>
    <w:rsid w:val="00CB3AB6"/>
    <w:rsid w:val="00CB3B4D"/>
    <w:rsid w:val="00CB3B7A"/>
    <w:rsid w:val="00CB3B7F"/>
    <w:rsid w:val="00CB3C5B"/>
    <w:rsid w:val="00CB3C7A"/>
    <w:rsid w:val="00CB3CFC"/>
    <w:rsid w:val="00CB3D06"/>
    <w:rsid w:val="00CB3D5C"/>
    <w:rsid w:val="00CB3D7E"/>
    <w:rsid w:val="00CB3E41"/>
    <w:rsid w:val="00CB4152"/>
    <w:rsid w:val="00CB416B"/>
    <w:rsid w:val="00CB4386"/>
    <w:rsid w:val="00CB4466"/>
    <w:rsid w:val="00CB44DA"/>
    <w:rsid w:val="00CB4555"/>
    <w:rsid w:val="00CB4558"/>
    <w:rsid w:val="00CB4572"/>
    <w:rsid w:val="00CB4629"/>
    <w:rsid w:val="00CB466E"/>
    <w:rsid w:val="00CB46B6"/>
    <w:rsid w:val="00CB4736"/>
    <w:rsid w:val="00CB4762"/>
    <w:rsid w:val="00CB4786"/>
    <w:rsid w:val="00CB4789"/>
    <w:rsid w:val="00CB479C"/>
    <w:rsid w:val="00CB47D2"/>
    <w:rsid w:val="00CB48D1"/>
    <w:rsid w:val="00CB4962"/>
    <w:rsid w:val="00CB49AB"/>
    <w:rsid w:val="00CB4A3D"/>
    <w:rsid w:val="00CB4BA3"/>
    <w:rsid w:val="00CB4C1E"/>
    <w:rsid w:val="00CB4CB9"/>
    <w:rsid w:val="00CB4DF7"/>
    <w:rsid w:val="00CB4E74"/>
    <w:rsid w:val="00CB4E86"/>
    <w:rsid w:val="00CB4F59"/>
    <w:rsid w:val="00CB503B"/>
    <w:rsid w:val="00CB506E"/>
    <w:rsid w:val="00CB5113"/>
    <w:rsid w:val="00CB513A"/>
    <w:rsid w:val="00CB5194"/>
    <w:rsid w:val="00CB51F3"/>
    <w:rsid w:val="00CB5296"/>
    <w:rsid w:val="00CB52CC"/>
    <w:rsid w:val="00CB568E"/>
    <w:rsid w:val="00CB56A5"/>
    <w:rsid w:val="00CB5710"/>
    <w:rsid w:val="00CB576D"/>
    <w:rsid w:val="00CB5905"/>
    <w:rsid w:val="00CB593B"/>
    <w:rsid w:val="00CB5A57"/>
    <w:rsid w:val="00CB5AB7"/>
    <w:rsid w:val="00CB5ABB"/>
    <w:rsid w:val="00CB5AEC"/>
    <w:rsid w:val="00CB5C1D"/>
    <w:rsid w:val="00CB5C45"/>
    <w:rsid w:val="00CB5CC3"/>
    <w:rsid w:val="00CB5F34"/>
    <w:rsid w:val="00CB5FF5"/>
    <w:rsid w:val="00CB6031"/>
    <w:rsid w:val="00CB60C0"/>
    <w:rsid w:val="00CB60C9"/>
    <w:rsid w:val="00CB60E0"/>
    <w:rsid w:val="00CB61E3"/>
    <w:rsid w:val="00CB63DD"/>
    <w:rsid w:val="00CB6408"/>
    <w:rsid w:val="00CB6468"/>
    <w:rsid w:val="00CB6477"/>
    <w:rsid w:val="00CB64A7"/>
    <w:rsid w:val="00CB64CD"/>
    <w:rsid w:val="00CB6513"/>
    <w:rsid w:val="00CB6543"/>
    <w:rsid w:val="00CB6559"/>
    <w:rsid w:val="00CB6621"/>
    <w:rsid w:val="00CB672B"/>
    <w:rsid w:val="00CB673B"/>
    <w:rsid w:val="00CB68BC"/>
    <w:rsid w:val="00CB6988"/>
    <w:rsid w:val="00CB69D4"/>
    <w:rsid w:val="00CB6A40"/>
    <w:rsid w:val="00CB6C80"/>
    <w:rsid w:val="00CB6CB9"/>
    <w:rsid w:val="00CB6E4A"/>
    <w:rsid w:val="00CB6E61"/>
    <w:rsid w:val="00CB6EF3"/>
    <w:rsid w:val="00CB70B0"/>
    <w:rsid w:val="00CB71CF"/>
    <w:rsid w:val="00CB71FE"/>
    <w:rsid w:val="00CB722B"/>
    <w:rsid w:val="00CB724C"/>
    <w:rsid w:val="00CB7382"/>
    <w:rsid w:val="00CB73E5"/>
    <w:rsid w:val="00CB740C"/>
    <w:rsid w:val="00CB7428"/>
    <w:rsid w:val="00CB7446"/>
    <w:rsid w:val="00CB74A6"/>
    <w:rsid w:val="00CB75B7"/>
    <w:rsid w:val="00CB7657"/>
    <w:rsid w:val="00CB7766"/>
    <w:rsid w:val="00CB789A"/>
    <w:rsid w:val="00CB78F6"/>
    <w:rsid w:val="00CB797D"/>
    <w:rsid w:val="00CB79E3"/>
    <w:rsid w:val="00CB79ED"/>
    <w:rsid w:val="00CB79F3"/>
    <w:rsid w:val="00CB7A54"/>
    <w:rsid w:val="00CB7B71"/>
    <w:rsid w:val="00CB7E39"/>
    <w:rsid w:val="00CB7E75"/>
    <w:rsid w:val="00CB7F96"/>
    <w:rsid w:val="00CB7FB8"/>
    <w:rsid w:val="00CB7FDB"/>
    <w:rsid w:val="00CC0010"/>
    <w:rsid w:val="00CC0063"/>
    <w:rsid w:val="00CC0077"/>
    <w:rsid w:val="00CC010D"/>
    <w:rsid w:val="00CC01A6"/>
    <w:rsid w:val="00CC0235"/>
    <w:rsid w:val="00CC03AB"/>
    <w:rsid w:val="00CC0473"/>
    <w:rsid w:val="00CC04B6"/>
    <w:rsid w:val="00CC06A8"/>
    <w:rsid w:val="00CC0956"/>
    <w:rsid w:val="00CC099A"/>
    <w:rsid w:val="00CC09AD"/>
    <w:rsid w:val="00CC0AB6"/>
    <w:rsid w:val="00CC0AD4"/>
    <w:rsid w:val="00CC100E"/>
    <w:rsid w:val="00CC104C"/>
    <w:rsid w:val="00CC1082"/>
    <w:rsid w:val="00CC11DA"/>
    <w:rsid w:val="00CC1251"/>
    <w:rsid w:val="00CC12B8"/>
    <w:rsid w:val="00CC1303"/>
    <w:rsid w:val="00CC1306"/>
    <w:rsid w:val="00CC153D"/>
    <w:rsid w:val="00CC15DA"/>
    <w:rsid w:val="00CC16D5"/>
    <w:rsid w:val="00CC17BA"/>
    <w:rsid w:val="00CC1879"/>
    <w:rsid w:val="00CC1A6B"/>
    <w:rsid w:val="00CC1AB6"/>
    <w:rsid w:val="00CC1C6B"/>
    <w:rsid w:val="00CC1C7D"/>
    <w:rsid w:val="00CC1EBD"/>
    <w:rsid w:val="00CC1F32"/>
    <w:rsid w:val="00CC1F91"/>
    <w:rsid w:val="00CC209D"/>
    <w:rsid w:val="00CC211A"/>
    <w:rsid w:val="00CC22B0"/>
    <w:rsid w:val="00CC2323"/>
    <w:rsid w:val="00CC24BD"/>
    <w:rsid w:val="00CC24F2"/>
    <w:rsid w:val="00CC2578"/>
    <w:rsid w:val="00CC26E5"/>
    <w:rsid w:val="00CC27A1"/>
    <w:rsid w:val="00CC27DC"/>
    <w:rsid w:val="00CC2902"/>
    <w:rsid w:val="00CC2931"/>
    <w:rsid w:val="00CC2948"/>
    <w:rsid w:val="00CC2AE6"/>
    <w:rsid w:val="00CC2CAE"/>
    <w:rsid w:val="00CC2EF6"/>
    <w:rsid w:val="00CC305C"/>
    <w:rsid w:val="00CC30F8"/>
    <w:rsid w:val="00CC3135"/>
    <w:rsid w:val="00CC327E"/>
    <w:rsid w:val="00CC35C5"/>
    <w:rsid w:val="00CC35EF"/>
    <w:rsid w:val="00CC367C"/>
    <w:rsid w:val="00CC374D"/>
    <w:rsid w:val="00CC379A"/>
    <w:rsid w:val="00CC37C0"/>
    <w:rsid w:val="00CC3869"/>
    <w:rsid w:val="00CC3870"/>
    <w:rsid w:val="00CC38BC"/>
    <w:rsid w:val="00CC38C9"/>
    <w:rsid w:val="00CC3954"/>
    <w:rsid w:val="00CC398A"/>
    <w:rsid w:val="00CC39D8"/>
    <w:rsid w:val="00CC3A8B"/>
    <w:rsid w:val="00CC3AC2"/>
    <w:rsid w:val="00CC3B90"/>
    <w:rsid w:val="00CC3BB9"/>
    <w:rsid w:val="00CC3BC4"/>
    <w:rsid w:val="00CC3CCD"/>
    <w:rsid w:val="00CC3CD6"/>
    <w:rsid w:val="00CC40C4"/>
    <w:rsid w:val="00CC40ED"/>
    <w:rsid w:val="00CC414C"/>
    <w:rsid w:val="00CC4229"/>
    <w:rsid w:val="00CC43A7"/>
    <w:rsid w:val="00CC43EA"/>
    <w:rsid w:val="00CC44DB"/>
    <w:rsid w:val="00CC45A6"/>
    <w:rsid w:val="00CC45B7"/>
    <w:rsid w:val="00CC45DC"/>
    <w:rsid w:val="00CC45F3"/>
    <w:rsid w:val="00CC466D"/>
    <w:rsid w:val="00CC46E8"/>
    <w:rsid w:val="00CC4738"/>
    <w:rsid w:val="00CC47DD"/>
    <w:rsid w:val="00CC4843"/>
    <w:rsid w:val="00CC48B3"/>
    <w:rsid w:val="00CC499F"/>
    <w:rsid w:val="00CC4AC2"/>
    <w:rsid w:val="00CC4BC2"/>
    <w:rsid w:val="00CC4C6E"/>
    <w:rsid w:val="00CC4E2B"/>
    <w:rsid w:val="00CC4EDF"/>
    <w:rsid w:val="00CC5089"/>
    <w:rsid w:val="00CC50E9"/>
    <w:rsid w:val="00CC513C"/>
    <w:rsid w:val="00CC5168"/>
    <w:rsid w:val="00CC523F"/>
    <w:rsid w:val="00CC52AD"/>
    <w:rsid w:val="00CC54DB"/>
    <w:rsid w:val="00CC55D8"/>
    <w:rsid w:val="00CC5623"/>
    <w:rsid w:val="00CC57A3"/>
    <w:rsid w:val="00CC5846"/>
    <w:rsid w:val="00CC5A18"/>
    <w:rsid w:val="00CC5B03"/>
    <w:rsid w:val="00CC5B05"/>
    <w:rsid w:val="00CC5B9D"/>
    <w:rsid w:val="00CC5C1B"/>
    <w:rsid w:val="00CC5C2F"/>
    <w:rsid w:val="00CC5CE4"/>
    <w:rsid w:val="00CC5D5C"/>
    <w:rsid w:val="00CC5D75"/>
    <w:rsid w:val="00CC5DEE"/>
    <w:rsid w:val="00CC5E56"/>
    <w:rsid w:val="00CC5F91"/>
    <w:rsid w:val="00CC61BD"/>
    <w:rsid w:val="00CC6252"/>
    <w:rsid w:val="00CC6280"/>
    <w:rsid w:val="00CC6376"/>
    <w:rsid w:val="00CC6460"/>
    <w:rsid w:val="00CC650C"/>
    <w:rsid w:val="00CC6777"/>
    <w:rsid w:val="00CC693B"/>
    <w:rsid w:val="00CC6A1B"/>
    <w:rsid w:val="00CC6BA9"/>
    <w:rsid w:val="00CC6C04"/>
    <w:rsid w:val="00CC6C07"/>
    <w:rsid w:val="00CC6C8B"/>
    <w:rsid w:val="00CC6DCB"/>
    <w:rsid w:val="00CC6FA5"/>
    <w:rsid w:val="00CC7153"/>
    <w:rsid w:val="00CC718B"/>
    <w:rsid w:val="00CC7417"/>
    <w:rsid w:val="00CC7449"/>
    <w:rsid w:val="00CC746C"/>
    <w:rsid w:val="00CC7476"/>
    <w:rsid w:val="00CC751E"/>
    <w:rsid w:val="00CC7531"/>
    <w:rsid w:val="00CC7563"/>
    <w:rsid w:val="00CC7626"/>
    <w:rsid w:val="00CC7649"/>
    <w:rsid w:val="00CC76BB"/>
    <w:rsid w:val="00CC76BF"/>
    <w:rsid w:val="00CC76F9"/>
    <w:rsid w:val="00CC770B"/>
    <w:rsid w:val="00CC7747"/>
    <w:rsid w:val="00CC77FD"/>
    <w:rsid w:val="00CC782E"/>
    <w:rsid w:val="00CC7934"/>
    <w:rsid w:val="00CC7AA4"/>
    <w:rsid w:val="00CC7ADE"/>
    <w:rsid w:val="00CC7DB6"/>
    <w:rsid w:val="00CC7F9E"/>
    <w:rsid w:val="00CC7FD7"/>
    <w:rsid w:val="00CD002D"/>
    <w:rsid w:val="00CD0056"/>
    <w:rsid w:val="00CD0089"/>
    <w:rsid w:val="00CD02DD"/>
    <w:rsid w:val="00CD0427"/>
    <w:rsid w:val="00CD05E7"/>
    <w:rsid w:val="00CD06D7"/>
    <w:rsid w:val="00CD06EC"/>
    <w:rsid w:val="00CD074F"/>
    <w:rsid w:val="00CD075F"/>
    <w:rsid w:val="00CD07D7"/>
    <w:rsid w:val="00CD0870"/>
    <w:rsid w:val="00CD0A78"/>
    <w:rsid w:val="00CD0AD6"/>
    <w:rsid w:val="00CD0BB8"/>
    <w:rsid w:val="00CD0E3D"/>
    <w:rsid w:val="00CD0ED8"/>
    <w:rsid w:val="00CD0F85"/>
    <w:rsid w:val="00CD0F89"/>
    <w:rsid w:val="00CD0FBE"/>
    <w:rsid w:val="00CD0FDF"/>
    <w:rsid w:val="00CD1159"/>
    <w:rsid w:val="00CD11BE"/>
    <w:rsid w:val="00CD12C8"/>
    <w:rsid w:val="00CD12E9"/>
    <w:rsid w:val="00CD1300"/>
    <w:rsid w:val="00CD13BC"/>
    <w:rsid w:val="00CD140F"/>
    <w:rsid w:val="00CD1489"/>
    <w:rsid w:val="00CD1523"/>
    <w:rsid w:val="00CD1636"/>
    <w:rsid w:val="00CD17B7"/>
    <w:rsid w:val="00CD1867"/>
    <w:rsid w:val="00CD1887"/>
    <w:rsid w:val="00CD1928"/>
    <w:rsid w:val="00CD1A95"/>
    <w:rsid w:val="00CD1AED"/>
    <w:rsid w:val="00CD1B2D"/>
    <w:rsid w:val="00CD1B4E"/>
    <w:rsid w:val="00CD1BA1"/>
    <w:rsid w:val="00CD1BCD"/>
    <w:rsid w:val="00CD1C6F"/>
    <w:rsid w:val="00CD1CC2"/>
    <w:rsid w:val="00CD1E0B"/>
    <w:rsid w:val="00CD1EA6"/>
    <w:rsid w:val="00CD1FD1"/>
    <w:rsid w:val="00CD1FE9"/>
    <w:rsid w:val="00CD2095"/>
    <w:rsid w:val="00CD214B"/>
    <w:rsid w:val="00CD2248"/>
    <w:rsid w:val="00CD23A8"/>
    <w:rsid w:val="00CD23D3"/>
    <w:rsid w:val="00CD24BA"/>
    <w:rsid w:val="00CD2650"/>
    <w:rsid w:val="00CD26CA"/>
    <w:rsid w:val="00CD2872"/>
    <w:rsid w:val="00CD2A6B"/>
    <w:rsid w:val="00CD2BEE"/>
    <w:rsid w:val="00CD2CB6"/>
    <w:rsid w:val="00CD2D43"/>
    <w:rsid w:val="00CD2E5E"/>
    <w:rsid w:val="00CD2EFD"/>
    <w:rsid w:val="00CD2F35"/>
    <w:rsid w:val="00CD3054"/>
    <w:rsid w:val="00CD308C"/>
    <w:rsid w:val="00CD3159"/>
    <w:rsid w:val="00CD315B"/>
    <w:rsid w:val="00CD3233"/>
    <w:rsid w:val="00CD3261"/>
    <w:rsid w:val="00CD330A"/>
    <w:rsid w:val="00CD33CE"/>
    <w:rsid w:val="00CD34EA"/>
    <w:rsid w:val="00CD35E9"/>
    <w:rsid w:val="00CD3682"/>
    <w:rsid w:val="00CD3738"/>
    <w:rsid w:val="00CD37B9"/>
    <w:rsid w:val="00CD37ED"/>
    <w:rsid w:val="00CD38E5"/>
    <w:rsid w:val="00CD39AB"/>
    <w:rsid w:val="00CD3A27"/>
    <w:rsid w:val="00CD3BC9"/>
    <w:rsid w:val="00CD3D05"/>
    <w:rsid w:val="00CD3D62"/>
    <w:rsid w:val="00CD402B"/>
    <w:rsid w:val="00CD40DF"/>
    <w:rsid w:val="00CD410D"/>
    <w:rsid w:val="00CD425A"/>
    <w:rsid w:val="00CD454A"/>
    <w:rsid w:val="00CD4601"/>
    <w:rsid w:val="00CD463D"/>
    <w:rsid w:val="00CD4693"/>
    <w:rsid w:val="00CD47BF"/>
    <w:rsid w:val="00CD4802"/>
    <w:rsid w:val="00CD4A8C"/>
    <w:rsid w:val="00CD4AEF"/>
    <w:rsid w:val="00CD4B6C"/>
    <w:rsid w:val="00CD4B77"/>
    <w:rsid w:val="00CD4C52"/>
    <w:rsid w:val="00CD4C62"/>
    <w:rsid w:val="00CD4C96"/>
    <w:rsid w:val="00CD4D69"/>
    <w:rsid w:val="00CD4E09"/>
    <w:rsid w:val="00CD4E44"/>
    <w:rsid w:val="00CD4EF3"/>
    <w:rsid w:val="00CD4F1B"/>
    <w:rsid w:val="00CD52B0"/>
    <w:rsid w:val="00CD5397"/>
    <w:rsid w:val="00CD53F6"/>
    <w:rsid w:val="00CD5450"/>
    <w:rsid w:val="00CD54FC"/>
    <w:rsid w:val="00CD5593"/>
    <w:rsid w:val="00CD5598"/>
    <w:rsid w:val="00CD5599"/>
    <w:rsid w:val="00CD5650"/>
    <w:rsid w:val="00CD569D"/>
    <w:rsid w:val="00CD56BD"/>
    <w:rsid w:val="00CD575F"/>
    <w:rsid w:val="00CD576D"/>
    <w:rsid w:val="00CD57C6"/>
    <w:rsid w:val="00CD57E5"/>
    <w:rsid w:val="00CD590B"/>
    <w:rsid w:val="00CD59E6"/>
    <w:rsid w:val="00CD5B60"/>
    <w:rsid w:val="00CD5C79"/>
    <w:rsid w:val="00CD5CAB"/>
    <w:rsid w:val="00CD5D30"/>
    <w:rsid w:val="00CD5F32"/>
    <w:rsid w:val="00CD6228"/>
    <w:rsid w:val="00CD62A9"/>
    <w:rsid w:val="00CD62D9"/>
    <w:rsid w:val="00CD6393"/>
    <w:rsid w:val="00CD63FC"/>
    <w:rsid w:val="00CD6486"/>
    <w:rsid w:val="00CD6523"/>
    <w:rsid w:val="00CD6560"/>
    <w:rsid w:val="00CD658B"/>
    <w:rsid w:val="00CD65AD"/>
    <w:rsid w:val="00CD65D2"/>
    <w:rsid w:val="00CD6618"/>
    <w:rsid w:val="00CD67B9"/>
    <w:rsid w:val="00CD67BB"/>
    <w:rsid w:val="00CD67C3"/>
    <w:rsid w:val="00CD67D1"/>
    <w:rsid w:val="00CD68DC"/>
    <w:rsid w:val="00CD68F6"/>
    <w:rsid w:val="00CD6900"/>
    <w:rsid w:val="00CD69DC"/>
    <w:rsid w:val="00CD6B29"/>
    <w:rsid w:val="00CD6BDB"/>
    <w:rsid w:val="00CD6C7B"/>
    <w:rsid w:val="00CD6CFF"/>
    <w:rsid w:val="00CD6D1A"/>
    <w:rsid w:val="00CD6D35"/>
    <w:rsid w:val="00CD6E4B"/>
    <w:rsid w:val="00CD6F5C"/>
    <w:rsid w:val="00CD7111"/>
    <w:rsid w:val="00CD7164"/>
    <w:rsid w:val="00CD71BA"/>
    <w:rsid w:val="00CD71D5"/>
    <w:rsid w:val="00CD73BC"/>
    <w:rsid w:val="00CD74CD"/>
    <w:rsid w:val="00CD754A"/>
    <w:rsid w:val="00CD759C"/>
    <w:rsid w:val="00CD75A8"/>
    <w:rsid w:val="00CD75CF"/>
    <w:rsid w:val="00CD75E1"/>
    <w:rsid w:val="00CD7602"/>
    <w:rsid w:val="00CD772F"/>
    <w:rsid w:val="00CD78FE"/>
    <w:rsid w:val="00CD799D"/>
    <w:rsid w:val="00CD79A0"/>
    <w:rsid w:val="00CD7A68"/>
    <w:rsid w:val="00CD7B22"/>
    <w:rsid w:val="00CD7D76"/>
    <w:rsid w:val="00CD7E14"/>
    <w:rsid w:val="00CD7EBD"/>
    <w:rsid w:val="00CD7F66"/>
    <w:rsid w:val="00CE00F9"/>
    <w:rsid w:val="00CE017F"/>
    <w:rsid w:val="00CE01EA"/>
    <w:rsid w:val="00CE0272"/>
    <w:rsid w:val="00CE02B3"/>
    <w:rsid w:val="00CE02D0"/>
    <w:rsid w:val="00CE0322"/>
    <w:rsid w:val="00CE05B9"/>
    <w:rsid w:val="00CE05CB"/>
    <w:rsid w:val="00CE06A4"/>
    <w:rsid w:val="00CE0711"/>
    <w:rsid w:val="00CE0736"/>
    <w:rsid w:val="00CE097A"/>
    <w:rsid w:val="00CE09E1"/>
    <w:rsid w:val="00CE0A6D"/>
    <w:rsid w:val="00CE0BAD"/>
    <w:rsid w:val="00CE0D8E"/>
    <w:rsid w:val="00CE0FA6"/>
    <w:rsid w:val="00CE116F"/>
    <w:rsid w:val="00CE11DA"/>
    <w:rsid w:val="00CE1295"/>
    <w:rsid w:val="00CE12FE"/>
    <w:rsid w:val="00CE1389"/>
    <w:rsid w:val="00CE13C0"/>
    <w:rsid w:val="00CE140A"/>
    <w:rsid w:val="00CE147D"/>
    <w:rsid w:val="00CE14ED"/>
    <w:rsid w:val="00CE1508"/>
    <w:rsid w:val="00CE16FA"/>
    <w:rsid w:val="00CE1718"/>
    <w:rsid w:val="00CE1769"/>
    <w:rsid w:val="00CE17CF"/>
    <w:rsid w:val="00CE1814"/>
    <w:rsid w:val="00CE1821"/>
    <w:rsid w:val="00CE182B"/>
    <w:rsid w:val="00CE1874"/>
    <w:rsid w:val="00CE1892"/>
    <w:rsid w:val="00CE18F9"/>
    <w:rsid w:val="00CE1905"/>
    <w:rsid w:val="00CE1A2B"/>
    <w:rsid w:val="00CE1AD4"/>
    <w:rsid w:val="00CE1BDA"/>
    <w:rsid w:val="00CE1C03"/>
    <w:rsid w:val="00CE1D47"/>
    <w:rsid w:val="00CE1D83"/>
    <w:rsid w:val="00CE1E0C"/>
    <w:rsid w:val="00CE1E31"/>
    <w:rsid w:val="00CE1E6B"/>
    <w:rsid w:val="00CE1F63"/>
    <w:rsid w:val="00CE2168"/>
    <w:rsid w:val="00CE2172"/>
    <w:rsid w:val="00CE21B7"/>
    <w:rsid w:val="00CE2274"/>
    <w:rsid w:val="00CE23FB"/>
    <w:rsid w:val="00CE274E"/>
    <w:rsid w:val="00CE2967"/>
    <w:rsid w:val="00CE2AA1"/>
    <w:rsid w:val="00CE2C62"/>
    <w:rsid w:val="00CE2CEA"/>
    <w:rsid w:val="00CE2E07"/>
    <w:rsid w:val="00CE2EDF"/>
    <w:rsid w:val="00CE2FB7"/>
    <w:rsid w:val="00CE30AE"/>
    <w:rsid w:val="00CE31C8"/>
    <w:rsid w:val="00CE31EA"/>
    <w:rsid w:val="00CE3220"/>
    <w:rsid w:val="00CE324D"/>
    <w:rsid w:val="00CE326D"/>
    <w:rsid w:val="00CE3325"/>
    <w:rsid w:val="00CE3373"/>
    <w:rsid w:val="00CE3402"/>
    <w:rsid w:val="00CE3494"/>
    <w:rsid w:val="00CE34EE"/>
    <w:rsid w:val="00CE3550"/>
    <w:rsid w:val="00CE35D2"/>
    <w:rsid w:val="00CE36BF"/>
    <w:rsid w:val="00CE3729"/>
    <w:rsid w:val="00CE373B"/>
    <w:rsid w:val="00CE37A6"/>
    <w:rsid w:val="00CE37BF"/>
    <w:rsid w:val="00CE3A1C"/>
    <w:rsid w:val="00CE3A34"/>
    <w:rsid w:val="00CE3AD1"/>
    <w:rsid w:val="00CE3CC0"/>
    <w:rsid w:val="00CE3EAE"/>
    <w:rsid w:val="00CE3EFD"/>
    <w:rsid w:val="00CE3F91"/>
    <w:rsid w:val="00CE4041"/>
    <w:rsid w:val="00CE40E8"/>
    <w:rsid w:val="00CE41BB"/>
    <w:rsid w:val="00CE42B0"/>
    <w:rsid w:val="00CE43B7"/>
    <w:rsid w:val="00CE4505"/>
    <w:rsid w:val="00CE4546"/>
    <w:rsid w:val="00CE454E"/>
    <w:rsid w:val="00CE4576"/>
    <w:rsid w:val="00CE4590"/>
    <w:rsid w:val="00CE47EC"/>
    <w:rsid w:val="00CE483F"/>
    <w:rsid w:val="00CE4891"/>
    <w:rsid w:val="00CE48D1"/>
    <w:rsid w:val="00CE48DB"/>
    <w:rsid w:val="00CE48EB"/>
    <w:rsid w:val="00CE4970"/>
    <w:rsid w:val="00CE497F"/>
    <w:rsid w:val="00CE49CA"/>
    <w:rsid w:val="00CE4ADF"/>
    <w:rsid w:val="00CE4B5A"/>
    <w:rsid w:val="00CE4B62"/>
    <w:rsid w:val="00CE4C0A"/>
    <w:rsid w:val="00CE4D90"/>
    <w:rsid w:val="00CE4E09"/>
    <w:rsid w:val="00CE4F35"/>
    <w:rsid w:val="00CE4FC8"/>
    <w:rsid w:val="00CE50C9"/>
    <w:rsid w:val="00CE5120"/>
    <w:rsid w:val="00CE51F5"/>
    <w:rsid w:val="00CE5220"/>
    <w:rsid w:val="00CE5495"/>
    <w:rsid w:val="00CE558F"/>
    <w:rsid w:val="00CE56FC"/>
    <w:rsid w:val="00CE5829"/>
    <w:rsid w:val="00CE58FD"/>
    <w:rsid w:val="00CE59C1"/>
    <w:rsid w:val="00CE5A27"/>
    <w:rsid w:val="00CE5AE0"/>
    <w:rsid w:val="00CE5B70"/>
    <w:rsid w:val="00CE5BD0"/>
    <w:rsid w:val="00CE5C02"/>
    <w:rsid w:val="00CE5F16"/>
    <w:rsid w:val="00CE5F7C"/>
    <w:rsid w:val="00CE6057"/>
    <w:rsid w:val="00CE60D9"/>
    <w:rsid w:val="00CE60F7"/>
    <w:rsid w:val="00CE6186"/>
    <w:rsid w:val="00CE6211"/>
    <w:rsid w:val="00CE641C"/>
    <w:rsid w:val="00CE645D"/>
    <w:rsid w:val="00CE650E"/>
    <w:rsid w:val="00CE655C"/>
    <w:rsid w:val="00CE65A1"/>
    <w:rsid w:val="00CE660E"/>
    <w:rsid w:val="00CE6631"/>
    <w:rsid w:val="00CE6653"/>
    <w:rsid w:val="00CE66F6"/>
    <w:rsid w:val="00CE66FA"/>
    <w:rsid w:val="00CE6736"/>
    <w:rsid w:val="00CE6737"/>
    <w:rsid w:val="00CE67CC"/>
    <w:rsid w:val="00CE68BC"/>
    <w:rsid w:val="00CE68D5"/>
    <w:rsid w:val="00CE68F2"/>
    <w:rsid w:val="00CE6A12"/>
    <w:rsid w:val="00CE6ADC"/>
    <w:rsid w:val="00CE6BCC"/>
    <w:rsid w:val="00CE6C1F"/>
    <w:rsid w:val="00CE6C37"/>
    <w:rsid w:val="00CE6D44"/>
    <w:rsid w:val="00CE6D70"/>
    <w:rsid w:val="00CE6DA9"/>
    <w:rsid w:val="00CE6FB3"/>
    <w:rsid w:val="00CE6FD6"/>
    <w:rsid w:val="00CE7030"/>
    <w:rsid w:val="00CE7057"/>
    <w:rsid w:val="00CE710D"/>
    <w:rsid w:val="00CE7125"/>
    <w:rsid w:val="00CE712D"/>
    <w:rsid w:val="00CE7193"/>
    <w:rsid w:val="00CE727D"/>
    <w:rsid w:val="00CE7312"/>
    <w:rsid w:val="00CE737D"/>
    <w:rsid w:val="00CE74E6"/>
    <w:rsid w:val="00CE7532"/>
    <w:rsid w:val="00CE7567"/>
    <w:rsid w:val="00CE758A"/>
    <w:rsid w:val="00CE7697"/>
    <w:rsid w:val="00CE7838"/>
    <w:rsid w:val="00CE793F"/>
    <w:rsid w:val="00CE79F5"/>
    <w:rsid w:val="00CE7A3A"/>
    <w:rsid w:val="00CE7ABF"/>
    <w:rsid w:val="00CE7B16"/>
    <w:rsid w:val="00CE7B89"/>
    <w:rsid w:val="00CE7C32"/>
    <w:rsid w:val="00CE7D8C"/>
    <w:rsid w:val="00CE7E8F"/>
    <w:rsid w:val="00CE7F08"/>
    <w:rsid w:val="00CE7F4E"/>
    <w:rsid w:val="00CE7FEB"/>
    <w:rsid w:val="00CF0015"/>
    <w:rsid w:val="00CF007C"/>
    <w:rsid w:val="00CF0138"/>
    <w:rsid w:val="00CF0183"/>
    <w:rsid w:val="00CF0269"/>
    <w:rsid w:val="00CF03E1"/>
    <w:rsid w:val="00CF03F6"/>
    <w:rsid w:val="00CF0402"/>
    <w:rsid w:val="00CF04B5"/>
    <w:rsid w:val="00CF065C"/>
    <w:rsid w:val="00CF066D"/>
    <w:rsid w:val="00CF06B5"/>
    <w:rsid w:val="00CF06C1"/>
    <w:rsid w:val="00CF0772"/>
    <w:rsid w:val="00CF07CC"/>
    <w:rsid w:val="00CF082E"/>
    <w:rsid w:val="00CF0835"/>
    <w:rsid w:val="00CF0841"/>
    <w:rsid w:val="00CF089A"/>
    <w:rsid w:val="00CF08AC"/>
    <w:rsid w:val="00CF0A89"/>
    <w:rsid w:val="00CF0B29"/>
    <w:rsid w:val="00CF0B82"/>
    <w:rsid w:val="00CF0CD4"/>
    <w:rsid w:val="00CF0CD8"/>
    <w:rsid w:val="00CF0E01"/>
    <w:rsid w:val="00CF0E4C"/>
    <w:rsid w:val="00CF0E60"/>
    <w:rsid w:val="00CF0F6E"/>
    <w:rsid w:val="00CF1031"/>
    <w:rsid w:val="00CF1048"/>
    <w:rsid w:val="00CF1227"/>
    <w:rsid w:val="00CF122C"/>
    <w:rsid w:val="00CF124A"/>
    <w:rsid w:val="00CF127D"/>
    <w:rsid w:val="00CF1322"/>
    <w:rsid w:val="00CF146F"/>
    <w:rsid w:val="00CF147D"/>
    <w:rsid w:val="00CF14F0"/>
    <w:rsid w:val="00CF157A"/>
    <w:rsid w:val="00CF15B8"/>
    <w:rsid w:val="00CF1607"/>
    <w:rsid w:val="00CF1630"/>
    <w:rsid w:val="00CF1634"/>
    <w:rsid w:val="00CF1659"/>
    <w:rsid w:val="00CF1675"/>
    <w:rsid w:val="00CF16C4"/>
    <w:rsid w:val="00CF181D"/>
    <w:rsid w:val="00CF18EA"/>
    <w:rsid w:val="00CF1930"/>
    <w:rsid w:val="00CF19D7"/>
    <w:rsid w:val="00CF1AA8"/>
    <w:rsid w:val="00CF1B4E"/>
    <w:rsid w:val="00CF1B70"/>
    <w:rsid w:val="00CF1C46"/>
    <w:rsid w:val="00CF1CEA"/>
    <w:rsid w:val="00CF205E"/>
    <w:rsid w:val="00CF21FD"/>
    <w:rsid w:val="00CF226B"/>
    <w:rsid w:val="00CF245B"/>
    <w:rsid w:val="00CF24CE"/>
    <w:rsid w:val="00CF24F9"/>
    <w:rsid w:val="00CF258B"/>
    <w:rsid w:val="00CF25C8"/>
    <w:rsid w:val="00CF25D4"/>
    <w:rsid w:val="00CF2629"/>
    <w:rsid w:val="00CF2673"/>
    <w:rsid w:val="00CF273F"/>
    <w:rsid w:val="00CF278E"/>
    <w:rsid w:val="00CF289D"/>
    <w:rsid w:val="00CF28FC"/>
    <w:rsid w:val="00CF2920"/>
    <w:rsid w:val="00CF2947"/>
    <w:rsid w:val="00CF2B15"/>
    <w:rsid w:val="00CF2BBA"/>
    <w:rsid w:val="00CF2C1D"/>
    <w:rsid w:val="00CF2D39"/>
    <w:rsid w:val="00CF2D7A"/>
    <w:rsid w:val="00CF2E09"/>
    <w:rsid w:val="00CF2EB4"/>
    <w:rsid w:val="00CF2ED0"/>
    <w:rsid w:val="00CF2EE6"/>
    <w:rsid w:val="00CF2F32"/>
    <w:rsid w:val="00CF2F51"/>
    <w:rsid w:val="00CF2F6E"/>
    <w:rsid w:val="00CF3024"/>
    <w:rsid w:val="00CF30BC"/>
    <w:rsid w:val="00CF3100"/>
    <w:rsid w:val="00CF310A"/>
    <w:rsid w:val="00CF3206"/>
    <w:rsid w:val="00CF32EC"/>
    <w:rsid w:val="00CF3391"/>
    <w:rsid w:val="00CF33F6"/>
    <w:rsid w:val="00CF3444"/>
    <w:rsid w:val="00CF3507"/>
    <w:rsid w:val="00CF3517"/>
    <w:rsid w:val="00CF3562"/>
    <w:rsid w:val="00CF3600"/>
    <w:rsid w:val="00CF3631"/>
    <w:rsid w:val="00CF366A"/>
    <w:rsid w:val="00CF366B"/>
    <w:rsid w:val="00CF36D6"/>
    <w:rsid w:val="00CF3714"/>
    <w:rsid w:val="00CF37D8"/>
    <w:rsid w:val="00CF37FD"/>
    <w:rsid w:val="00CF382D"/>
    <w:rsid w:val="00CF3929"/>
    <w:rsid w:val="00CF3A23"/>
    <w:rsid w:val="00CF3A4F"/>
    <w:rsid w:val="00CF3A9C"/>
    <w:rsid w:val="00CF3AA9"/>
    <w:rsid w:val="00CF3CC0"/>
    <w:rsid w:val="00CF3CC8"/>
    <w:rsid w:val="00CF3CEA"/>
    <w:rsid w:val="00CF3D0A"/>
    <w:rsid w:val="00CF3D2A"/>
    <w:rsid w:val="00CF3D4E"/>
    <w:rsid w:val="00CF3D56"/>
    <w:rsid w:val="00CF3D9D"/>
    <w:rsid w:val="00CF3E7B"/>
    <w:rsid w:val="00CF3EEB"/>
    <w:rsid w:val="00CF3F63"/>
    <w:rsid w:val="00CF400B"/>
    <w:rsid w:val="00CF424B"/>
    <w:rsid w:val="00CF42A6"/>
    <w:rsid w:val="00CF437D"/>
    <w:rsid w:val="00CF470B"/>
    <w:rsid w:val="00CF476D"/>
    <w:rsid w:val="00CF48C3"/>
    <w:rsid w:val="00CF48F1"/>
    <w:rsid w:val="00CF4A41"/>
    <w:rsid w:val="00CF4A49"/>
    <w:rsid w:val="00CF4BBA"/>
    <w:rsid w:val="00CF4CA5"/>
    <w:rsid w:val="00CF4D30"/>
    <w:rsid w:val="00CF4F2B"/>
    <w:rsid w:val="00CF4F61"/>
    <w:rsid w:val="00CF4F6E"/>
    <w:rsid w:val="00CF50A5"/>
    <w:rsid w:val="00CF50CB"/>
    <w:rsid w:val="00CF5111"/>
    <w:rsid w:val="00CF5291"/>
    <w:rsid w:val="00CF534B"/>
    <w:rsid w:val="00CF53A8"/>
    <w:rsid w:val="00CF543E"/>
    <w:rsid w:val="00CF5472"/>
    <w:rsid w:val="00CF5480"/>
    <w:rsid w:val="00CF55EF"/>
    <w:rsid w:val="00CF56E6"/>
    <w:rsid w:val="00CF5723"/>
    <w:rsid w:val="00CF577E"/>
    <w:rsid w:val="00CF578C"/>
    <w:rsid w:val="00CF58A4"/>
    <w:rsid w:val="00CF5927"/>
    <w:rsid w:val="00CF599F"/>
    <w:rsid w:val="00CF5D6F"/>
    <w:rsid w:val="00CF5DFF"/>
    <w:rsid w:val="00CF5E9B"/>
    <w:rsid w:val="00CF5EF2"/>
    <w:rsid w:val="00CF5F0B"/>
    <w:rsid w:val="00CF5F50"/>
    <w:rsid w:val="00CF5FB5"/>
    <w:rsid w:val="00CF6024"/>
    <w:rsid w:val="00CF6052"/>
    <w:rsid w:val="00CF627A"/>
    <w:rsid w:val="00CF6287"/>
    <w:rsid w:val="00CF62C7"/>
    <w:rsid w:val="00CF6311"/>
    <w:rsid w:val="00CF633E"/>
    <w:rsid w:val="00CF6365"/>
    <w:rsid w:val="00CF6487"/>
    <w:rsid w:val="00CF64E2"/>
    <w:rsid w:val="00CF64EB"/>
    <w:rsid w:val="00CF6650"/>
    <w:rsid w:val="00CF6685"/>
    <w:rsid w:val="00CF66BB"/>
    <w:rsid w:val="00CF6788"/>
    <w:rsid w:val="00CF67E9"/>
    <w:rsid w:val="00CF6866"/>
    <w:rsid w:val="00CF68A5"/>
    <w:rsid w:val="00CF698F"/>
    <w:rsid w:val="00CF69E1"/>
    <w:rsid w:val="00CF6AA0"/>
    <w:rsid w:val="00CF6BF8"/>
    <w:rsid w:val="00CF6C08"/>
    <w:rsid w:val="00CF6D98"/>
    <w:rsid w:val="00CF6DB4"/>
    <w:rsid w:val="00CF6DD1"/>
    <w:rsid w:val="00CF6E3B"/>
    <w:rsid w:val="00CF6F7C"/>
    <w:rsid w:val="00CF6F9C"/>
    <w:rsid w:val="00CF6FB6"/>
    <w:rsid w:val="00CF6FCB"/>
    <w:rsid w:val="00CF6FD7"/>
    <w:rsid w:val="00CF7009"/>
    <w:rsid w:val="00CF70D6"/>
    <w:rsid w:val="00CF70DA"/>
    <w:rsid w:val="00CF7102"/>
    <w:rsid w:val="00CF714A"/>
    <w:rsid w:val="00CF7363"/>
    <w:rsid w:val="00CF76CF"/>
    <w:rsid w:val="00CF7766"/>
    <w:rsid w:val="00CF7792"/>
    <w:rsid w:val="00CF7990"/>
    <w:rsid w:val="00CF7C9C"/>
    <w:rsid w:val="00CF7DAE"/>
    <w:rsid w:val="00CF7DEA"/>
    <w:rsid w:val="00CF7E07"/>
    <w:rsid w:val="00CF7E92"/>
    <w:rsid w:val="00CF7F78"/>
    <w:rsid w:val="00D0001F"/>
    <w:rsid w:val="00D000F5"/>
    <w:rsid w:val="00D0014B"/>
    <w:rsid w:val="00D0015E"/>
    <w:rsid w:val="00D0026D"/>
    <w:rsid w:val="00D00298"/>
    <w:rsid w:val="00D002A8"/>
    <w:rsid w:val="00D0031B"/>
    <w:rsid w:val="00D00391"/>
    <w:rsid w:val="00D00498"/>
    <w:rsid w:val="00D00501"/>
    <w:rsid w:val="00D0057B"/>
    <w:rsid w:val="00D0063E"/>
    <w:rsid w:val="00D00684"/>
    <w:rsid w:val="00D009F1"/>
    <w:rsid w:val="00D00A7D"/>
    <w:rsid w:val="00D00A94"/>
    <w:rsid w:val="00D00D91"/>
    <w:rsid w:val="00D00FA3"/>
    <w:rsid w:val="00D00FCA"/>
    <w:rsid w:val="00D01139"/>
    <w:rsid w:val="00D013B4"/>
    <w:rsid w:val="00D013FA"/>
    <w:rsid w:val="00D015C6"/>
    <w:rsid w:val="00D01641"/>
    <w:rsid w:val="00D0169E"/>
    <w:rsid w:val="00D0181A"/>
    <w:rsid w:val="00D0193E"/>
    <w:rsid w:val="00D019DF"/>
    <w:rsid w:val="00D01C35"/>
    <w:rsid w:val="00D01E9C"/>
    <w:rsid w:val="00D01F0E"/>
    <w:rsid w:val="00D01F1C"/>
    <w:rsid w:val="00D01F2D"/>
    <w:rsid w:val="00D01FC6"/>
    <w:rsid w:val="00D02000"/>
    <w:rsid w:val="00D020E4"/>
    <w:rsid w:val="00D0212D"/>
    <w:rsid w:val="00D0222F"/>
    <w:rsid w:val="00D02303"/>
    <w:rsid w:val="00D02383"/>
    <w:rsid w:val="00D023C1"/>
    <w:rsid w:val="00D024C4"/>
    <w:rsid w:val="00D024D3"/>
    <w:rsid w:val="00D024EC"/>
    <w:rsid w:val="00D02558"/>
    <w:rsid w:val="00D0278C"/>
    <w:rsid w:val="00D029C3"/>
    <w:rsid w:val="00D02A42"/>
    <w:rsid w:val="00D02AC1"/>
    <w:rsid w:val="00D02AC6"/>
    <w:rsid w:val="00D02BBF"/>
    <w:rsid w:val="00D02DB8"/>
    <w:rsid w:val="00D02DBC"/>
    <w:rsid w:val="00D02E1D"/>
    <w:rsid w:val="00D03040"/>
    <w:rsid w:val="00D030AF"/>
    <w:rsid w:val="00D03104"/>
    <w:rsid w:val="00D031F3"/>
    <w:rsid w:val="00D03418"/>
    <w:rsid w:val="00D034C3"/>
    <w:rsid w:val="00D035C4"/>
    <w:rsid w:val="00D035E1"/>
    <w:rsid w:val="00D0360E"/>
    <w:rsid w:val="00D0375C"/>
    <w:rsid w:val="00D0380E"/>
    <w:rsid w:val="00D0395B"/>
    <w:rsid w:val="00D03B25"/>
    <w:rsid w:val="00D03C19"/>
    <w:rsid w:val="00D03C3F"/>
    <w:rsid w:val="00D03CAE"/>
    <w:rsid w:val="00D03CCB"/>
    <w:rsid w:val="00D03CEF"/>
    <w:rsid w:val="00D03D1F"/>
    <w:rsid w:val="00D03DE1"/>
    <w:rsid w:val="00D03E95"/>
    <w:rsid w:val="00D04024"/>
    <w:rsid w:val="00D0414D"/>
    <w:rsid w:val="00D041AD"/>
    <w:rsid w:val="00D041E3"/>
    <w:rsid w:val="00D042C2"/>
    <w:rsid w:val="00D0437A"/>
    <w:rsid w:val="00D04387"/>
    <w:rsid w:val="00D04429"/>
    <w:rsid w:val="00D04456"/>
    <w:rsid w:val="00D04463"/>
    <w:rsid w:val="00D0448A"/>
    <w:rsid w:val="00D04553"/>
    <w:rsid w:val="00D04634"/>
    <w:rsid w:val="00D0468F"/>
    <w:rsid w:val="00D047CC"/>
    <w:rsid w:val="00D047DA"/>
    <w:rsid w:val="00D049B9"/>
    <w:rsid w:val="00D04ABC"/>
    <w:rsid w:val="00D04B05"/>
    <w:rsid w:val="00D04BCE"/>
    <w:rsid w:val="00D04CD2"/>
    <w:rsid w:val="00D04CFA"/>
    <w:rsid w:val="00D04D5B"/>
    <w:rsid w:val="00D04EA4"/>
    <w:rsid w:val="00D04F28"/>
    <w:rsid w:val="00D04F7E"/>
    <w:rsid w:val="00D04F8E"/>
    <w:rsid w:val="00D04FAB"/>
    <w:rsid w:val="00D05003"/>
    <w:rsid w:val="00D0500E"/>
    <w:rsid w:val="00D0504E"/>
    <w:rsid w:val="00D05143"/>
    <w:rsid w:val="00D05184"/>
    <w:rsid w:val="00D051D8"/>
    <w:rsid w:val="00D0522E"/>
    <w:rsid w:val="00D05273"/>
    <w:rsid w:val="00D053A0"/>
    <w:rsid w:val="00D0545B"/>
    <w:rsid w:val="00D0548C"/>
    <w:rsid w:val="00D05492"/>
    <w:rsid w:val="00D05497"/>
    <w:rsid w:val="00D05556"/>
    <w:rsid w:val="00D0558D"/>
    <w:rsid w:val="00D055C1"/>
    <w:rsid w:val="00D055D0"/>
    <w:rsid w:val="00D055E5"/>
    <w:rsid w:val="00D05631"/>
    <w:rsid w:val="00D056A6"/>
    <w:rsid w:val="00D056BB"/>
    <w:rsid w:val="00D056E9"/>
    <w:rsid w:val="00D0572C"/>
    <w:rsid w:val="00D057BD"/>
    <w:rsid w:val="00D057FD"/>
    <w:rsid w:val="00D05ABE"/>
    <w:rsid w:val="00D05C02"/>
    <w:rsid w:val="00D05DCC"/>
    <w:rsid w:val="00D05DD3"/>
    <w:rsid w:val="00D05E4D"/>
    <w:rsid w:val="00D05E79"/>
    <w:rsid w:val="00D05FA4"/>
    <w:rsid w:val="00D05FD5"/>
    <w:rsid w:val="00D060B8"/>
    <w:rsid w:val="00D060FB"/>
    <w:rsid w:val="00D06101"/>
    <w:rsid w:val="00D06145"/>
    <w:rsid w:val="00D06169"/>
    <w:rsid w:val="00D061DD"/>
    <w:rsid w:val="00D0626C"/>
    <w:rsid w:val="00D062DF"/>
    <w:rsid w:val="00D063EC"/>
    <w:rsid w:val="00D064AF"/>
    <w:rsid w:val="00D0653C"/>
    <w:rsid w:val="00D06590"/>
    <w:rsid w:val="00D065C0"/>
    <w:rsid w:val="00D065D9"/>
    <w:rsid w:val="00D0679C"/>
    <w:rsid w:val="00D067DB"/>
    <w:rsid w:val="00D06928"/>
    <w:rsid w:val="00D0692A"/>
    <w:rsid w:val="00D06980"/>
    <w:rsid w:val="00D06ABE"/>
    <w:rsid w:val="00D06AF3"/>
    <w:rsid w:val="00D06B21"/>
    <w:rsid w:val="00D06B79"/>
    <w:rsid w:val="00D06C44"/>
    <w:rsid w:val="00D06C87"/>
    <w:rsid w:val="00D06CB7"/>
    <w:rsid w:val="00D06D17"/>
    <w:rsid w:val="00D06F9E"/>
    <w:rsid w:val="00D06FC5"/>
    <w:rsid w:val="00D0710C"/>
    <w:rsid w:val="00D0711D"/>
    <w:rsid w:val="00D07143"/>
    <w:rsid w:val="00D07337"/>
    <w:rsid w:val="00D073EA"/>
    <w:rsid w:val="00D07505"/>
    <w:rsid w:val="00D07569"/>
    <w:rsid w:val="00D07571"/>
    <w:rsid w:val="00D07760"/>
    <w:rsid w:val="00D07798"/>
    <w:rsid w:val="00D077AC"/>
    <w:rsid w:val="00D079C0"/>
    <w:rsid w:val="00D07A7C"/>
    <w:rsid w:val="00D07B5B"/>
    <w:rsid w:val="00D07D23"/>
    <w:rsid w:val="00D07D2D"/>
    <w:rsid w:val="00D07D72"/>
    <w:rsid w:val="00D07DEB"/>
    <w:rsid w:val="00D07DF1"/>
    <w:rsid w:val="00D07E32"/>
    <w:rsid w:val="00D07E83"/>
    <w:rsid w:val="00D07F25"/>
    <w:rsid w:val="00D07FBC"/>
    <w:rsid w:val="00D07FD7"/>
    <w:rsid w:val="00D07FDD"/>
    <w:rsid w:val="00D1000D"/>
    <w:rsid w:val="00D10056"/>
    <w:rsid w:val="00D100E7"/>
    <w:rsid w:val="00D101C6"/>
    <w:rsid w:val="00D10205"/>
    <w:rsid w:val="00D102B2"/>
    <w:rsid w:val="00D10343"/>
    <w:rsid w:val="00D1044F"/>
    <w:rsid w:val="00D104C7"/>
    <w:rsid w:val="00D10521"/>
    <w:rsid w:val="00D1052E"/>
    <w:rsid w:val="00D10532"/>
    <w:rsid w:val="00D10582"/>
    <w:rsid w:val="00D105BD"/>
    <w:rsid w:val="00D10613"/>
    <w:rsid w:val="00D10645"/>
    <w:rsid w:val="00D1074C"/>
    <w:rsid w:val="00D10791"/>
    <w:rsid w:val="00D107AD"/>
    <w:rsid w:val="00D107CD"/>
    <w:rsid w:val="00D107D5"/>
    <w:rsid w:val="00D1080E"/>
    <w:rsid w:val="00D108A9"/>
    <w:rsid w:val="00D109FF"/>
    <w:rsid w:val="00D10A16"/>
    <w:rsid w:val="00D10D06"/>
    <w:rsid w:val="00D10D89"/>
    <w:rsid w:val="00D10E05"/>
    <w:rsid w:val="00D10E14"/>
    <w:rsid w:val="00D10EA8"/>
    <w:rsid w:val="00D10EF6"/>
    <w:rsid w:val="00D11017"/>
    <w:rsid w:val="00D11042"/>
    <w:rsid w:val="00D1109B"/>
    <w:rsid w:val="00D11208"/>
    <w:rsid w:val="00D11281"/>
    <w:rsid w:val="00D112D5"/>
    <w:rsid w:val="00D11423"/>
    <w:rsid w:val="00D11454"/>
    <w:rsid w:val="00D11697"/>
    <w:rsid w:val="00D11A0C"/>
    <w:rsid w:val="00D11B4C"/>
    <w:rsid w:val="00D11C22"/>
    <w:rsid w:val="00D11CB1"/>
    <w:rsid w:val="00D11D78"/>
    <w:rsid w:val="00D11D96"/>
    <w:rsid w:val="00D11DAE"/>
    <w:rsid w:val="00D11E77"/>
    <w:rsid w:val="00D11EA4"/>
    <w:rsid w:val="00D11F55"/>
    <w:rsid w:val="00D11FA9"/>
    <w:rsid w:val="00D11FB2"/>
    <w:rsid w:val="00D12300"/>
    <w:rsid w:val="00D1245D"/>
    <w:rsid w:val="00D12487"/>
    <w:rsid w:val="00D12508"/>
    <w:rsid w:val="00D1265D"/>
    <w:rsid w:val="00D12685"/>
    <w:rsid w:val="00D1272A"/>
    <w:rsid w:val="00D12870"/>
    <w:rsid w:val="00D12A57"/>
    <w:rsid w:val="00D12BA5"/>
    <w:rsid w:val="00D12CA0"/>
    <w:rsid w:val="00D12CAE"/>
    <w:rsid w:val="00D12DC3"/>
    <w:rsid w:val="00D12E4C"/>
    <w:rsid w:val="00D12EEF"/>
    <w:rsid w:val="00D12EFF"/>
    <w:rsid w:val="00D130C9"/>
    <w:rsid w:val="00D131B1"/>
    <w:rsid w:val="00D131ED"/>
    <w:rsid w:val="00D132CF"/>
    <w:rsid w:val="00D13303"/>
    <w:rsid w:val="00D13372"/>
    <w:rsid w:val="00D1338C"/>
    <w:rsid w:val="00D133B0"/>
    <w:rsid w:val="00D13421"/>
    <w:rsid w:val="00D136A0"/>
    <w:rsid w:val="00D136A2"/>
    <w:rsid w:val="00D13733"/>
    <w:rsid w:val="00D137AB"/>
    <w:rsid w:val="00D137E9"/>
    <w:rsid w:val="00D13840"/>
    <w:rsid w:val="00D13877"/>
    <w:rsid w:val="00D13939"/>
    <w:rsid w:val="00D13960"/>
    <w:rsid w:val="00D13AFA"/>
    <w:rsid w:val="00D13B4E"/>
    <w:rsid w:val="00D13D5C"/>
    <w:rsid w:val="00D14018"/>
    <w:rsid w:val="00D14023"/>
    <w:rsid w:val="00D1404D"/>
    <w:rsid w:val="00D14157"/>
    <w:rsid w:val="00D14163"/>
    <w:rsid w:val="00D1417E"/>
    <w:rsid w:val="00D14212"/>
    <w:rsid w:val="00D14229"/>
    <w:rsid w:val="00D1423F"/>
    <w:rsid w:val="00D142F3"/>
    <w:rsid w:val="00D14568"/>
    <w:rsid w:val="00D1457B"/>
    <w:rsid w:val="00D14632"/>
    <w:rsid w:val="00D14705"/>
    <w:rsid w:val="00D14862"/>
    <w:rsid w:val="00D148BA"/>
    <w:rsid w:val="00D14925"/>
    <w:rsid w:val="00D149DC"/>
    <w:rsid w:val="00D14A08"/>
    <w:rsid w:val="00D14B35"/>
    <w:rsid w:val="00D14BCC"/>
    <w:rsid w:val="00D14BE4"/>
    <w:rsid w:val="00D14C57"/>
    <w:rsid w:val="00D14C5D"/>
    <w:rsid w:val="00D1503B"/>
    <w:rsid w:val="00D150E0"/>
    <w:rsid w:val="00D15162"/>
    <w:rsid w:val="00D15352"/>
    <w:rsid w:val="00D15366"/>
    <w:rsid w:val="00D1536E"/>
    <w:rsid w:val="00D15400"/>
    <w:rsid w:val="00D154C4"/>
    <w:rsid w:val="00D15568"/>
    <w:rsid w:val="00D1559D"/>
    <w:rsid w:val="00D1560A"/>
    <w:rsid w:val="00D15722"/>
    <w:rsid w:val="00D15750"/>
    <w:rsid w:val="00D15789"/>
    <w:rsid w:val="00D158AF"/>
    <w:rsid w:val="00D158E3"/>
    <w:rsid w:val="00D15941"/>
    <w:rsid w:val="00D15A69"/>
    <w:rsid w:val="00D15A70"/>
    <w:rsid w:val="00D15BCF"/>
    <w:rsid w:val="00D15C97"/>
    <w:rsid w:val="00D15E0F"/>
    <w:rsid w:val="00D1609D"/>
    <w:rsid w:val="00D160F6"/>
    <w:rsid w:val="00D1626C"/>
    <w:rsid w:val="00D162AE"/>
    <w:rsid w:val="00D163C0"/>
    <w:rsid w:val="00D16476"/>
    <w:rsid w:val="00D16610"/>
    <w:rsid w:val="00D1667A"/>
    <w:rsid w:val="00D16682"/>
    <w:rsid w:val="00D166AF"/>
    <w:rsid w:val="00D166B6"/>
    <w:rsid w:val="00D16779"/>
    <w:rsid w:val="00D167FD"/>
    <w:rsid w:val="00D16833"/>
    <w:rsid w:val="00D1690E"/>
    <w:rsid w:val="00D16961"/>
    <w:rsid w:val="00D16B0E"/>
    <w:rsid w:val="00D16B42"/>
    <w:rsid w:val="00D16BBF"/>
    <w:rsid w:val="00D16C1B"/>
    <w:rsid w:val="00D16D45"/>
    <w:rsid w:val="00D16DD7"/>
    <w:rsid w:val="00D16DDF"/>
    <w:rsid w:val="00D16F1D"/>
    <w:rsid w:val="00D16F68"/>
    <w:rsid w:val="00D17070"/>
    <w:rsid w:val="00D170B1"/>
    <w:rsid w:val="00D1712A"/>
    <w:rsid w:val="00D17189"/>
    <w:rsid w:val="00D17388"/>
    <w:rsid w:val="00D1738C"/>
    <w:rsid w:val="00D173B0"/>
    <w:rsid w:val="00D17495"/>
    <w:rsid w:val="00D175AA"/>
    <w:rsid w:val="00D175EF"/>
    <w:rsid w:val="00D176A7"/>
    <w:rsid w:val="00D1770F"/>
    <w:rsid w:val="00D1774A"/>
    <w:rsid w:val="00D17777"/>
    <w:rsid w:val="00D177F8"/>
    <w:rsid w:val="00D17860"/>
    <w:rsid w:val="00D17908"/>
    <w:rsid w:val="00D179A6"/>
    <w:rsid w:val="00D17C3A"/>
    <w:rsid w:val="00D17C40"/>
    <w:rsid w:val="00D17C76"/>
    <w:rsid w:val="00D17D07"/>
    <w:rsid w:val="00D17D40"/>
    <w:rsid w:val="00D17E44"/>
    <w:rsid w:val="00D17EF2"/>
    <w:rsid w:val="00D17F49"/>
    <w:rsid w:val="00D2007D"/>
    <w:rsid w:val="00D2014E"/>
    <w:rsid w:val="00D202FF"/>
    <w:rsid w:val="00D2036A"/>
    <w:rsid w:val="00D203AC"/>
    <w:rsid w:val="00D203DA"/>
    <w:rsid w:val="00D203DD"/>
    <w:rsid w:val="00D20453"/>
    <w:rsid w:val="00D204B5"/>
    <w:rsid w:val="00D204C8"/>
    <w:rsid w:val="00D20518"/>
    <w:rsid w:val="00D2062F"/>
    <w:rsid w:val="00D2074E"/>
    <w:rsid w:val="00D207E0"/>
    <w:rsid w:val="00D20868"/>
    <w:rsid w:val="00D20900"/>
    <w:rsid w:val="00D20963"/>
    <w:rsid w:val="00D2098A"/>
    <w:rsid w:val="00D20A20"/>
    <w:rsid w:val="00D20B2E"/>
    <w:rsid w:val="00D20B53"/>
    <w:rsid w:val="00D20BE9"/>
    <w:rsid w:val="00D20CDB"/>
    <w:rsid w:val="00D20D2C"/>
    <w:rsid w:val="00D20D4B"/>
    <w:rsid w:val="00D20E0A"/>
    <w:rsid w:val="00D20E7D"/>
    <w:rsid w:val="00D20E8F"/>
    <w:rsid w:val="00D20FDA"/>
    <w:rsid w:val="00D2103B"/>
    <w:rsid w:val="00D2107C"/>
    <w:rsid w:val="00D211BB"/>
    <w:rsid w:val="00D21257"/>
    <w:rsid w:val="00D21297"/>
    <w:rsid w:val="00D2139D"/>
    <w:rsid w:val="00D213CC"/>
    <w:rsid w:val="00D21455"/>
    <w:rsid w:val="00D214AA"/>
    <w:rsid w:val="00D21525"/>
    <w:rsid w:val="00D21579"/>
    <w:rsid w:val="00D216CF"/>
    <w:rsid w:val="00D217CD"/>
    <w:rsid w:val="00D21849"/>
    <w:rsid w:val="00D2199D"/>
    <w:rsid w:val="00D219B9"/>
    <w:rsid w:val="00D219DD"/>
    <w:rsid w:val="00D21A67"/>
    <w:rsid w:val="00D21AE1"/>
    <w:rsid w:val="00D21B34"/>
    <w:rsid w:val="00D21C09"/>
    <w:rsid w:val="00D21EFA"/>
    <w:rsid w:val="00D22005"/>
    <w:rsid w:val="00D22081"/>
    <w:rsid w:val="00D222F0"/>
    <w:rsid w:val="00D223BF"/>
    <w:rsid w:val="00D223C0"/>
    <w:rsid w:val="00D225B6"/>
    <w:rsid w:val="00D22639"/>
    <w:rsid w:val="00D22694"/>
    <w:rsid w:val="00D22704"/>
    <w:rsid w:val="00D2279D"/>
    <w:rsid w:val="00D227C6"/>
    <w:rsid w:val="00D22805"/>
    <w:rsid w:val="00D22824"/>
    <w:rsid w:val="00D228D2"/>
    <w:rsid w:val="00D22AE0"/>
    <w:rsid w:val="00D22C15"/>
    <w:rsid w:val="00D22C2B"/>
    <w:rsid w:val="00D22C48"/>
    <w:rsid w:val="00D22D64"/>
    <w:rsid w:val="00D22D66"/>
    <w:rsid w:val="00D22DA7"/>
    <w:rsid w:val="00D22EA0"/>
    <w:rsid w:val="00D22F1B"/>
    <w:rsid w:val="00D22FE9"/>
    <w:rsid w:val="00D2311E"/>
    <w:rsid w:val="00D231A4"/>
    <w:rsid w:val="00D231E0"/>
    <w:rsid w:val="00D23397"/>
    <w:rsid w:val="00D23406"/>
    <w:rsid w:val="00D234D5"/>
    <w:rsid w:val="00D234E1"/>
    <w:rsid w:val="00D234F7"/>
    <w:rsid w:val="00D2353F"/>
    <w:rsid w:val="00D2355B"/>
    <w:rsid w:val="00D235AC"/>
    <w:rsid w:val="00D235BF"/>
    <w:rsid w:val="00D2362A"/>
    <w:rsid w:val="00D236BB"/>
    <w:rsid w:val="00D2376E"/>
    <w:rsid w:val="00D23797"/>
    <w:rsid w:val="00D23906"/>
    <w:rsid w:val="00D23A3D"/>
    <w:rsid w:val="00D23ABB"/>
    <w:rsid w:val="00D23B47"/>
    <w:rsid w:val="00D23B55"/>
    <w:rsid w:val="00D23B67"/>
    <w:rsid w:val="00D23C4B"/>
    <w:rsid w:val="00D23CE1"/>
    <w:rsid w:val="00D23D05"/>
    <w:rsid w:val="00D23D06"/>
    <w:rsid w:val="00D23EAC"/>
    <w:rsid w:val="00D23F7D"/>
    <w:rsid w:val="00D240D1"/>
    <w:rsid w:val="00D24127"/>
    <w:rsid w:val="00D24158"/>
    <w:rsid w:val="00D24183"/>
    <w:rsid w:val="00D242E4"/>
    <w:rsid w:val="00D24381"/>
    <w:rsid w:val="00D243DA"/>
    <w:rsid w:val="00D2446D"/>
    <w:rsid w:val="00D244E5"/>
    <w:rsid w:val="00D244F0"/>
    <w:rsid w:val="00D246A2"/>
    <w:rsid w:val="00D246D2"/>
    <w:rsid w:val="00D247CE"/>
    <w:rsid w:val="00D24802"/>
    <w:rsid w:val="00D2483A"/>
    <w:rsid w:val="00D24AD8"/>
    <w:rsid w:val="00D24C20"/>
    <w:rsid w:val="00D24C78"/>
    <w:rsid w:val="00D24C79"/>
    <w:rsid w:val="00D24E30"/>
    <w:rsid w:val="00D24EA4"/>
    <w:rsid w:val="00D24F34"/>
    <w:rsid w:val="00D24F68"/>
    <w:rsid w:val="00D25118"/>
    <w:rsid w:val="00D25131"/>
    <w:rsid w:val="00D251BB"/>
    <w:rsid w:val="00D252BC"/>
    <w:rsid w:val="00D252FC"/>
    <w:rsid w:val="00D25309"/>
    <w:rsid w:val="00D2534D"/>
    <w:rsid w:val="00D2546E"/>
    <w:rsid w:val="00D25497"/>
    <w:rsid w:val="00D25515"/>
    <w:rsid w:val="00D2555E"/>
    <w:rsid w:val="00D25602"/>
    <w:rsid w:val="00D2566F"/>
    <w:rsid w:val="00D25783"/>
    <w:rsid w:val="00D25800"/>
    <w:rsid w:val="00D2583C"/>
    <w:rsid w:val="00D2589A"/>
    <w:rsid w:val="00D258D3"/>
    <w:rsid w:val="00D259A9"/>
    <w:rsid w:val="00D259D9"/>
    <w:rsid w:val="00D25A37"/>
    <w:rsid w:val="00D25A84"/>
    <w:rsid w:val="00D25B99"/>
    <w:rsid w:val="00D25C6D"/>
    <w:rsid w:val="00D25CC5"/>
    <w:rsid w:val="00D25DC2"/>
    <w:rsid w:val="00D25DD7"/>
    <w:rsid w:val="00D25DE2"/>
    <w:rsid w:val="00D25E1E"/>
    <w:rsid w:val="00D260D9"/>
    <w:rsid w:val="00D2617E"/>
    <w:rsid w:val="00D261B6"/>
    <w:rsid w:val="00D261C6"/>
    <w:rsid w:val="00D261CD"/>
    <w:rsid w:val="00D26224"/>
    <w:rsid w:val="00D262B0"/>
    <w:rsid w:val="00D26306"/>
    <w:rsid w:val="00D26442"/>
    <w:rsid w:val="00D26730"/>
    <w:rsid w:val="00D26750"/>
    <w:rsid w:val="00D267DF"/>
    <w:rsid w:val="00D267F4"/>
    <w:rsid w:val="00D2687C"/>
    <w:rsid w:val="00D268BE"/>
    <w:rsid w:val="00D268F7"/>
    <w:rsid w:val="00D26935"/>
    <w:rsid w:val="00D269CA"/>
    <w:rsid w:val="00D26A07"/>
    <w:rsid w:val="00D26A12"/>
    <w:rsid w:val="00D26AC9"/>
    <w:rsid w:val="00D26B6E"/>
    <w:rsid w:val="00D26D1E"/>
    <w:rsid w:val="00D26D7A"/>
    <w:rsid w:val="00D26DBD"/>
    <w:rsid w:val="00D26E7F"/>
    <w:rsid w:val="00D26F04"/>
    <w:rsid w:val="00D26F26"/>
    <w:rsid w:val="00D26F36"/>
    <w:rsid w:val="00D27049"/>
    <w:rsid w:val="00D27150"/>
    <w:rsid w:val="00D271F9"/>
    <w:rsid w:val="00D2727C"/>
    <w:rsid w:val="00D27446"/>
    <w:rsid w:val="00D27464"/>
    <w:rsid w:val="00D274F4"/>
    <w:rsid w:val="00D2762D"/>
    <w:rsid w:val="00D27713"/>
    <w:rsid w:val="00D27813"/>
    <w:rsid w:val="00D2785C"/>
    <w:rsid w:val="00D27878"/>
    <w:rsid w:val="00D278B1"/>
    <w:rsid w:val="00D278F0"/>
    <w:rsid w:val="00D27906"/>
    <w:rsid w:val="00D27A17"/>
    <w:rsid w:val="00D27B4C"/>
    <w:rsid w:val="00D27C94"/>
    <w:rsid w:val="00D27CC0"/>
    <w:rsid w:val="00D27CD8"/>
    <w:rsid w:val="00D27DF5"/>
    <w:rsid w:val="00D27E29"/>
    <w:rsid w:val="00D27E6A"/>
    <w:rsid w:val="00D27F34"/>
    <w:rsid w:val="00D27F5A"/>
    <w:rsid w:val="00D27FBB"/>
    <w:rsid w:val="00D30083"/>
    <w:rsid w:val="00D300A8"/>
    <w:rsid w:val="00D30143"/>
    <w:rsid w:val="00D302A3"/>
    <w:rsid w:val="00D30545"/>
    <w:rsid w:val="00D3062E"/>
    <w:rsid w:val="00D30713"/>
    <w:rsid w:val="00D30786"/>
    <w:rsid w:val="00D307A6"/>
    <w:rsid w:val="00D307CB"/>
    <w:rsid w:val="00D30AA4"/>
    <w:rsid w:val="00D30AD5"/>
    <w:rsid w:val="00D30BFF"/>
    <w:rsid w:val="00D30CC3"/>
    <w:rsid w:val="00D30CE9"/>
    <w:rsid w:val="00D30E66"/>
    <w:rsid w:val="00D30E95"/>
    <w:rsid w:val="00D30EB0"/>
    <w:rsid w:val="00D30FA8"/>
    <w:rsid w:val="00D30FBC"/>
    <w:rsid w:val="00D30FF2"/>
    <w:rsid w:val="00D3101E"/>
    <w:rsid w:val="00D31057"/>
    <w:rsid w:val="00D31211"/>
    <w:rsid w:val="00D31232"/>
    <w:rsid w:val="00D3129F"/>
    <w:rsid w:val="00D312A4"/>
    <w:rsid w:val="00D3132C"/>
    <w:rsid w:val="00D3133F"/>
    <w:rsid w:val="00D31442"/>
    <w:rsid w:val="00D314F4"/>
    <w:rsid w:val="00D3155F"/>
    <w:rsid w:val="00D315D6"/>
    <w:rsid w:val="00D31691"/>
    <w:rsid w:val="00D316C4"/>
    <w:rsid w:val="00D31A1E"/>
    <w:rsid w:val="00D31A45"/>
    <w:rsid w:val="00D31B94"/>
    <w:rsid w:val="00D31C6F"/>
    <w:rsid w:val="00D31C86"/>
    <w:rsid w:val="00D31DA8"/>
    <w:rsid w:val="00D31DD4"/>
    <w:rsid w:val="00D31DEF"/>
    <w:rsid w:val="00D31DFE"/>
    <w:rsid w:val="00D31F06"/>
    <w:rsid w:val="00D320A2"/>
    <w:rsid w:val="00D32228"/>
    <w:rsid w:val="00D322E1"/>
    <w:rsid w:val="00D3241D"/>
    <w:rsid w:val="00D32660"/>
    <w:rsid w:val="00D3276D"/>
    <w:rsid w:val="00D32791"/>
    <w:rsid w:val="00D3285E"/>
    <w:rsid w:val="00D32914"/>
    <w:rsid w:val="00D3294D"/>
    <w:rsid w:val="00D329AE"/>
    <w:rsid w:val="00D32A13"/>
    <w:rsid w:val="00D32AF7"/>
    <w:rsid w:val="00D32B09"/>
    <w:rsid w:val="00D32C00"/>
    <w:rsid w:val="00D32D72"/>
    <w:rsid w:val="00D32D82"/>
    <w:rsid w:val="00D32DBE"/>
    <w:rsid w:val="00D32DCB"/>
    <w:rsid w:val="00D32E71"/>
    <w:rsid w:val="00D32F6E"/>
    <w:rsid w:val="00D32F7F"/>
    <w:rsid w:val="00D33017"/>
    <w:rsid w:val="00D33019"/>
    <w:rsid w:val="00D33052"/>
    <w:rsid w:val="00D3310A"/>
    <w:rsid w:val="00D3312F"/>
    <w:rsid w:val="00D33259"/>
    <w:rsid w:val="00D33275"/>
    <w:rsid w:val="00D3337E"/>
    <w:rsid w:val="00D334B4"/>
    <w:rsid w:val="00D3356F"/>
    <w:rsid w:val="00D33699"/>
    <w:rsid w:val="00D336BC"/>
    <w:rsid w:val="00D336FD"/>
    <w:rsid w:val="00D337F3"/>
    <w:rsid w:val="00D337FF"/>
    <w:rsid w:val="00D3380B"/>
    <w:rsid w:val="00D33889"/>
    <w:rsid w:val="00D33964"/>
    <w:rsid w:val="00D339CA"/>
    <w:rsid w:val="00D339DC"/>
    <w:rsid w:val="00D33A48"/>
    <w:rsid w:val="00D33A5A"/>
    <w:rsid w:val="00D33AAB"/>
    <w:rsid w:val="00D33F91"/>
    <w:rsid w:val="00D33FB5"/>
    <w:rsid w:val="00D33FB6"/>
    <w:rsid w:val="00D33FC3"/>
    <w:rsid w:val="00D33FEF"/>
    <w:rsid w:val="00D34049"/>
    <w:rsid w:val="00D341D3"/>
    <w:rsid w:val="00D341E7"/>
    <w:rsid w:val="00D34214"/>
    <w:rsid w:val="00D3426E"/>
    <w:rsid w:val="00D342A6"/>
    <w:rsid w:val="00D342CB"/>
    <w:rsid w:val="00D3432F"/>
    <w:rsid w:val="00D343EA"/>
    <w:rsid w:val="00D3443F"/>
    <w:rsid w:val="00D34652"/>
    <w:rsid w:val="00D34664"/>
    <w:rsid w:val="00D347ED"/>
    <w:rsid w:val="00D34839"/>
    <w:rsid w:val="00D34956"/>
    <w:rsid w:val="00D34A2C"/>
    <w:rsid w:val="00D34DE1"/>
    <w:rsid w:val="00D34E7B"/>
    <w:rsid w:val="00D34EBE"/>
    <w:rsid w:val="00D34EF5"/>
    <w:rsid w:val="00D34F4B"/>
    <w:rsid w:val="00D34F97"/>
    <w:rsid w:val="00D34FB8"/>
    <w:rsid w:val="00D34FD6"/>
    <w:rsid w:val="00D35051"/>
    <w:rsid w:val="00D351DC"/>
    <w:rsid w:val="00D352CA"/>
    <w:rsid w:val="00D352D9"/>
    <w:rsid w:val="00D3535A"/>
    <w:rsid w:val="00D35430"/>
    <w:rsid w:val="00D35467"/>
    <w:rsid w:val="00D3549D"/>
    <w:rsid w:val="00D354A7"/>
    <w:rsid w:val="00D35562"/>
    <w:rsid w:val="00D3562B"/>
    <w:rsid w:val="00D35658"/>
    <w:rsid w:val="00D35799"/>
    <w:rsid w:val="00D3588C"/>
    <w:rsid w:val="00D35968"/>
    <w:rsid w:val="00D359AD"/>
    <w:rsid w:val="00D359E0"/>
    <w:rsid w:val="00D35AD3"/>
    <w:rsid w:val="00D35B3F"/>
    <w:rsid w:val="00D35B58"/>
    <w:rsid w:val="00D35C67"/>
    <w:rsid w:val="00D35C7D"/>
    <w:rsid w:val="00D35CCF"/>
    <w:rsid w:val="00D35EFE"/>
    <w:rsid w:val="00D35F00"/>
    <w:rsid w:val="00D35FCF"/>
    <w:rsid w:val="00D36024"/>
    <w:rsid w:val="00D36065"/>
    <w:rsid w:val="00D360EE"/>
    <w:rsid w:val="00D3620D"/>
    <w:rsid w:val="00D36385"/>
    <w:rsid w:val="00D363FE"/>
    <w:rsid w:val="00D36447"/>
    <w:rsid w:val="00D36631"/>
    <w:rsid w:val="00D366F7"/>
    <w:rsid w:val="00D3670C"/>
    <w:rsid w:val="00D3672D"/>
    <w:rsid w:val="00D36812"/>
    <w:rsid w:val="00D368FA"/>
    <w:rsid w:val="00D36A84"/>
    <w:rsid w:val="00D36AB0"/>
    <w:rsid w:val="00D36B70"/>
    <w:rsid w:val="00D36BE9"/>
    <w:rsid w:val="00D36C9D"/>
    <w:rsid w:val="00D36D7F"/>
    <w:rsid w:val="00D36DDA"/>
    <w:rsid w:val="00D36E33"/>
    <w:rsid w:val="00D36E67"/>
    <w:rsid w:val="00D36EA8"/>
    <w:rsid w:val="00D370E3"/>
    <w:rsid w:val="00D3719E"/>
    <w:rsid w:val="00D371E6"/>
    <w:rsid w:val="00D3729B"/>
    <w:rsid w:val="00D3732E"/>
    <w:rsid w:val="00D37337"/>
    <w:rsid w:val="00D3735B"/>
    <w:rsid w:val="00D3740D"/>
    <w:rsid w:val="00D37470"/>
    <w:rsid w:val="00D37523"/>
    <w:rsid w:val="00D375AC"/>
    <w:rsid w:val="00D3761F"/>
    <w:rsid w:val="00D3762C"/>
    <w:rsid w:val="00D3767F"/>
    <w:rsid w:val="00D376B4"/>
    <w:rsid w:val="00D3775D"/>
    <w:rsid w:val="00D377CB"/>
    <w:rsid w:val="00D378DB"/>
    <w:rsid w:val="00D37A84"/>
    <w:rsid w:val="00D37A93"/>
    <w:rsid w:val="00D37AB7"/>
    <w:rsid w:val="00D37AE4"/>
    <w:rsid w:val="00D37AEF"/>
    <w:rsid w:val="00D37B71"/>
    <w:rsid w:val="00D37BBE"/>
    <w:rsid w:val="00D37CA5"/>
    <w:rsid w:val="00D37CD7"/>
    <w:rsid w:val="00D37F74"/>
    <w:rsid w:val="00D40025"/>
    <w:rsid w:val="00D40040"/>
    <w:rsid w:val="00D400D8"/>
    <w:rsid w:val="00D40155"/>
    <w:rsid w:val="00D40294"/>
    <w:rsid w:val="00D4036E"/>
    <w:rsid w:val="00D4049D"/>
    <w:rsid w:val="00D40548"/>
    <w:rsid w:val="00D40699"/>
    <w:rsid w:val="00D40894"/>
    <w:rsid w:val="00D409FD"/>
    <w:rsid w:val="00D40A33"/>
    <w:rsid w:val="00D40A79"/>
    <w:rsid w:val="00D40ACA"/>
    <w:rsid w:val="00D40BB7"/>
    <w:rsid w:val="00D40BCB"/>
    <w:rsid w:val="00D40D37"/>
    <w:rsid w:val="00D40DBA"/>
    <w:rsid w:val="00D40E38"/>
    <w:rsid w:val="00D40E92"/>
    <w:rsid w:val="00D40EA3"/>
    <w:rsid w:val="00D40FF1"/>
    <w:rsid w:val="00D41046"/>
    <w:rsid w:val="00D4107E"/>
    <w:rsid w:val="00D41117"/>
    <w:rsid w:val="00D41136"/>
    <w:rsid w:val="00D411B2"/>
    <w:rsid w:val="00D411B8"/>
    <w:rsid w:val="00D411BD"/>
    <w:rsid w:val="00D4127F"/>
    <w:rsid w:val="00D412CB"/>
    <w:rsid w:val="00D412F3"/>
    <w:rsid w:val="00D41504"/>
    <w:rsid w:val="00D416A8"/>
    <w:rsid w:val="00D416D0"/>
    <w:rsid w:val="00D41703"/>
    <w:rsid w:val="00D4177D"/>
    <w:rsid w:val="00D41809"/>
    <w:rsid w:val="00D41894"/>
    <w:rsid w:val="00D41909"/>
    <w:rsid w:val="00D41A39"/>
    <w:rsid w:val="00D41A41"/>
    <w:rsid w:val="00D41B7C"/>
    <w:rsid w:val="00D41C35"/>
    <w:rsid w:val="00D41C62"/>
    <w:rsid w:val="00D41C8F"/>
    <w:rsid w:val="00D41D16"/>
    <w:rsid w:val="00D41D17"/>
    <w:rsid w:val="00D41E0D"/>
    <w:rsid w:val="00D41E51"/>
    <w:rsid w:val="00D41F5A"/>
    <w:rsid w:val="00D42033"/>
    <w:rsid w:val="00D42082"/>
    <w:rsid w:val="00D42153"/>
    <w:rsid w:val="00D42182"/>
    <w:rsid w:val="00D421A9"/>
    <w:rsid w:val="00D421CD"/>
    <w:rsid w:val="00D421DF"/>
    <w:rsid w:val="00D42280"/>
    <w:rsid w:val="00D42315"/>
    <w:rsid w:val="00D42650"/>
    <w:rsid w:val="00D42697"/>
    <w:rsid w:val="00D4271B"/>
    <w:rsid w:val="00D427F5"/>
    <w:rsid w:val="00D42880"/>
    <w:rsid w:val="00D428B2"/>
    <w:rsid w:val="00D428C7"/>
    <w:rsid w:val="00D42906"/>
    <w:rsid w:val="00D4290A"/>
    <w:rsid w:val="00D429A0"/>
    <w:rsid w:val="00D42B3E"/>
    <w:rsid w:val="00D42B59"/>
    <w:rsid w:val="00D42B77"/>
    <w:rsid w:val="00D42B8D"/>
    <w:rsid w:val="00D42DB6"/>
    <w:rsid w:val="00D42DCF"/>
    <w:rsid w:val="00D42E09"/>
    <w:rsid w:val="00D42E19"/>
    <w:rsid w:val="00D42E9B"/>
    <w:rsid w:val="00D42EF7"/>
    <w:rsid w:val="00D42F0F"/>
    <w:rsid w:val="00D43035"/>
    <w:rsid w:val="00D430FB"/>
    <w:rsid w:val="00D43180"/>
    <w:rsid w:val="00D4326A"/>
    <w:rsid w:val="00D43297"/>
    <w:rsid w:val="00D43333"/>
    <w:rsid w:val="00D43438"/>
    <w:rsid w:val="00D4349A"/>
    <w:rsid w:val="00D434B9"/>
    <w:rsid w:val="00D434BD"/>
    <w:rsid w:val="00D43563"/>
    <w:rsid w:val="00D43609"/>
    <w:rsid w:val="00D43655"/>
    <w:rsid w:val="00D437A4"/>
    <w:rsid w:val="00D437EC"/>
    <w:rsid w:val="00D438AC"/>
    <w:rsid w:val="00D438B7"/>
    <w:rsid w:val="00D439D9"/>
    <w:rsid w:val="00D43A6E"/>
    <w:rsid w:val="00D43AB8"/>
    <w:rsid w:val="00D43BB6"/>
    <w:rsid w:val="00D43BB7"/>
    <w:rsid w:val="00D43CE0"/>
    <w:rsid w:val="00D43D82"/>
    <w:rsid w:val="00D43DC0"/>
    <w:rsid w:val="00D43E8E"/>
    <w:rsid w:val="00D43F5D"/>
    <w:rsid w:val="00D44246"/>
    <w:rsid w:val="00D442B7"/>
    <w:rsid w:val="00D442FE"/>
    <w:rsid w:val="00D4430E"/>
    <w:rsid w:val="00D44373"/>
    <w:rsid w:val="00D44443"/>
    <w:rsid w:val="00D444C6"/>
    <w:rsid w:val="00D4463C"/>
    <w:rsid w:val="00D44669"/>
    <w:rsid w:val="00D4469E"/>
    <w:rsid w:val="00D4471D"/>
    <w:rsid w:val="00D44982"/>
    <w:rsid w:val="00D44A74"/>
    <w:rsid w:val="00D44AC2"/>
    <w:rsid w:val="00D44B02"/>
    <w:rsid w:val="00D44D5B"/>
    <w:rsid w:val="00D44E24"/>
    <w:rsid w:val="00D44ED5"/>
    <w:rsid w:val="00D44EFE"/>
    <w:rsid w:val="00D44F10"/>
    <w:rsid w:val="00D45044"/>
    <w:rsid w:val="00D4512D"/>
    <w:rsid w:val="00D452B8"/>
    <w:rsid w:val="00D45335"/>
    <w:rsid w:val="00D453BE"/>
    <w:rsid w:val="00D453D7"/>
    <w:rsid w:val="00D45444"/>
    <w:rsid w:val="00D4550B"/>
    <w:rsid w:val="00D458D0"/>
    <w:rsid w:val="00D458E3"/>
    <w:rsid w:val="00D45903"/>
    <w:rsid w:val="00D459DE"/>
    <w:rsid w:val="00D45A27"/>
    <w:rsid w:val="00D45AF4"/>
    <w:rsid w:val="00D45C19"/>
    <w:rsid w:val="00D45C78"/>
    <w:rsid w:val="00D45C7B"/>
    <w:rsid w:val="00D45D62"/>
    <w:rsid w:val="00D45DEF"/>
    <w:rsid w:val="00D45E18"/>
    <w:rsid w:val="00D45EA6"/>
    <w:rsid w:val="00D45FFE"/>
    <w:rsid w:val="00D4616E"/>
    <w:rsid w:val="00D46194"/>
    <w:rsid w:val="00D4625C"/>
    <w:rsid w:val="00D46287"/>
    <w:rsid w:val="00D46299"/>
    <w:rsid w:val="00D462D2"/>
    <w:rsid w:val="00D4637D"/>
    <w:rsid w:val="00D4659C"/>
    <w:rsid w:val="00D466B0"/>
    <w:rsid w:val="00D46739"/>
    <w:rsid w:val="00D4685D"/>
    <w:rsid w:val="00D468F4"/>
    <w:rsid w:val="00D468FA"/>
    <w:rsid w:val="00D46992"/>
    <w:rsid w:val="00D469B4"/>
    <w:rsid w:val="00D469CC"/>
    <w:rsid w:val="00D46A24"/>
    <w:rsid w:val="00D46C16"/>
    <w:rsid w:val="00D46C7F"/>
    <w:rsid w:val="00D46CA8"/>
    <w:rsid w:val="00D46D8B"/>
    <w:rsid w:val="00D46DDF"/>
    <w:rsid w:val="00D46FE2"/>
    <w:rsid w:val="00D4709A"/>
    <w:rsid w:val="00D470B3"/>
    <w:rsid w:val="00D470EC"/>
    <w:rsid w:val="00D4715B"/>
    <w:rsid w:val="00D471C3"/>
    <w:rsid w:val="00D471D7"/>
    <w:rsid w:val="00D471DD"/>
    <w:rsid w:val="00D47218"/>
    <w:rsid w:val="00D4721F"/>
    <w:rsid w:val="00D47246"/>
    <w:rsid w:val="00D47357"/>
    <w:rsid w:val="00D474A0"/>
    <w:rsid w:val="00D4751B"/>
    <w:rsid w:val="00D4763E"/>
    <w:rsid w:val="00D4767A"/>
    <w:rsid w:val="00D476C5"/>
    <w:rsid w:val="00D477EB"/>
    <w:rsid w:val="00D479CA"/>
    <w:rsid w:val="00D47B65"/>
    <w:rsid w:val="00D47CA6"/>
    <w:rsid w:val="00D47E77"/>
    <w:rsid w:val="00D47EC8"/>
    <w:rsid w:val="00D47EF0"/>
    <w:rsid w:val="00D47F2C"/>
    <w:rsid w:val="00D47FD3"/>
    <w:rsid w:val="00D5003E"/>
    <w:rsid w:val="00D50096"/>
    <w:rsid w:val="00D50128"/>
    <w:rsid w:val="00D50366"/>
    <w:rsid w:val="00D50377"/>
    <w:rsid w:val="00D5041F"/>
    <w:rsid w:val="00D50426"/>
    <w:rsid w:val="00D5042E"/>
    <w:rsid w:val="00D50508"/>
    <w:rsid w:val="00D5061B"/>
    <w:rsid w:val="00D5067C"/>
    <w:rsid w:val="00D50698"/>
    <w:rsid w:val="00D506A4"/>
    <w:rsid w:val="00D50867"/>
    <w:rsid w:val="00D50938"/>
    <w:rsid w:val="00D5094E"/>
    <w:rsid w:val="00D50961"/>
    <w:rsid w:val="00D50A08"/>
    <w:rsid w:val="00D50ACB"/>
    <w:rsid w:val="00D50AF1"/>
    <w:rsid w:val="00D50B0E"/>
    <w:rsid w:val="00D50C8E"/>
    <w:rsid w:val="00D50D1A"/>
    <w:rsid w:val="00D50DE8"/>
    <w:rsid w:val="00D50ED7"/>
    <w:rsid w:val="00D51065"/>
    <w:rsid w:val="00D510FA"/>
    <w:rsid w:val="00D510FF"/>
    <w:rsid w:val="00D51148"/>
    <w:rsid w:val="00D511BF"/>
    <w:rsid w:val="00D513DD"/>
    <w:rsid w:val="00D51456"/>
    <w:rsid w:val="00D5149C"/>
    <w:rsid w:val="00D51563"/>
    <w:rsid w:val="00D515F1"/>
    <w:rsid w:val="00D5160B"/>
    <w:rsid w:val="00D516C1"/>
    <w:rsid w:val="00D51911"/>
    <w:rsid w:val="00D51A08"/>
    <w:rsid w:val="00D51A18"/>
    <w:rsid w:val="00D51A7D"/>
    <w:rsid w:val="00D51B1A"/>
    <w:rsid w:val="00D51B22"/>
    <w:rsid w:val="00D51C1B"/>
    <w:rsid w:val="00D51C45"/>
    <w:rsid w:val="00D51CAD"/>
    <w:rsid w:val="00D51D19"/>
    <w:rsid w:val="00D51EA3"/>
    <w:rsid w:val="00D51ECA"/>
    <w:rsid w:val="00D51FCA"/>
    <w:rsid w:val="00D51FF4"/>
    <w:rsid w:val="00D5211A"/>
    <w:rsid w:val="00D5223F"/>
    <w:rsid w:val="00D52255"/>
    <w:rsid w:val="00D522EB"/>
    <w:rsid w:val="00D52307"/>
    <w:rsid w:val="00D52330"/>
    <w:rsid w:val="00D5234C"/>
    <w:rsid w:val="00D52391"/>
    <w:rsid w:val="00D523A1"/>
    <w:rsid w:val="00D523CE"/>
    <w:rsid w:val="00D52501"/>
    <w:rsid w:val="00D52581"/>
    <w:rsid w:val="00D526AE"/>
    <w:rsid w:val="00D526B7"/>
    <w:rsid w:val="00D52749"/>
    <w:rsid w:val="00D5274A"/>
    <w:rsid w:val="00D5276A"/>
    <w:rsid w:val="00D527AA"/>
    <w:rsid w:val="00D52857"/>
    <w:rsid w:val="00D5287C"/>
    <w:rsid w:val="00D528D8"/>
    <w:rsid w:val="00D528ED"/>
    <w:rsid w:val="00D52950"/>
    <w:rsid w:val="00D529CA"/>
    <w:rsid w:val="00D529E4"/>
    <w:rsid w:val="00D52B45"/>
    <w:rsid w:val="00D52C73"/>
    <w:rsid w:val="00D52D32"/>
    <w:rsid w:val="00D52D7E"/>
    <w:rsid w:val="00D52E67"/>
    <w:rsid w:val="00D52FD0"/>
    <w:rsid w:val="00D52FFA"/>
    <w:rsid w:val="00D53032"/>
    <w:rsid w:val="00D530CF"/>
    <w:rsid w:val="00D5313F"/>
    <w:rsid w:val="00D531C2"/>
    <w:rsid w:val="00D53286"/>
    <w:rsid w:val="00D5328B"/>
    <w:rsid w:val="00D5331A"/>
    <w:rsid w:val="00D534CF"/>
    <w:rsid w:val="00D53567"/>
    <w:rsid w:val="00D535FD"/>
    <w:rsid w:val="00D53604"/>
    <w:rsid w:val="00D53635"/>
    <w:rsid w:val="00D537F1"/>
    <w:rsid w:val="00D53885"/>
    <w:rsid w:val="00D539CD"/>
    <w:rsid w:val="00D53C43"/>
    <w:rsid w:val="00D53D14"/>
    <w:rsid w:val="00D53D30"/>
    <w:rsid w:val="00D53D41"/>
    <w:rsid w:val="00D53D6C"/>
    <w:rsid w:val="00D53D74"/>
    <w:rsid w:val="00D53DDD"/>
    <w:rsid w:val="00D53E21"/>
    <w:rsid w:val="00D53EE8"/>
    <w:rsid w:val="00D54030"/>
    <w:rsid w:val="00D54099"/>
    <w:rsid w:val="00D540AD"/>
    <w:rsid w:val="00D5418F"/>
    <w:rsid w:val="00D543A3"/>
    <w:rsid w:val="00D543D8"/>
    <w:rsid w:val="00D5445D"/>
    <w:rsid w:val="00D5453E"/>
    <w:rsid w:val="00D54545"/>
    <w:rsid w:val="00D545D1"/>
    <w:rsid w:val="00D54604"/>
    <w:rsid w:val="00D546D5"/>
    <w:rsid w:val="00D547BE"/>
    <w:rsid w:val="00D54811"/>
    <w:rsid w:val="00D548DC"/>
    <w:rsid w:val="00D5490C"/>
    <w:rsid w:val="00D54940"/>
    <w:rsid w:val="00D54B59"/>
    <w:rsid w:val="00D54C0E"/>
    <w:rsid w:val="00D54C61"/>
    <w:rsid w:val="00D54D3A"/>
    <w:rsid w:val="00D54D9C"/>
    <w:rsid w:val="00D54DE4"/>
    <w:rsid w:val="00D54E21"/>
    <w:rsid w:val="00D54ED7"/>
    <w:rsid w:val="00D55064"/>
    <w:rsid w:val="00D5512A"/>
    <w:rsid w:val="00D55199"/>
    <w:rsid w:val="00D551EF"/>
    <w:rsid w:val="00D55224"/>
    <w:rsid w:val="00D55284"/>
    <w:rsid w:val="00D55287"/>
    <w:rsid w:val="00D55302"/>
    <w:rsid w:val="00D5533E"/>
    <w:rsid w:val="00D5548E"/>
    <w:rsid w:val="00D554B7"/>
    <w:rsid w:val="00D5556E"/>
    <w:rsid w:val="00D55580"/>
    <w:rsid w:val="00D55642"/>
    <w:rsid w:val="00D556B8"/>
    <w:rsid w:val="00D5570A"/>
    <w:rsid w:val="00D55764"/>
    <w:rsid w:val="00D5592B"/>
    <w:rsid w:val="00D55997"/>
    <w:rsid w:val="00D55A0E"/>
    <w:rsid w:val="00D55A1D"/>
    <w:rsid w:val="00D55A47"/>
    <w:rsid w:val="00D55DF1"/>
    <w:rsid w:val="00D55E8A"/>
    <w:rsid w:val="00D55F57"/>
    <w:rsid w:val="00D560AD"/>
    <w:rsid w:val="00D5612B"/>
    <w:rsid w:val="00D5614F"/>
    <w:rsid w:val="00D56163"/>
    <w:rsid w:val="00D5619C"/>
    <w:rsid w:val="00D5626D"/>
    <w:rsid w:val="00D56282"/>
    <w:rsid w:val="00D564AE"/>
    <w:rsid w:val="00D564DE"/>
    <w:rsid w:val="00D56614"/>
    <w:rsid w:val="00D566FC"/>
    <w:rsid w:val="00D5670D"/>
    <w:rsid w:val="00D56951"/>
    <w:rsid w:val="00D56A0F"/>
    <w:rsid w:val="00D56B65"/>
    <w:rsid w:val="00D56CE1"/>
    <w:rsid w:val="00D56D87"/>
    <w:rsid w:val="00D56E24"/>
    <w:rsid w:val="00D56E70"/>
    <w:rsid w:val="00D56FEC"/>
    <w:rsid w:val="00D57083"/>
    <w:rsid w:val="00D5712E"/>
    <w:rsid w:val="00D57145"/>
    <w:rsid w:val="00D57147"/>
    <w:rsid w:val="00D5718A"/>
    <w:rsid w:val="00D571DC"/>
    <w:rsid w:val="00D5725C"/>
    <w:rsid w:val="00D572CC"/>
    <w:rsid w:val="00D57341"/>
    <w:rsid w:val="00D57576"/>
    <w:rsid w:val="00D575EC"/>
    <w:rsid w:val="00D57710"/>
    <w:rsid w:val="00D57775"/>
    <w:rsid w:val="00D57825"/>
    <w:rsid w:val="00D57AC6"/>
    <w:rsid w:val="00D57B09"/>
    <w:rsid w:val="00D57B43"/>
    <w:rsid w:val="00D57BD2"/>
    <w:rsid w:val="00D57E0C"/>
    <w:rsid w:val="00D57F0C"/>
    <w:rsid w:val="00D57FB7"/>
    <w:rsid w:val="00D57FD7"/>
    <w:rsid w:val="00D60052"/>
    <w:rsid w:val="00D60107"/>
    <w:rsid w:val="00D60115"/>
    <w:rsid w:val="00D6033A"/>
    <w:rsid w:val="00D6037D"/>
    <w:rsid w:val="00D60419"/>
    <w:rsid w:val="00D6049D"/>
    <w:rsid w:val="00D604AF"/>
    <w:rsid w:val="00D604C3"/>
    <w:rsid w:val="00D60575"/>
    <w:rsid w:val="00D605D6"/>
    <w:rsid w:val="00D606FB"/>
    <w:rsid w:val="00D60711"/>
    <w:rsid w:val="00D60763"/>
    <w:rsid w:val="00D60765"/>
    <w:rsid w:val="00D607DD"/>
    <w:rsid w:val="00D60820"/>
    <w:rsid w:val="00D60B40"/>
    <w:rsid w:val="00D60C4B"/>
    <w:rsid w:val="00D60C9C"/>
    <w:rsid w:val="00D60CCD"/>
    <w:rsid w:val="00D60D55"/>
    <w:rsid w:val="00D60F91"/>
    <w:rsid w:val="00D61053"/>
    <w:rsid w:val="00D6109D"/>
    <w:rsid w:val="00D610C0"/>
    <w:rsid w:val="00D61118"/>
    <w:rsid w:val="00D611F8"/>
    <w:rsid w:val="00D612A8"/>
    <w:rsid w:val="00D61385"/>
    <w:rsid w:val="00D61408"/>
    <w:rsid w:val="00D61506"/>
    <w:rsid w:val="00D61551"/>
    <w:rsid w:val="00D616A2"/>
    <w:rsid w:val="00D6170B"/>
    <w:rsid w:val="00D61782"/>
    <w:rsid w:val="00D617D9"/>
    <w:rsid w:val="00D618D2"/>
    <w:rsid w:val="00D61965"/>
    <w:rsid w:val="00D619BD"/>
    <w:rsid w:val="00D619EB"/>
    <w:rsid w:val="00D61A97"/>
    <w:rsid w:val="00D61C24"/>
    <w:rsid w:val="00D61C7F"/>
    <w:rsid w:val="00D61E1C"/>
    <w:rsid w:val="00D61E88"/>
    <w:rsid w:val="00D61F54"/>
    <w:rsid w:val="00D6210A"/>
    <w:rsid w:val="00D6210B"/>
    <w:rsid w:val="00D621CD"/>
    <w:rsid w:val="00D621D7"/>
    <w:rsid w:val="00D6223E"/>
    <w:rsid w:val="00D6224A"/>
    <w:rsid w:val="00D62505"/>
    <w:rsid w:val="00D62625"/>
    <w:rsid w:val="00D626DE"/>
    <w:rsid w:val="00D627B1"/>
    <w:rsid w:val="00D627C4"/>
    <w:rsid w:val="00D62879"/>
    <w:rsid w:val="00D62984"/>
    <w:rsid w:val="00D629C1"/>
    <w:rsid w:val="00D629E6"/>
    <w:rsid w:val="00D62AAA"/>
    <w:rsid w:val="00D62B25"/>
    <w:rsid w:val="00D62BEC"/>
    <w:rsid w:val="00D62CEF"/>
    <w:rsid w:val="00D62DB4"/>
    <w:rsid w:val="00D62E41"/>
    <w:rsid w:val="00D62EFE"/>
    <w:rsid w:val="00D62F41"/>
    <w:rsid w:val="00D62F95"/>
    <w:rsid w:val="00D6302E"/>
    <w:rsid w:val="00D63088"/>
    <w:rsid w:val="00D6315E"/>
    <w:rsid w:val="00D63294"/>
    <w:rsid w:val="00D6332E"/>
    <w:rsid w:val="00D63462"/>
    <w:rsid w:val="00D634A5"/>
    <w:rsid w:val="00D636B1"/>
    <w:rsid w:val="00D6391D"/>
    <w:rsid w:val="00D639B1"/>
    <w:rsid w:val="00D63A17"/>
    <w:rsid w:val="00D63A9F"/>
    <w:rsid w:val="00D63AD2"/>
    <w:rsid w:val="00D63AFE"/>
    <w:rsid w:val="00D63B4B"/>
    <w:rsid w:val="00D63B98"/>
    <w:rsid w:val="00D63C06"/>
    <w:rsid w:val="00D63C22"/>
    <w:rsid w:val="00D63C90"/>
    <w:rsid w:val="00D63C94"/>
    <w:rsid w:val="00D63C99"/>
    <w:rsid w:val="00D63DAC"/>
    <w:rsid w:val="00D63DD6"/>
    <w:rsid w:val="00D63DDA"/>
    <w:rsid w:val="00D63E2E"/>
    <w:rsid w:val="00D63F0E"/>
    <w:rsid w:val="00D63F7B"/>
    <w:rsid w:val="00D640A5"/>
    <w:rsid w:val="00D641BA"/>
    <w:rsid w:val="00D64280"/>
    <w:rsid w:val="00D64287"/>
    <w:rsid w:val="00D6428F"/>
    <w:rsid w:val="00D6429A"/>
    <w:rsid w:val="00D6435E"/>
    <w:rsid w:val="00D64404"/>
    <w:rsid w:val="00D6448B"/>
    <w:rsid w:val="00D644B5"/>
    <w:rsid w:val="00D646DA"/>
    <w:rsid w:val="00D64912"/>
    <w:rsid w:val="00D64A83"/>
    <w:rsid w:val="00D64B49"/>
    <w:rsid w:val="00D64B6A"/>
    <w:rsid w:val="00D64BFD"/>
    <w:rsid w:val="00D64CA5"/>
    <w:rsid w:val="00D64D23"/>
    <w:rsid w:val="00D64E16"/>
    <w:rsid w:val="00D64E7A"/>
    <w:rsid w:val="00D65013"/>
    <w:rsid w:val="00D65083"/>
    <w:rsid w:val="00D652D3"/>
    <w:rsid w:val="00D65354"/>
    <w:rsid w:val="00D653E5"/>
    <w:rsid w:val="00D653F9"/>
    <w:rsid w:val="00D65558"/>
    <w:rsid w:val="00D65645"/>
    <w:rsid w:val="00D656EA"/>
    <w:rsid w:val="00D658EB"/>
    <w:rsid w:val="00D65A22"/>
    <w:rsid w:val="00D65A8E"/>
    <w:rsid w:val="00D65ABC"/>
    <w:rsid w:val="00D65AE5"/>
    <w:rsid w:val="00D65B43"/>
    <w:rsid w:val="00D65C71"/>
    <w:rsid w:val="00D65C79"/>
    <w:rsid w:val="00D65CBE"/>
    <w:rsid w:val="00D65D17"/>
    <w:rsid w:val="00D65D4C"/>
    <w:rsid w:val="00D65D71"/>
    <w:rsid w:val="00D65F80"/>
    <w:rsid w:val="00D66110"/>
    <w:rsid w:val="00D66132"/>
    <w:rsid w:val="00D66253"/>
    <w:rsid w:val="00D66445"/>
    <w:rsid w:val="00D6649D"/>
    <w:rsid w:val="00D664C7"/>
    <w:rsid w:val="00D66516"/>
    <w:rsid w:val="00D6652C"/>
    <w:rsid w:val="00D6655E"/>
    <w:rsid w:val="00D666ED"/>
    <w:rsid w:val="00D66710"/>
    <w:rsid w:val="00D66788"/>
    <w:rsid w:val="00D669B7"/>
    <w:rsid w:val="00D66A03"/>
    <w:rsid w:val="00D66A13"/>
    <w:rsid w:val="00D66A33"/>
    <w:rsid w:val="00D66A56"/>
    <w:rsid w:val="00D66A9E"/>
    <w:rsid w:val="00D66AA7"/>
    <w:rsid w:val="00D66B22"/>
    <w:rsid w:val="00D66C50"/>
    <w:rsid w:val="00D66C6E"/>
    <w:rsid w:val="00D66DBE"/>
    <w:rsid w:val="00D66DDE"/>
    <w:rsid w:val="00D66E33"/>
    <w:rsid w:val="00D66ECA"/>
    <w:rsid w:val="00D66ED4"/>
    <w:rsid w:val="00D66FE3"/>
    <w:rsid w:val="00D67021"/>
    <w:rsid w:val="00D67054"/>
    <w:rsid w:val="00D67132"/>
    <w:rsid w:val="00D67147"/>
    <w:rsid w:val="00D67151"/>
    <w:rsid w:val="00D6745A"/>
    <w:rsid w:val="00D67524"/>
    <w:rsid w:val="00D67545"/>
    <w:rsid w:val="00D6761F"/>
    <w:rsid w:val="00D67695"/>
    <w:rsid w:val="00D676B0"/>
    <w:rsid w:val="00D67711"/>
    <w:rsid w:val="00D6775D"/>
    <w:rsid w:val="00D677E0"/>
    <w:rsid w:val="00D67862"/>
    <w:rsid w:val="00D67894"/>
    <w:rsid w:val="00D67916"/>
    <w:rsid w:val="00D679DB"/>
    <w:rsid w:val="00D67B72"/>
    <w:rsid w:val="00D67BA4"/>
    <w:rsid w:val="00D67BE6"/>
    <w:rsid w:val="00D67C18"/>
    <w:rsid w:val="00D67CCD"/>
    <w:rsid w:val="00D67ECB"/>
    <w:rsid w:val="00D67F51"/>
    <w:rsid w:val="00D67F75"/>
    <w:rsid w:val="00D67FB3"/>
    <w:rsid w:val="00D700E0"/>
    <w:rsid w:val="00D70151"/>
    <w:rsid w:val="00D70167"/>
    <w:rsid w:val="00D7017F"/>
    <w:rsid w:val="00D7019E"/>
    <w:rsid w:val="00D7028C"/>
    <w:rsid w:val="00D702A8"/>
    <w:rsid w:val="00D702E4"/>
    <w:rsid w:val="00D703E8"/>
    <w:rsid w:val="00D703EE"/>
    <w:rsid w:val="00D70440"/>
    <w:rsid w:val="00D704DC"/>
    <w:rsid w:val="00D7059E"/>
    <w:rsid w:val="00D705D5"/>
    <w:rsid w:val="00D70708"/>
    <w:rsid w:val="00D7076F"/>
    <w:rsid w:val="00D7098B"/>
    <w:rsid w:val="00D70AF8"/>
    <w:rsid w:val="00D70AFD"/>
    <w:rsid w:val="00D70C02"/>
    <w:rsid w:val="00D70C7D"/>
    <w:rsid w:val="00D70CA0"/>
    <w:rsid w:val="00D70D98"/>
    <w:rsid w:val="00D70E00"/>
    <w:rsid w:val="00D70E86"/>
    <w:rsid w:val="00D70EB5"/>
    <w:rsid w:val="00D71036"/>
    <w:rsid w:val="00D71116"/>
    <w:rsid w:val="00D711BD"/>
    <w:rsid w:val="00D712E7"/>
    <w:rsid w:val="00D7147A"/>
    <w:rsid w:val="00D7149C"/>
    <w:rsid w:val="00D7150D"/>
    <w:rsid w:val="00D71618"/>
    <w:rsid w:val="00D71650"/>
    <w:rsid w:val="00D716A1"/>
    <w:rsid w:val="00D71829"/>
    <w:rsid w:val="00D71871"/>
    <w:rsid w:val="00D71881"/>
    <w:rsid w:val="00D718E2"/>
    <w:rsid w:val="00D71A21"/>
    <w:rsid w:val="00D71B66"/>
    <w:rsid w:val="00D71C23"/>
    <w:rsid w:val="00D71C57"/>
    <w:rsid w:val="00D71D5A"/>
    <w:rsid w:val="00D71D68"/>
    <w:rsid w:val="00D71DFD"/>
    <w:rsid w:val="00D71E50"/>
    <w:rsid w:val="00D72023"/>
    <w:rsid w:val="00D720F5"/>
    <w:rsid w:val="00D72195"/>
    <w:rsid w:val="00D72222"/>
    <w:rsid w:val="00D7229B"/>
    <w:rsid w:val="00D722B5"/>
    <w:rsid w:val="00D723A5"/>
    <w:rsid w:val="00D723CE"/>
    <w:rsid w:val="00D723F6"/>
    <w:rsid w:val="00D72560"/>
    <w:rsid w:val="00D72576"/>
    <w:rsid w:val="00D7269E"/>
    <w:rsid w:val="00D7270D"/>
    <w:rsid w:val="00D72831"/>
    <w:rsid w:val="00D728A1"/>
    <w:rsid w:val="00D72962"/>
    <w:rsid w:val="00D7296D"/>
    <w:rsid w:val="00D729DD"/>
    <w:rsid w:val="00D72A1D"/>
    <w:rsid w:val="00D72C53"/>
    <w:rsid w:val="00D72C7E"/>
    <w:rsid w:val="00D72CC0"/>
    <w:rsid w:val="00D72D9F"/>
    <w:rsid w:val="00D72DF9"/>
    <w:rsid w:val="00D72E2F"/>
    <w:rsid w:val="00D72E40"/>
    <w:rsid w:val="00D72EE6"/>
    <w:rsid w:val="00D72F1E"/>
    <w:rsid w:val="00D72F64"/>
    <w:rsid w:val="00D72FBA"/>
    <w:rsid w:val="00D7308B"/>
    <w:rsid w:val="00D73167"/>
    <w:rsid w:val="00D73194"/>
    <w:rsid w:val="00D731DD"/>
    <w:rsid w:val="00D73215"/>
    <w:rsid w:val="00D732BA"/>
    <w:rsid w:val="00D732DA"/>
    <w:rsid w:val="00D732FA"/>
    <w:rsid w:val="00D735F6"/>
    <w:rsid w:val="00D735F9"/>
    <w:rsid w:val="00D73657"/>
    <w:rsid w:val="00D736A4"/>
    <w:rsid w:val="00D736C2"/>
    <w:rsid w:val="00D736DC"/>
    <w:rsid w:val="00D736DF"/>
    <w:rsid w:val="00D73750"/>
    <w:rsid w:val="00D73778"/>
    <w:rsid w:val="00D7385D"/>
    <w:rsid w:val="00D7389A"/>
    <w:rsid w:val="00D7395B"/>
    <w:rsid w:val="00D73A0E"/>
    <w:rsid w:val="00D73A1C"/>
    <w:rsid w:val="00D73A79"/>
    <w:rsid w:val="00D73ABB"/>
    <w:rsid w:val="00D73AEE"/>
    <w:rsid w:val="00D73C29"/>
    <w:rsid w:val="00D73E10"/>
    <w:rsid w:val="00D73F7A"/>
    <w:rsid w:val="00D73F88"/>
    <w:rsid w:val="00D73F98"/>
    <w:rsid w:val="00D7402B"/>
    <w:rsid w:val="00D74055"/>
    <w:rsid w:val="00D740D1"/>
    <w:rsid w:val="00D7415C"/>
    <w:rsid w:val="00D74170"/>
    <w:rsid w:val="00D74255"/>
    <w:rsid w:val="00D742EE"/>
    <w:rsid w:val="00D74312"/>
    <w:rsid w:val="00D743DE"/>
    <w:rsid w:val="00D743E7"/>
    <w:rsid w:val="00D744F7"/>
    <w:rsid w:val="00D74740"/>
    <w:rsid w:val="00D74AC3"/>
    <w:rsid w:val="00D74B02"/>
    <w:rsid w:val="00D74B39"/>
    <w:rsid w:val="00D74B51"/>
    <w:rsid w:val="00D74BA3"/>
    <w:rsid w:val="00D74BF3"/>
    <w:rsid w:val="00D74C50"/>
    <w:rsid w:val="00D74C80"/>
    <w:rsid w:val="00D74D9E"/>
    <w:rsid w:val="00D74E6D"/>
    <w:rsid w:val="00D74E9B"/>
    <w:rsid w:val="00D74FA6"/>
    <w:rsid w:val="00D75039"/>
    <w:rsid w:val="00D7503F"/>
    <w:rsid w:val="00D75158"/>
    <w:rsid w:val="00D7531C"/>
    <w:rsid w:val="00D7545C"/>
    <w:rsid w:val="00D75663"/>
    <w:rsid w:val="00D757E2"/>
    <w:rsid w:val="00D75869"/>
    <w:rsid w:val="00D758F6"/>
    <w:rsid w:val="00D7598D"/>
    <w:rsid w:val="00D759FB"/>
    <w:rsid w:val="00D75A05"/>
    <w:rsid w:val="00D75D30"/>
    <w:rsid w:val="00D75D98"/>
    <w:rsid w:val="00D75FA7"/>
    <w:rsid w:val="00D75FAE"/>
    <w:rsid w:val="00D760DB"/>
    <w:rsid w:val="00D761DD"/>
    <w:rsid w:val="00D761EE"/>
    <w:rsid w:val="00D762BB"/>
    <w:rsid w:val="00D76440"/>
    <w:rsid w:val="00D7644C"/>
    <w:rsid w:val="00D764EB"/>
    <w:rsid w:val="00D76718"/>
    <w:rsid w:val="00D7673A"/>
    <w:rsid w:val="00D767F5"/>
    <w:rsid w:val="00D768B9"/>
    <w:rsid w:val="00D7691D"/>
    <w:rsid w:val="00D7694C"/>
    <w:rsid w:val="00D76A4A"/>
    <w:rsid w:val="00D76AB7"/>
    <w:rsid w:val="00D76AC4"/>
    <w:rsid w:val="00D76B8C"/>
    <w:rsid w:val="00D76C64"/>
    <w:rsid w:val="00D76CB2"/>
    <w:rsid w:val="00D76D59"/>
    <w:rsid w:val="00D76F46"/>
    <w:rsid w:val="00D7705C"/>
    <w:rsid w:val="00D770C0"/>
    <w:rsid w:val="00D77167"/>
    <w:rsid w:val="00D7718D"/>
    <w:rsid w:val="00D773BD"/>
    <w:rsid w:val="00D77533"/>
    <w:rsid w:val="00D77549"/>
    <w:rsid w:val="00D775D9"/>
    <w:rsid w:val="00D77614"/>
    <w:rsid w:val="00D776B7"/>
    <w:rsid w:val="00D77758"/>
    <w:rsid w:val="00D777BA"/>
    <w:rsid w:val="00D77937"/>
    <w:rsid w:val="00D779C7"/>
    <w:rsid w:val="00D779EF"/>
    <w:rsid w:val="00D77A87"/>
    <w:rsid w:val="00D77B35"/>
    <w:rsid w:val="00D77B47"/>
    <w:rsid w:val="00D77B6F"/>
    <w:rsid w:val="00D77C83"/>
    <w:rsid w:val="00D77CBB"/>
    <w:rsid w:val="00D77E04"/>
    <w:rsid w:val="00D77FD9"/>
    <w:rsid w:val="00D8006C"/>
    <w:rsid w:val="00D800DF"/>
    <w:rsid w:val="00D802DC"/>
    <w:rsid w:val="00D8034C"/>
    <w:rsid w:val="00D80403"/>
    <w:rsid w:val="00D8045A"/>
    <w:rsid w:val="00D8074F"/>
    <w:rsid w:val="00D80882"/>
    <w:rsid w:val="00D808FC"/>
    <w:rsid w:val="00D80924"/>
    <w:rsid w:val="00D80937"/>
    <w:rsid w:val="00D8097B"/>
    <w:rsid w:val="00D8098E"/>
    <w:rsid w:val="00D80BBD"/>
    <w:rsid w:val="00D80C1F"/>
    <w:rsid w:val="00D80CC6"/>
    <w:rsid w:val="00D80DFB"/>
    <w:rsid w:val="00D80EDE"/>
    <w:rsid w:val="00D80FC7"/>
    <w:rsid w:val="00D81158"/>
    <w:rsid w:val="00D811CD"/>
    <w:rsid w:val="00D81234"/>
    <w:rsid w:val="00D81450"/>
    <w:rsid w:val="00D8145E"/>
    <w:rsid w:val="00D81507"/>
    <w:rsid w:val="00D816B1"/>
    <w:rsid w:val="00D81832"/>
    <w:rsid w:val="00D8183A"/>
    <w:rsid w:val="00D818B1"/>
    <w:rsid w:val="00D81927"/>
    <w:rsid w:val="00D81AD9"/>
    <w:rsid w:val="00D81BD2"/>
    <w:rsid w:val="00D81C38"/>
    <w:rsid w:val="00D81C84"/>
    <w:rsid w:val="00D81D04"/>
    <w:rsid w:val="00D81D1C"/>
    <w:rsid w:val="00D81DC4"/>
    <w:rsid w:val="00D81EB3"/>
    <w:rsid w:val="00D82020"/>
    <w:rsid w:val="00D821B8"/>
    <w:rsid w:val="00D821F6"/>
    <w:rsid w:val="00D822C6"/>
    <w:rsid w:val="00D822CB"/>
    <w:rsid w:val="00D82335"/>
    <w:rsid w:val="00D823E1"/>
    <w:rsid w:val="00D824ED"/>
    <w:rsid w:val="00D8252F"/>
    <w:rsid w:val="00D82531"/>
    <w:rsid w:val="00D8255D"/>
    <w:rsid w:val="00D8272E"/>
    <w:rsid w:val="00D82744"/>
    <w:rsid w:val="00D82837"/>
    <w:rsid w:val="00D8283E"/>
    <w:rsid w:val="00D828BC"/>
    <w:rsid w:val="00D8297D"/>
    <w:rsid w:val="00D82987"/>
    <w:rsid w:val="00D82A5D"/>
    <w:rsid w:val="00D82ADE"/>
    <w:rsid w:val="00D82B5D"/>
    <w:rsid w:val="00D82BA4"/>
    <w:rsid w:val="00D82BD8"/>
    <w:rsid w:val="00D82CC5"/>
    <w:rsid w:val="00D82CD7"/>
    <w:rsid w:val="00D82E4D"/>
    <w:rsid w:val="00D82E58"/>
    <w:rsid w:val="00D82EAF"/>
    <w:rsid w:val="00D82F8D"/>
    <w:rsid w:val="00D82FDA"/>
    <w:rsid w:val="00D83064"/>
    <w:rsid w:val="00D8308A"/>
    <w:rsid w:val="00D830E0"/>
    <w:rsid w:val="00D83280"/>
    <w:rsid w:val="00D832B1"/>
    <w:rsid w:val="00D83404"/>
    <w:rsid w:val="00D83490"/>
    <w:rsid w:val="00D834C7"/>
    <w:rsid w:val="00D8359A"/>
    <w:rsid w:val="00D835D5"/>
    <w:rsid w:val="00D836C9"/>
    <w:rsid w:val="00D83731"/>
    <w:rsid w:val="00D8393A"/>
    <w:rsid w:val="00D83955"/>
    <w:rsid w:val="00D83997"/>
    <w:rsid w:val="00D83A97"/>
    <w:rsid w:val="00D83ABD"/>
    <w:rsid w:val="00D83AE9"/>
    <w:rsid w:val="00D83BD3"/>
    <w:rsid w:val="00D83BFE"/>
    <w:rsid w:val="00D83C4A"/>
    <w:rsid w:val="00D83E16"/>
    <w:rsid w:val="00D83E91"/>
    <w:rsid w:val="00D83FC9"/>
    <w:rsid w:val="00D8415D"/>
    <w:rsid w:val="00D841E5"/>
    <w:rsid w:val="00D84225"/>
    <w:rsid w:val="00D84314"/>
    <w:rsid w:val="00D84331"/>
    <w:rsid w:val="00D8439E"/>
    <w:rsid w:val="00D84431"/>
    <w:rsid w:val="00D8446D"/>
    <w:rsid w:val="00D844CC"/>
    <w:rsid w:val="00D84541"/>
    <w:rsid w:val="00D84590"/>
    <w:rsid w:val="00D8459B"/>
    <w:rsid w:val="00D84662"/>
    <w:rsid w:val="00D8474D"/>
    <w:rsid w:val="00D84841"/>
    <w:rsid w:val="00D84973"/>
    <w:rsid w:val="00D8498B"/>
    <w:rsid w:val="00D849D2"/>
    <w:rsid w:val="00D84B6D"/>
    <w:rsid w:val="00D84B6E"/>
    <w:rsid w:val="00D84C05"/>
    <w:rsid w:val="00D84C80"/>
    <w:rsid w:val="00D84CA3"/>
    <w:rsid w:val="00D84F45"/>
    <w:rsid w:val="00D84FF7"/>
    <w:rsid w:val="00D85035"/>
    <w:rsid w:val="00D85096"/>
    <w:rsid w:val="00D85130"/>
    <w:rsid w:val="00D8514D"/>
    <w:rsid w:val="00D8524E"/>
    <w:rsid w:val="00D852B7"/>
    <w:rsid w:val="00D85302"/>
    <w:rsid w:val="00D853E9"/>
    <w:rsid w:val="00D85430"/>
    <w:rsid w:val="00D85488"/>
    <w:rsid w:val="00D854F2"/>
    <w:rsid w:val="00D85525"/>
    <w:rsid w:val="00D85532"/>
    <w:rsid w:val="00D85542"/>
    <w:rsid w:val="00D85596"/>
    <w:rsid w:val="00D8561E"/>
    <w:rsid w:val="00D85655"/>
    <w:rsid w:val="00D8574C"/>
    <w:rsid w:val="00D85789"/>
    <w:rsid w:val="00D8587B"/>
    <w:rsid w:val="00D85991"/>
    <w:rsid w:val="00D85A26"/>
    <w:rsid w:val="00D85B25"/>
    <w:rsid w:val="00D85BD1"/>
    <w:rsid w:val="00D85C12"/>
    <w:rsid w:val="00D85C44"/>
    <w:rsid w:val="00D85C8A"/>
    <w:rsid w:val="00D85C94"/>
    <w:rsid w:val="00D85CAC"/>
    <w:rsid w:val="00D85E46"/>
    <w:rsid w:val="00D85FE4"/>
    <w:rsid w:val="00D86057"/>
    <w:rsid w:val="00D861C4"/>
    <w:rsid w:val="00D861C9"/>
    <w:rsid w:val="00D86252"/>
    <w:rsid w:val="00D862C3"/>
    <w:rsid w:val="00D86439"/>
    <w:rsid w:val="00D86479"/>
    <w:rsid w:val="00D864F1"/>
    <w:rsid w:val="00D86705"/>
    <w:rsid w:val="00D8671D"/>
    <w:rsid w:val="00D86769"/>
    <w:rsid w:val="00D867DD"/>
    <w:rsid w:val="00D86992"/>
    <w:rsid w:val="00D86AE2"/>
    <w:rsid w:val="00D86CEF"/>
    <w:rsid w:val="00D86D44"/>
    <w:rsid w:val="00D86E69"/>
    <w:rsid w:val="00D86EB3"/>
    <w:rsid w:val="00D86F95"/>
    <w:rsid w:val="00D870AE"/>
    <w:rsid w:val="00D87116"/>
    <w:rsid w:val="00D87182"/>
    <w:rsid w:val="00D872E6"/>
    <w:rsid w:val="00D872E8"/>
    <w:rsid w:val="00D873D8"/>
    <w:rsid w:val="00D873F7"/>
    <w:rsid w:val="00D87433"/>
    <w:rsid w:val="00D874BA"/>
    <w:rsid w:val="00D87539"/>
    <w:rsid w:val="00D8753F"/>
    <w:rsid w:val="00D875D3"/>
    <w:rsid w:val="00D876B4"/>
    <w:rsid w:val="00D879C4"/>
    <w:rsid w:val="00D879C7"/>
    <w:rsid w:val="00D879F4"/>
    <w:rsid w:val="00D87C37"/>
    <w:rsid w:val="00D87C4A"/>
    <w:rsid w:val="00D87D33"/>
    <w:rsid w:val="00D87D9B"/>
    <w:rsid w:val="00D87EE2"/>
    <w:rsid w:val="00D87F4E"/>
    <w:rsid w:val="00D90075"/>
    <w:rsid w:val="00D9011C"/>
    <w:rsid w:val="00D90211"/>
    <w:rsid w:val="00D9028C"/>
    <w:rsid w:val="00D9033E"/>
    <w:rsid w:val="00D90344"/>
    <w:rsid w:val="00D9035F"/>
    <w:rsid w:val="00D9046D"/>
    <w:rsid w:val="00D9046F"/>
    <w:rsid w:val="00D90514"/>
    <w:rsid w:val="00D905DA"/>
    <w:rsid w:val="00D9080C"/>
    <w:rsid w:val="00D90835"/>
    <w:rsid w:val="00D9085E"/>
    <w:rsid w:val="00D90936"/>
    <w:rsid w:val="00D90943"/>
    <w:rsid w:val="00D909B7"/>
    <w:rsid w:val="00D90A09"/>
    <w:rsid w:val="00D90A1A"/>
    <w:rsid w:val="00D90A3F"/>
    <w:rsid w:val="00D90B6A"/>
    <w:rsid w:val="00D90C11"/>
    <w:rsid w:val="00D90CCD"/>
    <w:rsid w:val="00D90D55"/>
    <w:rsid w:val="00D90D9B"/>
    <w:rsid w:val="00D90DA8"/>
    <w:rsid w:val="00D90E2F"/>
    <w:rsid w:val="00D90E3E"/>
    <w:rsid w:val="00D90E89"/>
    <w:rsid w:val="00D90FB0"/>
    <w:rsid w:val="00D9101E"/>
    <w:rsid w:val="00D91042"/>
    <w:rsid w:val="00D9104D"/>
    <w:rsid w:val="00D91230"/>
    <w:rsid w:val="00D912B1"/>
    <w:rsid w:val="00D91369"/>
    <w:rsid w:val="00D913B0"/>
    <w:rsid w:val="00D913BC"/>
    <w:rsid w:val="00D9141C"/>
    <w:rsid w:val="00D91550"/>
    <w:rsid w:val="00D91777"/>
    <w:rsid w:val="00D91811"/>
    <w:rsid w:val="00D91829"/>
    <w:rsid w:val="00D91873"/>
    <w:rsid w:val="00D91A87"/>
    <w:rsid w:val="00D91C0A"/>
    <w:rsid w:val="00D91CA8"/>
    <w:rsid w:val="00D91D10"/>
    <w:rsid w:val="00D92020"/>
    <w:rsid w:val="00D921C6"/>
    <w:rsid w:val="00D921D7"/>
    <w:rsid w:val="00D9220F"/>
    <w:rsid w:val="00D922CD"/>
    <w:rsid w:val="00D923CD"/>
    <w:rsid w:val="00D92466"/>
    <w:rsid w:val="00D92501"/>
    <w:rsid w:val="00D92537"/>
    <w:rsid w:val="00D92597"/>
    <w:rsid w:val="00D925C2"/>
    <w:rsid w:val="00D925DB"/>
    <w:rsid w:val="00D926B3"/>
    <w:rsid w:val="00D927DA"/>
    <w:rsid w:val="00D9285A"/>
    <w:rsid w:val="00D929E6"/>
    <w:rsid w:val="00D92A68"/>
    <w:rsid w:val="00D92BF5"/>
    <w:rsid w:val="00D92C39"/>
    <w:rsid w:val="00D92CE3"/>
    <w:rsid w:val="00D92DC5"/>
    <w:rsid w:val="00D92E4B"/>
    <w:rsid w:val="00D9305E"/>
    <w:rsid w:val="00D93137"/>
    <w:rsid w:val="00D9315D"/>
    <w:rsid w:val="00D9320F"/>
    <w:rsid w:val="00D93218"/>
    <w:rsid w:val="00D93310"/>
    <w:rsid w:val="00D93381"/>
    <w:rsid w:val="00D933F7"/>
    <w:rsid w:val="00D934AD"/>
    <w:rsid w:val="00D93654"/>
    <w:rsid w:val="00D9365C"/>
    <w:rsid w:val="00D93875"/>
    <w:rsid w:val="00D938BE"/>
    <w:rsid w:val="00D938FA"/>
    <w:rsid w:val="00D93B10"/>
    <w:rsid w:val="00D93C17"/>
    <w:rsid w:val="00D93C69"/>
    <w:rsid w:val="00D93D9D"/>
    <w:rsid w:val="00D93E19"/>
    <w:rsid w:val="00D93E1E"/>
    <w:rsid w:val="00D93E96"/>
    <w:rsid w:val="00D93FB2"/>
    <w:rsid w:val="00D93FCB"/>
    <w:rsid w:val="00D93FD1"/>
    <w:rsid w:val="00D9417E"/>
    <w:rsid w:val="00D941E0"/>
    <w:rsid w:val="00D94213"/>
    <w:rsid w:val="00D9422E"/>
    <w:rsid w:val="00D94317"/>
    <w:rsid w:val="00D943CA"/>
    <w:rsid w:val="00D9452C"/>
    <w:rsid w:val="00D9452F"/>
    <w:rsid w:val="00D94547"/>
    <w:rsid w:val="00D9456E"/>
    <w:rsid w:val="00D94606"/>
    <w:rsid w:val="00D946FC"/>
    <w:rsid w:val="00D947B4"/>
    <w:rsid w:val="00D947EF"/>
    <w:rsid w:val="00D94837"/>
    <w:rsid w:val="00D9491F"/>
    <w:rsid w:val="00D94924"/>
    <w:rsid w:val="00D94932"/>
    <w:rsid w:val="00D9493C"/>
    <w:rsid w:val="00D949BD"/>
    <w:rsid w:val="00D94A15"/>
    <w:rsid w:val="00D94A19"/>
    <w:rsid w:val="00D94B92"/>
    <w:rsid w:val="00D94BDE"/>
    <w:rsid w:val="00D94BFB"/>
    <w:rsid w:val="00D94CC4"/>
    <w:rsid w:val="00D94CF2"/>
    <w:rsid w:val="00D94D8C"/>
    <w:rsid w:val="00D94DE5"/>
    <w:rsid w:val="00D94E40"/>
    <w:rsid w:val="00D94E5A"/>
    <w:rsid w:val="00D94EA5"/>
    <w:rsid w:val="00D94EFD"/>
    <w:rsid w:val="00D9500C"/>
    <w:rsid w:val="00D950D7"/>
    <w:rsid w:val="00D95155"/>
    <w:rsid w:val="00D95181"/>
    <w:rsid w:val="00D95186"/>
    <w:rsid w:val="00D95222"/>
    <w:rsid w:val="00D95255"/>
    <w:rsid w:val="00D95293"/>
    <w:rsid w:val="00D952B9"/>
    <w:rsid w:val="00D952CC"/>
    <w:rsid w:val="00D952D3"/>
    <w:rsid w:val="00D95363"/>
    <w:rsid w:val="00D95393"/>
    <w:rsid w:val="00D953BD"/>
    <w:rsid w:val="00D954BA"/>
    <w:rsid w:val="00D95581"/>
    <w:rsid w:val="00D956D4"/>
    <w:rsid w:val="00D95702"/>
    <w:rsid w:val="00D957E7"/>
    <w:rsid w:val="00D95831"/>
    <w:rsid w:val="00D95885"/>
    <w:rsid w:val="00D9588A"/>
    <w:rsid w:val="00D9593E"/>
    <w:rsid w:val="00D95AE6"/>
    <w:rsid w:val="00D95C30"/>
    <w:rsid w:val="00D95CE4"/>
    <w:rsid w:val="00D95CE5"/>
    <w:rsid w:val="00D95D34"/>
    <w:rsid w:val="00D95E48"/>
    <w:rsid w:val="00D95E54"/>
    <w:rsid w:val="00D95E76"/>
    <w:rsid w:val="00D95F81"/>
    <w:rsid w:val="00D9600D"/>
    <w:rsid w:val="00D960F0"/>
    <w:rsid w:val="00D96126"/>
    <w:rsid w:val="00D961AF"/>
    <w:rsid w:val="00D961CE"/>
    <w:rsid w:val="00D96259"/>
    <w:rsid w:val="00D9625E"/>
    <w:rsid w:val="00D962AD"/>
    <w:rsid w:val="00D96321"/>
    <w:rsid w:val="00D963E5"/>
    <w:rsid w:val="00D964F0"/>
    <w:rsid w:val="00D96568"/>
    <w:rsid w:val="00D96618"/>
    <w:rsid w:val="00D96634"/>
    <w:rsid w:val="00D968E7"/>
    <w:rsid w:val="00D96904"/>
    <w:rsid w:val="00D96948"/>
    <w:rsid w:val="00D9694F"/>
    <w:rsid w:val="00D96956"/>
    <w:rsid w:val="00D96AE6"/>
    <w:rsid w:val="00D96B3E"/>
    <w:rsid w:val="00D96B96"/>
    <w:rsid w:val="00D96D70"/>
    <w:rsid w:val="00D96F66"/>
    <w:rsid w:val="00D9714E"/>
    <w:rsid w:val="00D972E8"/>
    <w:rsid w:val="00D97304"/>
    <w:rsid w:val="00D97425"/>
    <w:rsid w:val="00D97574"/>
    <w:rsid w:val="00D9758B"/>
    <w:rsid w:val="00D975A8"/>
    <w:rsid w:val="00D976EB"/>
    <w:rsid w:val="00D97717"/>
    <w:rsid w:val="00D97743"/>
    <w:rsid w:val="00D9776C"/>
    <w:rsid w:val="00D977A9"/>
    <w:rsid w:val="00D977D1"/>
    <w:rsid w:val="00D977DF"/>
    <w:rsid w:val="00D97A16"/>
    <w:rsid w:val="00D97BF1"/>
    <w:rsid w:val="00D97C28"/>
    <w:rsid w:val="00D97C91"/>
    <w:rsid w:val="00D97C97"/>
    <w:rsid w:val="00D97D16"/>
    <w:rsid w:val="00D97D1B"/>
    <w:rsid w:val="00D97EE9"/>
    <w:rsid w:val="00D97F0B"/>
    <w:rsid w:val="00DA005C"/>
    <w:rsid w:val="00DA020D"/>
    <w:rsid w:val="00DA031D"/>
    <w:rsid w:val="00DA03B0"/>
    <w:rsid w:val="00DA0405"/>
    <w:rsid w:val="00DA040A"/>
    <w:rsid w:val="00DA0496"/>
    <w:rsid w:val="00DA04F6"/>
    <w:rsid w:val="00DA07D0"/>
    <w:rsid w:val="00DA0A82"/>
    <w:rsid w:val="00DA0A83"/>
    <w:rsid w:val="00DA0B02"/>
    <w:rsid w:val="00DA0B33"/>
    <w:rsid w:val="00DA0B70"/>
    <w:rsid w:val="00DA0B9D"/>
    <w:rsid w:val="00DA0BC8"/>
    <w:rsid w:val="00DA0C92"/>
    <w:rsid w:val="00DA0D04"/>
    <w:rsid w:val="00DA0E73"/>
    <w:rsid w:val="00DA0E8C"/>
    <w:rsid w:val="00DA0ED9"/>
    <w:rsid w:val="00DA0EF6"/>
    <w:rsid w:val="00DA0FA7"/>
    <w:rsid w:val="00DA108E"/>
    <w:rsid w:val="00DA109B"/>
    <w:rsid w:val="00DA10E6"/>
    <w:rsid w:val="00DA11D6"/>
    <w:rsid w:val="00DA122C"/>
    <w:rsid w:val="00DA123F"/>
    <w:rsid w:val="00DA12FE"/>
    <w:rsid w:val="00DA1366"/>
    <w:rsid w:val="00DA138A"/>
    <w:rsid w:val="00DA139B"/>
    <w:rsid w:val="00DA13E0"/>
    <w:rsid w:val="00DA15C9"/>
    <w:rsid w:val="00DA16BB"/>
    <w:rsid w:val="00DA1809"/>
    <w:rsid w:val="00DA182F"/>
    <w:rsid w:val="00DA18CF"/>
    <w:rsid w:val="00DA191B"/>
    <w:rsid w:val="00DA1937"/>
    <w:rsid w:val="00DA1959"/>
    <w:rsid w:val="00DA196A"/>
    <w:rsid w:val="00DA19F8"/>
    <w:rsid w:val="00DA1A2A"/>
    <w:rsid w:val="00DA1A2D"/>
    <w:rsid w:val="00DA1A74"/>
    <w:rsid w:val="00DA1D00"/>
    <w:rsid w:val="00DA1D62"/>
    <w:rsid w:val="00DA1E21"/>
    <w:rsid w:val="00DA1F4E"/>
    <w:rsid w:val="00DA1F50"/>
    <w:rsid w:val="00DA2053"/>
    <w:rsid w:val="00DA21C1"/>
    <w:rsid w:val="00DA2364"/>
    <w:rsid w:val="00DA2437"/>
    <w:rsid w:val="00DA249A"/>
    <w:rsid w:val="00DA262C"/>
    <w:rsid w:val="00DA2631"/>
    <w:rsid w:val="00DA264D"/>
    <w:rsid w:val="00DA26D5"/>
    <w:rsid w:val="00DA26E8"/>
    <w:rsid w:val="00DA26F6"/>
    <w:rsid w:val="00DA288B"/>
    <w:rsid w:val="00DA28CA"/>
    <w:rsid w:val="00DA28DF"/>
    <w:rsid w:val="00DA2929"/>
    <w:rsid w:val="00DA2A46"/>
    <w:rsid w:val="00DA2B01"/>
    <w:rsid w:val="00DA2B06"/>
    <w:rsid w:val="00DA2C50"/>
    <w:rsid w:val="00DA2CEA"/>
    <w:rsid w:val="00DA2D2D"/>
    <w:rsid w:val="00DA2D98"/>
    <w:rsid w:val="00DA2DB3"/>
    <w:rsid w:val="00DA2DF6"/>
    <w:rsid w:val="00DA2EFC"/>
    <w:rsid w:val="00DA2FC4"/>
    <w:rsid w:val="00DA2FF1"/>
    <w:rsid w:val="00DA2FF3"/>
    <w:rsid w:val="00DA3017"/>
    <w:rsid w:val="00DA30DF"/>
    <w:rsid w:val="00DA31AA"/>
    <w:rsid w:val="00DA324D"/>
    <w:rsid w:val="00DA32E2"/>
    <w:rsid w:val="00DA32FB"/>
    <w:rsid w:val="00DA336B"/>
    <w:rsid w:val="00DA33BA"/>
    <w:rsid w:val="00DA3440"/>
    <w:rsid w:val="00DA34DE"/>
    <w:rsid w:val="00DA352C"/>
    <w:rsid w:val="00DA3575"/>
    <w:rsid w:val="00DA36CD"/>
    <w:rsid w:val="00DA371D"/>
    <w:rsid w:val="00DA383C"/>
    <w:rsid w:val="00DA387D"/>
    <w:rsid w:val="00DA3953"/>
    <w:rsid w:val="00DA3960"/>
    <w:rsid w:val="00DA3A8E"/>
    <w:rsid w:val="00DA3B13"/>
    <w:rsid w:val="00DA3B48"/>
    <w:rsid w:val="00DA3B62"/>
    <w:rsid w:val="00DA3BF9"/>
    <w:rsid w:val="00DA3CF4"/>
    <w:rsid w:val="00DA3D16"/>
    <w:rsid w:val="00DA3DEE"/>
    <w:rsid w:val="00DA3E4A"/>
    <w:rsid w:val="00DA3E86"/>
    <w:rsid w:val="00DA3E98"/>
    <w:rsid w:val="00DA3FB2"/>
    <w:rsid w:val="00DA3FB9"/>
    <w:rsid w:val="00DA3FD9"/>
    <w:rsid w:val="00DA40CE"/>
    <w:rsid w:val="00DA4108"/>
    <w:rsid w:val="00DA4196"/>
    <w:rsid w:val="00DA4264"/>
    <w:rsid w:val="00DA4265"/>
    <w:rsid w:val="00DA42AC"/>
    <w:rsid w:val="00DA4372"/>
    <w:rsid w:val="00DA4387"/>
    <w:rsid w:val="00DA438C"/>
    <w:rsid w:val="00DA43AF"/>
    <w:rsid w:val="00DA44B7"/>
    <w:rsid w:val="00DA4539"/>
    <w:rsid w:val="00DA464F"/>
    <w:rsid w:val="00DA4703"/>
    <w:rsid w:val="00DA47CF"/>
    <w:rsid w:val="00DA484D"/>
    <w:rsid w:val="00DA4937"/>
    <w:rsid w:val="00DA4984"/>
    <w:rsid w:val="00DA4D1D"/>
    <w:rsid w:val="00DA4D20"/>
    <w:rsid w:val="00DA4E07"/>
    <w:rsid w:val="00DA4E1B"/>
    <w:rsid w:val="00DA4E1C"/>
    <w:rsid w:val="00DA4EF7"/>
    <w:rsid w:val="00DA4F76"/>
    <w:rsid w:val="00DA5002"/>
    <w:rsid w:val="00DA5014"/>
    <w:rsid w:val="00DA5140"/>
    <w:rsid w:val="00DA5160"/>
    <w:rsid w:val="00DA5241"/>
    <w:rsid w:val="00DA5308"/>
    <w:rsid w:val="00DA532E"/>
    <w:rsid w:val="00DA55CE"/>
    <w:rsid w:val="00DA55E0"/>
    <w:rsid w:val="00DA5645"/>
    <w:rsid w:val="00DA567C"/>
    <w:rsid w:val="00DA5721"/>
    <w:rsid w:val="00DA59C5"/>
    <w:rsid w:val="00DA5B74"/>
    <w:rsid w:val="00DA5BC6"/>
    <w:rsid w:val="00DA5CB4"/>
    <w:rsid w:val="00DA5E0E"/>
    <w:rsid w:val="00DA5EDE"/>
    <w:rsid w:val="00DA5F10"/>
    <w:rsid w:val="00DA5F38"/>
    <w:rsid w:val="00DA5FC7"/>
    <w:rsid w:val="00DA60D9"/>
    <w:rsid w:val="00DA6106"/>
    <w:rsid w:val="00DA61D7"/>
    <w:rsid w:val="00DA64D4"/>
    <w:rsid w:val="00DA64E8"/>
    <w:rsid w:val="00DA64FA"/>
    <w:rsid w:val="00DA6540"/>
    <w:rsid w:val="00DA65A7"/>
    <w:rsid w:val="00DA65C9"/>
    <w:rsid w:val="00DA6798"/>
    <w:rsid w:val="00DA67B6"/>
    <w:rsid w:val="00DA67DF"/>
    <w:rsid w:val="00DA684E"/>
    <w:rsid w:val="00DA688E"/>
    <w:rsid w:val="00DA6AA5"/>
    <w:rsid w:val="00DA6BC1"/>
    <w:rsid w:val="00DA6CA5"/>
    <w:rsid w:val="00DA6CFF"/>
    <w:rsid w:val="00DA6DBE"/>
    <w:rsid w:val="00DA6E91"/>
    <w:rsid w:val="00DA6F56"/>
    <w:rsid w:val="00DA7356"/>
    <w:rsid w:val="00DA740A"/>
    <w:rsid w:val="00DA7530"/>
    <w:rsid w:val="00DA7691"/>
    <w:rsid w:val="00DA7697"/>
    <w:rsid w:val="00DA76E2"/>
    <w:rsid w:val="00DA775C"/>
    <w:rsid w:val="00DA79AB"/>
    <w:rsid w:val="00DA79B0"/>
    <w:rsid w:val="00DA7A0D"/>
    <w:rsid w:val="00DA7A32"/>
    <w:rsid w:val="00DA7B48"/>
    <w:rsid w:val="00DA7BDB"/>
    <w:rsid w:val="00DA7C49"/>
    <w:rsid w:val="00DA7C9D"/>
    <w:rsid w:val="00DA7CCF"/>
    <w:rsid w:val="00DA7CEE"/>
    <w:rsid w:val="00DA7D8C"/>
    <w:rsid w:val="00DA7F1E"/>
    <w:rsid w:val="00DA7FFA"/>
    <w:rsid w:val="00DB0000"/>
    <w:rsid w:val="00DB00FF"/>
    <w:rsid w:val="00DB035E"/>
    <w:rsid w:val="00DB0361"/>
    <w:rsid w:val="00DB0448"/>
    <w:rsid w:val="00DB04C9"/>
    <w:rsid w:val="00DB050A"/>
    <w:rsid w:val="00DB053C"/>
    <w:rsid w:val="00DB065C"/>
    <w:rsid w:val="00DB0683"/>
    <w:rsid w:val="00DB070B"/>
    <w:rsid w:val="00DB09A2"/>
    <w:rsid w:val="00DB0B1A"/>
    <w:rsid w:val="00DB0BD2"/>
    <w:rsid w:val="00DB0CE7"/>
    <w:rsid w:val="00DB0CF1"/>
    <w:rsid w:val="00DB0D2F"/>
    <w:rsid w:val="00DB0D5E"/>
    <w:rsid w:val="00DB0E59"/>
    <w:rsid w:val="00DB0ED0"/>
    <w:rsid w:val="00DB0F35"/>
    <w:rsid w:val="00DB0F87"/>
    <w:rsid w:val="00DB0FEB"/>
    <w:rsid w:val="00DB1202"/>
    <w:rsid w:val="00DB12BD"/>
    <w:rsid w:val="00DB142E"/>
    <w:rsid w:val="00DB1530"/>
    <w:rsid w:val="00DB15EA"/>
    <w:rsid w:val="00DB165B"/>
    <w:rsid w:val="00DB1727"/>
    <w:rsid w:val="00DB178F"/>
    <w:rsid w:val="00DB17DA"/>
    <w:rsid w:val="00DB17DC"/>
    <w:rsid w:val="00DB1888"/>
    <w:rsid w:val="00DB1980"/>
    <w:rsid w:val="00DB19F7"/>
    <w:rsid w:val="00DB1C74"/>
    <w:rsid w:val="00DB1D4D"/>
    <w:rsid w:val="00DB1DD3"/>
    <w:rsid w:val="00DB1E9E"/>
    <w:rsid w:val="00DB1EC6"/>
    <w:rsid w:val="00DB1FC1"/>
    <w:rsid w:val="00DB2471"/>
    <w:rsid w:val="00DB24DD"/>
    <w:rsid w:val="00DB256A"/>
    <w:rsid w:val="00DB26C2"/>
    <w:rsid w:val="00DB26DD"/>
    <w:rsid w:val="00DB2796"/>
    <w:rsid w:val="00DB27CA"/>
    <w:rsid w:val="00DB2808"/>
    <w:rsid w:val="00DB29A0"/>
    <w:rsid w:val="00DB2BA3"/>
    <w:rsid w:val="00DB2BCD"/>
    <w:rsid w:val="00DB2C46"/>
    <w:rsid w:val="00DB2CB2"/>
    <w:rsid w:val="00DB2D44"/>
    <w:rsid w:val="00DB2DC2"/>
    <w:rsid w:val="00DB2E3F"/>
    <w:rsid w:val="00DB2F75"/>
    <w:rsid w:val="00DB2FD6"/>
    <w:rsid w:val="00DB3066"/>
    <w:rsid w:val="00DB31BB"/>
    <w:rsid w:val="00DB31C1"/>
    <w:rsid w:val="00DB3222"/>
    <w:rsid w:val="00DB32D6"/>
    <w:rsid w:val="00DB331A"/>
    <w:rsid w:val="00DB3576"/>
    <w:rsid w:val="00DB357A"/>
    <w:rsid w:val="00DB35C1"/>
    <w:rsid w:val="00DB3697"/>
    <w:rsid w:val="00DB37C9"/>
    <w:rsid w:val="00DB386A"/>
    <w:rsid w:val="00DB38A0"/>
    <w:rsid w:val="00DB38BA"/>
    <w:rsid w:val="00DB38E8"/>
    <w:rsid w:val="00DB3A36"/>
    <w:rsid w:val="00DB3AF1"/>
    <w:rsid w:val="00DB3C54"/>
    <w:rsid w:val="00DB3C61"/>
    <w:rsid w:val="00DB3DB6"/>
    <w:rsid w:val="00DB3DCF"/>
    <w:rsid w:val="00DB3DEC"/>
    <w:rsid w:val="00DB3E2E"/>
    <w:rsid w:val="00DB3E36"/>
    <w:rsid w:val="00DB3EE0"/>
    <w:rsid w:val="00DB3EE8"/>
    <w:rsid w:val="00DB4030"/>
    <w:rsid w:val="00DB406D"/>
    <w:rsid w:val="00DB40D3"/>
    <w:rsid w:val="00DB4166"/>
    <w:rsid w:val="00DB427C"/>
    <w:rsid w:val="00DB427D"/>
    <w:rsid w:val="00DB435D"/>
    <w:rsid w:val="00DB4438"/>
    <w:rsid w:val="00DB445A"/>
    <w:rsid w:val="00DB44E1"/>
    <w:rsid w:val="00DB4586"/>
    <w:rsid w:val="00DB4634"/>
    <w:rsid w:val="00DB4646"/>
    <w:rsid w:val="00DB46E4"/>
    <w:rsid w:val="00DB485B"/>
    <w:rsid w:val="00DB4A17"/>
    <w:rsid w:val="00DB4A8A"/>
    <w:rsid w:val="00DB4AE4"/>
    <w:rsid w:val="00DB4AEF"/>
    <w:rsid w:val="00DB4BA1"/>
    <w:rsid w:val="00DB4C08"/>
    <w:rsid w:val="00DB4C1F"/>
    <w:rsid w:val="00DB4C34"/>
    <w:rsid w:val="00DB4CB2"/>
    <w:rsid w:val="00DB4CD5"/>
    <w:rsid w:val="00DB4E04"/>
    <w:rsid w:val="00DB4FDA"/>
    <w:rsid w:val="00DB5056"/>
    <w:rsid w:val="00DB529C"/>
    <w:rsid w:val="00DB52DB"/>
    <w:rsid w:val="00DB537F"/>
    <w:rsid w:val="00DB53C1"/>
    <w:rsid w:val="00DB5400"/>
    <w:rsid w:val="00DB5412"/>
    <w:rsid w:val="00DB54BF"/>
    <w:rsid w:val="00DB566E"/>
    <w:rsid w:val="00DB57BF"/>
    <w:rsid w:val="00DB5876"/>
    <w:rsid w:val="00DB58D6"/>
    <w:rsid w:val="00DB58E9"/>
    <w:rsid w:val="00DB59FC"/>
    <w:rsid w:val="00DB5A0D"/>
    <w:rsid w:val="00DB5A3F"/>
    <w:rsid w:val="00DB5A55"/>
    <w:rsid w:val="00DB5AAE"/>
    <w:rsid w:val="00DB5AD3"/>
    <w:rsid w:val="00DB5B9F"/>
    <w:rsid w:val="00DB5BF2"/>
    <w:rsid w:val="00DB5C90"/>
    <w:rsid w:val="00DB5E05"/>
    <w:rsid w:val="00DB5F0D"/>
    <w:rsid w:val="00DB6028"/>
    <w:rsid w:val="00DB6036"/>
    <w:rsid w:val="00DB603D"/>
    <w:rsid w:val="00DB6153"/>
    <w:rsid w:val="00DB61A1"/>
    <w:rsid w:val="00DB61D9"/>
    <w:rsid w:val="00DB61FC"/>
    <w:rsid w:val="00DB623B"/>
    <w:rsid w:val="00DB63FA"/>
    <w:rsid w:val="00DB640A"/>
    <w:rsid w:val="00DB6479"/>
    <w:rsid w:val="00DB6508"/>
    <w:rsid w:val="00DB66BF"/>
    <w:rsid w:val="00DB677C"/>
    <w:rsid w:val="00DB6784"/>
    <w:rsid w:val="00DB67BC"/>
    <w:rsid w:val="00DB68B6"/>
    <w:rsid w:val="00DB68F5"/>
    <w:rsid w:val="00DB6AF3"/>
    <w:rsid w:val="00DB6C18"/>
    <w:rsid w:val="00DB6E98"/>
    <w:rsid w:val="00DB6E9C"/>
    <w:rsid w:val="00DB6FAA"/>
    <w:rsid w:val="00DB7057"/>
    <w:rsid w:val="00DB70B6"/>
    <w:rsid w:val="00DB7151"/>
    <w:rsid w:val="00DB737A"/>
    <w:rsid w:val="00DB73B7"/>
    <w:rsid w:val="00DB73CD"/>
    <w:rsid w:val="00DB742B"/>
    <w:rsid w:val="00DB7574"/>
    <w:rsid w:val="00DB7583"/>
    <w:rsid w:val="00DB75C1"/>
    <w:rsid w:val="00DB768F"/>
    <w:rsid w:val="00DB76C8"/>
    <w:rsid w:val="00DB76DB"/>
    <w:rsid w:val="00DB7725"/>
    <w:rsid w:val="00DB77DE"/>
    <w:rsid w:val="00DB7886"/>
    <w:rsid w:val="00DB78ED"/>
    <w:rsid w:val="00DB794E"/>
    <w:rsid w:val="00DB79C6"/>
    <w:rsid w:val="00DB7A01"/>
    <w:rsid w:val="00DB7AB9"/>
    <w:rsid w:val="00DB7AF5"/>
    <w:rsid w:val="00DB7BE9"/>
    <w:rsid w:val="00DB7D49"/>
    <w:rsid w:val="00DB7E99"/>
    <w:rsid w:val="00DB7F9B"/>
    <w:rsid w:val="00DC0000"/>
    <w:rsid w:val="00DC0034"/>
    <w:rsid w:val="00DC006B"/>
    <w:rsid w:val="00DC018A"/>
    <w:rsid w:val="00DC01DE"/>
    <w:rsid w:val="00DC02CD"/>
    <w:rsid w:val="00DC0336"/>
    <w:rsid w:val="00DC0342"/>
    <w:rsid w:val="00DC03C2"/>
    <w:rsid w:val="00DC0591"/>
    <w:rsid w:val="00DC059A"/>
    <w:rsid w:val="00DC06AA"/>
    <w:rsid w:val="00DC06D1"/>
    <w:rsid w:val="00DC070B"/>
    <w:rsid w:val="00DC0756"/>
    <w:rsid w:val="00DC0979"/>
    <w:rsid w:val="00DC098D"/>
    <w:rsid w:val="00DC0A50"/>
    <w:rsid w:val="00DC0B39"/>
    <w:rsid w:val="00DC0B8E"/>
    <w:rsid w:val="00DC0BEA"/>
    <w:rsid w:val="00DC0CBD"/>
    <w:rsid w:val="00DC0DD0"/>
    <w:rsid w:val="00DC0E2A"/>
    <w:rsid w:val="00DC0E65"/>
    <w:rsid w:val="00DC0F78"/>
    <w:rsid w:val="00DC0F85"/>
    <w:rsid w:val="00DC0F8C"/>
    <w:rsid w:val="00DC1078"/>
    <w:rsid w:val="00DC109C"/>
    <w:rsid w:val="00DC116A"/>
    <w:rsid w:val="00DC1273"/>
    <w:rsid w:val="00DC1326"/>
    <w:rsid w:val="00DC13E0"/>
    <w:rsid w:val="00DC147B"/>
    <w:rsid w:val="00DC150E"/>
    <w:rsid w:val="00DC15CD"/>
    <w:rsid w:val="00DC175D"/>
    <w:rsid w:val="00DC1915"/>
    <w:rsid w:val="00DC19D9"/>
    <w:rsid w:val="00DC1B4F"/>
    <w:rsid w:val="00DC1CC1"/>
    <w:rsid w:val="00DC1D86"/>
    <w:rsid w:val="00DC1DEC"/>
    <w:rsid w:val="00DC1E43"/>
    <w:rsid w:val="00DC1EE1"/>
    <w:rsid w:val="00DC1F03"/>
    <w:rsid w:val="00DC1FE8"/>
    <w:rsid w:val="00DC2046"/>
    <w:rsid w:val="00DC2110"/>
    <w:rsid w:val="00DC2113"/>
    <w:rsid w:val="00DC21BC"/>
    <w:rsid w:val="00DC2299"/>
    <w:rsid w:val="00DC2326"/>
    <w:rsid w:val="00DC2341"/>
    <w:rsid w:val="00DC2541"/>
    <w:rsid w:val="00DC257F"/>
    <w:rsid w:val="00DC25B8"/>
    <w:rsid w:val="00DC2614"/>
    <w:rsid w:val="00DC2808"/>
    <w:rsid w:val="00DC28BE"/>
    <w:rsid w:val="00DC2908"/>
    <w:rsid w:val="00DC2947"/>
    <w:rsid w:val="00DC2A6F"/>
    <w:rsid w:val="00DC2B59"/>
    <w:rsid w:val="00DC2CA7"/>
    <w:rsid w:val="00DC2D2F"/>
    <w:rsid w:val="00DC2D39"/>
    <w:rsid w:val="00DC2DD3"/>
    <w:rsid w:val="00DC2DF7"/>
    <w:rsid w:val="00DC2F1E"/>
    <w:rsid w:val="00DC2F56"/>
    <w:rsid w:val="00DC2F68"/>
    <w:rsid w:val="00DC3005"/>
    <w:rsid w:val="00DC3077"/>
    <w:rsid w:val="00DC30B6"/>
    <w:rsid w:val="00DC31A6"/>
    <w:rsid w:val="00DC31A8"/>
    <w:rsid w:val="00DC31E4"/>
    <w:rsid w:val="00DC323E"/>
    <w:rsid w:val="00DC33AA"/>
    <w:rsid w:val="00DC348C"/>
    <w:rsid w:val="00DC3523"/>
    <w:rsid w:val="00DC3591"/>
    <w:rsid w:val="00DC3606"/>
    <w:rsid w:val="00DC3807"/>
    <w:rsid w:val="00DC386F"/>
    <w:rsid w:val="00DC397D"/>
    <w:rsid w:val="00DC3BE7"/>
    <w:rsid w:val="00DC3C2C"/>
    <w:rsid w:val="00DC3CB5"/>
    <w:rsid w:val="00DC3E80"/>
    <w:rsid w:val="00DC3EE7"/>
    <w:rsid w:val="00DC3EFB"/>
    <w:rsid w:val="00DC3F01"/>
    <w:rsid w:val="00DC3F81"/>
    <w:rsid w:val="00DC402A"/>
    <w:rsid w:val="00DC4033"/>
    <w:rsid w:val="00DC4077"/>
    <w:rsid w:val="00DC4175"/>
    <w:rsid w:val="00DC41A8"/>
    <w:rsid w:val="00DC4278"/>
    <w:rsid w:val="00DC42AF"/>
    <w:rsid w:val="00DC42FE"/>
    <w:rsid w:val="00DC431D"/>
    <w:rsid w:val="00DC43D7"/>
    <w:rsid w:val="00DC4731"/>
    <w:rsid w:val="00DC475D"/>
    <w:rsid w:val="00DC4766"/>
    <w:rsid w:val="00DC4790"/>
    <w:rsid w:val="00DC47DB"/>
    <w:rsid w:val="00DC4920"/>
    <w:rsid w:val="00DC49EE"/>
    <w:rsid w:val="00DC4B5F"/>
    <w:rsid w:val="00DC4C05"/>
    <w:rsid w:val="00DC4CB5"/>
    <w:rsid w:val="00DC4CF9"/>
    <w:rsid w:val="00DC4D63"/>
    <w:rsid w:val="00DC4D8D"/>
    <w:rsid w:val="00DC4E07"/>
    <w:rsid w:val="00DC4E99"/>
    <w:rsid w:val="00DC50BB"/>
    <w:rsid w:val="00DC50F7"/>
    <w:rsid w:val="00DC5268"/>
    <w:rsid w:val="00DC52E4"/>
    <w:rsid w:val="00DC53C4"/>
    <w:rsid w:val="00DC545F"/>
    <w:rsid w:val="00DC559B"/>
    <w:rsid w:val="00DC577D"/>
    <w:rsid w:val="00DC593D"/>
    <w:rsid w:val="00DC5AD6"/>
    <w:rsid w:val="00DC5BD4"/>
    <w:rsid w:val="00DC5CDE"/>
    <w:rsid w:val="00DC5CED"/>
    <w:rsid w:val="00DC5F11"/>
    <w:rsid w:val="00DC5F63"/>
    <w:rsid w:val="00DC6072"/>
    <w:rsid w:val="00DC6077"/>
    <w:rsid w:val="00DC6482"/>
    <w:rsid w:val="00DC64CA"/>
    <w:rsid w:val="00DC64DE"/>
    <w:rsid w:val="00DC653E"/>
    <w:rsid w:val="00DC6556"/>
    <w:rsid w:val="00DC6580"/>
    <w:rsid w:val="00DC65C9"/>
    <w:rsid w:val="00DC65D0"/>
    <w:rsid w:val="00DC663C"/>
    <w:rsid w:val="00DC666F"/>
    <w:rsid w:val="00DC69F2"/>
    <w:rsid w:val="00DC6A5D"/>
    <w:rsid w:val="00DC6D37"/>
    <w:rsid w:val="00DC6E21"/>
    <w:rsid w:val="00DC6F49"/>
    <w:rsid w:val="00DC705D"/>
    <w:rsid w:val="00DC70EF"/>
    <w:rsid w:val="00DC73CD"/>
    <w:rsid w:val="00DC746C"/>
    <w:rsid w:val="00DC749F"/>
    <w:rsid w:val="00DC74AB"/>
    <w:rsid w:val="00DC74B6"/>
    <w:rsid w:val="00DC74DF"/>
    <w:rsid w:val="00DC7517"/>
    <w:rsid w:val="00DC758C"/>
    <w:rsid w:val="00DC758E"/>
    <w:rsid w:val="00DC763E"/>
    <w:rsid w:val="00DC7659"/>
    <w:rsid w:val="00DC765C"/>
    <w:rsid w:val="00DC76F5"/>
    <w:rsid w:val="00DC779A"/>
    <w:rsid w:val="00DC77B4"/>
    <w:rsid w:val="00DC77DA"/>
    <w:rsid w:val="00DC77F0"/>
    <w:rsid w:val="00DC7822"/>
    <w:rsid w:val="00DC78D7"/>
    <w:rsid w:val="00DC7A83"/>
    <w:rsid w:val="00DC7B4B"/>
    <w:rsid w:val="00DC7B7F"/>
    <w:rsid w:val="00DC7BCE"/>
    <w:rsid w:val="00DC7BF8"/>
    <w:rsid w:val="00DC7C9F"/>
    <w:rsid w:val="00DC7DFB"/>
    <w:rsid w:val="00DC7E43"/>
    <w:rsid w:val="00DC7EC6"/>
    <w:rsid w:val="00DD0002"/>
    <w:rsid w:val="00DD0025"/>
    <w:rsid w:val="00DD00AB"/>
    <w:rsid w:val="00DD00BF"/>
    <w:rsid w:val="00DD0130"/>
    <w:rsid w:val="00DD0308"/>
    <w:rsid w:val="00DD03C6"/>
    <w:rsid w:val="00DD04B1"/>
    <w:rsid w:val="00DD0513"/>
    <w:rsid w:val="00DD0548"/>
    <w:rsid w:val="00DD05A5"/>
    <w:rsid w:val="00DD05E3"/>
    <w:rsid w:val="00DD0686"/>
    <w:rsid w:val="00DD06F9"/>
    <w:rsid w:val="00DD072B"/>
    <w:rsid w:val="00DD090E"/>
    <w:rsid w:val="00DD0A20"/>
    <w:rsid w:val="00DD0A6E"/>
    <w:rsid w:val="00DD0AD3"/>
    <w:rsid w:val="00DD0AF1"/>
    <w:rsid w:val="00DD0B28"/>
    <w:rsid w:val="00DD0E0D"/>
    <w:rsid w:val="00DD0E64"/>
    <w:rsid w:val="00DD1123"/>
    <w:rsid w:val="00DD11EE"/>
    <w:rsid w:val="00DD132D"/>
    <w:rsid w:val="00DD142C"/>
    <w:rsid w:val="00DD14A6"/>
    <w:rsid w:val="00DD14E8"/>
    <w:rsid w:val="00DD1639"/>
    <w:rsid w:val="00DD178C"/>
    <w:rsid w:val="00DD17D5"/>
    <w:rsid w:val="00DD17E4"/>
    <w:rsid w:val="00DD1849"/>
    <w:rsid w:val="00DD187D"/>
    <w:rsid w:val="00DD1992"/>
    <w:rsid w:val="00DD19CC"/>
    <w:rsid w:val="00DD1A6D"/>
    <w:rsid w:val="00DD1A75"/>
    <w:rsid w:val="00DD1B8C"/>
    <w:rsid w:val="00DD1BB1"/>
    <w:rsid w:val="00DD1C08"/>
    <w:rsid w:val="00DD1C5B"/>
    <w:rsid w:val="00DD1C5D"/>
    <w:rsid w:val="00DD1CE7"/>
    <w:rsid w:val="00DD1D9B"/>
    <w:rsid w:val="00DD1E12"/>
    <w:rsid w:val="00DD208F"/>
    <w:rsid w:val="00DD213F"/>
    <w:rsid w:val="00DD217B"/>
    <w:rsid w:val="00DD231A"/>
    <w:rsid w:val="00DD26B3"/>
    <w:rsid w:val="00DD26FD"/>
    <w:rsid w:val="00DD272C"/>
    <w:rsid w:val="00DD28FE"/>
    <w:rsid w:val="00DD29A6"/>
    <w:rsid w:val="00DD2A16"/>
    <w:rsid w:val="00DD2B1A"/>
    <w:rsid w:val="00DD2C83"/>
    <w:rsid w:val="00DD2D62"/>
    <w:rsid w:val="00DD2E72"/>
    <w:rsid w:val="00DD2E74"/>
    <w:rsid w:val="00DD2EAA"/>
    <w:rsid w:val="00DD2F1A"/>
    <w:rsid w:val="00DD2FFF"/>
    <w:rsid w:val="00DD305D"/>
    <w:rsid w:val="00DD31A9"/>
    <w:rsid w:val="00DD3236"/>
    <w:rsid w:val="00DD327C"/>
    <w:rsid w:val="00DD3291"/>
    <w:rsid w:val="00DD3448"/>
    <w:rsid w:val="00DD34E0"/>
    <w:rsid w:val="00DD35C2"/>
    <w:rsid w:val="00DD360B"/>
    <w:rsid w:val="00DD3615"/>
    <w:rsid w:val="00DD370C"/>
    <w:rsid w:val="00DD37E7"/>
    <w:rsid w:val="00DD3833"/>
    <w:rsid w:val="00DD3858"/>
    <w:rsid w:val="00DD38C1"/>
    <w:rsid w:val="00DD3A1B"/>
    <w:rsid w:val="00DD3A82"/>
    <w:rsid w:val="00DD3AE3"/>
    <w:rsid w:val="00DD3AEC"/>
    <w:rsid w:val="00DD3BA0"/>
    <w:rsid w:val="00DD3C03"/>
    <w:rsid w:val="00DD3CA6"/>
    <w:rsid w:val="00DD3CAB"/>
    <w:rsid w:val="00DD3D1C"/>
    <w:rsid w:val="00DD3E4C"/>
    <w:rsid w:val="00DD3E95"/>
    <w:rsid w:val="00DD4103"/>
    <w:rsid w:val="00DD42C9"/>
    <w:rsid w:val="00DD4398"/>
    <w:rsid w:val="00DD443D"/>
    <w:rsid w:val="00DD4568"/>
    <w:rsid w:val="00DD460E"/>
    <w:rsid w:val="00DD4633"/>
    <w:rsid w:val="00DD470F"/>
    <w:rsid w:val="00DD4714"/>
    <w:rsid w:val="00DD479B"/>
    <w:rsid w:val="00DD4866"/>
    <w:rsid w:val="00DD48A0"/>
    <w:rsid w:val="00DD49F3"/>
    <w:rsid w:val="00DD4AAC"/>
    <w:rsid w:val="00DD4B6D"/>
    <w:rsid w:val="00DD4BCD"/>
    <w:rsid w:val="00DD4C96"/>
    <w:rsid w:val="00DD4CD6"/>
    <w:rsid w:val="00DD4CF6"/>
    <w:rsid w:val="00DD4DD9"/>
    <w:rsid w:val="00DD4E3C"/>
    <w:rsid w:val="00DD5033"/>
    <w:rsid w:val="00DD5049"/>
    <w:rsid w:val="00DD50CC"/>
    <w:rsid w:val="00DD518C"/>
    <w:rsid w:val="00DD51B9"/>
    <w:rsid w:val="00DD5406"/>
    <w:rsid w:val="00DD562A"/>
    <w:rsid w:val="00DD563B"/>
    <w:rsid w:val="00DD56D7"/>
    <w:rsid w:val="00DD5720"/>
    <w:rsid w:val="00DD57CF"/>
    <w:rsid w:val="00DD5824"/>
    <w:rsid w:val="00DD58DF"/>
    <w:rsid w:val="00DD593E"/>
    <w:rsid w:val="00DD5953"/>
    <w:rsid w:val="00DD59B6"/>
    <w:rsid w:val="00DD5A82"/>
    <w:rsid w:val="00DD5ADF"/>
    <w:rsid w:val="00DD5BED"/>
    <w:rsid w:val="00DD5C27"/>
    <w:rsid w:val="00DD5D9B"/>
    <w:rsid w:val="00DD5EDE"/>
    <w:rsid w:val="00DD5F88"/>
    <w:rsid w:val="00DD5FD1"/>
    <w:rsid w:val="00DD61E9"/>
    <w:rsid w:val="00DD62F1"/>
    <w:rsid w:val="00DD6321"/>
    <w:rsid w:val="00DD63DF"/>
    <w:rsid w:val="00DD679B"/>
    <w:rsid w:val="00DD67F3"/>
    <w:rsid w:val="00DD68A7"/>
    <w:rsid w:val="00DD68EC"/>
    <w:rsid w:val="00DD6953"/>
    <w:rsid w:val="00DD6CEB"/>
    <w:rsid w:val="00DD6DD1"/>
    <w:rsid w:val="00DD6E3A"/>
    <w:rsid w:val="00DD6F68"/>
    <w:rsid w:val="00DD7023"/>
    <w:rsid w:val="00DD7119"/>
    <w:rsid w:val="00DD728D"/>
    <w:rsid w:val="00DD73A0"/>
    <w:rsid w:val="00DD7446"/>
    <w:rsid w:val="00DD753F"/>
    <w:rsid w:val="00DD7602"/>
    <w:rsid w:val="00DD7680"/>
    <w:rsid w:val="00DD76C0"/>
    <w:rsid w:val="00DD78EF"/>
    <w:rsid w:val="00DD7904"/>
    <w:rsid w:val="00DD7969"/>
    <w:rsid w:val="00DD7A3C"/>
    <w:rsid w:val="00DD7AE7"/>
    <w:rsid w:val="00DD7B26"/>
    <w:rsid w:val="00DD7B4D"/>
    <w:rsid w:val="00DD7E21"/>
    <w:rsid w:val="00DD7EC7"/>
    <w:rsid w:val="00DD7F12"/>
    <w:rsid w:val="00DD7F42"/>
    <w:rsid w:val="00DD7F52"/>
    <w:rsid w:val="00DD7F89"/>
    <w:rsid w:val="00DE00B3"/>
    <w:rsid w:val="00DE00BD"/>
    <w:rsid w:val="00DE0132"/>
    <w:rsid w:val="00DE01D6"/>
    <w:rsid w:val="00DE0409"/>
    <w:rsid w:val="00DE064D"/>
    <w:rsid w:val="00DE0711"/>
    <w:rsid w:val="00DE0728"/>
    <w:rsid w:val="00DE073E"/>
    <w:rsid w:val="00DE079F"/>
    <w:rsid w:val="00DE0816"/>
    <w:rsid w:val="00DE0831"/>
    <w:rsid w:val="00DE08B6"/>
    <w:rsid w:val="00DE09B6"/>
    <w:rsid w:val="00DE09EB"/>
    <w:rsid w:val="00DE0C28"/>
    <w:rsid w:val="00DE0C6B"/>
    <w:rsid w:val="00DE0D87"/>
    <w:rsid w:val="00DE0D97"/>
    <w:rsid w:val="00DE0E5A"/>
    <w:rsid w:val="00DE0FBB"/>
    <w:rsid w:val="00DE10FC"/>
    <w:rsid w:val="00DE112B"/>
    <w:rsid w:val="00DE1158"/>
    <w:rsid w:val="00DE1192"/>
    <w:rsid w:val="00DE11C0"/>
    <w:rsid w:val="00DE11DF"/>
    <w:rsid w:val="00DE125F"/>
    <w:rsid w:val="00DE12C9"/>
    <w:rsid w:val="00DE12D4"/>
    <w:rsid w:val="00DE12F7"/>
    <w:rsid w:val="00DE1303"/>
    <w:rsid w:val="00DE13CA"/>
    <w:rsid w:val="00DE1466"/>
    <w:rsid w:val="00DE15BE"/>
    <w:rsid w:val="00DE15FE"/>
    <w:rsid w:val="00DE1646"/>
    <w:rsid w:val="00DE186A"/>
    <w:rsid w:val="00DE1967"/>
    <w:rsid w:val="00DE19E1"/>
    <w:rsid w:val="00DE1AB2"/>
    <w:rsid w:val="00DE1B59"/>
    <w:rsid w:val="00DE1BCA"/>
    <w:rsid w:val="00DE1C8B"/>
    <w:rsid w:val="00DE1D0F"/>
    <w:rsid w:val="00DE1D28"/>
    <w:rsid w:val="00DE1E22"/>
    <w:rsid w:val="00DE1E84"/>
    <w:rsid w:val="00DE1E94"/>
    <w:rsid w:val="00DE1EB7"/>
    <w:rsid w:val="00DE1FF0"/>
    <w:rsid w:val="00DE2035"/>
    <w:rsid w:val="00DE206E"/>
    <w:rsid w:val="00DE219F"/>
    <w:rsid w:val="00DE2320"/>
    <w:rsid w:val="00DE2385"/>
    <w:rsid w:val="00DE23A6"/>
    <w:rsid w:val="00DE246E"/>
    <w:rsid w:val="00DE24FD"/>
    <w:rsid w:val="00DE254F"/>
    <w:rsid w:val="00DE25C6"/>
    <w:rsid w:val="00DE26BA"/>
    <w:rsid w:val="00DE2747"/>
    <w:rsid w:val="00DE27AD"/>
    <w:rsid w:val="00DE27FB"/>
    <w:rsid w:val="00DE281B"/>
    <w:rsid w:val="00DE287F"/>
    <w:rsid w:val="00DE290B"/>
    <w:rsid w:val="00DE2923"/>
    <w:rsid w:val="00DE298F"/>
    <w:rsid w:val="00DE2A19"/>
    <w:rsid w:val="00DE2A67"/>
    <w:rsid w:val="00DE2B46"/>
    <w:rsid w:val="00DE2B85"/>
    <w:rsid w:val="00DE2B9F"/>
    <w:rsid w:val="00DE2C31"/>
    <w:rsid w:val="00DE2D1C"/>
    <w:rsid w:val="00DE2DF0"/>
    <w:rsid w:val="00DE2E63"/>
    <w:rsid w:val="00DE2ED8"/>
    <w:rsid w:val="00DE2F2C"/>
    <w:rsid w:val="00DE303F"/>
    <w:rsid w:val="00DE3057"/>
    <w:rsid w:val="00DE3086"/>
    <w:rsid w:val="00DE30E5"/>
    <w:rsid w:val="00DE3169"/>
    <w:rsid w:val="00DE3245"/>
    <w:rsid w:val="00DE3266"/>
    <w:rsid w:val="00DE3271"/>
    <w:rsid w:val="00DE3291"/>
    <w:rsid w:val="00DE32E8"/>
    <w:rsid w:val="00DE341A"/>
    <w:rsid w:val="00DE3491"/>
    <w:rsid w:val="00DE3512"/>
    <w:rsid w:val="00DE373A"/>
    <w:rsid w:val="00DE374C"/>
    <w:rsid w:val="00DE37A2"/>
    <w:rsid w:val="00DE37B5"/>
    <w:rsid w:val="00DE3883"/>
    <w:rsid w:val="00DE38D1"/>
    <w:rsid w:val="00DE38FB"/>
    <w:rsid w:val="00DE3904"/>
    <w:rsid w:val="00DE3A41"/>
    <w:rsid w:val="00DE3A75"/>
    <w:rsid w:val="00DE3A84"/>
    <w:rsid w:val="00DE3AFC"/>
    <w:rsid w:val="00DE3B28"/>
    <w:rsid w:val="00DE3BB4"/>
    <w:rsid w:val="00DE3C7A"/>
    <w:rsid w:val="00DE3CC6"/>
    <w:rsid w:val="00DE3D46"/>
    <w:rsid w:val="00DE3D9C"/>
    <w:rsid w:val="00DE3E08"/>
    <w:rsid w:val="00DE3E0F"/>
    <w:rsid w:val="00DE3EAB"/>
    <w:rsid w:val="00DE3F7C"/>
    <w:rsid w:val="00DE40C4"/>
    <w:rsid w:val="00DE4143"/>
    <w:rsid w:val="00DE4208"/>
    <w:rsid w:val="00DE4698"/>
    <w:rsid w:val="00DE46AE"/>
    <w:rsid w:val="00DE470D"/>
    <w:rsid w:val="00DE478A"/>
    <w:rsid w:val="00DE4798"/>
    <w:rsid w:val="00DE499F"/>
    <w:rsid w:val="00DE49DF"/>
    <w:rsid w:val="00DE49FA"/>
    <w:rsid w:val="00DE4A2B"/>
    <w:rsid w:val="00DE4BD0"/>
    <w:rsid w:val="00DE4C14"/>
    <w:rsid w:val="00DE4CB4"/>
    <w:rsid w:val="00DE4D58"/>
    <w:rsid w:val="00DE4DBB"/>
    <w:rsid w:val="00DE4E0A"/>
    <w:rsid w:val="00DE4E75"/>
    <w:rsid w:val="00DE4EB1"/>
    <w:rsid w:val="00DE4EF9"/>
    <w:rsid w:val="00DE4F3D"/>
    <w:rsid w:val="00DE516D"/>
    <w:rsid w:val="00DE521E"/>
    <w:rsid w:val="00DE522D"/>
    <w:rsid w:val="00DE5263"/>
    <w:rsid w:val="00DE537F"/>
    <w:rsid w:val="00DE53BA"/>
    <w:rsid w:val="00DE53D8"/>
    <w:rsid w:val="00DE555D"/>
    <w:rsid w:val="00DE5564"/>
    <w:rsid w:val="00DE56EF"/>
    <w:rsid w:val="00DE575F"/>
    <w:rsid w:val="00DE5873"/>
    <w:rsid w:val="00DE5B22"/>
    <w:rsid w:val="00DE5BBF"/>
    <w:rsid w:val="00DE5BD9"/>
    <w:rsid w:val="00DE5C23"/>
    <w:rsid w:val="00DE5C40"/>
    <w:rsid w:val="00DE5D2C"/>
    <w:rsid w:val="00DE5D3E"/>
    <w:rsid w:val="00DE5E53"/>
    <w:rsid w:val="00DE5E87"/>
    <w:rsid w:val="00DE5ED4"/>
    <w:rsid w:val="00DE5F74"/>
    <w:rsid w:val="00DE6154"/>
    <w:rsid w:val="00DE61EB"/>
    <w:rsid w:val="00DE64B2"/>
    <w:rsid w:val="00DE6522"/>
    <w:rsid w:val="00DE6542"/>
    <w:rsid w:val="00DE657E"/>
    <w:rsid w:val="00DE65D5"/>
    <w:rsid w:val="00DE6676"/>
    <w:rsid w:val="00DE6A4B"/>
    <w:rsid w:val="00DE6B2A"/>
    <w:rsid w:val="00DE6B69"/>
    <w:rsid w:val="00DE6C3B"/>
    <w:rsid w:val="00DE6C9E"/>
    <w:rsid w:val="00DE6D4B"/>
    <w:rsid w:val="00DE6E06"/>
    <w:rsid w:val="00DE6EBC"/>
    <w:rsid w:val="00DE6EE8"/>
    <w:rsid w:val="00DE6FFA"/>
    <w:rsid w:val="00DE713E"/>
    <w:rsid w:val="00DE714F"/>
    <w:rsid w:val="00DE716D"/>
    <w:rsid w:val="00DE717F"/>
    <w:rsid w:val="00DE7228"/>
    <w:rsid w:val="00DE72F9"/>
    <w:rsid w:val="00DE72FC"/>
    <w:rsid w:val="00DE7372"/>
    <w:rsid w:val="00DE743D"/>
    <w:rsid w:val="00DE74B2"/>
    <w:rsid w:val="00DE7515"/>
    <w:rsid w:val="00DE76F1"/>
    <w:rsid w:val="00DE7715"/>
    <w:rsid w:val="00DE778A"/>
    <w:rsid w:val="00DE7818"/>
    <w:rsid w:val="00DE78FA"/>
    <w:rsid w:val="00DE79CF"/>
    <w:rsid w:val="00DE7AD5"/>
    <w:rsid w:val="00DE7ADC"/>
    <w:rsid w:val="00DE7AF1"/>
    <w:rsid w:val="00DE7B81"/>
    <w:rsid w:val="00DE7B9A"/>
    <w:rsid w:val="00DE7C31"/>
    <w:rsid w:val="00DE7E02"/>
    <w:rsid w:val="00DE7F19"/>
    <w:rsid w:val="00DE7F25"/>
    <w:rsid w:val="00DF008C"/>
    <w:rsid w:val="00DF00A1"/>
    <w:rsid w:val="00DF00AC"/>
    <w:rsid w:val="00DF012D"/>
    <w:rsid w:val="00DF0349"/>
    <w:rsid w:val="00DF04A8"/>
    <w:rsid w:val="00DF0546"/>
    <w:rsid w:val="00DF05AE"/>
    <w:rsid w:val="00DF05D1"/>
    <w:rsid w:val="00DF06C7"/>
    <w:rsid w:val="00DF0714"/>
    <w:rsid w:val="00DF080C"/>
    <w:rsid w:val="00DF0810"/>
    <w:rsid w:val="00DF083E"/>
    <w:rsid w:val="00DF09DC"/>
    <w:rsid w:val="00DF0A16"/>
    <w:rsid w:val="00DF0A65"/>
    <w:rsid w:val="00DF0CE5"/>
    <w:rsid w:val="00DF0CE7"/>
    <w:rsid w:val="00DF0CFF"/>
    <w:rsid w:val="00DF0D47"/>
    <w:rsid w:val="00DF0DBD"/>
    <w:rsid w:val="00DF0FCE"/>
    <w:rsid w:val="00DF10B0"/>
    <w:rsid w:val="00DF1106"/>
    <w:rsid w:val="00DF116E"/>
    <w:rsid w:val="00DF1179"/>
    <w:rsid w:val="00DF1239"/>
    <w:rsid w:val="00DF12E6"/>
    <w:rsid w:val="00DF12F8"/>
    <w:rsid w:val="00DF1308"/>
    <w:rsid w:val="00DF140E"/>
    <w:rsid w:val="00DF1444"/>
    <w:rsid w:val="00DF14FA"/>
    <w:rsid w:val="00DF1601"/>
    <w:rsid w:val="00DF16DB"/>
    <w:rsid w:val="00DF170B"/>
    <w:rsid w:val="00DF17CF"/>
    <w:rsid w:val="00DF186E"/>
    <w:rsid w:val="00DF1871"/>
    <w:rsid w:val="00DF1872"/>
    <w:rsid w:val="00DF18E7"/>
    <w:rsid w:val="00DF1962"/>
    <w:rsid w:val="00DF19F1"/>
    <w:rsid w:val="00DF1A9D"/>
    <w:rsid w:val="00DF1B19"/>
    <w:rsid w:val="00DF1B78"/>
    <w:rsid w:val="00DF1D12"/>
    <w:rsid w:val="00DF1D9C"/>
    <w:rsid w:val="00DF1DA9"/>
    <w:rsid w:val="00DF1E7E"/>
    <w:rsid w:val="00DF1EA4"/>
    <w:rsid w:val="00DF1F83"/>
    <w:rsid w:val="00DF2078"/>
    <w:rsid w:val="00DF20C2"/>
    <w:rsid w:val="00DF2136"/>
    <w:rsid w:val="00DF21C5"/>
    <w:rsid w:val="00DF2303"/>
    <w:rsid w:val="00DF2395"/>
    <w:rsid w:val="00DF23E6"/>
    <w:rsid w:val="00DF2461"/>
    <w:rsid w:val="00DF2563"/>
    <w:rsid w:val="00DF25F5"/>
    <w:rsid w:val="00DF2601"/>
    <w:rsid w:val="00DF26A7"/>
    <w:rsid w:val="00DF27A4"/>
    <w:rsid w:val="00DF29FD"/>
    <w:rsid w:val="00DF2A27"/>
    <w:rsid w:val="00DF2A4B"/>
    <w:rsid w:val="00DF2BC7"/>
    <w:rsid w:val="00DF2C02"/>
    <w:rsid w:val="00DF2C34"/>
    <w:rsid w:val="00DF2C3D"/>
    <w:rsid w:val="00DF2C3F"/>
    <w:rsid w:val="00DF2C6F"/>
    <w:rsid w:val="00DF2D59"/>
    <w:rsid w:val="00DF2EDB"/>
    <w:rsid w:val="00DF2FA5"/>
    <w:rsid w:val="00DF30A8"/>
    <w:rsid w:val="00DF30D2"/>
    <w:rsid w:val="00DF31E0"/>
    <w:rsid w:val="00DF3242"/>
    <w:rsid w:val="00DF3261"/>
    <w:rsid w:val="00DF337D"/>
    <w:rsid w:val="00DF33C5"/>
    <w:rsid w:val="00DF3543"/>
    <w:rsid w:val="00DF360C"/>
    <w:rsid w:val="00DF361B"/>
    <w:rsid w:val="00DF3730"/>
    <w:rsid w:val="00DF3781"/>
    <w:rsid w:val="00DF37CE"/>
    <w:rsid w:val="00DF38BB"/>
    <w:rsid w:val="00DF3910"/>
    <w:rsid w:val="00DF3923"/>
    <w:rsid w:val="00DF3990"/>
    <w:rsid w:val="00DF3A8F"/>
    <w:rsid w:val="00DF3AB0"/>
    <w:rsid w:val="00DF3AF0"/>
    <w:rsid w:val="00DF3BDF"/>
    <w:rsid w:val="00DF3C0B"/>
    <w:rsid w:val="00DF3CB0"/>
    <w:rsid w:val="00DF3CF5"/>
    <w:rsid w:val="00DF3D66"/>
    <w:rsid w:val="00DF3D78"/>
    <w:rsid w:val="00DF3DA6"/>
    <w:rsid w:val="00DF3DDE"/>
    <w:rsid w:val="00DF3F0F"/>
    <w:rsid w:val="00DF3F58"/>
    <w:rsid w:val="00DF401E"/>
    <w:rsid w:val="00DF402D"/>
    <w:rsid w:val="00DF4159"/>
    <w:rsid w:val="00DF4304"/>
    <w:rsid w:val="00DF436B"/>
    <w:rsid w:val="00DF43E2"/>
    <w:rsid w:val="00DF43E6"/>
    <w:rsid w:val="00DF45CC"/>
    <w:rsid w:val="00DF45E8"/>
    <w:rsid w:val="00DF48F4"/>
    <w:rsid w:val="00DF4A53"/>
    <w:rsid w:val="00DF4A7F"/>
    <w:rsid w:val="00DF4B46"/>
    <w:rsid w:val="00DF4B95"/>
    <w:rsid w:val="00DF4BB4"/>
    <w:rsid w:val="00DF4C49"/>
    <w:rsid w:val="00DF4C7C"/>
    <w:rsid w:val="00DF4CF0"/>
    <w:rsid w:val="00DF4D1F"/>
    <w:rsid w:val="00DF4D24"/>
    <w:rsid w:val="00DF4D38"/>
    <w:rsid w:val="00DF4E5D"/>
    <w:rsid w:val="00DF4ED0"/>
    <w:rsid w:val="00DF4F05"/>
    <w:rsid w:val="00DF4F7C"/>
    <w:rsid w:val="00DF4F85"/>
    <w:rsid w:val="00DF4FCB"/>
    <w:rsid w:val="00DF4FFE"/>
    <w:rsid w:val="00DF5049"/>
    <w:rsid w:val="00DF5061"/>
    <w:rsid w:val="00DF5082"/>
    <w:rsid w:val="00DF50C8"/>
    <w:rsid w:val="00DF53F2"/>
    <w:rsid w:val="00DF5467"/>
    <w:rsid w:val="00DF5472"/>
    <w:rsid w:val="00DF54EF"/>
    <w:rsid w:val="00DF561F"/>
    <w:rsid w:val="00DF56DA"/>
    <w:rsid w:val="00DF584D"/>
    <w:rsid w:val="00DF58DA"/>
    <w:rsid w:val="00DF593C"/>
    <w:rsid w:val="00DF5B03"/>
    <w:rsid w:val="00DF5B1B"/>
    <w:rsid w:val="00DF5BDA"/>
    <w:rsid w:val="00DF5CCF"/>
    <w:rsid w:val="00DF5D52"/>
    <w:rsid w:val="00DF5DE5"/>
    <w:rsid w:val="00DF5E6E"/>
    <w:rsid w:val="00DF5E79"/>
    <w:rsid w:val="00DF5ED4"/>
    <w:rsid w:val="00DF5F40"/>
    <w:rsid w:val="00DF5FAE"/>
    <w:rsid w:val="00DF5FB8"/>
    <w:rsid w:val="00DF604C"/>
    <w:rsid w:val="00DF616C"/>
    <w:rsid w:val="00DF617E"/>
    <w:rsid w:val="00DF61C5"/>
    <w:rsid w:val="00DF61E0"/>
    <w:rsid w:val="00DF6292"/>
    <w:rsid w:val="00DF6309"/>
    <w:rsid w:val="00DF63B3"/>
    <w:rsid w:val="00DF6432"/>
    <w:rsid w:val="00DF6499"/>
    <w:rsid w:val="00DF6544"/>
    <w:rsid w:val="00DF655E"/>
    <w:rsid w:val="00DF656D"/>
    <w:rsid w:val="00DF6575"/>
    <w:rsid w:val="00DF65BA"/>
    <w:rsid w:val="00DF65D9"/>
    <w:rsid w:val="00DF660D"/>
    <w:rsid w:val="00DF66BB"/>
    <w:rsid w:val="00DF66F2"/>
    <w:rsid w:val="00DF68B5"/>
    <w:rsid w:val="00DF6AEB"/>
    <w:rsid w:val="00DF6B36"/>
    <w:rsid w:val="00DF6ED3"/>
    <w:rsid w:val="00DF6F2E"/>
    <w:rsid w:val="00DF70AF"/>
    <w:rsid w:val="00DF7237"/>
    <w:rsid w:val="00DF7263"/>
    <w:rsid w:val="00DF72A8"/>
    <w:rsid w:val="00DF75FA"/>
    <w:rsid w:val="00DF772D"/>
    <w:rsid w:val="00DF7775"/>
    <w:rsid w:val="00DF7811"/>
    <w:rsid w:val="00DF784C"/>
    <w:rsid w:val="00DF7B6E"/>
    <w:rsid w:val="00DF7BC0"/>
    <w:rsid w:val="00DF7BC8"/>
    <w:rsid w:val="00DF7D36"/>
    <w:rsid w:val="00DF7D6D"/>
    <w:rsid w:val="00DF7E11"/>
    <w:rsid w:val="00DF7EEC"/>
    <w:rsid w:val="00DF7F4C"/>
    <w:rsid w:val="00DF7F6B"/>
    <w:rsid w:val="00DF7F9E"/>
    <w:rsid w:val="00E00129"/>
    <w:rsid w:val="00E0015F"/>
    <w:rsid w:val="00E001D1"/>
    <w:rsid w:val="00E00234"/>
    <w:rsid w:val="00E00248"/>
    <w:rsid w:val="00E002B9"/>
    <w:rsid w:val="00E002C7"/>
    <w:rsid w:val="00E003B7"/>
    <w:rsid w:val="00E003D4"/>
    <w:rsid w:val="00E006DA"/>
    <w:rsid w:val="00E00759"/>
    <w:rsid w:val="00E007D5"/>
    <w:rsid w:val="00E00823"/>
    <w:rsid w:val="00E00848"/>
    <w:rsid w:val="00E00876"/>
    <w:rsid w:val="00E008C1"/>
    <w:rsid w:val="00E008F3"/>
    <w:rsid w:val="00E00931"/>
    <w:rsid w:val="00E0097B"/>
    <w:rsid w:val="00E00A67"/>
    <w:rsid w:val="00E00A78"/>
    <w:rsid w:val="00E00AEF"/>
    <w:rsid w:val="00E00B46"/>
    <w:rsid w:val="00E00B74"/>
    <w:rsid w:val="00E00BE9"/>
    <w:rsid w:val="00E00BF3"/>
    <w:rsid w:val="00E00C24"/>
    <w:rsid w:val="00E00CFF"/>
    <w:rsid w:val="00E00D9E"/>
    <w:rsid w:val="00E00EBE"/>
    <w:rsid w:val="00E0119B"/>
    <w:rsid w:val="00E012FA"/>
    <w:rsid w:val="00E0136A"/>
    <w:rsid w:val="00E013F3"/>
    <w:rsid w:val="00E0147F"/>
    <w:rsid w:val="00E01561"/>
    <w:rsid w:val="00E01625"/>
    <w:rsid w:val="00E016DD"/>
    <w:rsid w:val="00E019DB"/>
    <w:rsid w:val="00E01B2E"/>
    <w:rsid w:val="00E01BBD"/>
    <w:rsid w:val="00E01C78"/>
    <w:rsid w:val="00E01C8B"/>
    <w:rsid w:val="00E01C9F"/>
    <w:rsid w:val="00E01D8D"/>
    <w:rsid w:val="00E01DE1"/>
    <w:rsid w:val="00E01E15"/>
    <w:rsid w:val="00E01EC9"/>
    <w:rsid w:val="00E01F2D"/>
    <w:rsid w:val="00E01FA8"/>
    <w:rsid w:val="00E01FC4"/>
    <w:rsid w:val="00E02016"/>
    <w:rsid w:val="00E021C2"/>
    <w:rsid w:val="00E02322"/>
    <w:rsid w:val="00E0250A"/>
    <w:rsid w:val="00E02534"/>
    <w:rsid w:val="00E025E0"/>
    <w:rsid w:val="00E02632"/>
    <w:rsid w:val="00E0265A"/>
    <w:rsid w:val="00E026FF"/>
    <w:rsid w:val="00E02727"/>
    <w:rsid w:val="00E02908"/>
    <w:rsid w:val="00E02923"/>
    <w:rsid w:val="00E029CC"/>
    <w:rsid w:val="00E029FB"/>
    <w:rsid w:val="00E02BA4"/>
    <w:rsid w:val="00E02CE6"/>
    <w:rsid w:val="00E02D71"/>
    <w:rsid w:val="00E02ED3"/>
    <w:rsid w:val="00E02F25"/>
    <w:rsid w:val="00E03075"/>
    <w:rsid w:val="00E0322C"/>
    <w:rsid w:val="00E032D2"/>
    <w:rsid w:val="00E032F1"/>
    <w:rsid w:val="00E03316"/>
    <w:rsid w:val="00E03341"/>
    <w:rsid w:val="00E03391"/>
    <w:rsid w:val="00E03412"/>
    <w:rsid w:val="00E03437"/>
    <w:rsid w:val="00E035C8"/>
    <w:rsid w:val="00E035D7"/>
    <w:rsid w:val="00E036D3"/>
    <w:rsid w:val="00E036EC"/>
    <w:rsid w:val="00E03879"/>
    <w:rsid w:val="00E0390F"/>
    <w:rsid w:val="00E0392B"/>
    <w:rsid w:val="00E039BB"/>
    <w:rsid w:val="00E03A29"/>
    <w:rsid w:val="00E03AD8"/>
    <w:rsid w:val="00E03B00"/>
    <w:rsid w:val="00E03C9E"/>
    <w:rsid w:val="00E03D11"/>
    <w:rsid w:val="00E03D37"/>
    <w:rsid w:val="00E03E6C"/>
    <w:rsid w:val="00E03EA7"/>
    <w:rsid w:val="00E03F35"/>
    <w:rsid w:val="00E03F4E"/>
    <w:rsid w:val="00E03F70"/>
    <w:rsid w:val="00E040AE"/>
    <w:rsid w:val="00E0429C"/>
    <w:rsid w:val="00E042DE"/>
    <w:rsid w:val="00E04316"/>
    <w:rsid w:val="00E0432D"/>
    <w:rsid w:val="00E043C1"/>
    <w:rsid w:val="00E0458F"/>
    <w:rsid w:val="00E04657"/>
    <w:rsid w:val="00E048CA"/>
    <w:rsid w:val="00E0491B"/>
    <w:rsid w:val="00E04A97"/>
    <w:rsid w:val="00E04B1E"/>
    <w:rsid w:val="00E04D1D"/>
    <w:rsid w:val="00E04D50"/>
    <w:rsid w:val="00E04D79"/>
    <w:rsid w:val="00E04DAC"/>
    <w:rsid w:val="00E04DE6"/>
    <w:rsid w:val="00E04F65"/>
    <w:rsid w:val="00E04F74"/>
    <w:rsid w:val="00E04FF7"/>
    <w:rsid w:val="00E0501F"/>
    <w:rsid w:val="00E05269"/>
    <w:rsid w:val="00E0539E"/>
    <w:rsid w:val="00E05411"/>
    <w:rsid w:val="00E055B9"/>
    <w:rsid w:val="00E055E5"/>
    <w:rsid w:val="00E0572B"/>
    <w:rsid w:val="00E0578B"/>
    <w:rsid w:val="00E057F2"/>
    <w:rsid w:val="00E0596B"/>
    <w:rsid w:val="00E05984"/>
    <w:rsid w:val="00E059ED"/>
    <w:rsid w:val="00E059F4"/>
    <w:rsid w:val="00E05A3C"/>
    <w:rsid w:val="00E05A9C"/>
    <w:rsid w:val="00E05BBE"/>
    <w:rsid w:val="00E05BF4"/>
    <w:rsid w:val="00E05D57"/>
    <w:rsid w:val="00E05DC8"/>
    <w:rsid w:val="00E05E44"/>
    <w:rsid w:val="00E05ED2"/>
    <w:rsid w:val="00E06081"/>
    <w:rsid w:val="00E060A9"/>
    <w:rsid w:val="00E061C1"/>
    <w:rsid w:val="00E0628C"/>
    <w:rsid w:val="00E06311"/>
    <w:rsid w:val="00E06338"/>
    <w:rsid w:val="00E063E7"/>
    <w:rsid w:val="00E06543"/>
    <w:rsid w:val="00E06558"/>
    <w:rsid w:val="00E065CD"/>
    <w:rsid w:val="00E065FA"/>
    <w:rsid w:val="00E0660A"/>
    <w:rsid w:val="00E066B1"/>
    <w:rsid w:val="00E066F9"/>
    <w:rsid w:val="00E0675A"/>
    <w:rsid w:val="00E067FB"/>
    <w:rsid w:val="00E068AB"/>
    <w:rsid w:val="00E068BA"/>
    <w:rsid w:val="00E0695B"/>
    <w:rsid w:val="00E06973"/>
    <w:rsid w:val="00E06BEF"/>
    <w:rsid w:val="00E06C0D"/>
    <w:rsid w:val="00E06D49"/>
    <w:rsid w:val="00E06D95"/>
    <w:rsid w:val="00E06EF1"/>
    <w:rsid w:val="00E06FD6"/>
    <w:rsid w:val="00E07019"/>
    <w:rsid w:val="00E07095"/>
    <w:rsid w:val="00E0719B"/>
    <w:rsid w:val="00E0725E"/>
    <w:rsid w:val="00E07274"/>
    <w:rsid w:val="00E072F3"/>
    <w:rsid w:val="00E07416"/>
    <w:rsid w:val="00E0747D"/>
    <w:rsid w:val="00E074AD"/>
    <w:rsid w:val="00E0755F"/>
    <w:rsid w:val="00E076A4"/>
    <w:rsid w:val="00E07707"/>
    <w:rsid w:val="00E07955"/>
    <w:rsid w:val="00E079B9"/>
    <w:rsid w:val="00E07A2E"/>
    <w:rsid w:val="00E07A39"/>
    <w:rsid w:val="00E07C09"/>
    <w:rsid w:val="00E07C10"/>
    <w:rsid w:val="00E07C42"/>
    <w:rsid w:val="00E1009A"/>
    <w:rsid w:val="00E1009B"/>
    <w:rsid w:val="00E101A9"/>
    <w:rsid w:val="00E10212"/>
    <w:rsid w:val="00E103D2"/>
    <w:rsid w:val="00E10445"/>
    <w:rsid w:val="00E104F2"/>
    <w:rsid w:val="00E10536"/>
    <w:rsid w:val="00E10719"/>
    <w:rsid w:val="00E108B8"/>
    <w:rsid w:val="00E108FD"/>
    <w:rsid w:val="00E10A25"/>
    <w:rsid w:val="00E10A71"/>
    <w:rsid w:val="00E10ADB"/>
    <w:rsid w:val="00E10B6E"/>
    <w:rsid w:val="00E10E4B"/>
    <w:rsid w:val="00E11001"/>
    <w:rsid w:val="00E11059"/>
    <w:rsid w:val="00E11289"/>
    <w:rsid w:val="00E112AC"/>
    <w:rsid w:val="00E112D6"/>
    <w:rsid w:val="00E1138C"/>
    <w:rsid w:val="00E1141D"/>
    <w:rsid w:val="00E11421"/>
    <w:rsid w:val="00E11493"/>
    <w:rsid w:val="00E115DB"/>
    <w:rsid w:val="00E1166B"/>
    <w:rsid w:val="00E1166C"/>
    <w:rsid w:val="00E1168B"/>
    <w:rsid w:val="00E116BE"/>
    <w:rsid w:val="00E1171C"/>
    <w:rsid w:val="00E118E1"/>
    <w:rsid w:val="00E11A62"/>
    <w:rsid w:val="00E11C0D"/>
    <w:rsid w:val="00E11C8F"/>
    <w:rsid w:val="00E11C91"/>
    <w:rsid w:val="00E11E45"/>
    <w:rsid w:val="00E11ED6"/>
    <w:rsid w:val="00E11F8A"/>
    <w:rsid w:val="00E1204C"/>
    <w:rsid w:val="00E121CF"/>
    <w:rsid w:val="00E121F5"/>
    <w:rsid w:val="00E12228"/>
    <w:rsid w:val="00E1223B"/>
    <w:rsid w:val="00E12295"/>
    <w:rsid w:val="00E1236E"/>
    <w:rsid w:val="00E123C1"/>
    <w:rsid w:val="00E12417"/>
    <w:rsid w:val="00E124A2"/>
    <w:rsid w:val="00E124CB"/>
    <w:rsid w:val="00E124E3"/>
    <w:rsid w:val="00E12621"/>
    <w:rsid w:val="00E1262A"/>
    <w:rsid w:val="00E12654"/>
    <w:rsid w:val="00E12738"/>
    <w:rsid w:val="00E12753"/>
    <w:rsid w:val="00E127AD"/>
    <w:rsid w:val="00E127D8"/>
    <w:rsid w:val="00E127E4"/>
    <w:rsid w:val="00E127EF"/>
    <w:rsid w:val="00E12A2B"/>
    <w:rsid w:val="00E12B70"/>
    <w:rsid w:val="00E12C6A"/>
    <w:rsid w:val="00E12C6B"/>
    <w:rsid w:val="00E12D47"/>
    <w:rsid w:val="00E12DAF"/>
    <w:rsid w:val="00E12DFB"/>
    <w:rsid w:val="00E12EF8"/>
    <w:rsid w:val="00E12F2D"/>
    <w:rsid w:val="00E12FAE"/>
    <w:rsid w:val="00E12FB3"/>
    <w:rsid w:val="00E12FF8"/>
    <w:rsid w:val="00E130E9"/>
    <w:rsid w:val="00E131FB"/>
    <w:rsid w:val="00E132DB"/>
    <w:rsid w:val="00E13377"/>
    <w:rsid w:val="00E1349B"/>
    <w:rsid w:val="00E134CC"/>
    <w:rsid w:val="00E137C1"/>
    <w:rsid w:val="00E13809"/>
    <w:rsid w:val="00E13873"/>
    <w:rsid w:val="00E13A8A"/>
    <w:rsid w:val="00E13E25"/>
    <w:rsid w:val="00E140B4"/>
    <w:rsid w:val="00E14250"/>
    <w:rsid w:val="00E142E9"/>
    <w:rsid w:val="00E143C2"/>
    <w:rsid w:val="00E1448C"/>
    <w:rsid w:val="00E14492"/>
    <w:rsid w:val="00E14569"/>
    <w:rsid w:val="00E1467A"/>
    <w:rsid w:val="00E14695"/>
    <w:rsid w:val="00E148D8"/>
    <w:rsid w:val="00E148D9"/>
    <w:rsid w:val="00E148FA"/>
    <w:rsid w:val="00E1499F"/>
    <w:rsid w:val="00E149CA"/>
    <w:rsid w:val="00E14A27"/>
    <w:rsid w:val="00E14B44"/>
    <w:rsid w:val="00E14BA3"/>
    <w:rsid w:val="00E14BCD"/>
    <w:rsid w:val="00E14D0A"/>
    <w:rsid w:val="00E14D6F"/>
    <w:rsid w:val="00E14DFD"/>
    <w:rsid w:val="00E14E9A"/>
    <w:rsid w:val="00E14F85"/>
    <w:rsid w:val="00E14FB2"/>
    <w:rsid w:val="00E15107"/>
    <w:rsid w:val="00E15146"/>
    <w:rsid w:val="00E151A2"/>
    <w:rsid w:val="00E1532C"/>
    <w:rsid w:val="00E15344"/>
    <w:rsid w:val="00E15666"/>
    <w:rsid w:val="00E1572A"/>
    <w:rsid w:val="00E1581A"/>
    <w:rsid w:val="00E15830"/>
    <w:rsid w:val="00E15897"/>
    <w:rsid w:val="00E158D8"/>
    <w:rsid w:val="00E15A27"/>
    <w:rsid w:val="00E15AC6"/>
    <w:rsid w:val="00E15B1B"/>
    <w:rsid w:val="00E15BAD"/>
    <w:rsid w:val="00E15C13"/>
    <w:rsid w:val="00E15D3E"/>
    <w:rsid w:val="00E15E09"/>
    <w:rsid w:val="00E15EB9"/>
    <w:rsid w:val="00E15F6C"/>
    <w:rsid w:val="00E15FE9"/>
    <w:rsid w:val="00E16171"/>
    <w:rsid w:val="00E161AA"/>
    <w:rsid w:val="00E16207"/>
    <w:rsid w:val="00E162D4"/>
    <w:rsid w:val="00E163AA"/>
    <w:rsid w:val="00E163B0"/>
    <w:rsid w:val="00E163E0"/>
    <w:rsid w:val="00E1640D"/>
    <w:rsid w:val="00E16430"/>
    <w:rsid w:val="00E16476"/>
    <w:rsid w:val="00E164DF"/>
    <w:rsid w:val="00E1652C"/>
    <w:rsid w:val="00E1655D"/>
    <w:rsid w:val="00E16573"/>
    <w:rsid w:val="00E165B1"/>
    <w:rsid w:val="00E165B3"/>
    <w:rsid w:val="00E16618"/>
    <w:rsid w:val="00E16843"/>
    <w:rsid w:val="00E16844"/>
    <w:rsid w:val="00E16904"/>
    <w:rsid w:val="00E16A11"/>
    <w:rsid w:val="00E16B39"/>
    <w:rsid w:val="00E16C12"/>
    <w:rsid w:val="00E16C84"/>
    <w:rsid w:val="00E16CAC"/>
    <w:rsid w:val="00E16CFF"/>
    <w:rsid w:val="00E16E19"/>
    <w:rsid w:val="00E16E64"/>
    <w:rsid w:val="00E16ED4"/>
    <w:rsid w:val="00E171EF"/>
    <w:rsid w:val="00E1724A"/>
    <w:rsid w:val="00E17252"/>
    <w:rsid w:val="00E172D5"/>
    <w:rsid w:val="00E172D9"/>
    <w:rsid w:val="00E17309"/>
    <w:rsid w:val="00E17383"/>
    <w:rsid w:val="00E173AC"/>
    <w:rsid w:val="00E17497"/>
    <w:rsid w:val="00E1759A"/>
    <w:rsid w:val="00E1761E"/>
    <w:rsid w:val="00E176B6"/>
    <w:rsid w:val="00E176BB"/>
    <w:rsid w:val="00E17726"/>
    <w:rsid w:val="00E17870"/>
    <w:rsid w:val="00E17913"/>
    <w:rsid w:val="00E179BC"/>
    <w:rsid w:val="00E17A2C"/>
    <w:rsid w:val="00E17A68"/>
    <w:rsid w:val="00E17A7E"/>
    <w:rsid w:val="00E17ABC"/>
    <w:rsid w:val="00E17AE9"/>
    <w:rsid w:val="00E17BB9"/>
    <w:rsid w:val="00E17CF3"/>
    <w:rsid w:val="00E17EE7"/>
    <w:rsid w:val="00E17EEE"/>
    <w:rsid w:val="00E20026"/>
    <w:rsid w:val="00E20042"/>
    <w:rsid w:val="00E20074"/>
    <w:rsid w:val="00E20168"/>
    <w:rsid w:val="00E20232"/>
    <w:rsid w:val="00E2027F"/>
    <w:rsid w:val="00E203EE"/>
    <w:rsid w:val="00E20400"/>
    <w:rsid w:val="00E20513"/>
    <w:rsid w:val="00E205D0"/>
    <w:rsid w:val="00E20624"/>
    <w:rsid w:val="00E20756"/>
    <w:rsid w:val="00E20764"/>
    <w:rsid w:val="00E2077C"/>
    <w:rsid w:val="00E208D2"/>
    <w:rsid w:val="00E20923"/>
    <w:rsid w:val="00E209F1"/>
    <w:rsid w:val="00E20A35"/>
    <w:rsid w:val="00E20AC1"/>
    <w:rsid w:val="00E20AD1"/>
    <w:rsid w:val="00E20AFA"/>
    <w:rsid w:val="00E20B17"/>
    <w:rsid w:val="00E20B58"/>
    <w:rsid w:val="00E20BE3"/>
    <w:rsid w:val="00E20C12"/>
    <w:rsid w:val="00E20D3B"/>
    <w:rsid w:val="00E20ED2"/>
    <w:rsid w:val="00E21010"/>
    <w:rsid w:val="00E2102F"/>
    <w:rsid w:val="00E21110"/>
    <w:rsid w:val="00E21203"/>
    <w:rsid w:val="00E21206"/>
    <w:rsid w:val="00E21236"/>
    <w:rsid w:val="00E214B2"/>
    <w:rsid w:val="00E21824"/>
    <w:rsid w:val="00E21834"/>
    <w:rsid w:val="00E21A55"/>
    <w:rsid w:val="00E21B6F"/>
    <w:rsid w:val="00E21B89"/>
    <w:rsid w:val="00E21CAC"/>
    <w:rsid w:val="00E21EEC"/>
    <w:rsid w:val="00E21F01"/>
    <w:rsid w:val="00E22011"/>
    <w:rsid w:val="00E22146"/>
    <w:rsid w:val="00E2215E"/>
    <w:rsid w:val="00E22197"/>
    <w:rsid w:val="00E222AA"/>
    <w:rsid w:val="00E222F0"/>
    <w:rsid w:val="00E222F3"/>
    <w:rsid w:val="00E22302"/>
    <w:rsid w:val="00E2249F"/>
    <w:rsid w:val="00E224A5"/>
    <w:rsid w:val="00E22666"/>
    <w:rsid w:val="00E22728"/>
    <w:rsid w:val="00E22919"/>
    <w:rsid w:val="00E22946"/>
    <w:rsid w:val="00E22966"/>
    <w:rsid w:val="00E22ADB"/>
    <w:rsid w:val="00E22BE5"/>
    <w:rsid w:val="00E22C3E"/>
    <w:rsid w:val="00E22D1A"/>
    <w:rsid w:val="00E22D2A"/>
    <w:rsid w:val="00E22D33"/>
    <w:rsid w:val="00E22D48"/>
    <w:rsid w:val="00E22E3D"/>
    <w:rsid w:val="00E22E5A"/>
    <w:rsid w:val="00E2302A"/>
    <w:rsid w:val="00E230A1"/>
    <w:rsid w:val="00E23122"/>
    <w:rsid w:val="00E232B0"/>
    <w:rsid w:val="00E232EC"/>
    <w:rsid w:val="00E2330C"/>
    <w:rsid w:val="00E2335D"/>
    <w:rsid w:val="00E2339E"/>
    <w:rsid w:val="00E23444"/>
    <w:rsid w:val="00E2349A"/>
    <w:rsid w:val="00E234B7"/>
    <w:rsid w:val="00E23520"/>
    <w:rsid w:val="00E23701"/>
    <w:rsid w:val="00E23707"/>
    <w:rsid w:val="00E238B5"/>
    <w:rsid w:val="00E238C9"/>
    <w:rsid w:val="00E238CA"/>
    <w:rsid w:val="00E23947"/>
    <w:rsid w:val="00E2395F"/>
    <w:rsid w:val="00E23A3E"/>
    <w:rsid w:val="00E23A8F"/>
    <w:rsid w:val="00E23AB4"/>
    <w:rsid w:val="00E23DBA"/>
    <w:rsid w:val="00E23DED"/>
    <w:rsid w:val="00E23E4D"/>
    <w:rsid w:val="00E23EE8"/>
    <w:rsid w:val="00E23F53"/>
    <w:rsid w:val="00E23FE4"/>
    <w:rsid w:val="00E24187"/>
    <w:rsid w:val="00E241D2"/>
    <w:rsid w:val="00E2428F"/>
    <w:rsid w:val="00E242E6"/>
    <w:rsid w:val="00E24397"/>
    <w:rsid w:val="00E243C3"/>
    <w:rsid w:val="00E244C6"/>
    <w:rsid w:val="00E24579"/>
    <w:rsid w:val="00E24780"/>
    <w:rsid w:val="00E24874"/>
    <w:rsid w:val="00E249E3"/>
    <w:rsid w:val="00E24A93"/>
    <w:rsid w:val="00E24ACC"/>
    <w:rsid w:val="00E24B9F"/>
    <w:rsid w:val="00E24BA8"/>
    <w:rsid w:val="00E24CE5"/>
    <w:rsid w:val="00E24CF6"/>
    <w:rsid w:val="00E24E0C"/>
    <w:rsid w:val="00E24E62"/>
    <w:rsid w:val="00E25167"/>
    <w:rsid w:val="00E25274"/>
    <w:rsid w:val="00E2528C"/>
    <w:rsid w:val="00E2529D"/>
    <w:rsid w:val="00E252D7"/>
    <w:rsid w:val="00E25363"/>
    <w:rsid w:val="00E253CF"/>
    <w:rsid w:val="00E254D2"/>
    <w:rsid w:val="00E25581"/>
    <w:rsid w:val="00E2559B"/>
    <w:rsid w:val="00E2568A"/>
    <w:rsid w:val="00E2586A"/>
    <w:rsid w:val="00E25888"/>
    <w:rsid w:val="00E25936"/>
    <w:rsid w:val="00E25B81"/>
    <w:rsid w:val="00E25BEA"/>
    <w:rsid w:val="00E25C5D"/>
    <w:rsid w:val="00E25CE3"/>
    <w:rsid w:val="00E25CEE"/>
    <w:rsid w:val="00E25D83"/>
    <w:rsid w:val="00E25DA8"/>
    <w:rsid w:val="00E25DC0"/>
    <w:rsid w:val="00E25F23"/>
    <w:rsid w:val="00E25F4E"/>
    <w:rsid w:val="00E25F7C"/>
    <w:rsid w:val="00E25FFE"/>
    <w:rsid w:val="00E26065"/>
    <w:rsid w:val="00E26108"/>
    <w:rsid w:val="00E26149"/>
    <w:rsid w:val="00E2615C"/>
    <w:rsid w:val="00E2616C"/>
    <w:rsid w:val="00E26345"/>
    <w:rsid w:val="00E263E0"/>
    <w:rsid w:val="00E263E6"/>
    <w:rsid w:val="00E26461"/>
    <w:rsid w:val="00E265C1"/>
    <w:rsid w:val="00E265F8"/>
    <w:rsid w:val="00E266A5"/>
    <w:rsid w:val="00E266AD"/>
    <w:rsid w:val="00E26729"/>
    <w:rsid w:val="00E26897"/>
    <w:rsid w:val="00E26991"/>
    <w:rsid w:val="00E26A02"/>
    <w:rsid w:val="00E26A1B"/>
    <w:rsid w:val="00E26B91"/>
    <w:rsid w:val="00E26BCF"/>
    <w:rsid w:val="00E26C37"/>
    <w:rsid w:val="00E26D90"/>
    <w:rsid w:val="00E26EFD"/>
    <w:rsid w:val="00E26FE0"/>
    <w:rsid w:val="00E2707F"/>
    <w:rsid w:val="00E270B4"/>
    <w:rsid w:val="00E2712B"/>
    <w:rsid w:val="00E2721B"/>
    <w:rsid w:val="00E2727F"/>
    <w:rsid w:val="00E273A0"/>
    <w:rsid w:val="00E2748A"/>
    <w:rsid w:val="00E2759A"/>
    <w:rsid w:val="00E278D9"/>
    <w:rsid w:val="00E27983"/>
    <w:rsid w:val="00E27BCC"/>
    <w:rsid w:val="00E27EB3"/>
    <w:rsid w:val="00E27EBA"/>
    <w:rsid w:val="00E27ECB"/>
    <w:rsid w:val="00E27EEF"/>
    <w:rsid w:val="00E27F47"/>
    <w:rsid w:val="00E27F88"/>
    <w:rsid w:val="00E300C3"/>
    <w:rsid w:val="00E30138"/>
    <w:rsid w:val="00E301C8"/>
    <w:rsid w:val="00E30212"/>
    <w:rsid w:val="00E3023F"/>
    <w:rsid w:val="00E302FD"/>
    <w:rsid w:val="00E30323"/>
    <w:rsid w:val="00E30403"/>
    <w:rsid w:val="00E3043D"/>
    <w:rsid w:val="00E30476"/>
    <w:rsid w:val="00E30498"/>
    <w:rsid w:val="00E30584"/>
    <w:rsid w:val="00E30685"/>
    <w:rsid w:val="00E30754"/>
    <w:rsid w:val="00E3083B"/>
    <w:rsid w:val="00E30868"/>
    <w:rsid w:val="00E309E2"/>
    <w:rsid w:val="00E30A7D"/>
    <w:rsid w:val="00E30BD3"/>
    <w:rsid w:val="00E30C77"/>
    <w:rsid w:val="00E30C80"/>
    <w:rsid w:val="00E30CF2"/>
    <w:rsid w:val="00E30DA6"/>
    <w:rsid w:val="00E30E96"/>
    <w:rsid w:val="00E30FA4"/>
    <w:rsid w:val="00E31016"/>
    <w:rsid w:val="00E310DE"/>
    <w:rsid w:val="00E310F5"/>
    <w:rsid w:val="00E31130"/>
    <w:rsid w:val="00E311C9"/>
    <w:rsid w:val="00E3130D"/>
    <w:rsid w:val="00E31361"/>
    <w:rsid w:val="00E313C3"/>
    <w:rsid w:val="00E3144F"/>
    <w:rsid w:val="00E3152C"/>
    <w:rsid w:val="00E3153F"/>
    <w:rsid w:val="00E3156E"/>
    <w:rsid w:val="00E3167E"/>
    <w:rsid w:val="00E31789"/>
    <w:rsid w:val="00E317F5"/>
    <w:rsid w:val="00E31907"/>
    <w:rsid w:val="00E31949"/>
    <w:rsid w:val="00E31964"/>
    <w:rsid w:val="00E31AC3"/>
    <w:rsid w:val="00E31B73"/>
    <w:rsid w:val="00E31BC6"/>
    <w:rsid w:val="00E31BDC"/>
    <w:rsid w:val="00E31C23"/>
    <w:rsid w:val="00E31C64"/>
    <w:rsid w:val="00E31C81"/>
    <w:rsid w:val="00E31C89"/>
    <w:rsid w:val="00E31D3C"/>
    <w:rsid w:val="00E31E40"/>
    <w:rsid w:val="00E31E4B"/>
    <w:rsid w:val="00E31F41"/>
    <w:rsid w:val="00E31F47"/>
    <w:rsid w:val="00E31F8B"/>
    <w:rsid w:val="00E32082"/>
    <w:rsid w:val="00E321D3"/>
    <w:rsid w:val="00E32240"/>
    <w:rsid w:val="00E322D3"/>
    <w:rsid w:val="00E32553"/>
    <w:rsid w:val="00E32555"/>
    <w:rsid w:val="00E3256C"/>
    <w:rsid w:val="00E32684"/>
    <w:rsid w:val="00E326E4"/>
    <w:rsid w:val="00E327F7"/>
    <w:rsid w:val="00E328D4"/>
    <w:rsid w:val="00E328EC"/>
    <w:rsid w:val="00E328F8"/>
    <w:rsid w:val="00E32932"/>
    <w:rsid w:val="00E32A25"/>
    <w:rsid w:val="00E32B76"/>
    <w:rsid w:val="00E32C90"/>
    <w:rsid w:val="00E32CC7"/>
    <w:rsid w:val="00E32D13"/>
    <w:rsid w:val="00E32D4E"/>
    <w:rsid w:val="00E32D7C"/>
    <w:rsid w:val="00E32E6A"/>
    <w:rsid w:val="00E32EAB"/>
    <w:rsid w:val="00E32EB4"/>
    <w:rsid w:val="00E32FDE"/>
    <w:rsid w:val="00E33006"/>
    <w:rsid w:val="00E33022"/>
    <w:rsid w:val="00E330B0"/>
    <w:rsid w:val="00E330BA"/>
    <w:rsid w:val="00E330CD"/>
    <w:rsid w:val="00E3314B"/>
    <w:rsid w:val="00E3318E"/>
    <w:rsid w:val="00E331A6"/>
    <w:rsid w:val="00E3324C"/>
    <w:rsid w:val="00E33260"/>
    <w:rsid w:val="00E332C5"/>
    <w:rsid w:val="00E332F6"/>
    <w:rsid w:val="00E33508"/>
    <w:rsid w:val="00E3350C"/>
    <w:rsid w:val="00E335AB"/>
    <w:rsid w:val="00E3372C"/>
    <w:rsid w:val="00E33783"/>
    <w:rsid w:val="00E337BE"/>
    <w:rsid w:val="00E33803"/>
    <w:rsid w:val="00E33834"/>
    <w:rsid w:val="00E33979"/>
    <w:rsid w:val="00E33994"/>
    <w:rsid w:val="00E33A5C"/>
    <w:rsid w:val="00E33B96"/>
    <w:rsid w:val="00E33D2F"/>
    <w:rsid w:val="00E33D67"/>
    <w:rsid w:val="00E33D90"/>
    <w:rsid w:val="00E33E4B"/>
    <w:rsid w:val="00E33EE7"/>
    <w:rsid w:val="00E33F27"/>
    <w:rsid w:val="00E340D6"/>
    <w:rsid w:val="00E3415E"/>
    <w:rsid w:val="00E341BD"/>
    <w:rsid w:val="00E343D3"/>
    <w:rsid w:val="00E34400"/>
    <w:rsid w:val="00E345BC"/>
    <w:rsid w:val="00E34604"/>
    <w:rsid w:val="00E346B8"/>
    <w:rsid w:val="00E346D1"/>
    <w:rsid w:val="00E346FC"/>
    <w:rsid w:val="00E3484F"/>
    <w:rsid w:val="00E34926"/>
    <w:rsid w:val="00E34A9C"/>
    <w:rsid w:val="00E34AAB"/>
    <w:rsid w:val="00E34B05"/>
    <w:rsid w:val="00E34BAD"/>
    <w:rsid w:val="00E34BD6"/>
    <w:rsid w:val="00E34BE5"/>
    <w:rsid w:val="00E34BF7"/>
    <w:rsid w:val="00E34C43"/>
    <w:rsid w:val="00E34C59"/>
    <w:rsid w:val="00E34C9F"/>
    <w:rsid w:val="00E34DC6"/>
    <w:rsid w:val="00E34ED3"/>
    <w:rsid w:val="00E34F47"/>
    <w:rsid w:val="00E3525A"/>
    <w:rsid w:val="00E353D1"/>
    <w:rsid w:val="00E354D1"/>
    <w:rsid w:val="00E35627"/>
    <w:rsid w:val="00E3564D"/>
    <w:rsid w:val="00E3570E"/>
    <w:rsid w:val="00E35758"/>
    <w:rsid w:val="00E35895"/>
    <w:rsid w:val="00E358B3"/>
    <w:rsid w:val="00E35996"/>
    <w:rsid w:val="00E359C7"/>
    <w:rsid w:val="00E359EF"/>
    <w:rsid w:val="00E35ABC"/>
    <w:rsid w:val="00E35B0C"/>
    <w:rsid w:val="00E35B54"/>
    <w:rsid w:val="00E35C25"/>
    <w:rsid w:val="00E35ED8"/>
    <w:rsid w:val="00E35EFA"/>
    <w:rsid w:val="00E35F2B"/>
    <w:rsid w:val="00E35FCD"/>
    <w:rsid w:val="00E36143"/>
    <w:rsid w:val="00E36199"/>
    <w:rsid w:val="00E3629D"/>
    <w:rsid w:val="00E3631F"/>
    <w:rsid w:val="00E363C8"/>
    <w:rsid w:val="00E366CB"/>
    <w:rsid w:val="00E366FB"/>
    <w:rsid w:val="00E36704"/>
    <w:rsid w:val="00E36763"/>
    <w:rsid w:val="00E36798"/>
    <w:rsid w:val="00E369E4"/>
    <w:rsid w:val="00E36BC5"/>
    <w:rsid w:val="00E36C26"/>
    <w:rsid w:val="00E36CB5"/>
    <w:rsid w:val="00E36EE1"/>
    <w:rsid w:val="00E36F26"/>
    <w:rsid w:val="00E36FB7"/>
    <w:rsid w:val="00E37044"/>
    <w:rsid w:val="00E37154"/>
    <w:rsid w:val="00E37157"/>
    <w:rsid w:val="00E371E3"/>
    <w:rsid w:val="00E37292"/>
    <w:rsid w:val="00E3737B"/>
    <w:rsid w:val="00E37460"/>
    <w:rsid w:val="00E37467"/>
    <w:rsid w:val="00E37567"/>
    <w:rsid w:val="00E3769E"/>
    <w:rsid w:val="00E3773A"/>
    <w:rsid w:val="00E377BF"/>
    <w:rsid w:val="00E377C5"/>
    <w:rsid w:val="00E37899"/>
    <w:rsid w:val="00E3792B"/>
    <w:rsid w:val="00E379A6"/>
    <w:rsid w:val="00E379AB"/>
    <w:rsid w:val="00E379DB"/>
    <w:rsid w:val="00E37A58"/>
    <w:rsid w:val="00E37B80"/>
    <w:rsid w:val="00E37CD0"/>
    <w:rsid w:val="00E37DA8"/>
    <w:rsid w:val="00E37DD7"/>
    <w:rsid w:val="00E37E6F"/>
    <w:rsid w:val="00E37E76"/>
    <w:rsid w:val="00E37F00"/>
    <w:rsid w:val="00E37F3D"/>
    <w:rsid w:val="00E37F73"/>
    <w:rsid w:val="00E37FD9"/>
    <w:rsid w:val="00E40053"/>
    <w:rsid w:val="00E4007C"/>
    <w:rsid w:val="00E40117"/>
    <w:rsid w:val="00E4028E"/>
    <w:rsid w:val="00E402EC"/>
    <w:rsid w:val="00E402F7"/>
    <w:rsid w:val="00E402FB"/>
    <w:rsid w:val="00E402FE"/>
    <w:rsid w:val="00E40697"/>
    <w:rsid w:val="00E40701"/>
    <w:rsid w:val="00E40747"/>
    <w:rsid w:val="00E4079A"/>
    <w:rsid w:val="00E40849"/>
    <w:rsid w:val="00E408DF"/>
    <w:rsid w:val="00E408FA"/>
    <w:rsid w:val="00E4092C"/>
    <w:rsid w:val="00E4099A"/>
    <w:rsid w:val="00E409BD"/>
    <w:rsid w:val="00E40A12"/>
    <w:rsid w:val="00E40B96"/>
    <w:rsid w:val="00E40CDE"/>
    <w:rsid w:val="00E40D00"/>
    <w:rsid w:val="00E40D03"/>
    <w:rsid w:val="00E40D0C"/>
    <w:rsid w:val="00E40DEF"/>
    <w:rsid w:val="00E40E5A"/>
    <w:rsid w:val="00E40E88"/>
    <w:rsid w:val="00E40F27"/>
    <w:rsid w:val="00E41145"/>
    <w:rsid w:val="00E41156"/>
    <w:rsid w:val="00E4125D"/>
    <w:rsid w:val="00E4138E"/>
    <w:rsid w:val="00E413E2"/>
    <w:rsid w:val="00E413FA"/>
    <w:rsid w:val="00E414B9"/>
    <w:rsid w:val="00E41561"/>
    <w:rsid w:val="00E415A7"/>
    <w:rsid w:val="00E415E5"/>
    <w:rsid w:val="00E41633"/>
    <w:rsid w:val="00E417CF"/>
    <w:rsid w:val="00E4188F"/>
    <w:rsid w:val="00E41967"/>
    <w:rsid w:val="00E41A0F"/>
    <w:rsid w:val="00E41A30"/>
    <w:rsid w:val="00E41BBD"/>
    <w:rsid w:val="00E41C23"/>
    <w:rsid w:val="00E41D0F"/>
    <w:rsid w:val="00E41DD6"/>
    <w:rsid w:val="00E41DE8"/>
    <w:rsid w:val="00E41E1B"/>
    <w:rsid w:val="00E41EB8"/>
    <w:rsid w:val="00E4200B"/>
    <w:rsid w:val="00E4209C"/>
    <w:rsid w:val="00E420D7"/>
    <w:rsid w:val="00E422A0"/>
    <w:rsid w:val="00E423B7"/>
    <w:rsid w:val="00E423E4"/>
    <w:rsid w:val="00E4246C"/>
    <w:rsid w:val="00E4248A"/>
    <w:rsid w:val="00E42559"/>
    <w:rsid w:val="00E42573"/>
    <w:rsid w:val="00E42632"/>
    <w:rsid w:val="00E4264F"/>
    <w:rsid w:val="00E42698"/>
    <w:rsid w:val="00E4269B"/>
    <w:rsid w:val="00E42788"/>
    <w:rsid w:val="00E4283E"/>
    <w:rsid w:val="00E428C2"/>
    <w:rsid w:val="00E428C7"/>
    <w:rsid w:val="00E4294C"/>
    <w:rsid w:val="00E429A4"/>
    <w:rsid w:val="00E42A1A"/>
    <w:rsid w:val="00E42A60"/>
    <w:rsid w:val="00E42A96"/>
    <w:rsid w:val="00E42ABE"/>
    <w:rsid w:val="00E42B3A"/>
    <w:rsid w:val="00E42C1C"/>
    <w:rsid w:val="00E42CC2"/>
    <w:rsid w:val="00E42CDE"/>
    <w:rsid w:val="00E42D04"/>
    <w:rsid w:val="00E42D64"/>
    <w:rsid w:val="00E42D70"/>
    <w:rsid w:val="00E42D89"/>
    <w:rsid w:val="00E42DC3"/>
    <w:rsid w:val="00E42E34"/>
    <w:rsid w:val="00E42E60"/>
    <w:rsid w:val="00E42F11"/>
    <w:rsid w:val="00E42FC5"/>
    <w:rsid w:val="00E43018"/>
    <w:rsid w:val="00E430A7"/>
    <w:rsid w:val="00E4321C"/>
    <w:rsid w:val="00E43284"/>
    <w:rsid w:val="00E4339F"/>
    <w:rsid w:val="00E433A7"/>
    <w:rsid w:val="00E4348B"/>
    <w:rsid w:val="00E4350B"/>
    <w:rsid w:val="00E43511"/>
    <w:rsid w:val="00E436BC"/>
    <w:rsid w:val="00E4398D"/>
    <w:rsid w:val="00E43A11"/>
    <w:rsid w:val="00E43B6B"/>
    <w:rsid w:val="00E43B79"/>
    <w:rsid w:val="00E43C6D"/>
    <w:rsid w:val="00E43DAC"/>
    <w:rsid w:val="00E43DFD"/>
    <w:rsid w:val="00E43E52"/>
    <w:rsid w:val="00E43EEA"/>
    <w:rsid w:val="00E43F8A"/>
    <w:rsid w:val="00E43F8E"/>
    <w:rsid w:val="00E43FFA"/>
    <w:rsid w:val="00E44094"/>
    <w:rsid w:val="00E44127"/>
    <w:rsid w:val="00E442D0"/>
    <w:rsid w:val="00E44475"/>
    <w:rsid w:val="00E4453A"/>
    <w:rsid w:val="00E44550"/>
    <w:rsid w:val="00E44601"/>
    <w:rsid w:val="00E44709"/>
    <w:rsid w:val="00E447DF"/>
    <w:rsid w:val="00E4497D"/>
    <w:rsid w:val="00E449A8"/>
    <w:rsid w:val="00E44AB4"/>
    <w:rsid w:val="00E44B27"/>
    <w:rsid w:val="00E44B83"/>
    <w:rsid w:val="00E44DBB"/>
    <w:rsid w:val="00E44DF4"/>
    <w:rsid w:val="00E44ED8"/>
    <w:rsid w:val="00E44F11"/>
    <w:rsid w:val="00E44F23"/>
    <w:rsid w:val="00E4523E"/>
    <w:rsid w:val="00E45344"/>
    <w:rsid w:val="00E45367"/>
    <w:rsid w:val="00E45433"/>
    <w:rsid w:val="00E45553"/>
    <w:rsid w:val="00E455CF"/>
    <w:rsid w:val="00E456A9"/>
    <w:rsid w:val="00E45756"/>
    <w:rsid w:val="00E45866"/>
    <w:rsid w:val="00E458C7"/>
    <w:rsid w:val="00E459BA"/>
    <w:rsid w:val="00E459FF"/>
    <w:rsid w:val="00E45A45"/>
    <w:rsid w:val="00E45A4E"/>
    <w:rsid w:val="00E45A97"/>
    <w:rsid w:val="00E45B50"/>
    <w:rsid w:val="00E45BA1"/>
    <w:rsid w:val="00E45BC9"/>
    <w:rsid w:val="00E45BD8"/>
    <w:rsid w:val="00E45C09"/>
    <w:rsid w:val="00E45C0E"/>
    <w:rsid w:val="00E45D1A"/>
    <w:rsid w:val="00E45E39"/>
    <w:rsid w:val="00E45EE4"/>
    <w:rsid w:val="00E45F8E"/>
    <w:rsid w:val="00E460A5"/>
    <w:rsid w:val="00E460BB"/>
    <w:rsid w:val="00E46130"/>
    <w:rsid w:val="00E46182"/>
    <w:rsid w:val="00E463F5"/>
    <w:rsid w:val="00E464D1"/>
    <w:rsid w:val="00E464EA"/>
    <w:rsid w:val="00E46622"/>
    <w:rsid w:val="00E4665E"/>
    <w:rsid w:val="00E467B6"/>
    <w:rsid w:val="00E46812"/>
    <w:rsid w:val="00E46844"/>
    <w:rsid w:val="00E468EF"/>
    <w:rsid w:val="00E46948"/>
    <w:rsid w:val="00E46A23"/>
    <w:rsid w:val="00E46A30"/>
    <w:rsid w:val="00E46B50"/>
    <w:rsid w:val="00E46B79"/>
    <w:rsid w:val="00E46C11"/>
    <w:rsid w:val="00E46C2A"/>
    <w:rsid w:val="00E46D79"/>
    <w:rsid w:val="00E46E70"/>
    <w:rsid w:val="00E470C1"/>
    <w:rsid w:val="00E471C2"/>
    <w:rsid w:val="00E471FF"/>
    <w:rsid w:val="00E47211"/>
    <w:rsid w:val="00E47279"/>
    <w:rsid w:val="00E4729D"/>
    <w:rsid w:val="00E472CC"/>
    <w:rsid w:val="00E472CD"/>
    <w:rsid w:val="00E47325"/>
    <w:rsid w:val="00E473BB"/>
    <w:rsid w:val="00E473BC"/>
    <w:rsid w:val="00E47455"/>
    <w:rsid w:val="00E47477"/>
    <w:rsid w:val="00E4747F"/>
    <w:rsid w:val="00E4764D"/>
    <w:rsid w:val="00E47813"/>
    <w:rsid w:val="00E478B4"/>
    <w:rsid w:val="00E4795D"/>
    <w:rsid w:val="00E479C5"/>
    <w:rsid w:val="00E47B8F"/>
    <w:rsid w:val="00E47C5D"/>
    <w:rsid w:val="00E47C7E"/>
    <w:rsid w:val="00E47CCA"/>
    <w:rsid w:val="00E47CDA"/>
    <w:rsid w:val="00E47D55"/>
    <w:rsid w:val="00E50108"/>
    <w:rsid w:val="00E50125"/>
    <w:rsid w:val="00E5012F"/>
    <w:rsid w:val="00E50169"/>
    <w:rsid w:val="00E50213"/>
    <w:rsid w:val="00E5025D"/>
    <w:rsid w:val="00E5028D"/>
    <w:rsid w:val="00E50301"/>
    <w:rsid w:val="00E503E5"/>
    <w:rsid w:val="00E50503"/>
    <w:rsid w:val="00E5076C"/>
    <w:rsid w:val="00E507A4"/>
    <w:rsid w:val="00E507D0"/>
    <w:rsid w:val="00E50844"/>
    <w:rsid w:val="00E5086B"/>
    <w:rsid w:val="00E508D3"/>
    <w:rsid w:val="00E508F0"/>
    <w:rsid w:val="00E50979"/>
    <w:rsid w:val="00E50B28"/>
    <w:rsid w:val="00E50B30"/>
    <w:rsid w:val="00E50BFD"/>
    <w:rsid w:val="00E50D45"/>
    <w:rsid w:val="00E50D9F"/>
    <w:rsid w:val="00E50DEE"/>
    <w:rsid w:val="00E50E87"/>
    <w:rsid w:val="00E50ED5"/>
    <w:rsid w:val="00E50F53"/>
    <w:rsid w:val="00E51039"/>
    <w:rsid w:val="00E51091"/>
    <w:rsid w:val="00E510C3"/>
    <w:rsid w:val="00E510E2"/>
    <w:rsid w:val="00E5110F"/>
    <w:rsid w:val="00E5127B"/>
    <w:rsid w:val="00E513B3"/>
    <w:rsid w:val="00E51526"/>
    <w:rsid w:val="00E51556"/>
    <w:rsid w:val="00E51691"/>
    <w:rsid w:val="00E51694"/>
    <w:rsid w:val="00E516E7"/>
    <w:rsid w:val="00E51874"/>
    <w:rsid w:val="00E51990"/>
    <w:rsid w:val="00E51B17"/>
    <w:rsid w:val="00E51B63"/>
    <w:rsid w:val="00E51B69"/>
    <w:rsid w:val="00E51CD2"/>
    <w:rsid w:val="00E51D5C"/>
    <w:rsid w:val="00E51F56"/>
    <w:rsid w:val="00E51F85"/>
    <w:rsid w:val="00E51F93"/>
    <w:rsid w:val="00E521B3"/>
    <w:rsid w:val="00E52242"/>
    <w:rsid w:val="00E52247"/>
    <w:rsid w:val="00E52284"/>
    <w:rsid w:val="00E522AE"/>
    <w:rsid w:val="00E523A9"/>
    <w:rsid w:val="00E52546"/>
    <w:rsid w:val="00E52601"/>
    <w:rsid w:val="00E526CB"/>
    <w:rsid w:val="00E526CC"/>
    <w:rsid w:val="00E52718"/>
    <w:rsid w:val="00E5277B"/>
    <w:rsid w:val="00E527BA"/>
    <w:rsid w:val="00E527D3"/>
    <w:rsid w:val="00E52833"/>
    <w:rsid w:val="00E528B4"/>
    <w:rsid w:val="00E5293F"/>
    <w:rsid w:val="00E529A2"/>
    <w:rsid w:val="00E52AAB"/>
    <w:rsid w:val="00E52B0D"/>
    <w:rsid w:val="00E52BA6"/>
    <w:rsid w:val="00E52BCC"/>
    <w:rsid w:val="00E52C62"/>
    <w:rsid w:val="00E52D02"/>
    <w:rsid w:val="00E52D58"/>
    <w:rsid w:val="00E52D9F"/>
    <w:rsid w:val="00E52DA6"/>
    <w:rsid w:val="00E52E2D"/>
    <w:rsid w:val="00E52ECD"/>
    <w:rsid w:val="00E52EF9"/>
    <w:rsid w:val="00E52F60"/>
    <w:rsid w:val="00E53098"/>
    <w:rsid w:val="00E53145"/>
    <w:rsid w:val="00E53193"/>
    <w:rsid w:val="00E531F0"/>
    <w:rsid w:val="00E531FD"/>
    <w:rsid w:val="00E533A9"/>
    <w:rsid w:val="00E53489"/>
    <w:rsid w:val="00E535B3"/>
    <w:rsid w:val="00E53711"/>
    <w:rsid w:val="00E53729"/>
    <w:rsid w:val="00E53752"/>
    <w:rsid w:val="00E537A3"/>
    <w:rsid w:val="00E538EF"/>
    <w:rsid w:val="00E5390E"/>
    <w:rsid w:val="00E53948"/>
    <w:rsid w:val="00E53A0E"/>
    <w:rsid w:val="00E53A2E"/>
    <w:rsid w:val="00E53B48"/>
    <w:rsid w:val="00E53CB9"/>
    <w:rsid w:val="00E53CD7"/>
    <w:rsid w:val="00E53CFB"/>
    <w:rsid w:val="00E53CFD"/>
    <w:rsid w:val="00E53D16"/>
    <w:rsid w:val="00E53D95"/>
    <w:rsid w:val="00E53DC8"/>
    <w:rsid w:val="00E53ED2"/>
    <w:rsid w:val="00E53FD0"/>
    <w:rsid w:val="00E54069"/>
    <w:rsid w:val="00E54227"/>
    <w:rsid w:val="00E5427B"/>
    <w:rsid w:val="00E54287"/>
    <w:rsid w:val="00E54316"/>
    <w:rsid w:val="00E543D8"/>
    <w:rsid w:val="00E544BA"/>
    <w:rsid w:val="00E54537"/>
    <w:rsid w:val="00E54547"/>
    <w:rsid w:val="00E54626"/>
    <w:rsid w:val="00E54703"/>
    <w:rsid w:val="00E547A0"/>
    <w:rsid w:val="00E547A4"/>
    <w:rsid w:val="00E54ADC"/>
    <w:rsid w:val="00E54C53"/>
    <w:rsid w:val="00E54D2A"/>
    <w:rsid w:val="00E54EC1"/>
    <w:rsid w:val="00E54EED"/>
    <w:rsid w:val="00E54F23"/>
    <w:rsid w:val="00E55071"/>
    <w:rsid w:val="00E551DF"/>
    <w:rsid w:val="00E551F4"/>
    <w:rsid w:val="00E5528B"/>
    <w:rsid w:val="00E552BF"/>
    <w:rsid w:val="00E55372"/>
    <w:rsid w:val="00E55400"/>
    <w:rsid w:val="00E5563B"/>
    <w:rsid w:val="00E556E6"/>
    <w:rsid w:val="00E55743"/>
    <w:rsid w:val="00E557E2"/>
    <w:rsid w:val="00E558B9"/>
    <w:rsid w:val="00E559EB"/>
    <w:rsid w:val="00E55A77"/>
    <w:rsid w:val="00E55B7D"/>
    <w:rsid w:val="00E55C72"/>
    <w:rsid w:val="00E55D02"/>
    <w:rsid w:val="00E55EB6"/>
    <w:rsid w:val="00E55EC1"/>
    <w:rsid w:val="00E55EE2"/>
    <w:rsid w:val="00E55F98"/>
    <w:rsid w:val="00E5608D"/>
    <w:rsid w:val="00E5609C"/>
    <w:rsid w:val="00E560BC"/>
    <w:rsid w:val="00E560D9"/>
    <w:rsid w:val="00E560FE"/>
    <w:rsid w:val="00E5638B"/>
    <w:rsid w:val="00E5647A"/>
    <w:rsid w:val="00E565D9"/>
    <w:rsid w:val="00E56646"/>
    <w:rsid w:val="00E566A1"/>
    <w:rsid w:val="00E566B7"/>
    <w:rsid w:val="00E566F0"/>
    <w:rsid w:val="00E56793"/>
    <w:rsid w:val="00E56B2A"/>
    <w:rsid w:val="00E56BC1"/>
    <w:rsid w:val="00E56CBF"/>
    <w:rsid w:val="00E56CC5"/>
    <w:rsid w:val="00E56DAE"/>
    <w:rsid w:val="00E56E18"/>
    <w:rsid w:val="00E56F3B"/>
    <w:rsid w:val="00E56F7D"/>
    <w:rsid w:val="00E56F99"/>
    <w:rsid w:val="00E57174"/>
    <w:rsid w:val="00E571FC"/>
    <w:rsid w:val="00E57245"/>
    <w:rsid w:val="00E57267"/>
    <w:rsid w:val="00E572AB"/>
    <w:rsid w:val="00E572E7"/>
    <w:rsid w:val="00E572ED"/>
    <w:rsid w:val="00E573A0"/>
    <w:rsid w:val="00E573B6"/>
    <w:rsid w:val="00E573F7"/>
    <w:rsid w:val="00E57447"/>
    <w:rsid w:val="00E57460"/>
    <w:rsid w:val="00E574C1"/>
    <w:rsid w:val="00E5756F"/>
    <w:rsid w:val="00E57632"/>
    <w:rsid w:val="00E5776C"/>
    <w:rsid w:val="00E577CB"/>
    <w:rsid w:val="00E5791A"/>
    <w:rsid w:val="00E5799C"/>
    <w:rsid w:val="00E57CB5"/>
    <w:rsid w:val="00E57DA5"/>
    <w:rsid w:val="00E57EBD"/>
    <w:rsid w:val="00E57F80"/>
    <w:rsid w:val="00E6002A"/>
    <w:rsid w:val="00E60108"/>
    <w:rsid w:val="00E60189"/>
    <w:rsid w:val="00E601AF"/>
    <w:rsid w:val="00E601C8"/>
    <w:rsid w:val="00E6070E"/>
    <w:rsid w:val="00E6076B"/>
    <w:rsid w:val="00E60822"/>
    <w:rsid w:val="00E6087E"/>
    <w:rsid w:val="00E60978"/>
    <w:rsid w:val="00E60A96"/>
    <w:rsid w:val="00E60B44"/>
    <w:rsid w:val="00E60B56"/>
    <w:rsid w:val="00E60DA5"/>
    <w:rsid w:val="00E60DE6"/>
    <w:rsid w:val="00E60E48"/>
    <w:rsid w:val="00E60E8D"/>
    <w:rsid w:val="00E60FD7"/>
    <w:rsid w:val="00E610AB"/>
    <w:rsid w:val="00E61155"/>
    <w:rsid w:val="00E611B7"/>
    <w:rsid w:val="00E61334"/>
    <w:rsid w:val="00E61335"/>
    <w:rsid w:val="00E61386"/>
    <w:rsid w:val="00E6158A"/>
    <w:rsid w:val="00E6166F"/>
    <w:rsid w:val="00E618C5"/>
    <w:rsid w:val="00E61A13"/>
    <w:rsid w:val="00E61C58"/>
    <w:rsid w:val="00E61D88"/>
    <w:rsid w:val="00E61F7B"/>
    <w:rsid w:val="00E61F7E"/>
    <w:rsid w:val="00E61FA0"/>
    <w:rsid w:val="00E62096"/>
    <w:rsid w:val="00E6216B"/>
    <w:rsid w:val="00E622AF"/>
    <w:rsid w:val="00E62300"/>
    <w:rsid w:val="00E62358"/>
    <w:rsid w:val="00E623AB"/>
    <w:rsid w:val="00E62412"/>
    <w:rsid w:val="00E624A0"/>
    <w:rsid w:val="00E62539"/>
    <w:rsid w:val="00E625BF"/>
    <w:rsid w:val="00E6275C"/>
    <w:rsid w:val="00E62867"/>
    <w:rsid w:val="00E62BAA"/>
    <w:rsid w:val="00E62C3E"/>
    <w:rsid w:val="00E62C64"/>
    <w:rsid w:val="00E62C6C"/>
    <w:rsid w:val="00E62C7C"/>
    <w:rsid w:val="00E62CEE"/>
    <w:rsid w:val="00E62D7C"/>
    <w:rsid w:val="00E62E21"/>
    <w:rsid w:val="00E62EA1"/>
    <w:rsid w:val="00E62F67"/>
    <w:rsid w:val="00E62F89"/>
    <w:rsid w:val="00E6314C"/>
    <w:rsid w:val="00E63164"/>
    <w:rsid w:val="00E6317C"/>
    <w:rsid w:val="00E631C7"/>
    <w:rsid w:val="00E6330D"/>
    <w:rsid w:val="00E6340E"/>
    <w:rsid w:val="00E63462"/>
    <w:rsid w:val="00E634A5"/>
    <w:rsid w:val="00E6364D"/>
    <w:rsid w:val="00E63679"/>
    <w:rsid w:val="00E636A1"/>
    <w:rsid w:val="00E6372B"/>
    <w:rsid w:val="00E63806"/>
    <w:rsid w:val="00E63814"/>
    <w:rsid w:val="00E6389C"/>
    <w:rsid w:val="00E638CC"/>
    <w:rsid w:val="00E638E9"/>
    <w:rsid w:val="00E638FE"/>
    <w:rsid w:val="00E6391C"/>
    <w:rsid w:val="00E63A62"/>
    <w:rsid w:val="00E63A6B"/>
    <w:rsid w:val="00E63A77"/>
    <w:rsid w:val="00E63ABB"/>
    <w:rsid w:val="00E63AF8"/>
    <w:rsid w:val="00E63BB1"/>
    <w:rsid w:val="00E63C1D"/>
    <w:rsid w:val="00E63C43"/>
    <w:rsid w:val="00E63D1F"/>
    <w:rsid w:val="00E63DAC"/>
    <w:rsid w:val="00E63E55"/>
    <w:rsid w:val="00E63ECE"/>
    <w:rsid w:val="00E63F45"/>
    <w:rsid w:val="00E63F79"/>
    <w:rsid w:val="00E63FD0"/>
    <w:rsid w:val="00E63FD5"/>
    <w:rsid w:val="00E6408E"/>
    <w:rsid w:val="00E640D1"/>
    <w:rsid w:val="00E641F4"/>
    <w:rsid w:val="00E6428E"/>
    <w:rsid w:val="00E642A4"/>
    <w:rsid w:val="00E643AC"/>
    <w:rsid w:val="00E64400"/>
    <w:rsid w:val="00E64417"/>
    <w:rsid w:val="00E644AB"/>
    <w:rsid w:val="00E644AC"/>
    <w:rsid w:val="00E644D4"/>
    <w:rsid w:val="00E64775"/>
    <w:rsid w:val="00E64788"/>
    <w:rsid w:val="00E647F9"/>
    <w:rsid w:val="00E64897"/>
    <w:rsid w:val="00E648B4"/>
    <w:rsid w:val="00E648D1"/>
    <w:rsid w:val="00E64913"/>
    <w:rsid w:val="00E64A20"/>
    <w:rsid w:val="00E64A49"/>
    <w:rsid w:val="00E64C6E"/>
    <w:rsid w:val="00E64EA8"/>
    <w:rsid w:val="00E64F6D"/>
    <w:rsid w:val="00E64FC1"/>
    <w:rsid w:val="00E64FFB"/>
    <w:rsid w:val="00E65109"/>
    <w:rsid w:val="00E65188"/>
    <w:rsid w:val="00E65275"/>
    <w:rsid w:val="00E6537E"/>
    <w:rsid w:val="00E653DF"/>
    <w:rsid w:val="00E6541E"/>
    <w:rsid w:val="00E654AF"/>
    <w:rsid w:val="00E65505"/>
    <w:rsid w:val="00E6552D"/>
    <w:rsid w:val="00E65558"/>
    <w:rsid w:val="00E655FE"/>
    <w:rsid w:val="00E65603"/>
    <w:rsid w:val="00E65632"/>
    <w:rsid w:val="00E657E2"/>
    <w:rsid w:val="00E657EA"/>
    <w:rsid w:val="00E6581B"/>
    <w:rsid w:val="00E65864"/>
    <w:rsid w:val="00E6587D"/>
    <w:rsid w:val="00E65A1D"/>
    <w:rsid w:val="00E65A4B"/>
    <w:rsid w:val="00E65A54"/>
    <w:rsid w:val="00E65B69"/>
    <w:rsid w:val="00E65C9F"/>
    <w:rsid w:val="00E65CB6"/>
    <w:rsid w:val="00E65D0A"/>
    <w:rsid w:val="00E65DA3"/>
    <w:rsid w:val="00E65DA7"/>
    <w:rsid w:val="00E65DF9"/>
    <w:rsid w:val="00E65E3A"/>
    <w:rsid w:val="00E65EFB"/>
    <w:rsid w:val="00E65FA7"/>
    <w:rsid w:val="00E65FE1"/>
    <w:rsid w:val="00E66009"/>
    <w:rsid w:val="00E6605D"/>
    <w:rsid w:val="00E66076"/>
    <w:rsid w:val="00E660A4"/>
    <w:rsid w:val="00E6651D"/>
    <w:rsid w:val="00E6664D"/>
    <w:rsid w:val="00E66665"/>
    <w:rsid w:val="00E66669"/>
    <w:rsid w:val="00E66733"/>
    <w:rsid w:val="00E6673C"/>
    <w:rsid w:val="00E6674C"/>
    <w:rsid w:val="00E66753"/>
    <w:rsid w:val="00E66B44"/>
    <w:rsid w:val="00E66B63"/>
    <w:rsid w:val="00E66C2D"/>
    <w:rsid w:val="00E66D0D"/>
    <w:rsid w:val="00E66EA0"/>
    <w:rsid w:val="00E66F50"/>
    <w:rsid w:val="00E66FFF"/>
    <w:rsid w:val="00E67050"/>
    <w:rsid w:val="00E67053"/>
    <w:rsid w:val="00E671CE"/>
    <w:rsid w:val="00E671EA"/>
    <w:rsid w:val="00E67285"/>
    <w:rsid w:val="00E6733A"/>
    <w:rsid w:val="00E6738B"/>
    <w:rsid w:val="00E6745F"/>
    <w:rsid w:val="00E6749E"/>
    <w:rsid w:val="00E674A5"/>
    <w:rsid w:val="00E674C2"/>
    <w:rsid w:val="00E674EF"/>
    <w:rsid w:val="00E675F1"/>
    <w:rsid w:val="00E67751"/>
    <w:rsid w:val="00E677C0"/>
    <w:rsid w:val="00E677DB"/>
    <w:rsid w:val="00E678B6"/>
    <w:rsid w:val="00E678ED"/>
    <w:rsid w:val="00E6793B"/>
    <w:rsid w:val="00E67949"/>
    <w:rsid w:val="00E679FE"/>
    <w:rsid w:val="00E67ACD"/>
    <w:rsid w:val="00E67AD5"/>
    <w:rsid w:val="00E67AF0"/>
    <w:rsid w:val="00E67B53"/>
    <w:rsid w:val="00E67B6F"/>
    <w:rsid w:val="00E67B9D"/>
    <w:rsid w:val="00E67C4F"/>
    <w:rsid w:val="00E67C79"/>
    <w:rsid w:val="00E67C87"/>
    <w:rsid w:val="00E67D4D"/>
    <w:rsid w:val="00E67E42"/>
    <w:rsid w:val="00E67EC5"/>
    <w:rsid w:val="00E67F78"/>
    <w:rsid w:val="00E700D4"/>
    <w:rsid w:val="00E70117"/>
    <w:rsid w:val="00E70131"/>
    <w:rsid w:val="00E701FB"/>
    <w:rsid w:val="00E7022B"/>
    <w:rsid w:val="00E70290"/>
    <w:rsid w:val="00E70294"/>
    <w:rsid w:val="00E703BC"/>
    <w:rsid w:val="00E70401"/>
    <w:rsid w:val="00E7046D"/>
    <w:rsid w:val="00E704A2"/>
    <w:rsid w:val="00E70562"/>
    <w:rsid w:val="00E705B6"/>
    <w:rsid w:val="00E7066C"/>
    <w:rsid w:val="00E706E4"/>
    <w:rsid w:val="00E7078F"/>
    <w:rsid w:val="00E70854"/>
    <w:rsid w:val="00E70857"/>
    <w:rsid w:val="00E708D4"/>
    <w:rsid w:val="00E708DB"/>
    <w:rsid w:val="00E709F6"/>
    <w:rsid w:val="00E709F9"/>
    <w:rsid w:val="00E70A94"/>
    <w:rsid w:val="00E70AAC"/>
    <w:rsid w:val="00E70AAD"/>
    <w:rsid w:val="00E70C28"/>
    <w:rsid w:val="00E70F2E"/>
    <w:rsid w:val="00E70F4F"/>
    <w:rsid w:val="00E7106F"/>
    <w:rsid w:val="00E710CD"/>
    <w:rsid w:val="00E710DB"/>
    <w:rsid w:val="00E71114"/>
    <w:rsid w:val="00E711E8"/>
    <w:rsid w:val="00E7143F"/>
    <w:rsid w:val="00E71459"/>
    <w:rsid w:val="00E7154E"/>
    <w:rsid w:val="00E7161C"/>
    <w:rsid w:val="00E71626"/>
    <w:rsid w:val="00E716E0"/>
    <w:rsid w:val="00E71751"/>
    <w:rsid w:val="00E7179A"/>
    <w:rsid w:val="00E71884"/>
    <w:rsid w:val="00E71948"/>
    <w:rsid w:val="00E71A06"/>
    <w:rsid w:val="00E71B05"/>
    <w:rsid w:val="00E71C70"/>
    <w:rsid w:val="00E71C87"/>
    <w:rsid w:val="00E71CFA"/>
    <w:rsid w:val="00E71D0A"/>
    <w:rsid w:val="00E71DCE"/>
    <w:rsid w:val="00E71DDE"/>
    <w:rsid w:val="00E71E05"/>
    <w:rsid w:val="00E71E66"/>
    <w:rsid w:val="00E71E96"/>
    <w:rsid w:val="00E71EEC"/>
    <w:rsid w:val="00E71F69"/>
    <w:rsid w:val="00E71FCB"/>
    <w:rsid w:val="00E72000"/>
    <w:rsid w:val="00E72009"/>
    <w:rsid w:val="00E7208B"/>
    <w:rsid w:val="00E7217E"/>
    <w:rsid w:val="00E7218D"/>
    <w:rsid w:val="00E72216"/>
    <w:rsid w:val="00E723AD"/>
    <w:rsid w:val="00E724FD"/>
    <w:rsid w:val="00E7251C"/>
    <w:rsid w:val="00E725C3"/>
    <w:rsid w:val="00E726A4"/>
    <w:rsid w:val="00E72707"/>
    <w:rsid w:val="00E728C2"/>
    <w:rsid w:val="00E728D8"/>
    <w:rsid w:val="00E72962"/>
    <w:rsid w:val="00E729CC"/>
    <w:rsid w:val="00E729E7"/>
    <w:rsid w:val="00E72A90"/>
    <w:rsid w:val="00E72BE8"/>
    <w:rsid w:val="00E72BF0"/>
    <w:rsid w:val="00E72D18"/>
    <w:rsid w:val="00E72ED7"/>
    <w:rsid w:val="00E72EE3"/>
    <w:rsid w:val="00E72EEA"/>
    <w:rsid w:val="00E72EFF"/>
    <w:rsid w:val="00E72F20"/>
    <w:rsid w:val="00E72FD4"/>
    <w:rsid w:val="00E73068"/>
    <w:rsid w:val="00E73075"/>
    <w:rsid w:val="00E7313C"/>
    <w:rsid w:val="00E7313D"/>
    <w:rsid w:val="00E7317F"/>
    <w:rsid w:val="00E731B6"/>
    <w:rsid w:val="00E7325C"/>
    <w:rsid w:val="00E7325E"/>
    <w:rsid w:val="00E73385"/>
    <w:rsid w:val="00E733A3"/>
    <w:rsid w:val="00E73444"/>
    <w:rsid w:val="00E7351B"/>
    <w:rsid w:val="00E73522"/>
    <w:rsid w:val="00E735B4"/>
    <w:rsid w:val="00E735CF"/>
    <w:rsid w:val="00E735ED"/>
    <w:rsid w:val="00E736EA"/>
    <w:rsid w:val="00E736EF"/>
    <w:rsid w:val="00E73833"/>
    <w:rsid w:val="00E73896"/>
    <w:rsid w:val="00E73AE0"/>
    <w:rsid w:val="00E73AE5"/>
    <w:rsid w:val="00E73B13"/>
    <w:rsid w:val="00E73B31"/>
    <w:rsid w:val="00E73B57"/>
    <w:rsid w:val="00E73B6D"/>
    <w:rsid w:val="00E73C77"/>
    <w:rsid w:val="00E73D9C"/>
    <w:rsid w:val="00E73E02"/>
    <w:rsid w:val="00E73F00"/>
    <w:rsid w:val="00E73F04"/>
    <w:rsid w:val="00E73F08"/>
    <w:rsid w:val="00E73F88"/>
    <w:rsid w:val="00E74139"/>
    <w:rsid w:val="00E7423F"/>
    <w:rsid w:val="00E742B2"/>
    <w:rsid w:val="00E742E0"/>
    <w:rsid w:val="00E7432C"/>
    <w:rsid w:val="00E743FA"/>
    <w:rsid w:val="00E74425"/>
    <w:rsid w:val="00E74483"/>
    <w:rsid w:val="00E7450A"/>
    <w:rsid w:val="00E7452E"/>
    <w:rsid w:val="00E745BB"/>
    <w:rsid w:val="00E745DD"/>
    <w:rsid w:val="00E74668"/>
    <w:rsid w:val="00E74722"/>
    <w:rsid w:val="00E748A4"/>
    <w:rsid w:val="00E7494A"/>
    <w:rsid w:val="00E74AEF"/>
    <w:rsid w:val="00E74B22"/>
    <w:rsid w:val="00E74C46"/>
    <w:rsid w:val="00E74D4D"/>
    <w:rsid w:val="00E74D95"/>
    <w:rsid w:val="00E74E28"/>
    <w:rsid w:val="00E74E33"/>
    <w:rsid w:val="00E74E68"/>
    <w:rsid w:val="00E74E91"/>
    <w:rsid w:val="00E74EA8"/>
    <w:rsid w:val="00E74F81"/>
    <w:rsid w:val="00E752C0"/>
    <w:rsid w:val="00E752EA"/>
    <w:rsid w:val="00E75381"/>
    <w:rsid w:val="00E754A3"/>
    <w:rsid w:val="00E75620"/>
    <w:rsid w:val="00E7562A"/>
    <w:rsid w:val="00E7563B"/>
    <w:rsid w:val="00E75704"/>
    <w:rsid w:val="00E75731"/>
    <w:rsid w:val="00E757F3"/>
    <w:rsid w:val="00E7580C"/>
    <w:rsid w:val="00E75898"/>
    <w:rsid w:val="00E758BC"/>
    <w:rsid w:val="00E759F4"/>
    <w:rsid w:val="00E75A24"/>
    <w:rsid w:val="00E75AEC"/>
    <w:rsid w:val="00E75AFA"/>
    <w:rsid w:val="00E75B4D"/>
    <w:rsid w:val="00E75CED"/>
    <w:rsid w:val="00E75D80"/>
    <w:rsid w:val="00E75D94"/>
    <w:rsid w:val="00E75EC7"/>
    <w:rsid w:val="00E76055"/>
    <w:rsid w:val="00E76057"/>
    <w:rsid w:val="00E761DD"/>
    <w:rsid w:val="00E76208"/>
    <w:rsid w:val="00E76277"/>
    <w:rsid w:val="00E76499"/>
    <w:rsid w:val="00E764BD"/>
    <w:rsid w:val="00E765C2"/>
    <w:rsid w:val="00E767A3"/>
    <w:rsid w:val="00E7692F"/>
    <w:rsid w:val="00E76967"/>
    <w:rsid w:val="00E7696C"/>
    <w:rsid w:val="00E76AA6"/>
    <w:rsid w:val="00E76AC6"/>
    <w:rsid w:val="00E76B22"/>
    <w:rsid w:val="00E76B4C"/>
    <w:rsid w:val="00E76BAE"/>
    <w:rsid w:val="00E76C3D"/>
    <w:rsid w:val="00E76CE0"/>
    <w:rsid w:val="00E76F79"/>
    <w:rsid w:val="00E76FB6"/>
    <w:rsid w:val="00E77003"/>
    <w:rsid w:val="00E77068"/>
    <w:rsid w:val="00E77130"/>
    <w:rsid w:val="00E77161"/>
    <w:rsid w:val="00E7728B"/>
    <w:rsid w:val="00E772AF"/>
    <w:rsid w:val="00E772E0"/>
    <w:rsid w:val="00E772E6"/>
    <w:rsid w:val="00E77341"/>
    <w:rsid w:val="00E77343"/>
    <w:rsid w:val="00E77347"/>
    <w:rsid w:val="00E773BE"/>
    <w:rsid w:val="00E77511"/>
    <w:rsid w:val="00E77526"/>
    <w:rsid w:val="00E7755A"/>
    <w:rsid w:val="00E77574"/>
    <w:rsid w:val="00E77593"/>
    <w:rsid w:val="00E775AD"/>
    <w:rsid w:val="00E775BA"/>
    <w:rsid w:val="00E775F1"/>
    <w:rsid w:val="00E775F8"/>
    <w:rsid w:val="00E7765E"/>
    <w:rsid w:val="00E77728"/>
    <w:rsid w:val="00E77785"/>
    <w:rsid w:val="00E777A8"/>
    <w:rsid w:val="00E777D7"/>
    <w:rsid w:val="00E777FE"/>
    <w:rsid w:val="00E778C8"/>
    <w:rsid w:val="00E778F7"/>
    <w:rsid w:val="00E77992"/>
    <w:rsid w:val="00E77ACA"/>
    <w:rsid w:val="00E77AD2"/>
    <w:rsid w:val="00E77BC6"/>
    <w:rsid w:val="00E77BD1"/>
    <w:rsid w:val="00E77BFE"/>
    <w:rsid w:val="00E77C02"/>
    <w:rsid w:val="00E77C28"/>
    <w:rsid w:val="00E77C2A"/>
    <w:rsid w:val="00E77C72"/>
    <w:rsid w:val="00E77CBB"/>
    <w:rsid w:val="00E77CC9"/>
    <w:rsid w:val="00E77CEE"/>
    <w:rsid w:val="00E77CF7"/>
    <w:rsid w:val="00E77ED8"/>
    <w:rsid w:val="00E77F2D"/>
    <w:rsid w:val="00E77F89"/>
    <w:rsid w:val="00E8035B"/>
    <w:rsid w:val="00E804F2"/>
    <w:rsid w:val="00E80555"/>
    <w:rsid w:val="00E8059C"/>
    <w:rsid w:val="00E805B4"/>
    <w:rsid w:val="00E805F5"/>
    <w:rsid w:val="00E80680"/>
    <w:rsid w:val="00E80740"/>
    <w:rsid w:val="00E807A3"/>
    <w:rsid w:val="00E80839"/>
    <w:rsid w:val="00E80950"/>
    <w:rsid w:val="00E80B10"/>
    <w:rsid w:val="00E80B51"/>
    <w:rsid w:val="00E80B9C"/>
    <w:rsid w:val="00E80C33"/>
    <w:rsid w:val="00E80C3E"/>
    <w:rsid w:val="00E80C7B"/>
    <w:rsid w:val="00E80DE9"/>
    <w:rsid w:val="00E80E1B"/>
    <w:rsid w:val="00E80E24"/>
    <w:rsid w:val="00E80F7B"/>
    <w:rsid w:val="00E80FC3"/>
    <w:rsid w:val="00E80FCA"/>
    <w:rsid w:val="00E8104F"/>
    <w:rsid w:val="00E81166"/>
    <w:rsid w:val="00E811A7"/>
    <w:rsid w:val="00E81292"/>
    <w:rsid w:val="00E81326"/>
    <w:rsid w:val="00E8133D"/>
    <w:rsid w:val="00E81356"/>
    <w:rsid w:val="00E81361"/>
    <w:rsid w:val="00E8153D"/>
    <w:rsid w:val="00E81549"/>
    <w:rsid w:val="00E815EB"/>
    <w:rsid w:val="00E815F3"/>
    <w:rsid w:val="00E81727"/>
    <w:rsid w:val="00E81779"/>
    <w:rsid w:val="00E8177B"/>
    <w:rsid w:val="00E817D7"/>
    <w:rsid w:val="00E817E0"/>
    <w:rsid w:val="00E818FD"/>
    <w:rsid w:val="00E81A33"/>
    <w:rsid w:val="00E81B17"/>
    <w:rsid w:val="00E81B9E"/>
    <w:rsid w:val="00E81BE3"/>
    <w:rsid w:val="00E81BF9"/>
    <w:rsid w:val="00E81C59"/>
    <w:rsid w:val="00E81C6C"/>
    <w:rsid w:val="00E81CD6"/>
    <w:rsid w:val="00E81EDE"/>
    <w:rsid w:val="00E820CD"/>
    <w:rsid w:val="00E82153"/>
    <w:rsid w:val="00E8225A"/>
    <w:rsid w:val="00E82332"/>
    <w:rsid w:val="00E824D0"/>
    <w:rsid w:val="00E82513"/>
    <w:rsid w:val="00E825B2"/>
    <w:rsid w:val="00E82621"/>
    <w:rsid w:val="00E8273F"/>
    <w:rsid w:val="00E8277D"/>
    <w:rsid w:val="00E82795"/>
    <w:rsid w:val="00E82885"/>
    <w:rsid w:val="00E828BD"/>
    <w:rsid w:val="00E82969"/>
    <w:rsid w:val="00E82995"/>
    <w:rsid w:val="00E8299D"/>
    <w:rsid w:val="00E82B0F"/>
    <w:rsid w:val="00E82B1D"/>
    <w:rsid w:val="00E82B47"/>
    <w:rsid w:val="00E82BDC"/>
    <w:rsid w:val="00E82C20"/>
    <w:rsid w:val="00E82C2C"/>
    <w:rsid w:val="00E82E0C"/>
    <w:rsid w:val="00E82E7E"/>
    <w:rsid w:val="00E82F06"/>
    <w:rsid w:val="00E82F82"/>
    <w:rsid w:val="00E83029"/>
    <w:rsid w:val="00E831B3"/>
    <w:rsid w:val="00E831DA"/>
    <w:rsid w:val="00E83268"/>
    <w:rsid w:val="00E83270"/>
    <w:rsid w:val="00E833A9"/>
    <w:rsid w:val="00E83450"/>
    <w:rsid w:val="00E83684"/>
    <w:rsid w:val="00E83722"/>
    <w:rsid w:val="00E83728"/>
    <w:rsid w:val="00E83A76"/>
    <w:rsid w:val="00E83A9A"/>
    <w:rsid w:val="00E83BFD"/>
    <w:rsid w:val="00E83C66"/>
    <w:rsid w:val="00E83CD4"/>
    <w:rsid w:val="00E83D6E"/>
    <w:rsid w:val="00E83E70"/>
    <w:rsid w:val="00E83ECF"/>
    <w:rsid w:val="00E83F17"/>
    <w:rsid w:val="00E8407A"/>
    <w:rsid w:val="00E8432C"/>
    <w:rsid w:val="00E84333"/>
    <w:rsid w:val="00E8437E"/>
    <w:rsid w:val="00E844A9"/>
    <w:rsid w:val="00E844BF"/>
    <w:rsid w:val="00E8457A"/>
    <w:rsid w:val="00E8463A"/>
    <w:rsid w:val="00E84688"/>
    <w:rsid w:val="00E846D2"/>
    <w:rsid w:val="00E846E5"/>
    <w:rsid w:val="00E8479B"/>
    <w:rsid w:val="00E847DC"/>
    <w:rsid w:val="00E847ED"/>
    <w:rsid w:val="00E84877"/>
    <w:rsid w:val="00E8490F"/>
    <w:rsid w:val="00E84ACD"/>
    <w:rsid w:val="00E84AFC"/>
    <w:rsid w:val="00E84B03"/>
    <w:rsid w:val="00E84B51"/>
    <w:rsid w:val="00E84DA2"/>
    <w:rsid w:val="00E84E31"/>
    <w:rsid w:val="00E84E32"/>
    <w:rsid w:val="00E84E3D"/>
    <w:rsid w:val="00E84E54"/>
    <w:rsid w:val="00E84FCA"/>
    <w:rsid w:val="00E850D3"/>
    <w:rsid w:val="00E8520E"/>
    <w:rsid w:val="00E852E5"/>
    <w:rsid w:val="00E8533E"/>
    <w:rsid w:val="00E854E3"/>
    <w:rsid w:val="00E85540"/>
    <w:rsid w:val="00E855AD"/>
    <w:rsid w:val="00E85712"/>
    <w:rsid w:val="00E857E5"/>
    <w:rsid w:val="00E8588A"/>
    <w:rsid w:val="00E85931"/>
    <w:rsid w:val="00E85988"/>
    <w:rsid w:val="00E85A7C"/>
    <w:rsid w:val="00E85E42"/>
    <w:rsid w:val="00E85E45"/>
    <w:rsid w:val="00E85E75"/>
    <w:rsid w:val="00E85E92"/>
    <w:rsid w:val="00E86196"/>
    <w:rsid w:val="00E861B6"/>
    <w:rsid w:val="00E86278"/>
    <w:rsid w:val="00E862C3"/>
    <w:rsid w:val="00E863CC"/>
    <w:rsid w:val="00E86495"/>
    <w:rsid w:val="00E86564"/>
    <w:rsid w:val="00E86687"/>
    <w:rsid w:val="00E866D6"/>
    <w:rsid w:val="00E86766"/>
    <w:rsid w:val="00E86880"/>
    <w:rsid w:val="00E86A8D"/>
    <w:rsid w:val="00E86B10"/>
    <w:rsid w:val="00E86B27"/>
    <w:rsid w:val="00E86B28"/>
    <w:rsid w:val="00E86B59"/>
    <w:rsid w:val="00E86B7D"/>
    <w:rsid w:val="00E86C89"/>
    <w:rsid w:val="00E86CDB"/>
    <w:rsid w:val="00E86D3F"/>
    <w:rsid w:val="00E86DE8"/>
    <w:rsid w:val="00E86DED"/>
    <w:rsid w:val="00E86E50"/>
    <w:rsid w:val="00E86F70"/>
    <w:rsid w:val="00E87010"/>
    <w:rsid w:val="00E87034"/>
    <w:rsid w:val="00E871E1"/>
    <w:rsid w:val="00E8726C"/>
    <w:rsid w:val="00E872EF"/>
    <w:rsid w:val="00E873BB"/>
    <w:rsid w:val="00E875D7"/>
    <w:rsid w:val="00E87725"/>
    <w:rsid w:val="00E8772C"/>
    <w:rsid w:val="00E877C9"/>
    <w:rsid w:val="00E877D7"/>
    <w:rsid w:val="00E877D9"/>
    <w:rsid w:val="00E877F5"/>
    <w:rsid w:val="00E87B7A"/>
    <w:rsid w:val="00E87C28"/>
    <w:rsid w:val="00E87D08"/>
    <w:rsid w:val="00E87D27"/>
    <w:rsid w:val="00E87D42"/>
    <w:rsid w:val="00E87D46"/>
    <w:rsid w:val="00E87DDC"/>
    <w:rsid w:val="00E87EB2"/>
    <w:rsid w:val="00E87EB5"/>
    <w:rsid w:val="00E87F92"/>
    <w:rsid w:val="00E90183"/>
    <w:rsid w:val="00E90196"/>
    <w:rsid w:val="00E901B9"/>
    <w:rsid w:val="00E901CB"/>
    <w:rsid w:val="00E90229"/>
    <w:rsid w:val="00E9022B"/>
    <w:rsid w:val="00E9028A"/>
    <w:rsid w:val="00E902BD"/>
    <w:rsid w:val="00E902CB"/>
    <w:rsid w:val="00E90311"/>
    <w:rsid w:val="00E9044D"/>
    <w:rsid w:val="00E90507"/>
    <w:rsid w:val="00E90549"/>
    <w:rsid w:val="00E90629"/>
    <w:rsid w:val="00E90815"/>
    <w:rsid w:val="00E90864"/>
    <w:rsid w:val="00E908B4"/>
    <w:rsid w:val="00E90A40"/>
    <w:rsid w:val="00E90AC0"/>
    <w:rsid w:val="00E90B25"/>
    <w:rsid w:val="00E90BC1"/>
    <w:rsid w:val="00E90BDE"/>
    <w:rsid w:val="00E90C66"/>
    <w:rsid w:val="00E90CCC"/>
    <w:rsid w:val="00E90D41"/>
    <w:rsid w:val="00E90D69"/>
    <w:rsid w:val="00E90D89"/>
    <w:rsid w:val="00E90EB1"/>
    <w:rsid w:val="00E90F30"/>
    <w:rsid w:val="00E91013"/>
    <w:rsid w:val="00E910A3"/>
    <w:rsid w:val="00E912A4"/>
    <w:rsid w:val="00E912EA"/>
    <w:rsid w:val="00E913E6"/>
    <w:rsid w:val="00E915BB"/>
    <w:rsid w:val="00E915C5"/>
    <w:rsid w:val="00E91607"/>
    <w:rsid w:val="00E91656"/>
    <w:rsid w:val="00E917EF"/>
    <w:rsid w:val="00E9183A"/>
    <w:rsid w:val="00E91879"/>
    <w:rsid w:val="00E918AB"/>
    <w:rsid w:val="00E919B3"/>
    <w:rsid w:val="00E91A32"/>
    <w:rsid w:val="00E91A7F"/>
    <w:rsid w:val="00E91AC4"/>
    <w:rsid w:val="00E91B26"/>
    <w:rsid w:val="00E91D8B"/>
    <w:rsid w:val="00E91E55"/>
    <w:rsid w:val="00E91E8C"/>
    <w:rsid w:val="00E92016"/>
    <w:rsid w:val="00E92032"/>
    <w:rsid w:val="00E921D8"/>
    <w:rsid w:val="00E921E0"/>
    <w:rsid w:val="00E922EE"/>
    <w:rsid w:val="00E92364"/>
    <w:rsid w:val="00E9256F"/>
    <w:rsid w:val="00E92586"/>
    <w:rsid w:val="00E928EB"/>
    <w:rsid w:val="00E9292D"/>
    <w:rsid w:val="00E929C3"/>
    <w:rsid w:val="00E92A35"/>
    <w:rsid w:val="00E92A4C"/>
    <w:rsid w:val="00E92A5F"/>
    <w:rsid w:val="00E92AED"/>
    <w:rsid w:val="00E92AF9"/>
    <w:rsid w:val="00E92D3F"/>
    <w:rsid w:val="00E92E6C"/>
    <w:rsid w:val="00E92FF9"/>
    <w:rsid w:val="00E93047"/>
    <w:rsid w:val="00E930BC"/>
    <w:rsid w:val="00E93256"/>
    <w:rsid w:val="00E9325A"/>
    <w:rsid w:val="00E93281"/>
    <w:rsid w:val="00E93295"/>
    <w:rsid w:val="00E9330D"/>
    <w:rsid w:val="00E934FD"/>
    <w:rsid w:val="00E93516"/>
    <w:rsid w:val="00E935BA"/>
    <w:rsid w:val="00E93624"/>
    <w:rsid w:val="00E936D5"/>
    <w:rsid w:val="00E93708"/>
    <w:rsid w:val="00E93713"/>
    <w:rsid w:val="00E9393A"/>
    <w:rsid w:val="00E939D7"/>
    <w:rsid w:val="00E93A04"/>
    <w:rsid w:val="00E93B26"/>
    <w:rsid w:val="00E93C09"/>
    <w:rsid w:val="00E93C5C"/>
    <w:rsid w:val="00E93D58"/>
    <w:rsid w:val="00E942FB"/>
    <w:rsid w:val="00E94416"/>
    <w:rsid w:val="00E94459"/>
    <w:rsid w:val="00E944AD"/>
    <w:rsid w:val="00E94540"/>
    <w:rsid w:val="00E9471C"/>
    <w:rsid w:val="00E94881"/>
    <w:rsid w:val="00E94889"/>
    <w:rsid w:val="00E9495C"/>
    <w:rsid w:val="00E9497C"/>
    <w:rsid w:val="00E949C7"/>
    <w:rsid w:val="00E94A70"/>
    <w:rsid w:val="00E94B05"/>
    <w:rsid w:val="00E94C8B"/>
    <w:rsid w:val="00E94CBB"/>
    <w:rsid w:val="00E94CBC"/>
    <w:rsid w:val="00E94CDD"/>
    <w:rsid w:val="00E94F04"/>
    <w:rsid w:val="00E94F87"/>
    <w:rsid w:val="00E95151"/>
    <w:rsid w:val="00E95161"/>
    <w:rsid w:val="00E952C5"/>
    <w:rsid w:val="00E952DB"/>
    <w:rsid w:val="00E952EE"/>
    <w:rsid w:val="00E95478"/>
    <w:rsid w:val="00E9562B"/>
    <w:rsid w:val="00E9569A"/>
    <w:rsid w:val="00E956BC"/>
    <w:rsid w:val="00E95767"/>
    <w:rsid w:val="00E957AE"/>
    <w:rsid w:val="00E9580A"/>
    <w:rsid w:val="00E9594D"/>
    <w:rsid w:val="00E95B39"/>
    <w:rsid w:val="00E95D08"/>
    <w:rsid w:val="00E95D1A"/>
    <w:rsid w:val="00E95D33"/>
    <w:rsid w:val="00E95DF0"/>
    <w:rsid w:val="00E95E2B"/>
    <w:rsid w:val="00E95E82"/>
    <w:rsid w:val="00E95F43"/>
    <w:rsid w:val="00E960A2"/>
    <w:rsid w:val="00E96109"/>
    <w:rsid w:val="00E96225"/>
    <w:rsid w:val="00E96298"/>
    <w:rsid w:val="00E962C0"/>
    <w:rsid w:val="00E9643E"/>
    <w:rsid w:val="00E9647D"/>
    <w:rsid w:val="00E9652C"/>
    <w:rsid w:val="00E96561"/>
    <w:rsid w:val="00E9664A"/>
    <w:rsid w:val="00E9670C"/>
    <w:rsid w:val="00E9671F"/>
    <w:rsid w:val="00E9680D"/>
    <w:rsid w:val="00E96939"/>
    <w:rsid w:val="00E96975"/>
    <w:rsid w:val="00E96A40"/>
    <w:rsid w:val="00E96A63"/>
    <w:rsid w:val="00E96A82"/>
    <w:rsid w:val="00E96A96"/>
    <w:rsid w:val="00E96B47"/>
    <w:rsid w:val="00E96BB9"/>
    <w:rsid w:val="00E96C3B"/>
    <w:rsid w:val="00E96D2A"/>
    <w:rsid w:val="00E96ED6"/>
    <w:rsid w:val="00E96F09"/>
    <w:rsid w:val="00E96F97"/>
    <w:rsid w:val="00E9702A"/>
    <w:rsid w:val="00E9704C"/>
    <w:rsid w:val="00E97170"/>
    <w:rsid w:val="00E9717E"/>
    <w:rsid w:val="00E9718E"/>
    <w:rsid w:val="00E972DE"/>
    <w:rsid w:val="00E97336"/>
    <w:rsid w:val="00E97360"/>
    <w:rsid w:val="00E973A1"/>
    <w:rsid w:val="00E97403"/>
    <w:rsid w:val="00E97412"/>
    <w:rsid w:val="00E97483"/>
    <w:rsid w:val="00E975E7"/>
    <w:rsid w:val="00E976EF"/>
    <w:rsid w:val="00E978CB"/>
    <w:rsid w:val="00E97A4C"/>
    <w:rsid w:val="00E97C57"/>
    <w:rsid w:val="00E97D0E"/>
    <w:rsid w:val="00E97DC3"/>
    <w:rsid w:val="00E97E68"/>
    <w:rsid w:val="00E97EC4"/>
    <w:rsid w:val="00E97F99"/>
    <w:rsid w:val="00E97FE2"/>
    <w:rsid w:val="00EA0179"/>
    <w:rsid w:val="00EA0226"/>
    <w:rsid w:val="00EA0256"/>
    <w:rsid w:val="00EA025C"/>
    <w:rsid w:val="00EA0284"/>
    <w:rsid w:val="00EA03C2"/>
    <w:rsid w:val="00EA03C7"/>
    <w:rsid w:val="00EA0446"/>
    <w:rsid w:val="00EA05DE"/>
    <w:rsid w:val="00EA0613"/>
    <w:rsid w:val="00EA06A0"/>
    <w:rsid w:val="00EA0730"/>
    <w:rsid w:val="00EA0796"/>
    <w:rsid w:val="00EA08BC"/>
    <w:rsid w:val="00EA0AF3"/>
    <w:rsid w:val="00EA0B40"/>
    <w:rsid w:val="00EA0C88"/>
    <w:rsid w:val="00EA0CAC"/>
    <w:rsid w:val="00EA0E54"/>
    <w:rsid w:val="00EA0ECF"/>
    <w:rsid w:val="00EA0F1B"/>
    <w:rsid w:val="00EA0F1F"/>
    <w:rsid w:val="00EA0FBD"/>
    <w:rsid w:val="00EA0FFD"/>
    <w:rsid w:val="00EA106B"/>
    <w:rsid w:val="00EA10E0"/>
    <w:rsid w:val="00EA1573"/>
    <w:rsid w:val="00EA159F"/>
    <w:rsid w:val="00EA1653"/>
    <w:rsid w:val="00EA1840"/>
    <w:rsid w:val="00EA1A3C"/>
    <w:rsid w:val="00EA1B25"/>
    <w:rsid w:val="00EA1BAD"/>
    <w:rsid w:val="00EA1BB1"/>
    <w:rsid w:val="00EA1BC6"/>
    <w:rsid w:val="00EA1CDB"/>
    <w:rsid w:val="00EA1DDC"/>
    <w:rsid w:val="00EA1E6D"/>
    <w:rsid w:val="00EA1EB8"/>
    <w:rsid w:val="00EA1ED7"/>
    <w:rsid w:val="00EA1F68"/>
    <w:rsid w:val="00EA1FED"/>
    <w:rsid w:val="00EA205C"/>
    <w:rsid w:val="00EA209B"/>
    <w:rsid w:val="00EA20DF"/>
    <w:rsid w:val="00EA21CB"/>
    <w:rsid w:val="00EA226A"/>
    <w:rsid w:val="00EA22EC"/>
    <w:rsid w:val="00EA2301"/>
    <w:rsid w:val="00EA2396"/>
    <w:rsid w:val="00EA23BE"/>
    <w:rsid w:val="00EA23C9"/>
    <w:rsid w:val="00EA2411"/>
    <w:rsid w:val="00EA2534"/>
    <w:rsid w:val="00EA2595"/>
    <w:rsid w:val="00EA26FA"/>
    <w:rsid w:val="00EA273C"/>
    <w:rsid w:val="00EA2742"/>
    <w:rsid w:val="00EA274F"/>
    <w:rsid w:val="00EA27CD"/>
    <w:rsid w:val="00EA2808"/>
    <w:rsid w:val="00EA289F"/>
    <w:rsid w:val="00EA2956"/>
    <w:rsid w:val="00EA297D"/>
    <w:rsid w:val="00EA29B5"/>
    <w:rsid w:val="00EA29F8"/>
    <w:rsid w:val="00EA2AA0"/>
    <w:rsid w:val="00EA2BC1"/>
    <w:rsid w:val="00EA2C13"/>
    <w:rsid w:val="00EA2D6E"/>
    <w:rsid w:val="00EA2F06"/>
    <w:rsid w:val="00EA2FB1"/>
    <w:rsid w:val="00EA2FF4"/>
    <w:rsid w:val="00EA303A"/>
    <w:rsid w:val="00EA30B1"/>
    <w:rsid w:val="00EA3193"/>
    <w:rsid w:val="00EA31D4"/>
    <w:rsid w:val="00EA3241"/>
    <w:rsid w:val="00EA334A"/>
    <w:rsid w:val="00EA339E"/>
    <w:rsid w:val="00EA3437"/>
    <w:rsid w:val="00EA3440"/>
    <w:rsid w:val="00EA35FA"/>
    <w:rsid w:val="00EA366A"/>
    <w:rsid w:val="00EA375B"/>
    <w:rsid w:val="00EA39B5"/>
    <w:rsid w:val="00EA39B9"/>
    <w:rsid w:val="00EA3A49"/>
    <w:rsid w:val="00EA3A8B"/>
    <w:rsid w:val="00EA3C48"/>
    <w:rsid w:val="00EA3CCB"/>
    <w:rsid w:val="00EA3D98"/>
    <w:rsid w:val="00EA3DFB"/>
    <w:rsid w:val="00EA3E10"/>
    <w:rsid w:val="00EA3EDF"/>
    <w:rsid w:val="00EA3EF5"/>
    <w:rsid w:val="00EA3F42"/>
    <w:rsid w:val="00EA4073"/>
    <w:rsid w:val="00EA4117"/>
    <w:rsid w:val="00EA4435"/>
    <w:rsid w:val="00EA44CB"/>
    <w:rsid w:val="00EA455D"/>
    <w:rsid w:val="00EA457C"/>
    <w:rsid w:val="00EA4593"/>
    <w:rsid w:val="00EA45C5"/>
    <w:rsid w:val="00EA4660"/>
    <w:rsid w:val="00EA46DC"/>
    <w:rsid w:val="00EA47A3"/>
    <w:rsid w:val="00EA481C"/>
    <w:rsid w:val="00EA48DD"/>
    <w:rsid w:val="00EA48E0"/>
    <w:rsid w:val="00EA4A01"/>
    <w:rsid w:val="00EA4A3F"/>
    <w:rsid w:val="00EA4A94"/>
    <w:rsid w:val="00EA4B0F"/>
    <w:rsid w:val="00EA4B93"/>
    <w:rsid w:val="00EA4BE7"/>
    <w:rsid w:val="00EA4C94"/>
    <w:rsid w:val="00EA4D2C"/>
    <w:rsid w:val="00EA4D42"/>
    <w:rsid w:val="00EA4D81"/>
    <w:rsid w:val="00EA4E06"/>
    <w:rsid w:val="00EA4E30"/>
    <w:rsid w:val="00EA517F"/>
    <w:rsid w:val="00EA5400"/>
    <w:rsid w:val="00EA5450"/>
    <w:rsid w:val="00EA5606"/>
    <w:rsid w:val="00EA5687"/>
    <w:rsid w:val="00EA573F"/>
    <w:rsid w:val="00EA5757"/>
    <w:rsid w:val="00EA57EE"/>
    <w:rsid w:val="00EA5819"/>
    <w:rsid w:val="00EA5885"/>
    <w:rsid w:val="00EA5888"/>
    <w:rsid w:val="00EA58BA"/>
    <w:rsid w:val="00EA58CB"/>
    <w:rsid w:val="00EA5A53"/>
    <w:rsid w:val="00EA5A6B"/>
    <w:rsid w:val="00EA5AFA"/>
    <w:rsid w:val="00EA5B45"/>
    <w:rsid w:val="00EA5B4F"/>
    <w:rsid w:val="00EA5B93"/>
    <w:rsid w:val="00EA5BAA"/>
    <w:rsid w:val="00EA5BBD"/>
    <w:rsid w:val="00EA5FDD"/>
    <w:rsid w:val="00EA6022"/>
    <w:rsid w:val="00EA60DF"/>
    <w:rsid w:val="00EA6220"/>
    <w:rsid w:val="00EA62E3"/>
    <w:rsid w:val="00EA634E"/>
    <w:rsid w:val="00EA6421"/>
    <w:rsid w:val="00EA64A5"/>
    <w:rsid w:val="00EA656B"/>
    <w:rsid w:val="00EA65DF"/>
    <w:rsid w:val="00EA65E4"/>
    <w:rsid w:val="00EA660D"/>
    <w:rsid w:val="00EA6749"/>
    <w:rsid w:val="00EA67A8"/>
    <w:rsid w:val="00EA67F4"/>
    <w:rsid w:val="00EA682D"/>
    <w:rsid w:val="00EA68E8"/>
    <w:rsid w:val="00EA6992"/>
    <w:rsid w:val="00EA6CAC"/>
    <w:rsid w:val="00EA6DA2"/>
    <w:rsid w:val="00EA6DBF"/>
    <w:rsid w:val="00EA6E89"/>
    <w:rsid w:val="00EA6FD4"/>
    <w:rsid w:val="00EA701E"/>
    <w:rsid w:val="00EA71F7"/>
    <w:rsid w:val="00EA729D"/>
    <w:rsid w:val="00EA738C"/>
    <w:rsid w:val="00EA73A6"/>
    <w:rsid w:val="00EA73C2"/>
    <w:rsid w:val="00EA7487"/>
    <w:rsid w:val="00EA754B"/>
    <w:rsid w:val="00EA78A3"/>
    <w:rsid w:val="00EA790A"/>
    <w:rsid w:val="00EA79C4"/>
    <w:rsid w:val="00EA7B74"/>
    <w:rsid w:val="00EA7BF9"/>
    <w:rsid w:val="00EA7D08"/>
    <w:rsid w:val="00EA7D0F"/>
    <w:rsid w:val="00EA7E94"/>
    <w:rsid w:val="00EB0159"/>
    <w:rsid w:val="00EB028A"/>
    <w:rsid w:val="00EB0381"/>
    <w:rsid w:val="00EB03A0"/>
    <w:rsid w:val="00EB0465"/>
    <w:rsid w:val="00EB04C6"/>
    <w:rsid w:val="00EB050D"/>
    <w:rsid w:val="00EB0541"/>
    <w:rsid w:val="00EB0615"/>
    <w:rsid w:val="00EB0657"/>
    <w:rsid w:val="00EB0868"/>
    <w:rsid w:val="00EB09DF"/>
    <w:rsid w:val="00EB0B46"/>
    <w:rsid w:val="00EB0C38"/>
    <w:rsid w:val="00EB0C3E"/>
    <w:rsid w:val="00EB0D69"/>
    <w:rsid w:val="00EB0D8D"/>
    <w:rsid w:val="00EB0E25"/>
    <w:rsid w:val="00EB0F39"/>
    <w:rsid w:val="00EB0F70"/>
    <w:rsid w:val="00EB0FAB"/>
    <w:rsid w:val="00EB0FC9"/>
    <w:rsid w:val="00EB0FF6"/>
    <w:rsid w:val="00EB106F"/>
    <w:rsid w:val="00EB1070"/>
    <w:rsid w:val="00EB11B7"/>
    <w:rsid w:val="00EB13BE"/>
    <w:rsid w:val="00EB148B"/>
    <w:rsid w:val="00EB14CB"/>
    <w:rsid w:val="00EB15D9"/>
    <w:rsid w:val="00EB1638"/>
    <w:rsid w:val="00EB168D"/>
    <w:rsid w:val="00EB16A9"/>
    <w:rsid w:val="00EB16CA"/>
    <w:rsid w:val="00EB1763"/>
    <w:rsid w:val="00EB1866"/>
    <w:rsid w:val="00EB19CC"/>
    <w:rsid w:val="00EB19EA"/>
    <w:rsid w:val="00EB1A26"/>
    <w:rsid w:val="00EB1B1B"/>
    <w:rsid w:val="00EB1C6B"/>
    <w:rsid w:val="00EB1CB9"/>
    <w:rsid w:val="00EB1CC8"/>
    <w:rsid w:val="00EB1D5E"/>
    <w:rsid w:val="00EB1DF1"/>
    <w:rsid w:val="00EB1E6E"/>
    <w:rsid w:val="00EB1F00"/>
    <w:rsid w:val="00EB1FAF"/>
    <w:rsid w:val="00EB1FBB"/>
    <w:rsid w:val="00EB2093"/>
    <w:rsid w:val="00EB22EC"/>
    <w:rsid w:val="00EB22FF"/>
    <w:rsid w:val="00EB2301"/>
    <w:rsid w:val="00EB2402"/>
    <w:rsid w:val="00EB241D"/>
    <w:rsid w:val="00EB24C3"/>
    <w:rsid w:val="00EB24E4"/>
    <w:rsid w:val="00EB26FC"/>
    <w:rsid w:val="00EB2737"/>
    <w:rsid w:val="00EB291A"/>
    <w:rsid w:val="00EB2AEA"/>
    <w:rsid w:val="00EB2D09"/>
    <w:rsid w:val="00EB2D20"/>
    <w:rsid w:val="00EB2E6B"/>
    <w:rsid w:val="00EB2EC6"/>
    <w:rsid w:val="00EB2F0C"/>
    <w:rsid w:val="00EB30AA"/>
    <w:rsid w:val="00EB30F1"/>
    <w:rsid w:val="00EB3133"/>
    <w:rsid w:val="00EB3190"/>
    <w:rsid w:val="00EB31FF"/>
    <w:rsid w:val="00EB32C3"/>
    <w:rsid w:val="00EB33E8"/>
    <w:rsid w:val="00EB34DA"/>
    <w:rsid w:val="00EB34F3"/>
    <w:rsid w:val="00EB35B8"/>
    <w:rsid w:val="00EB360B"/>
    <w:rsid w:val="00EB3689"/>
    <w:rsid w:val="00EB372E"/>
    <w:rsid w:val="00EB380B"/>
    <w:rsid w:val="00EB3A25"/>
    <w:rsid w:val="00EB3A6F"/>
    <w:rsid w:val="00EB3AC8"/>
    <w:rsid w:val="00EB3C27"/>
    <w:rsid w:val="00EB3CC7"/>
    <w:rsid w:val="00EB3CDD"/>
    <w:rsid w:val="00EB3D00"/>
    <w:rsid w:val="00EB3D55"/>
    <w:rsid w:val="00EB3D64"/>
    <w:rsid w:val="00EB3E23"/>
    <w:rsid w:val="00EB3E60"/>
    <w:rsid w:val="00EB3E72"/>
    <w:rsid w:val="00EB3ED7"/>
    <w:rsid w:val="00EB3F5F"/>
    <w:rsid w:val="00EB3FE8"/>
    <w:rsid w:val="00EB40D2"/>
    <w:rsid w:val="00EB40D7"/>
    <w:rsid w:val="00EB4180"/>
    <w:rsid w:val="00EB41E9"/>
    <w:rsid w:val="00EB433C"/>
    <w:rsid w:val="00EB437A"/>
    <w:rsid w:val="00EB443A"/>
    <w:rsid w:val="00EB44DC"/>
    <w:rsid w:val="00EB45AF"/>
    <w:rsid w:val="00EB46B8"/>
    <w:rsid w:val="00EB4760"/>
    <w:rsid w:val="00EB476A"/>
    <w:rsid w:val="00EB47CF"/>
    <w:rsid w:val="00EB48F5"/>
    <w:rsid w:val="00EB49E7"/>
    <w:rsid w:val="00EB4A01"/>
    <w:rsid w:val="00EB4D3F"/>
    <w:rsid w:val="00EB4D9A"/>
    <w:rsid w:val="00EB4DC1"/>
    <w:rsid w:val="00EB4EB6"/>
    <w:rsid w:val="00EB4F3B"/>
    <w:rsid w:val="00EB4F41"/>
    <w:rsid w:val="00EB4FF8"/>
    <w:rsid w:val="00EB5022"/>
    <w:rsid w:val="00EB5073"/>
    <w:rsid w:val="00EB523B"/>
    <w:rsid w:val="00EB53EC"/>
    <w:rsid w:val="00EB5464"/>
    <w:rsid w:val="00EB5481"/>
    <w:rsid w:val="00EB5486"/>
    <w:rsid w:val="00EB554D"/>
    <w:rsid w:val="00EB55F1"/>
    <w:rsid w:val="00EB563B"/>
    <w:rsid w:val="00EB5739"/>
    <w:rsid w:val="00EB5758"/>
    <w:rsid w:val="00EB581F"/>
    <w:rsid w:val="00EB58B2"/>
    <w:rsid w:val="00EB58CA"/>
    <w:rsid w:val="00EB5B49"/>
    <w:rsid w:val="00EB5B8A"/>
    <w:rsid w:val="00EB5D00"/>
    <w:rsid w:val="00EB5E5E"/>
    <w:rsid w:val="00EB5FEB"/>
    <w:rsid w:val="00EB6055"/>
    <w:rsid w:val="00EB606C"/>
    <w:rsid w:val="00EB6092"/>
    <w:rsid w:val="00EB60CF"/>
    <w:rsid w:val="00EB60DC"/>
    <w:rsid w:val="00EB6189"/>
    <w:rsid w:val="00EB6197"/>
    <w:rsid w:val="00EB61BD"/>
    <w:rsid w:val="00EB623D"/>
    <w:rsid w:val="00EB62F9"/>
    <w:rsid w:val="00EB6412"/>
    <w:rsid w:val="00EB6595"/>
    <w:rsid w:val="00EB6600"/>
    <w:rsid w:val="00EB66E8"/>
    <w:rsid w:val="00EB6786"/>
    <w:rsid w:val="00EB67A0"/>
    <w:rsid w:val="00EB67FD"/>
    <w:rsid w:val="00EB691E"/>
    <w:rsid w:val="00EB6964"/>
    <w:rsid w:val="00EB6976"/>
    <w:rsid w:val="00EB6A11"/>
    <w:rsid w:val="00EB6A2A"/>
    <w:rsid w:val="00EB6A85"/>
    <w:rsid w:val="00EB6AB1"/>
    <w:rsid w:val="00EB6AB5"/>
    <w:rsid w:val="00EB6D1B"/>
    <w:rsid w:val="00EB6E73"/>
    <w:rsid w:val="00EB6E78"/>
    <w:rsid w:val="00EB6F19"/>
    <w:rsid w:val="00EB6F4A"/>
    <w:rsid w:val="00EB6F72"/>
    <w:rsid w:val="00EB6FEA"/>
    <w:rsid w:val="00EB73D0"/>
    <w:rsid w:val="00EB741B"/>
    <w:rsid w:val="00EB7435"/>
    <w:rsid w:val="00EB7446"/>
    <w:rsid w:val="00EB7489"/>
    <w:rsid w:val="00EB74CB"/>
    <w:rsid w:val="00EB7696"/>
    <w:rsid w:val="00EB7732"/>
    <w:rsid w:val="00EB789A"/>
    <w:rsid w:val="00EB78C7"/>
    <w:rsid w:val="00EB7AD9"/>
    <w:rsid w:val="00EB7C5C"/>
    <w:rsid w:val="00EB7CCC"/>
    <w:rsid w:val="00EB7CD8"/>
    <w:rsid w:val="00EB7DCD"/>
    <w:rsid w:val="00EB7EE9"/>
    <w:rsid w:val="00EB7EFD"/>
    <w:rsid w:val="00EB7F79"/>
    <w:rsid w:val="00EB7F8D"/>
    <w:rsid w:val="00EB7FD6"/>
    <w:rsid w:val="00EC0059"/>
    <w:rsid w:val="00EC021A"/>
    <w:rsid w:val="00EC028C"/>
    <w:rsid w:val="00EC02C0"/>
    <w:rsid w:val="00EC03BD"/>
    <w:rsid w:val="00EC03C6"/>
    <w:rsid w:val="00EC03F1"/>
    <w:rsid w:val="00EC0430"/>
    <w:rsid w:val="00EC047F"/>
    <w:rsid w:val="00EC04AC"/>
    <w:rsid w:val="00EC04F6"/>
    <w:rsid w:val="00EC05F5"/>
    <w:rsid w:val="00EC063E"/>
    <w:rsid w:val="00EC06C5"/>
    <w:rsid w:val="00EC0747"/>
    <w:rsid w:val="00EC0764"/>
    <w:rsid w:val="00EC0875"/>
    <w:rsid w:val="00EC0BF0"/>
    <w:rsid w:val="00EC0E56"/>
    <w:rsid w:val="00EC0FAA"/>
    <w:rsid w:val="00EC11A1"/>
    <w:rsid w:val="00EC11B5"/>
    <w:rsid w:val="00EC11EC"/>
    <w:rsid w:val="00EC1227"/>
    <w:rsid w:val="00EC12AF"/>
    <w:rsid w:val="00EC1367"/>
    <w:rsid w:val="00EC1385"/>
    <w:rsid w:val="00EC13D0"/>
    <w:rsid w:val="00EC1401"/>
    <w:rsid w:val="00EC142F"/>
    <w:rsid w:val="00EC1558"/>
    <w:rsid w:val="00EC158B"/>
    <w:rsid w:val="00EC163C"/>
    <w:rsid w:val="00EC168A"/>
    <w:rsid w:val="00EC16DA"/>
    <w:rsid w:val="00EC17E3"/>
    <w:rsid w:val="00EC17EB"/>
    <w:rsid w:val="00EC1820"/>
    <w:rsid w:val="00EC198D"/>
    <w:rsid w:val="00EC19EA"/>
    <w:rsid w:val="00EC1A39"/>
    <w:rsid w:val="00EC1AB0"/>
    <w:rsid w:val="00EC1C2A"/>
    <w:rsid w:val="00EC1C56"/>
    <w:rsid w:val="00EC1C98"/>
    <w:rsid w:val="00EC1E83"/>
    <w:rsid w:val="00EC1F1D"/>
    <w:rsid w:val="00EC1FD3"/>
    <w:rsid w:val="00EC1FE2"/>
    <w:rsid w:val="00EC2029"/>
    <w:rsid w:val="00EC2067"/>
    <w:rsid w:val="00EC2217"/>
    <w:rsid w:val="00EC2345"/>
    <w:rsid w:val="00EC245E"/>
    <w:rsid w:val="00EC24C2"/>
    <w:rsid w:val="00EC25D3"/>
    <w:rsid w:val="00EC260E"/>
    <w:rsid w:val="00EC26EC"/>
    <w:rsid w:val="00EC2798"/>
    <w:rsid w:val="00EC27A3"/>
    <w:rsid w:val="00EC27B3"/>
    <w:rsid w:val="00EC289D"/>
    <w:rsid w:val="00EC28F3"/>
    <w:rsid w:val="00EC2AB1"/>
    <w:rsid w:val="00EC2AE6"/>
    <w:rsid w:val="00EC2BD7"/>
    <w:rsid w:val="00EC2C12"/>
    <w:rsid w:val="00EC2D15"/>
    <w:rsid w:val="00EC2D2D"/>
    <w:rsid w:val="00EC2DFF"/>
    <w:rsid w:val="00EC2E40"/>
    <w:rsid w:val="00EC2EE5"/>
    <w:rsid w:val="00EC2F1E"/>
    <w:rsid w:val="00EC30C2"/>
    <w:rsid w:val="00EC30E4"/>
    <w:rsid w:val="00EC3161"/>
    <w:rsid w:val="00EC3185"/>
    <w:rsid w:val="00EC3430"/>
    <w:rsid w:val="00EC3514"/>
    <w:rsid w:val="00EC355C"/>
    <w:rsid w:val="00EC3594"/>
    <w:rsid w:val="00EC3614"/>
    <w:rsid w:val="00EC3730"/>
    <w:rsid w:val="00EC3742"/>
    <w:rsid w:val="00EC38E5"/>
    <w:rsid w:val="00EC3940"/>
    <w:rsid w:val="00EC3AC4"/>
    <w:rsid w:val="00EC3B91"/>
    <w:rsid w:val="00EC3C90"/>
    <w:rsid w:val="00EC3CE7"/>
    <w:rsid w:val="00EC3D2F"/>
    <w:rsid w:val="00EC3D92"/>
    <w:rsid w:val="00EC3EC0"/>
    <w:rsid w:val="00EC3F8E"/>
    <w:rsid w:val="00EC3F9B"/>
    <w:rsid w:val="00EC400B"/>
    <w:rsid w:val="00EC402D"/>
    <w:rsid w:val="00EC40A5"/>
    <w:rsid w:val="00EC40C6"/>
    <w:rsid w:val="00EC40D5"/>
    <w:rsid w:val="00EC41D4"/>
    <w:rsid w:val="00EC4258"/>
    <w:rsid w:val="00EC4319"/>
    <w:rsid w:val="00EC43BC"/>
    <w:rsid w:val="00EC459A"/>
    <w:rsid w:val="00EC459F"/>
    <w:rsid w:val="00EC45EE"/>
    <w:rsid w:val="00EC470F"/>
    <w:rsid w:val="00EC4772"/>
    <w:rsid w:val="00EC4828"/>
    <w:rsid w:val="00EC4829"/>
    <w:rsid w:val="00EC482D"/>
    <w:rsid w:val="00EC4892"/>
    <w:rsid w:val="00EC4904"/>
    <w:rsid w:val="00EC494C"/>
    <w:rsid w:val="00EC4984"/>
    <w:rsid w:val="00EC49C0"/>
    <w:rsid w:val="00EC4D1A"/>
    <w:rsid w:val="00EC4D2F"/>
    <w:rsid w:val="00EC4DA5"/>
    <w:rsid w:val="00EC4DDA"/>
    <w:rsid w:val="00EC4DE1"/>
    <w:rsid w:val="00EC4E71"/>
    <w:rsid w:val="00EC4F25"/>
    <w:rsid w:val="00EC51EE"/>
    <w:rsid w:val="00EC5223"/>
    <w:rsid w:val="00EC528B"/>
    <w:rsid w:val="00EC5321"/>
    <w:rsid w:val="00EC534D"/>
    <w:rsid w:val="00EC53BF"/>
    <w:rsid w:val="00EC5418"/>
    <w:rsid w:val="00EC5448"/>
    <w:rsid w:val="00EC55A3"/>
    <w:rsid w:val="00EC5607"/>
    <w:rsid w:val="00EC5609"/>
    <w:rsid w:val="00EC5620"/>
    <w:rsid w:val="00EC568A"/>
    <w:rsid w:val="00EC56F6"/>
    <w:rsid w:val="00EC584F"/>
    <w:rsid w:val="00EC585D"/>
    <w:rsid w:val="00EC5881"/>
    <w:rsid w:val="00EC5911"/>
    <w:rsid w:val="00EC594C"/>
    <w:rsid w:val="00EC598B"/>
    <w:rsid w:val="00EC5B34"/>
    <w:rsid w:val="00EC5B93"/>
    <w:rsid w:val="00EC5BDB"/>
    <w:rsid w:val="00EC5CF7"/>
    <w:rsid w:val="00EC5D2D"/>
    <w:rsid w:val="00EC5E53"/>
    <w:rsid w:val="00EC5EDC"/>
    <w:rsid w:val="00EC5FFE"/>
    <w:rsid w:val="00EC600C"/>
    <w:rsid w:val="00EC6052"/>
    <w:rsid w:val="00EC6114"/>
    <w:rsid w:val="00EC6115"/>
    <w:rsid w:val="00EC61D5"/>
    <w:rsid w:val="00EC6297"/>
    <w:rsid w:val="00EC6335"/>
    <w:rsid w:val="00EC634E"/>
    <w:rsid w:val="00EC63D5"/>
    <w:rsid w:val="00EC6417"/>
    <w:rsid w:val="00EC64E3"/>
    <w:rsid w:val="00EC6502"/>
    <w:rsid w:val="00EC6505"/>
    <w:rsid w:val="00EC6628"/>
    <w:rsid w:val="00EC66BC"/>
    <w:rsid w:val="00EC6745"/>
    <w:rsid w:val="00EC68CF"/>
    <w:rsid w:val="00EC68D4"/>
    <w:rsid w:val="00EC68F0"/>
    <w:rsid w:val="00EC6916"/>
    <w:rsid w:val="00EC69D7"/>
    <w:rsid w:val="00EC6AF8"/>
    <w:rsid w:val="00EC6BF2"/>
    <w:rsid w:val="00EC6C7A"/>
    <w:rsid w:val="00EC6C89"/>
    <w:rsid w:val="00EC6D11"/>
    <w:rsid w:val="00EC6D9F"/>
    <w:rsid w:val="00EC6E07"/>
    <w:rsid w:val="00EC6E9F"/>
    <w:rsid w:val="00EC6F10"/>
    <w:rsid w:val="00EC7078"/>
    <w:rsid w:val="00EC708D"/>
    <w:rsid w:val="00EC70B2"/>
    <w:rsid w:val="00EC70F2"/>
    <w:rsid w:val="00EC713E"/>
    <w:rsid w:val="00EC7215"/>
    <w:rsid w:val="00EC7246"/>
    <w:rsid w:val="00EC726A"/>
    <w:rsid w:val="00EC72EE"/>
    <w:rsid w:val="00EC738B"/>
    <w:rsid w:val="00EC741E"/>
    <w:rsid w:val="00EC74CE"/>
    <w:rsid w:val="00EC754B"/>
    <w:rsid w:val="00EC7753"/>
    <w:rsid w:val="00EC77EF"/>
    <w:rsid w:val="00EC7870"/>
    <w:rsid w:val="00EC790D"/>
    <w:rsid w:val="00EC7A38"/>
    <w:rsid w:val="00EC7A60"/>
    <w:rsid w:val="00EC7B08"/>
    <w:rsid w:val="00EC7B7A"/>
    <w:rsid w:val="00EC7C69"/>
    <w:rsid w:val="00EC7C76"/>
    <w:rsid w:val="00EC7D02"/>
    <w:rsid w:val="00EC7D65"/>
    <w:rsid w:val="00EC7DC6"/>
    <w:rsid w:val="00EC7EAC"/>
    <w:rsid w:val="00ED0004"/>
    <w:rsid w:val="00ED0059"/>
    <w:rsid w:val="00ED0140"/>
    <w:rsid w:val="00ED01B2"/>
    <w:rsid w:val="00ED0225"/>
    <w:rsid w:val="00ED040D"/>
    <w:rsid w:val="00ED0431"/>
    <w:rsid w:val="00ED0490"/>
    <w:rsid w:val="00ED05BA"/>
    <w:rsid w:val="00ED05E6"/>
    <w:rsid w:val="00ED06BB"/>
    <w:rsid w:val="00ED076D"/>
    <w:rsid w:val="00ED08B1"/>
    <w:rsid w:val="00ED0A64"/>
    <w:rsid w:val="00ED0B0A"/>
    <w:rsid w:val="00ED0BB2"/>
    <w:rsid w:val="00ED0C85"/>
    <w:rsid w:val="00ED0DFC"/>
    <w:rsid w:val="00ED0EE1"/>
    <w:rsid w:val="00ED0EFB"/>
    <w:rsid w:val="00ED0FE8"/>
    <w:rsid w:val="00ED116D"/>
    <w:rsid w:val="00ED120F"/>
    <w:rsid w:val="00ED12D4"/>
    <w:rsid w:val="00ED1320"/>
    <w:rsid w:val="00ED132C"/>
    <w:rsid w:val="00ED145F"/>
    <w:rsid w:val="00ED1461"/>
    <w:rsid w:val="00ED158B"/>
    <w:rsid w:val="00ED160F"/>
    <w:rsid w:val="00ED1680"/>
    <w:rsid w:val="00ED1699"/>
    <w:rsid w:val="00ED174F"/>
    <w:rsid w:val="00ED176B"/>
    <w:rsid w:val="00ED189C"/>
    <w:rsid w:val="00ED18F1"/>
    <w:rsid w:val="00ED1935"/>
    <w:rsid w:val="00ED1A62"/>
    <w:rsid w:val="00ED1AF5"/>
    <w:rsid w:val="00ED1DC3"/>
    <w:rsid w:val="00ED1E60"/>
    <w:rsid w:val="00ED1E7F"/>
    <w:rsid w:val="00ED1EB1"/>
    <w:rsid w:val="00ED1F9E"/>
    <w:rsid w:val="00ED1FBC"/>
    <w:rsid w:val="00ED2096"/>
    <w:rsid w:val="00ED224C"/>
    <w:rsid w:val="00ED224E"/>
    <w:rsid w:val="00ED226C"/>
    <w:rsid w:val="00ED2284"/>
    <w:rsid w:val="00ED22C6"/>
    <w:rsid w:val="00ED2311"/>
    <w:rsid w:val="00ED23B9"/>
    <w:rsid w:val="00ED23CE"/>
    <w:rsid w:val="00ED243D"/>
    <w:rsid w:val="00ED250B"/>
    <w:rsid w:val="00ED2510"/>
    <w:rsid w:val="00ED25A4"/>
    <w:rsid w:val="00ED2613"/>
    <w:rsid w:val="00ED277C"/>
    <w:rsid w:val="00ED27F4"/>
    <w:rsid w:val="00ED2AA7"/>
    <w:rsid w:val="00ED2B11"/>
    <w:rsid w:val="00ED2B32"/>
    <w:rsid w:val="00ED2C68"/>
    <w:rsid w:val="00ED2C6E"/>
    <w:rsid w:val="00ED2D66"/>
    <w:rsid w:val="00ED2DB5"/>
    <w:rsid w:val="00ED2DE9"/>
    <w:rsid w:val="00ED2E31"/>
    <w:rsid w:val="00ED2E8E"/>
    <w:rsid w:val="00ED2F58"/>
    <w:rsid w:val="00ED2F94"/>
    <w:rsid w:val="00ED3107"/>
    <w:rsid w:val="00ED31F1"/>
    <w:rsid w:val="00ED3212"/>
    <w:rsid w:val="00ED3291"/>
    <w:rsid w:val="00ED32F3"/>
    <w:rsid w:val="00ED333C"/>
    <w:rsid w:val="00ED3513"/>
    <w:rsid w:val="00ED3542"/>
    <w:rsid w:val="00ED35B8"/>
    <w:rsid w:val="00ED361C"/>
    <w:rsid w:val="00ED3626"/>
    <w:rsid w:val="00ED364E"/>
    <w:rsid w:val="00ED37BC"/>
    <w:rsid w:val="00ED37E4"/>
    <w:rsid w:val="00ED37F0"/>
    <w:rsid w:val="00ED38C9"/>
    <w:rsid w:val="00ED38E5"/>
    <w:rsid w:val="00ED39DD"/>
    <w:rsid w:val="00ED3A44"/>
    <w:rsid w:val="00ED3AE4"/>
    <w:rsid w:val="00ED3B32"/>
    <w:rsid w:val="00ED3B85"/>
    <w:rsid w:val="00ED3CCF"/>
    <w:rsid w:val="00ED3DB3"/>
    <w:rsid w:val="00ED3F0B"/>
    <w:rsid w:val="00ED3F14"/>
    <w:rsid w:val="00ED3F4D"/>
    <w:rsid w:val="00ED3F74"/>
    <w:rsid w:val="00ED4019"/>
    <w:rsid w:val="00ED4054"/>
    <w:rsid w:val="00ED4090"/>
    <w:rsid w:val="00ED417D"/>
    <w:rsid w:val="00ED4262"/>
    <w:rsid w:val="00ED4339"/>
    <w:rsid w:val="00ED44CF"/>
    <w:rsid w:val="00ED4592"/>
    <w:rsid w:val="00ED45E1"/>
    <w:rsid w:val="00ED462D"/>
    <w:rsid w:val="00ED46CF"/>
    <w:rsid w:val="00ED4716"/>
    <w:rsid w:val="00ED473D"/>
    <w:rsid w:val="00ED483F"/>
    <w:rsid w:val="00ED4856"/>
    <w:rsid w:val="00ED48EF"/>
    <w:rsid w:val="00ED493F"/>
    <w:rsid w:val="00ED4971"/>
    <w:rsid w:val="00ED49B1"/>
    <w:rsid w:val="00ED4A0F"/>
    <w:rsid w:val="00ED4A32"/>
    <w:rsid w:val="00ED4A6F"/>
    <w:rsid w:val="00ED4A7F"/>
    <w:rsid w:val="00ED4AEE"/>
    <w:rsid w:val="00ED4B22"/>
    <w:rsid w:val="00ED4B25"/>
    <w:rsid w:val="00ED4C21"/>
    <w:rsid w:val="00ED4D87"/>
    <w:rsid w:val="00ED4DC6"/>
    <w:rsid w:val="00ED4DD1"/>
    <w:rsid w:val="00ED4DE9"/>
    <w:rsid w:val="00ED4DEC"/>
    <w:rsid w:val="00ED4FAA"/>
    <w:rsid w:val="00ED5057"/>
    <w:rsid w:val="00ED50D5"/>
    <w:rsid w:val="00ED5104"/>
    <w:rsid w:val="00ED5178"/>
    <w:rsid w:val="00ED5265"/>
    <w:rsid w:val="00ED5270"/>
    <w:rsid w:val="00ED5299"/>
    <w:rsid w:val="00ED52B2"/>
    <w:rsid w:val="00ED53A9"/>
    <w:rsid w:val="00ED53C4"/>
    <w:rsid w:val="00ED53C7"/>
    <w:rsid w:val="00ED542B"/>
    <w:rsid w:val="00ED545D"/>
    <w:rsid w:val="00ED556E"/>
    <w:rsid w:val="00ED5701"/>
    <w:rsid w:val="00ED579A"/>
    <w:rsid w:val="00ED584F"/>
    <w:rsid w:val="00ED5863"/>
    <w:rsid w:val="00ED587F"/>
    <w:rsid w:val="00ED58F6"/>
    <w:rsid w:val="00ED58FF"/>
    <w:rsid w:val="00ED5917"/>
    <w:rsid w:val="00ED5D89"/>
    <w:rsid w:val="00ED5EC5"/>
    <w:rsid w:val="00ED600E"/>
    <w:rsid w:val="00ED6043"/>
    <w:rsid w:val="00ED6122"/>
    <w:rsid w:val="00ED612A"/>
    <w:rsid w:val="00ED6145"/>
    <w:rsid w:val="00ED643A"/>
    <w:rsid w:val="00ED65DD"/>
    <w:rsid w:val="00ED65DE"/>
    <w:rsid w:val="00ED6629"/>
    <w:rsid w:val="00ED6685"/>
    <w:rsid w:val="00ED66A5"/>
    <w:rsid w:val="00ED66B8"/>
    <w:rsid w:val="00ED6898"/>
    <w:rsid w:val="00ED68F5"/>
    <w:rsid w:val="00ED690C"/>
    <w:rsid w:val="00ED6975"/>
    <w:rsid w:val="00ED6A72"/>
    <w:rsid w:val="00ED6A89"/>
    <w:rsid w:val="00ED6BAF"/>
    <w:rsid w:val="00ED6C69"/>
    <w:rsid w:val="00ED6CF1"/>
    <w:rsid w:val="00ED6D61"/>
    <w:rsid w:val="00ED6D6E"/>
    <w:rsid w:val="00ED6E23"/>
    <w:rsid w:val="00ED6EC5"/>
    <w:rsid w:val="00ED6ED6"/>
    <w:rsid w:val="00ED7038"/>
    <w:rsid w:val="00ED713A"/>
    <w:rsid w:val="00ED7189"/>
    <w:rsid w:val="00ED72E9"/>
    <w:rsid w:val="00ED72EF"/>
    <w:rsid w:val="00ED731C"/>
    <w:rsid w:val="00ED7441"/>
    <w:rsid w:val="00ED74F0"/>
    <w:rsid w:val="00ED776A"/>
    <w:rsid w:val="00ED778E"/>
    <w:rsid w:val="00ED782C"/>
    <w:rsid w:val="00ED79A3"/>
    <w:rsid w:val="00ED7B82"/>
    <w:rsid w:val="00ED7C6E"/>
    <w:rsid w:val="00ED7CA7"/>
    <w:rsid w:val="00ED7E9D"/>
    <w:rsid w:val="00ED7F99"/>
    <w:rsid w:val="00ED7FB3"/>
    <w:rsid w:val="00EE00B7"/>
    <w:rsid w:val="00EE0123"/>
    <w:rsid w:val="00EE015C"/>
    <w:rsid w:val="00EE0194"/>
    <w:rsid w:val="00EE019D"/>
    <w:rsid w:val="00EE01B1"/>
    <w:rsid w:val="00EE01D7"/>
    <w:rsid w:val="00EE01FD"/>
    <w:rsid w:val="00EE024F"/>
    <w:rsid w:val="00EE04F5"/>
    <w:rsid w:val="00EE074E"/>
    <w:rsid w:val="00EE0786"/>
    <w:rsid w:val="00EE087B"/>
    <w:rsid w:val="00EE09A9"/>
    <w:rsid w:val="00EE0A21"/>
    <w:rsid w:val="00EE0A41"/>
    <w:rsid w:val="00EE0A6A"/>
    <w:rsid w:val="00EE0A94"/>
    <w:rsid w:val="00EE0AD0"/>
    <w:rsid w:val="00EE0AF3"/>
    <w:rsid w:val="00EE0AFB"/>
    <w:rsid w:val="00EE0B7D"/>
    <w:rsid w:val="00EE0BE7"/>
    <w:rsid w:val="00EE0C1C"/>
    <w:rsid w:val="00EE0DC7"/>
    <w:rsid w:val="00EE0E03"/>
    <w:rsid w:val="00EE0EC0"/>
    <w:rsid w:val="00EE0FDA"/>
    <w:rsid w:val="00EE1043"/>
    <w:rsid w:val="00EE105B"/>
    <w:rsid w:val="00EE1169"/>
    <w:rsid w:val="00EE11B7"/>
    <w:rsid w:val="00EE1371"/>
    <w:rsid w:val="00EE13A3"/>
    <w:rsid w:val="00EE13AB"/>
    <w:rsid w:val="00EE14B0"/>
    <w:rsid w:val="00EE1591"/>
    <w:rsid w:val="00EE15C3"/>
    <w:rsid w:val="00EE15CE"/>
    <w:rsid w:val="00EE15E3"/>
    <w:rsid w:val="00EE15E9"/>
    <w:rsid w:val="00EE164D"/>
    <w:rsid w:val="00EE16FC"/>
    <w:rsid w:val="00EE1BE4"/>
    <w:rsid w:val="00EE1D2E"/>
    <w:rsid w:val="00EE1ED3"/>
    <w:rsid w:val="00EE20A4"/>
    <w:rsid w:val="00EE20C9"/>
    <w:rsid w:val="00EE20D6"/>
    <w:rsid w:val="00EE230A"/>
    <w:rsid w:val="00EE23D1"/>
    <w:rsid w:val="00EE242E"/>
    <w:rsid w:val="00EE2474"/>
    <w:rsid w:val="00EE24E2"/>
    <w:rsid w:val="00EE25AF"/>
    <w:rsid w:val="00EE2605"/>
    <w:rsid w:val="00EE2651"/>
    <w:rsid w:val="00EE2700"/>
    <w:rsid w:val="00EE279D"/>
    <w:rsid w:val="00EE2866"/>
    <w:rsid w:val="00EE288F"/>
    <w:rsid w:val="00EE293B"/>
    <w:rsid w:val="00EE2A75"/>
    <w:rsid w:val="00EE2AA3"/>
    <w:rsid w:val="00EE2ADA"/>
    <w:rsid w:val="00EE2C3B"/>
    <w:rsid w:val="00EE2CC4"/>
    <w:rsid w:val="00EE2E1F"/>
    <w:rsid w:val="00EE2F79"/>
    <w:rsid w:val="00EE2FFE"/>
    <w:rsid w:val="00EE3096"/>
    <w:rsid w:val="00EE3149"/>
    <w:rsid w:val="00EE31F2"/>
    <w:rsid w:val="00EE3446"/>
    <w:rsid w:val="00EE34FC"/>
    <w:rsid w:val="00EE351B"/>
    <w:rsid w:val="00EE3733"/>
    <w:rsid w:val="00EE3779"/>
    <w:rsid w:val="00EE380E"/>
    <w:rsid w:val="00EE383E"/>
    <w:rsid w:val="00EE397F"/>
    <w:rsid w:val="00EE3B63"/>
    <w:rsid w:val="00EE3DC7"/>
    <w:rsid w:val="00EE3DD2"/>
    <w:rsid w:val="00EE3DDB"/>
    <w:rsid w:val="00EE3E05"/>
    <w:rsid w:val="00EE3E78"/>
    <w:rsid w:val="00EE3F36"/>
    <w:rsid w:val="00EE3F78"/>
    <w:rsid w:val="00EE3F9C"/>
    <w:rsid w:val="00EE4018"/>
    <w:rsid w:val="00EE4071"/>
    <w:rsid w:val="00EE4185"/>
    <w:rsid w:val="00EE4229"/>
    <w:rsid w:val="00EE42AA"/>
    <w:rsid w:val="00EE4329"/>
    <w:rsid w:val="00EE45EB"/>
    <w:rsid w:val="00EE467B"/>
    <w:rsid w:val="00EE4716"/>
    <w:rsid w:val="00EE4738"/>
    <w:rsid w:val="00EE47C7"/>
    <w:rsid w:val="00EE4810"/>
    <w:rsid w:val="00EE4825"/>
    <w:rsid w:val="00EE4865"/>
    <w:rsid w:val="00EE4928"/>
    <w:rsid w:val="00EE4B80"/>
    <w:rsid w:val="00EE4BD3"/>
    <w:rsid w:val="00EE4DD5"/>
    <w:rsid w:val="00EE4EE0"/>
    <w:rsid w:val="00EE4F01"/>
    <w:rsid w:val="00EE4F07"/>
    <w:rsid w:val="00EE4FFD"/>
    <w:rsid w:val="00EE5043"/>
    <w:rsid w:val="00EE51B6"/>
    <w:rsid w:val="00EE529E"/>
    <w:rsid w:val="00EE52CE"/>
    <w:rsid w:val="00EE54A5"/>
    <w:rsid w:val="00EE55C1"/>
    <w:rsid w:val="00EE55DC"/>
    <w:rsid w:val="00EE564E"/>
    <w:rsid w:val="00EE568A"/>
    <w:rsid w:val="00EE56DE"/>
    <w:rsid w:val="00EE5749"/>
    <w:rsid w:val="00EE57CB"/>
    <w:rsid w:val="00EE5854"/>
    <w:rsid w:val="00EE5887"/>
    <w:rsid w:val="00EE58CE"/>
    <w:rsid w:val="00EE5935"/>
    <w:rsid w:val="00EE5966"/>
    <w:rsid w:val="00EE5AAA"/>
    <w:rsid w:val="00EE5AB0"/>
    <w:rsid w:val="00EE5B03"/>
    <w:rsid w:val="00EE5BF3"/>
    <w:rsid w:val="00EE5C29"/>
    <w:rsid w:val="00EE5CB7"/>
    <w:rsid w:val="00EE5CE4"/>
    <w:rsid w:val="00EE5FD7"/>
    <w:rsid w:val="00EE5FEB"/>
    <w:rsid w:val="00EE60E6"/>
    <w:rsid w:val="00EE61BA"/>
    <w:rsid w:val="00EE6273"/>
    <w:rsid w:val="00EE63C8"/>
    <w:rsid w:val="00EE6477"/>
    <w:rsid w:val="00EE64A3"/>
    <w:rsid w:val="00EE6531"/>
    <w:rsid w:val="00EE6535"/>
    <w:rsid w:val="00EE658D"/>
    <w:rsid w:val="00EE65A4"/>
    <w:rsid w:val="00EE66C8"/>
    <w:rsid w:val="00EE676D"/>
    <w:rsid w:val="00EE6794"/>
    <w:rsid w:val="00EE6805"/>
    <w:rsid w:val="00EE68A8"/>
    <w:rsid w:val="00EE68F6"/>
    <w:rsid w:val="00EE69DC"/>
    <w:rsid w:val="00EE6B4B"/>
    <w:rsid w:val="00EE6B4F"/>
    <w:rsid w:val="00EE6BCD"/>
    <w:rsid w:val="00EE6C02"/>
    <w:rsid w:val="00EE6CA9"/>
    <w:rsid w:val="00EE6D68"/>
    <w:rsid w:val="00EE6D75"/>
    <w:rsid w:val="00EE6DAD"/>
    <w:rsid w:val="00EE6DB4"/>
    <w:rsid w:val="00EE6E08"/>
    <w:rsid w:val="00EE6EBB"/>
    <w:rsid w:val="00EE6EC5"/>
    <w:rsid w:val="00EE6F35"/>
    <w:rsid w:val="00EE7006"/>
    <w:rsid w:val="00EE7010"/>
    <w:rsid w:val="00EE70B4"/>
    <w:rsid w:val="00EE717B"/>
    <w:rsid w:val="00EE723C"/>
    <w:rsid w:val="00EE727A"/>
    <w:rsid w:val="00EE73AF"/>
    <w:rsid w:val="00EE7427"/>
    <w:rsid w:val="00EE74DD"/>
    <w:rsid w:val="00EE7596"/>
    <w:rsid w:val="00EE75E7"/>
    <w:rsid w:val="00EE78B9"/>
    <w:rsid w:val="00EE7A79"/>
    <w:rsid w:val="00EE7B1B"/>
    <w:rsid w:val="00EE7CB9"/>
    <w:rsid w:val="00EE7CFC"/>
    <w:rsid w:val="00EE7D4D"/>
    <w:rsid w:val="00EE7D69"/>
    <w:rsid w:val="00EE7D91"/>
    <w:rsid w:val="00EE7DF4"/>
    <w:rsid w:val="00EE7EA0"/>
    <w:rsid w:val="00EE7ED1"/>
    <w:rsid w:val="00EE7FA1"/>
    <w:rsid w:val="00EF0048"/>
    <w:rsid w:val="00EF0051"/>
    <w:rsid w:val="00EF00A3"/>
    <w:rsid w:val="00EF00F6"/>
    <w:rsid w:val="00EF0357"/>
    <w:rsid w:val="00EF046C"/>
    <w:rsid w:val="00EF0727"/>
    <w:rsid w:val="00EF0777"/>
    <w:rsid w:val="00EF077F"/>
    <w:rsid w:val="00EF078A"/>
    <w:rsid w:val="00EF07B4"/>
    <w:rsid w:val="00EF07D0"/>
    <w:rsid w:val="00EF09D2"/>
    <w:rsid w:val="00EF0A0C"/>
    <w:rsid w:val="00EF0ADB"/>
    <w:rsid w:val="00EF0B41"/>
    <w:rsid w:val="00EF0C9F"/>
    <w:rsid w:val="00EF0D2A"/>
    <w:rsid w:val="00EF0D64"/>
    <w:rsid w:val="00EF0DDE"/>
    <w:rsid w:val="00EF0E12"/>
    <w:rsid w:val="00EF0E1B"/>
    <w:rsid w:val="00EF0FA8"/>
    <w:rsid w:val="00EF100D"/>
    <w:rsid w:val="00EF1087"/>
    <w:rsid w:val="00EF10D6"/>
    <w:rsid w:val="00EF10FE"/>
    <w:rsid w:val="00EF1151"/>
    <w:rsid w:val="00EF11F4"/>
    <w:rsid w:val="00EF134C"/>
    <w:rsid w:val="00EF1399"/>
    <w:rsid w:val="00EF13E6"/>
    <w:rsid w:val="00EF1466"/>
    <w:rsid w:val="00EF157A"/>
    <w:rsid w:val="00EF15B2"/>
    <w:rsid w:val="00EF16C6"/>
    <w:rsid w:val="00EF173D"/>
    <w:rsid w:val="00EF175C"/>
    <w:rsid w:val="00EF17B8"/>
    <w:rsid w:val="00EF18A2"/>
    <w:rsid w:val="00EF190B"/>
    <w:rsid w:val="00EF19B4"/>
    <w:rsid w:val="00EF19E6"/>
    <w:rsid w:val="00EF1AB7"/>
    <w:rsid w:val="00EF1BDA"/>
    <w:rsid w:val="00EF1C41"/>
    <w:rsid w:val="00EF1D5B"/>
    <w:rsid w:val="00EF1E57"/>
    <w:rsid w:val="00EF1EC3"/>
    <w:rsid w:val="00EF1F36"/>
    <w:rsid w:val="00EF1F6B"/>
    <w:rsid w:val="00EF1FE0"/>
    <w:rsid w:val="00EF208D"/>
    <w:rsid w:val="00EF2126"/>
    <w:rsid w:val="00EF218E"/>
    <w:rsid w:val="00EF2281"/>
    <w:rsid w:val="00EF2528"/>
    <w:rsid w:val="00EF2641"/>
    <w:rsid w:val="00EF26BC"/>
    <w:rsid w:val="00EF2726"/>
    <w:rsid w:val="00EF272F"/>
    <w:rsid w:val="00EF274A"/>
    <w:rsid w:val="00EF281A"/>
    <w:rsid w:val="00EF286B"/>
    <w:rsid w:val="00EF28BC"/>
    <w:rsid w:val="00EF28E0"/>
    <w:rsid w:val="00EF29F1"/>
    <w:rsid w:val="00EF2AAA"/>
    <w:rsid w:val="00EF2B64"/>
    <w:rsid w:val="00EF2B8E"/>
    <w:rsid w:val="00EF2CE2"/>
    <w:rsid w:val="00EF2E00"/>
    <w:rsid w:val="00EF2E5F"/>
    <w:rsid w:val="00EF2FD6"/>
    <w:rsid w:val="00EF307F"/>
    <w:rsid w:val="00EF30BF"/>
    <w:rsid w:val="00EF3109"/>
    <w:rsid w:val="00EF322E"/>
    <w:rsid w:val="00EF327E"/>
    <w:rsid w:val="00EF3369"/>
    <w:rsid w:val="00EF3380"/>
    <w:rsid w:val="00EF338C"/>
    <w:rsid w:val="00EF34C6"/>
    <w:rsid w:val="00EF352D"/>
    <w:rsid w:val="00EF356B"/>
    <w:rsid w:val="00EF35DF"/>
    <w:rsid w:val="00EF3609"/>
    <w:rsid w:val="00EF368B"/>
    <w:rsid w:val="00EF378A"/>
    <w:rsid w:val="00EF379C"/>
    <w:rsid w:val="00EF37BF"/>
    <w:rsid w:val="00EF3840"/>
    <w:rsid w:val="00EF3856"/>
    <w:rsid w:val="00EF3B91"/>
    <w:rsid w:val="00EF3C94"/>
    <w:rsid w:val="00EF3DFC"/>
    <w:rsid w:val="00EF3E08"/>
    <w:rsid w:val="00EF3E39"/>
    <w:rsid w:val="00EF3E51"/>
    <w:rsid w:val="00EF40BE"/>
    <w:rsid w:val="00EF418C"/>
    <w:rsid w:val="00EF41A3"/>
    <w:rsid w:val="00EF42B9"/>
    <w:rsid w:val="00EF42C8"/>
    <w:rsid w:val="00EF44F5"/>
    <w:rsid w:val="00EF46EB"/>
    <w:rsid w:val="00EF4711"/>
    <w:rsid w:val="00EF4858"/>
    <w:rsid w:val="00EF48F2"/>
    <w:rsid w:val="00EF49E0"/>
    <w:rsid w:val="00EF4C9F"/>
    <w:rsid w:val="00EF4F31"/>
    <w:rsid w:val="00EF517B"/>
    <w:rsid w:val="00EF5195"/>
    <w:rsid w:val="00EF5231"/>
    <w:rsid w:val="00EF52F5"/>
    <w:rsid w:val="00EF534A"/>
    <w:rsid w:val="00EF53BC"/>
    <w:rsid w:val="00EF5461"/>
    <w:rsid w:val="00EF5519"/>
    <w:rsid w:val="00EF5564"/>
    <w:rsid w:val="00EF5637"/>
    <w:rsid w:val="00EF5677"/>
    <w:rsid w:val="00EF576D"/>
    <w:rsid w:val="00EF5776"/>
    <w:rsid w:val="00EF582F"/>
    <w:rsid w:val="00EF5832"/>
    <w:rsid w:val="00EF5833"/>
    <w:rsid w:val="00EF598D"/>
    <w:rsid w:val="00EF598E"/>
    <w:rsid w:val="00EF59E0"/>
    <w:rsid w:val="00EF5A73"/>
    <w:rsid w:val="00EF5AF8"/>
    <w:rsid w:val="00EF5B53"/>
    <w:rsid w:val="00EF5BB6"/>
    <w:rsid w:val="00EF5BCE"/>
    <w:rsid w:val="00EF5BF9"/>
    <w:rsid w:val="00EF5C10"/>
    <w:rsid w:val="00EF5C53"/>
    <w:rsid w:val="00EF5E05"/>
    <w:rsid w:val="00EF5E1E"/>
    <w:rsid w:val="00EF5EA4"/>
    <w:rsid w:val="00EF5F5F"/>
    <w:rsid w:val="00EF5FD7"/>
    <w:rsid w:val="00EF60AF"/>
    <w:rsid w:val="00EF6311"/>
    <w:rsid w:val="00EF6344"/>
    <w:rsid w:val="00EF6396"/>
    <w:rsid w:val="00EF63F3"/>
    <w:rsid w:val="00EF6468"/>
    <w:rsid w:val="00EF655F"/>
    <w:rsid w:val="00EF6663"/>
    <w:rsid w:val="00EF67C8"/>
    <w:rsid w:val="00EF67D9"/>
    <w:rsid w:val="00EF67F5"/>
    <w:rsid w:val="00EF6844"/>
    <w:rsid w:val="00EF687B"/>
    <w:rsid w:val="00EF68A5"/>
    <w:rsid w:val="00EF68AC"/>
    <w:rsid w:val="00EF69BE"/>
    <w:rsid w:val="00EF6A62"/>
    <w:rsid w:val="00EF6AAC"/>
    <w:rsid w:val="00EF6AFF"/>
    <w:rsid w:val="00EF6CCC"/>
    <w:rsid w:val="00EF6E51"/>
    <w:rsid w:val="00EF6E67"/>
    <w:rsid w:val="00EF6F91"/>
    <w:rsid w:val="00EF6FB9"/>
    <w:rsid w:val="00EF7113"/>
    <w:rsid w:val="00EF72C9"/>
    <w:rsid w:val="00EF7343"/>
    <w:rsid w:val="00EF7356"/>
    <w:rsid w:val="00EF73E7"/>
    <w:rsid w:val="00EF73FA"/>
    <w:rsid w:val="00EF7505"/>
    <w:rsid w:val="00EF763A"/>
    <w:rsid w:val="00EF765D"/>
    <w:rsid w:val="00EF76EB"/>
    <w:rsid w:val="00EF77F4"/>
    <w:rsid w:val="00EF7803"/>
    <w:rsid w:val="00EF7933"/>
    <w:rsid w:val="00EF7954"/>
    <w:rsid w:val="00EF7983"/>
    <w:rsid w:val="00EF7BAC"/>
    <w:rsid w:val="00EF7BED"/>
    <w:rsid w:val="00EF7CE5"/>
    <w:rsid w:val="00EF7D80"/>
    <w:rsid w:val="00EF7E7D"/>
    <w:rsid w:val="00EF7EDF"/>
    <w:rsid w:val="00EF7FCD"/>
    <w:rsid w:val="00F001E2"/>
    <w:rsid w:val="00F00214"/>
    <w:rsid w:val="00F00260"/>
    <w:rsid w:val="00F00482"/>
    <w:rsid w:val="00F004CC"/>
    <w:rsid w:val="00F00569"/>
    <w:rsid w:val="00F0058F"/>
    <w:rsid w:val="00F00592"/>
    <w:rsid w:val="00F005CB"/>
    <w:rsid w:val="00F007F4"/>
    <w:rsid w:val="00F00815"/>
    <w:rsid w:val="00F008E0"/>
    <w:rsid w:val="00F0099D"/>
    <w:rsid w:val="00F009C0"/>
    <w:rsid w:val="00F00A6F"/>
    <w:rsid w:val="00F00BFF"/>
    <w:rsid w:val="00F00CD2"/>
    <w:rsid w:val="00F00DB9"/>
    <w:rsid w:val="00F00DD4"/>
    <w:rsid w:val="00F00EED"/>
    <w:rsid w:val="00F00F42"/>
    <w:rsid w:val="00F00F69"/>
    <w:rsid w:val="00F00FEA"/>
    <w:rsid w:val="00F010D8"/>
    <w:rsid w:val="00F01134"/>
    <w:rsid w:val="00F0113C"/>
    <w:rsid w:val="00F01141"/>
    <w:rsid w:val="00F011B0"/>
    <w:rsid w:val="00F0121A"/>
    <w:rsid w:val="00F01243"/>
    <w:rsid w:val="00F01324"/>
    <w:rsid w:val="00F013EF"/>
    <w:rsid w:val="00F014D6"/>
    <w:rsid w:val="00F0151D"/>
    <w:rsid w:val="00F015C2"/>
    <w:rsid w:val="00F016B4"/>
    <w:rsid w:val="00F01751"/>
    <w:rsid w:val="00F0179E"/>
    <w:rsid w:val="00F01854"/>
    <w:rsid w:val="00F01861"/>
    <w:rsid w:val="00F01923"/>
    <w:rsid w:val="00F01B70"/>
    <w:rsid w:val="00F01C10"/>
    <w:rsid w:val="00F01C5B"/>
    <w:rsid w:val="00F01CD7"/>
    <w:rsid w:val="00F01D43"/>
    <w:rsid w:val="00F01D4C"/>
    <w:rsid w:val="00F01E54"/>
    <w:rsid w:val="00F01F7A"/>
    <w:rsid w:val="00F01FBE"/>
    <w:rsid w:val="00F01FDB"/>
    <w:rsid w:val="00F020FC"/>
    <w:rsid w:val="00F02154"/>
    <w:rsid w:val="00F021A1"/>
    <w:rsid w:val="00F021C6"/>
    <w:rsid w:val="00F022E8"/>
    <w:rsid w:val="00F0236F"/>
    <w:rsid w:val="00F0239E"/>
    <w:rsid w:val="00F023B8"/>
    <w:rsid w:val="00F023BE"/>
    <w:rsid w:val="00F026DE"/>
    <w:rsid w:val="00F026E7"/>
    <w:rsid w:val="00F028E1"/>
    <w:rsid w:val="00F028F6"/>
    <w:rsid w:val="00F02962"/>
    <w:rsid w:val="00F0298D"/>
    <w:rsid w:val="00F029F2"/>
    <w:rsid w:val="00F02AE6"/>
    <w:rsid w:val="00F02BEF"/>
    <w:rsid w:val="00F02C0D"/>
    <w:rsid w:val="00F02C35"/>
    <w:rsid w:val="00F02C82"/>
    <w:rsid w:val="00F02E0E"/>
    <w:rsid w:val="00F02E5A"/>
    <w:rsid w:val="00F02ED1"/>
    <w:rsid w:val="00F02EE1"/>
    <w:rsid w:val="00F03062"/>
    <w:rsid w:val="00F03074"/>
    <w:rsid w:val="00F0310F"/>
    <w:rsid w:val="00F03199"/>
    <w:rsid w:val="00F03330"/>
    <w:rsid w:val="00F03371"/>
    <w:rsid w:val="00F033FE"/>
    <w:rsid w:val="00F03402"/>
    <w:rsid w:val="00F03411"/>
    <w:rsid w:val="00F0351E"/>
    <w:rsid w:val="00F03551"/>
    <w:rsid w:val="00F035E1"/>
    <w:rsid w:val="00F03681"/>
    <w:rsid w:val="00F03685"/>
    <w:rsid w:val="00F036B8"/>
    <w:rsid w:val="00F0373A"/>
    <w:rsid w:val="00F0376E"/>
    <w:rsid w:val="00F0387A"/>
    <w:rsid w:val="00F038D0"/>
    <w:rsid w:val="00F0390A"/>
    <w:rsid w:val="00F03919"/>
    <w:rsid w:val="00F03945"/>
    <w:rsid w:val="00F03AC5"/>
    <w:rsid w:val="00F03BE6"/>
    <w:rsid w:val="00F03BF0"/>
    <w:rsid w:val="00F03C2A"/>
    <w:rsid w:val="00F03C3D"/>
    <w:rsid w:val="00F03C96"/>
    <w:rsid w:val="00F03CC4"/>
    <w:rsid w:val="00F03D6A"/>
    <w:rsid w:val="00F03ED3"/>
    <w:rsid w:val="00F03F8A"/>
    <w:rsid w:val="00F03FED"/>
    <w:rsid w:val="00F0403B"/>
    <w:rsid w:val="00F0408F"/>
    <w:rsid w:val="00F040DE"/>
    <w:rsid w:val="00F042BF"/>
    <w:rsid w:val="00F04393"/>
    <w:rsid w:val="00F04420"/>
    <w:rsid w:val="00F04484"/>
    <w:rsid w:val="00F044D6"/>
    <w:rsid w:val="00F04503"/>
    <w:rsid w:val="00F04547"/>
    <w:rsid w:val="00F04806"/>
    <w:rsid w:val="00F0485F"/>
    <w:rsid w:val="00F04897"/>
    <w:rsid w:val="00F04898"/>
    <w:rsid w:val="00F048B7"/>
    <w:rsid w:val="00F0495D"/>
    <w:rsid w:val="00F0496E"/>
    <w:rsid w:val="00F04A63"/>
    <w:rsid w:val="00F04B4F"/>
    <w:rsid w:val="00F04BDC"/>
    <w:rsid w:val="00F04C87"/>
    <w:rsid w:val="00F04CBC"/>
    <w:rsid w:val="00F04CC8"/>
    <w:rsid w:val="00F04DE5"/>
    <w:rsid w:val="00F04DF5"/>
    <w:rsid w:val="00F04E5B"/>
    <w:rsid w:val="00F04F92"/>
    <w:rsid w:val="00F0514F"/>
    <w:rsid w:val="00F0521D"/>
    <w:rsid w:val="00F05252"/>
    <w:rsid w:val="00F05257"/>
    <w:rsid w:val="00F0529E"/>
    <w:rsid w:val="00F052DF"/>
    <w:rsid w:val="00F0530E"/>
    <w:rsid w:val="00F05310"/>
    <w:rsid w:val="00F0531A"/>
    <w:rsid w:val="00F0539A"/>
    <w:rsid w:val="00F053AE"/>
    <w:rsid w:val="00F0542C"/>
    <w:rsid w:val="00F05436"/>
    <w:rsid w:val="00F054AC"/>
    <w:rsid w:val="00F054CD"/>
    <w:rsid w:val="00F054F7"/>
    <w:rsid w:val="00F05562"/>
    <w:rsid w:val="00F05729"/>
    <w:rsid w:val="00F05795"/>
    <w:rsid w:val="00F05975"/>
    <w:rsid w:val="00F05A7B"/>
    <w:rsid w:val="00F05A9D"/>
    <w:rsid w:val="00F05ACB"/>
    <w:rsid w:val="00F05AE6"/>
    <w:rsid w:val="00F05AFD"/>
    <w:rsid w:val="00F05BDE"/>
    <w:rsid w:val="00F05CB6"/>
    <w:rsid w:val="00F05CC0"/>
    <w:rsid w:val="00F05D52"/>
    <w:rsid w:val="00F05D85"/>
    <w:rsid w:val="00F05D96"/>
    <w:rsid w:val="00F05DE4"/>
    <w:rsid w:val="00F05EF0"/>
    <w:rsid w:val="00F05FEB"/>
    <w:rsid w:val="00F060AB"/>
    <w:rsid w:val="00F061CA"/>
    <w:rsid w:val="00F06244"/>
    <w:rsid w:val="00F062F3"/>
    <w:rsid w:val="00F063CF"/>
    <w:rsid w:val="00F06462"/>
    <w:rsid w:val="00F064CC"/>
    <w:rsid w:val="00F065A5"/>
    <w:rsid w:val="00F06734"/>
    <w:rsid w:val="00F06885"/>
    <w:rsid w:val="00F06921"/>
    <w:rsid w:val="00F06A61"/>
    <w:rsid w:val="00F06A87"/>
    <w:rsid w:val="00F06B1F"/>
    <w:rsid w:val="00F06BF5"/>
    <w:rsid w:val="00F06CC7"/>
    <w:rsid w:val="00F06CEB"/>
    <w:rsid w:val="00F06DA9"/>
    <w:rsid w:val="00F06E31"/>
    <w:rsid w:val="00F06E9E"/>
    <w:rsid w:val="00F06EC3"/>
    <w:rsid w:val="00F06FB3"/>
    <w:rsid w:val="00F0704D"/>
    <w:rsid w:val="00F07087"/>
    <w:rsid w:val="00F07239"/>
    <w:rsid w:val="00F0736B"/>
    <w:rsid w:val="00F073CF"/>
    <w:rsid w:val="00F07582"/>
    <w:rsid w:val="00F0759E"/>
    <w:rsid w:val="00F07743"/>
    <w:rsid w:val="00F077A0"/>
    <w:rsid w:val="00F077A7"/>
    <w:rsid w:val="00F077DD"/>
    <w:rsid w:val="00F07843"/>
    <w:rsid w:val="00F0789E"/>
    <w:rsid w:val="00F078C3"/>
    <w:rsid w:val="00F0790F"/>
    <w:rsid w:val="00F07A67"/>
    <w:rsid w:val="00F07AA6"/>
    <w:rsid w:val="00F07B46"/>
    <w:rsid w:val="00F07BF9"/>
    <w:rsid w:val="00F07D3D"/>
    <w:rsid w:val="00F100A1"/>
    <w:rsid w:val="00F100CB"/>
    <w:rsid w:val="00F100CF"/>
    <w:rsid w:val="00F100D2"/>
    <w:rsid w:val="00F10135"/>
    <w:rsid w:val="00F101B9"/>
    <w:rsid w:val="00F101CC"/>
    <w:rsid w:val="00F102B1"/>
    <w:rsid w:val="00F104E4"/>
    <w:rsid w:val="00F10646"/>
    <w:rsid w:val="00F10650"/>
    <w:rsid w:val="00F106FB"/>
    <w:rsid w:val="00F107FA"/>
    <w:rsid w:val="00F10841"/>
    <w:rsid w:val="00F10876"/>
    <w:rsid w:val="00F108AA"/>
    <w:rsid w:val="00F10936"/>
    <w:rsid w:val="00F10A47"/>
    <w:rsid w:val="00F10ACC"/>
    <w:rsid w:val="00F10ACE"/>
    <w:rsid w:val="00F10B22"/>
    <w:rsid w:val="00F10B9B"/>
    <w:rsid w:val="00F10BBB"/>
    <w:rsid w:val="00F10C87"/>
    <w:rsid w:val="00F10CA0"/>
    <w:rsid w:val="00F10D0F"/>
    <w:rsid w:val="00F10D13"/>
    <w:rsid w:val="00F10D3E"/>
    <w:rsid w:val="00F10D44"/>
    <w:rsid w:val="00F10E27"/>
    <w:rsid w:val="00F10EB1"/>
    <w:rsid w:val="00F10EDC"/>
    <w:rsid w:val="00F10EE7"/>
    <w:rsid w:val="00F10FB3"/>
    <w:rsid w:val="00F11063"/>
    <w:rsid w:val="00F1115E"/>
    <w:rsid w:val="00F111AE"/>
    <w:rsid w:val="00F11273"/>
    <w:rsid w:val="00F113EF"/>
    <w:rsid w:val="00F11679"/>
    <w:rsid w:val="00F11804"/>
    <w:rsid w:val="00F11986"/>
    <w:rsid w:val="00F119A2"/>
    <w:rsid w:val="00F119D7"/>
    <w:rsid w:val="00F11A48"/>
    <w:rsid w:val="00F11AA3"/>
    <w:rsid w:val="00F11AD4"/>
    <w:rsid w:val="00F11AFB"/>
    <w:rsid w:val="00F11B1E"/>
    <w:rsid w:val="00F11BE0"/>
    <w:rsid w:val="00F11C73"/>
    <w:rsid w:val="00F11CD9"/>
    <w:rsid w:val="00F11D71"/>
    <w:rsid w:val="00F11DE3"/>
    <w:rsid w:val="00F11FEC"/>
    <w:rsid w:val="00F12009"/>
    <w:rsid w:val="00F120A6"/>
    <w:rsid w:val="00F1210F"/>
    <w:rsid w:val="00F12191"/>
    <w:rsid w:val="00F12282"/>
    <w:rsid w:val="00F1229A"/>
    <w:rsid w:val="00F122C0"/>
    <w:rsid w:val="00F1234D"/>
    <w:rsid w:val="00F12354"/>
    <w:rsid w:val="00F12366"/>
    <w:rsid w:val="00F1236D"/>
    <w:rsid w:val="00F124D6"/>
    <w:rsid w:val="00F1267D"/>
    <w:rsid w:val="00F126FA"/>
    <w:rsid w:val="00F12707"/>
    <w:rsid w:val="00F128AC"/>
    <w:rsid w:val="00F128B7"/>
    <w:rsid w:val="00F12BD8"/>
    <w:rsid w:val="00F12C82"/>
    <w:rsid w:val="00F12CCC"/>
    <w:rsid w:val="00F12D4A"/>
    <w:rsid w:val="00F12D8F"/>
    <w:rsid w:val="00F12DDF"/>
    <w:rsid w:val="00F12E4D"/>
    <w:rsid w:val="00F12E71"/>
    <w:rsid w:val="00F12E86"/>
    <w:rsid w:val="00F12F23"/>
    <w:rsid w:val="00F12FB4"/>
    <w:rsid w:val="00F130CF"/>
    <w:rsid w:val="00F13171"/>
    <w:rsid w:val="00F13697"/>
    <w:rsid w:val="00F137EB"/>
    <w:rsid w:val="00F13801"/>
    <w:rsid w:val="00F13868"/>
    <w:rsid w:val="00F138E0"/>
    <w:rsid w:val="00F13937"/>
    <w:rsid w:val="00F13A13"/>
    <w:rsid w:val="00F13A33"/>
    <w:rsid w:val="00F13ACE"/>
    <w:rsid w:val="00F13CB6"/>
    <w:rsid w:val="00F13CBB"/>
    <w:rsid w:val="00F13CDF"/>
    <w:rsid w:val="00F13CED"/>
    <w:rsid w:val="00F13D94"/>
    <w:rsid w:val="00F13F41"/>
    <w:rsid w:val="00F14019"/>
    <w:rsid w:val="00F14052"/>
    <w:rsid w:val="00F14102"/>
    <w:rsid w:val="00F1411A"/>
    <w:rsid w:val="00F14196"/>
    <w:rsid w:val="00F14222"/>
    <w:rsid w:val="00F14297"/>
    <w:rsid w:val="00F14429"/>
    <w:rsid w:val="00F14457"/>
    <w:rsid w:val="00F1446B"/>
    <w:rsid w:val="00F144B7"/>
    <w:rsid w:val="00F14507"/>
    <w:rsid w:val="00F145B6"/>
    <w:rsid w:val="00F146A5"/>
    <w:rsid w:val="00F146E5"/>
    <w:rsid w:val="00F1471A"/>
    <w:rsid w:val="00F147D0"/>
    <w:rsid w:val="00F1489D"/>
    <w:rsid w:val="00F148BF"/>
    <w:rsid w:val="00F14914"/>
    <w:rsid w:val="00F14939"/>
    <w:rsid w:val="00F149D6"/>
    <w:rsid w:val="00F14A7B"/>
    <w:rsid w:val="00F14A88"/>
    <w:rsid w:val="00F14AC2"/>
    <w:rsid w:val="00F14AE3"/>
    <w:rsid w:val="00F14B22"/>
    <w:rsid w:val="00F14BB6"/>
    <w:rsid w:val="00F14D43"/>
    <w:rsid w:val="00F14D7F"/>
    <w:rsid w:val="00F14D85"/>
    <w:rsid w:val="00F14DBB"/>
    <w:rsid w:val="00F14DEF"/>
    <w:rsid w:val="00F14E44"/>
    <w:rsid w:val="00F14ECA"/>
    <w:rsid w:val="00F14F33"/>
    <w:rsid w:val="00F14F48"/>
    <w:rsid w:val="00F14F8F"/>
    <w:rsid w:val="00F1503A"/>
    <w:rsid w:val="00F150F0"/>
    <w:rsid w:val="00F1514F"/>
    <w:rsid w:val="00F15172"/>
    <w:rsid w:val="00F1534E"/>
    <w:rsid w:val="00F15410"/>
    <w:rsid w:val="00F1546C"/>
    <w:rsid w:val="00F154F6"/>
    <w:rsid w:val="00F1552A"/>
    <w:rsid w:val="00F155AA"/>
    <w:rsid w:val="00F15738"/>
    <w:rsid w:val="00F157A1"/>
    <w:rsid w:val="00F1580A"/>
    <w:rsid w:val="00F1593A"/>
    <w:rsid w:val="00F159F3"/>
    <w:rsid w:val="00F15A1C"/>
    <w:rsid w:val="00F15AB3"/>
    <w:rsid w:val="00F15ADC"/>
    <w:rsid w:val="00F15B32"/>
    <w:rsid w:val="00F15CF0"/>
    <w:rsid w:val="00F15D9E"/>
    <w:rsid w:val="00F15EBA"/>
    <w:rsid w:val="00F15EC9"/>
    <w:rsid w:val="00F15F2B"/>
    <w:rsid w:val="00F15F8A"/>
    <w:rsid w:val="00F15FCB"/>
    <w:rsid w:val="00F16005"/>
    <w:rsid w:val="00F16045"/>
    <w:rsid w:val="00F16138"/>
    <w:rsid w:val="00F161E2"/>
    <w:rsid w:val="00F161F8"/>
    <w:rsid w:val="00F16245"/>
    <w:rsid w:val="00F1625B"/>
    <w:rsid w:val="00F16280"/>
    <w:rsid w:val="00F16309"/>
    <w:rsid w:val="00F16518"/>
    <w:rsid w:val="00F165C0"/>
    <w:rsid w:val="00F16692"/>
    <w:rsid w:val="00F16698"/>
    <w:rsid w:val="00F16776"/>
    <w:rsid w:val="00F16816"/>
    <w:rsid w:val="00F1681E"/>
    <w:rsid w:val="00F169E1"/>
    <w:rsid w:val="00F16A43"/>
    <w:rsid w:val="00F16A6B"/>
    <w:rsid w:val="00F16BEA"/>
    <w:rsid w:val="00F16D40"/>
    <w:rsid w:val="00F16DCC"/>
    <w:rsid w:val="00F16E27"/>
    <w:rsid w:val="00F16F1E"/>
    <w:rsid w:val="00F16F46"/>
    <w:rsid w:val="00F17112"/>
    <w:rsid w:val="00F1717F"/>
    <w:rsid w:val="00F17382"/>
    <w:rsid w:val="00F173E0"/>
    <w:rsid w:val="00F17471"/>
    <w:rsid w:val="00F174E1"/>
    <w:rsid w:val="00F174E2"/>
    <w:rsid w:val="00F174EC"/>
    <w:rsid w:val="00F1762A"/>
    <w:rsid w:val="00F1767F"/>
    <w:rsid w:val="00F176D0"/>
    <w:rsid w:val="00F176E0"/>
    <w:rsid w:val="00F17760"/>
    <w:rsid w:val="00F17772"/>
    <w:rsid w:val="00F178CB"/>
    <w:rsid w:val="00F179BC"/>
    <w:rsid w:val="00F17BCB"/>
    <w:rsid w:val="00F17BEA"/>
    <w:rsid w:val="00F17BF5"/>
    <w:rsid w:val="00F17C05"/>
    <w:rsid w:val="00F17CE5"/>
    <w:rsid w:val="00F17D02"/>
    <w:rsid w:val="00F17D9C"/>
    <w:rsid w:val="00F17E17"/>
    <w:rsid w:val="00F17E6A"/>
    <w:rsid w:val="00F17E9F"/>
    <w:rsid w:val="00F17FBF"/>
    <w:rsid w:val="00F20018"/>
    <w:rsid w:val="00F201DB"/>
    <w:rsid w:val="00F201E8"/>
    <w:rsid w:val="00F20362"/>
    <w:rsid w:val="00F2050A"/>
    <w:rsid w:val="00F2052B"/>
    <w:rsid w:val="00F20584"/>
    <w:rsid w:val="00F206D5"/>
    <w:rsid w:val="00F20700"/>
    <w:rsid w:val="00F20741"/>
    <w:rsid w:val="00F20772"/>
    <w:rsid w:val="00F207DF"/>
    <w:rsid w:val="00F207F9"/>
    <w:rsid w:val="00F20895"/>
    <w:rsid w:val="00F208BA"/>
    <w:rsid w:val="00F2097D"/>
    <w:rsid w:val="00F209AA"/>
    <w:rsid w:val="00F20A27"/>
    <w:rsid w:val="00F20AA0"/>
    <w:rsid w:val="00F20B53"/>
    <w:rsid w:val="00F20B75"/>
    <w:rsid w:val="00F20C93"/>
    <w:rsid w:val="00F20CBE"/>
    <w:rsid w:val="00F20D07"/>
    <w:rsid w:val="00F20F2B"/>
    <w:rsid w:val="00F20F48"/>
    <w:rsid w:val="00F20FDB"/>
    <w:rsid w:val="00F210CF"/>
    <w:rsid w:val="00F210E1"/>
    <w:rsid w:val="00F21142"/>
    <w:rsid w:val="00F211F8"/>
    <w:rsid w:val="00F21252"/>
    <w:rsid w:val="00F212D7"/>
    <w:rsid w:val="00F212E2"/>
    <w:rsid w:val="00F212EC"/>
    <w:rsid w:val="00F213A6"/>
    <w:rsid w:val="00F216A6"/>
    <w:rsid w:val="00F2174D"/>
    <w:rsid w:val="00F2177F"/>
    <w:rsid w:val="00F218DC"/>
    <w:rsid w:val="00F21926"/>
    <w:rsid w:val="00F2198C"/>
    <w:rsid w:val="00F219E9"/>
    <w:rsid w:val="00F21B61"/>
    <w:rsid w:val="00F21B88"/>
    <w:rsid w:val="00F21BAB"/>
    <w:rsid w:val="00F21C85"/>
    <w:rsid w:val="00F21CE4"/>
    <w:rsid w:val="00F21D39"/>
    <w:rsid w:val="00F21D75"/>
    <w:rsid w:val="00F21D82"/>
    <w:rsid w:val="00F21DF1"/>
    <w:rsid w:val="00F2210E"/>
    <w:rsid w:val="00F2231F"/>
    <w:rsid w:val="00F22348"/>
    <w:rsid w:val="00F22470"/>
    <w:rsid w:val="00F22649"/>
    <w:rsid w:val="00F2268A"/>
    <w:rsid w:val="00F226A7"/>
    <w:rsid w:val="00F226E1"/>
    <w:rsid w:val="00F2279B"/>
    <w:rsid w:val="00F2281A"/>
    <w:rsid w:val="00F22919"/>
    <w:rsid w:val="00F2294D"/>
    <w:rsid w:val="00F22A40"/>
    <w:rsid w:val="00F22B3A"/>
    <w:rsid w:val="00F22C7D"/>
    <w:rsid w:val="00F22D47"/>
    <w:rsid w:val="00F22E8B"/>
    <w:rsid w:val="00F22F88"/>
    <w:rsid w:val="00F23044"/>
    <w:rsid w:val="00F23096"/>
    <w:rsid w:val="00F23103"/>
    <w:rsid w:val="00F23118"/>
    <w:rsid w:val="00F2336F"/>
    <w:rsid w:val="00F233B5"/>
    <w:rsid w:val="00F2341E"/>
    <w:rsid w:val="00F23472"/>
    <w:rsid w:val="00F234F5"/>
    <w:rsid w:val="00F23589"/>
    <w:rsid w:val="00F236D8"/>
    <w:rsid w:val="00F237E5"/>
    <w:rsid w:val="00F2381C"/>
    <w:rsid w:val="00F2382B"/>
    <w:rsid w:val="00F239CB"/>
    <w:rsid w:val="00F23A87"/>
    <w:rsid w:val="00F23B0A"/>
    <w:rsid w:val="00F23B6B"/>
    <w:rsid w:val="00F23CC3"/>
    <w:rsid w:val="00F23D00"/>
    <w:rsid w:val="00F23F3E"/>
    <w:rsid w:val="00F23FC0"/>
    <w:rsid w:val="00F240B7"/>
    <w:rsid w:val="00F24287"/>
    <w:rsid w:val="00F2428D"/>
    <w:rsid w:val="00F242B7"/>
    <w:rsid w:val="00F24374"/>
    <w:rsid w:val="00F243B3"/>
    <w:rsid w:val="00F24446"/>
    <w:rsid w:val="00F24547"/>
    <w:rsid w:val="00F245A1"/>
    <w:rsid w:val="00F245A2"/>
    <w:rsid w:val="00F24642"/>
    <w:rsid w:val="00F247A1"/>
    <w:rsid w:val="00F24803"/>
    <w:rsid w:val="00F24805"/>
    <w:rsid w:val="00F2488F"/>
    <w:rsid w:val="00F2490E"/>
    <w:rsid w:val="00F24A47"/>
    <w:rsid w:val="00F24A77"/>
    <w:rsid w:val="00F24D44"/>
    <w:rsid w:val="00F24D5D"/>
    <w:rsid w:val="00F24EA2"/>
    <w:rsid w:val="00F24EBD"/>
    <w:rsid w:val="00F24EED"/>
    <w:rsid w:val="00F24F70"/>
    <w:rsid w:val="00F24FCB"/>
    <w:rsid w:val="00F25042"/>
    <w:rsid w:val="00F25071"/>
    <w:rsid w:val="00F250ED"/>
    <w:rsid w:val="00F250FD"/>
    <w:rsid w:val="00F251DF"/>
    <w:rsid w:val="00F25228"/>
    <w:rsid w:val="00F25367"/>
    <w:rsid w:val="00F2539B"/>
    <w:rsid w:val="00F2543E"/>
    <w:rsid w:val="00F255D9"/>
    <w:rsid w:val="00F256E6"/>
    <w:rsid w:val="00F25744"/>
    <w:rsid w:val="00F25766"/>
    <w:rsid w:val="00F2587A"/>
    <w:rsid w:val="00F2598D"/>
    <w:rsid w:val="00F259A0"/>
    <w:rsid w:val="00F259E1"/>
    <w:rsid w:val="00F25ADC"/>
    <w:rsid w:val="00F25B7A"/>
    <w:rsid w:val="00F25BC9"/>
    <w:rsid w:val="00F25D5D"/>
    <w:rsid w:val="00F25D69"/>
    <w:rsid w:val="00F25DFC"/>
    <w:rsid w:val="00F25E8E"/>
    <w:rsid w:val="00F25E95"/>
    <w:rsid w:val="00F25F88"/>
    <w:rsid w:val="00F25F9B"/>
    <w:rsid w:val="00F26056"/>
    <w:rsid w:val="00F26081"/>
    <w:rsid w:val="00F260C8"/>
    <w:rsid w:val="00F2615E"/>
    <w:rsid w:val="00F26191"/>
    <w:rsid w:val="00F26197"/>
    <w:rsid w:val="00F261C9"/>
    <w:rsid w:val="00F26221"/>
    <w:rsid w:val="00F26260"/>
    <w:rsid w:val="00F2638A"/>
    <w:rsid w:val="00F26439"/>
    <w:rsid w:val="00F2645C"/>
    <w:rsid w:val="00F26585"/>
    <w:rsid w:val="00F2664C"/>
    <w:rsid w:val="00F26685"/>
    <w:rsid w:val="00F26686"/>
    <w:rsid w:val="00F266C6"/>
    <w:rsid w:val="00F26881"/>
    <w:rsid w:val="00F2688D"/>
    <w:rsid w:val="00F269BF"/>
    <w:rsid w:val="00F26A59"/>
    <w:rsid w:val="00F26AC1"/>
    <w:rsid w:val="00F26B5A"/>
    <w:rsid w:val="00F26BC1"/>
    <w:rsid w:val="00F26D73"/>
    <w:rsid w:val="00F26D77"/>
    <w:rsid w:val="00F26E11"/>
    <w:rsid w:val="00F26E1E"/>
    <w:rsid w:val="00F26E9A"/>
    <w:rsid w:val="00F26FB1"/>
    <w:rsid w:val="00F270D8"/>
    <w:rsid w:val="00F271E7"/>
    <w:rsid w:val="00F272CE"/>
    <w:rsid w:val="00F272D7"/>
    <w:rsid w:val="00F273CF"/>
    <w:rsid w:val="00F2746B"/>
    <w:rsid w:val="00F274F6"/>
    <w:rsid w:val="00F27512"/>
    <w:rsid w:val="00F27514"/>
    <w:rsid w:val="00F276A1"/>
    <w:rsid w:val="00F277CE"/>
    <w:rsid w:val="00F27A74"/>
    <w:rsid w:val="00F27BA4"/>
    <w:rsid w:val="00F27BB7"/>
    <w:rsid w:val="00F27C8E"/>
    <w:rsid w:val="00F27D02"/>
    <w:rsid w:val="00F27D39"/>
    <w:rsid w:val="00F27EBD"/>
    <w:rsid w:val="00F27F24"/>
    <w:rsid w:val="00F30028"/>
    <w:rsid w:val="00F30125"/>
    <w:rsid w:val="00F30219"/>
    <w:rsid w:val="00F30440"/>
    <w:rsid w:val="00F3058C"/>
    <w:rsid w:val="00F30657"/>
    <w:rsid w:val="00F3066D"/>
    <w:rsid w:val="00F306DD"/>
    <w:rsid w:val="00F3075C"/>
    <w:rsid w:val="00F307C9"/>
    <w:rsid w:val="00F30801"/>
    <w:rsid w:val="00F309CC"/>
    <w:rsid w:val="00F30AB1"/>
    <w:rsid w:val="00F30B05"/>
    <w:rsid w:val="00F30B57"/>
    <w:rsid w:val="00F30B89"/>
    <w:rsid w:val="00F30BB3"/>
    <w:rsid w:val="00F30BD0"/>
    <w:rsid w:val="00F30C11"/>
    <w:rsid w:val="00F30CBA"/>
    <w:rsid w:val="00F30D3B"/>
    <w:rsid w:val="00F30D7D"/>
    <w:rsid w:val="00F30E6F"/>
    <w:rsid w:val="00F30EEC"/>
    <w:rsid w:val="00F30F80"/>
    <w:rsid w:val="00F310C7"/>
    <w:rsid w:val="00F310DE"/>
    <w:rsid w:val="00F310F6"/>
    <w:rsid w:val="00F3117D"/>
    <w:rsid w:val="00F311A4"/>
    <w:rsid w:val="00F31267"/>
    <w:rsid w:val="00F3129D"/>
    <w:rsid w:val="00F31529"/>
    <w:rsid w:val="00F3155E"/>
    <w:rsid w:val="00F315BC"/>
    <w:rsid w:val="00F315CD"/>
    <w:rsid w:val="00F31644"/>
    <w:rsid w:val="00F31753"/>
    <w:rsid w:val="00F31797"/>
    <w:rsid w:val="00F3179D"/>
    <w:rsid w:val="00F317C1"/>
    <w:rsid w:val="00F317DA"/>
    <w:rsid w:val="00F31B23"/>
    <w:rsid w:val="00F31BAD"/>
    <w:rsid w:val="00F31BE7"/>
    <w:rsid w:val="00F31CA6"/>
    <w:rsid w:val="00F31DEC"/>
    <w:rsid w:val="00F31E1F"/>
    <w:rsid w:val="00F31EC2"/>
    <w:rsid w:val="00F31ED8"/>
    <w:rsid w:val="00F31F33"/>
    <w:rsid w:val="00F32059"/>
    <w:rsid w:val="00F3206E"/>
    <w:rsid w:val="00F32137"/>
    <w:rsid w:val="00F32151"/>
    <w:rsid w:val="00F3219C"/>
    <w:rsid w:val="00F321AD"/>
    <w:rsid w:val="00F321BF"/>
    <w:rsid w:val="00F322E9"/>
    <w:rsid w:val="00F32379"/>
    <w:rsid w:val="00F324AB"/>
    <w:rsid w:val="00F324FC"/>
    <w:rsid w:val="00F32642"/>
    <w:rsid w:val="00F327A7"/>
    <w:rsid w:val="00F327CA"/>
    <w:rsid w:val="00F32840"/>
    <w:rsid w:val="00F32A2C"/>
    <w:rsid w:val="00F32AA2"/>
    <w:rsid w:val="00F32AD1"/>
    <w:rsid w:val="00F32C23"/>
    <w:rsid w:val="00F32C3A"/>
    <w:rsid w:val="00F32CAD"/>
    <w:rsid w:val="00F32CDB"/>
    <w:rsid w:val="00F32D19"/>
    <w:rsid w:val="00F32E39"/>
    <w:rsid w:val="00F33011"/>
    <w:rsid w:val="00F3305D"/>
    <w:rsid w:val="00F330D3"/>
    <w:rsid w:val="00F330D8"/>
    <w:rsid w:val="00F33168"/>
    <w:rsid w:val="00F332B2"/>
    <w:rsid w:val="00F33504"/>
    <w:rsid w:val="00F335CE"/>
    <w:rsid w:val="00F336BB"/>
    <w:rsid w:val="00F33780"/>
    <w:rsid w:val="00F3385E"/>
    <w:rsid w:val="00F339E3"/>
    <w:rsid w:val="00F339E5"/>
    <w:rsid w:val="00F33A18"/>
    <w:rsid w:val="00F33BBC"/>
    <w:rsid w:val="00F33BCD"/>
    <w:rsid w:val="00F33BDF"/>
    <w:rsid w:val="00F33CD9"/>
    <w:rsid w:val="00F33D02"/>
    <w:rsid w:val="00F33D37"/>
    <w:rsid w:val="00F33DA9"/>
    <w:rsid w:val="00F33DF0"/>
    <w:rsid w:val="00F33E86"/>
    <w:rsid w:val="00F33EE6"/>
    <w:rsid w:val="00F33F21"/>
    <w:rsid w:val="00F33FAE"/>
    <w:rsid w:val="00F34026"/>
    <w:rsid w:val="00F341E0"/>
    <w:rsid w:val="00F341EC"/>
    <w:rsid w:val="00F342D7"/>
    <w:rsid w:val="00F34303"/>
    <w:rsid w:val="00F343A1"/>
    <w:rsid w:val="00F3451E"/>
    <w:rsid w:val="00F3455B"/>
    <w:rsid w:val="00F346A6"/>
    <w:rsid w:val="00F346B0"/>
    <w:rsid w:val="00F347FB"/>
    <w:rsid w:val="00F34866"/>
    <w:rsid w:val="00F34872"/>
    <w:rsid w:val="00F3495F"/>
    <w:rsid w:val="00F3497A"/>
    <w:rsid w:val="00F34A29"/>
    <w:rsid w:val="00F34A60"/>
    <w:rsid w:val="00F34B1E"/>
    <w:rsid w:val="00F34B27"/>
    <w:rsid w:val="00F34BA7"/>
    <w:rsid w:val="00F34C1D"/>
    <w:rsid w:val="00F34C59"/>
    <w:rsid w:val="00F34CC0"/>
    <w:rsid w:val="00F34EAE"/>
    <w:rsid w:val="00F34EC0"/>
    <w:rsid w:val="00F34F10"/>
    <w:rsid w:val="00F34FA4"/>
    <w:rsid w:val="00F34FCE"/>
    <w:rsid w:val="00F3524A"/>
    <w:rsid w:val="00F3530E"/>
    <w:rsid w:val="00F35345"/>
    <w:rsid w:val="00F353F0"/>
    <w:rsid w:val="00F35492"/>
    <w:rsid w:val="00F35557"/>
    <w:rsid w:val="00F35576"/>
    <w:rsid w:val="00F3562C"/>
    <w:rsid w:val="00F35658"/>
    <w:rsid w:val="00F357ED"/>
    <w:rsid w:val="00F3580E"/>
    <w:rsid w:val="00F35859"/>
    <w:rsid w:val="00F359AE"/>
    <w:rsid w:val="00F35A40"/>
    <w:rsid w:val="00F35AB4"/>
    <w:rsid w:val="00F35BB3"/>
    <w:rsid w:val="00F35E3E"/>
    <w:rsid w:val="00F35EC1"/>
    <w:rsid w:val="00F35F59"/>
    <w:rsid w:val="00F36044"/>
    <w:rsid w:val="00F36069"/>
    <w:rsid w:val="00F3609B"/>
    <w:rsid w:val="00F360D5"/>
    <w:rsid w:val="00F36200"/>
    <w:rsid w:val="00F362C3"/>
    <w:rsid w:val="00F3639A"/>
    <w:rsid w:val="00F3649B"/>
    <w:rsid w:val="00F364A0"/>
    <w:rsid w:val="00F36575"/>
    <w:rsid w:val="00F365E8"/>
    <w:rsid w:val="00F36684"/>
    <w:rsid w:val="00F366E5"/>
    <w:rsid w:val="00F3676B"/>
    <w:rsid w:val="00F3687E"/>
    <w:rsid w:val="00F368C2"/>
    <w:rsid w:val="00F36A17"/>
    <w:rsid w:val="00F36AF8"/>
    <w:rsid w:val="00F36BCA"/>
    <w:rsid w:val="00F36BEA"/>
    <w:rsid w:val="00F36CA2"/>
    <w:rsid w:val="00F36D4D"/>
    <w:rsid w:val="00F36D67"/>
    <w:rsid w:val="00F36E36"/>
    <w:rsid w:val="00F36ED4"/>
    <w:rsid w:val="00F36FAB"/>
    <w:rsid w:val="00F37182"/>
    <w:rsid w:val="00F3718F"/>
    <w:rsid w:val="00F3742F"/>
    <w:rsid w:val="00F3747D"/>
    <w:rsid w:val="00F37525"/>
    <w:rsid w:val="00F37667"/>
    <w:rsid w:val="00F3787A"/>
    <w:rsid w:val="00F378C9"/>
    <w:rsid w:val="00F378DA"/>
    <w:rsid w:val="00F37A48"/>
    <w:rsid w:val="00F37C3D"/>
    <w:rsid w:val="00F37C70"/>
    <w:rsid w:val="00F37D01"/>
    <w:rsid w:val="00F37D45"/>
    <w:rsid w:val="00F37DF2"/>
    <w:rsid w:val="00F37F1E"/>
    <w:rsid w:val="00F4004A"/>
    <w:rsid w:val="00F40148"/>
    <w:rsid w:val="00F4016A"/>
    <w:rsid w:val="00F40441"/>
    <w:rsid w:val="00F40455"/>
    <w:rsid w:val="00F404B2"/>
    <w:rsid w:val="00F40534"/>
    <w:rsid w:val="00F4055B"/>
    <w:rsid w:val="00F40572"/>
    <w:rsid w:val="00F405C3"/>
    <w:rsid w:val="00F40691"/>
    <w:rsid w:val="00F406A9"/>
    <w:rsid w:val="00F40741"/>
    <w:rsid w:val="00F4075B"/>
    <w:rsid w:val="00F40931"/>
    <w:rsid w:val="00F4096F"/>
    <w:rsid w:val="00F40990"/>
    <w:rsid w:val="00F40A2B"/>
    <w:rsid w:val="00F40A2C"/>
    <w:rsid w:val="00F40B1B"/>
    <w:rsid w:val="00F40B71"/>
    <w:rsid w:val="00F40B8C"/>
    <w:rsid w:val="00F40D9E"/>
    <w:rsid w:val="00F40DB1"/>
    <w:rsid w:val="00F40E9C"/>
    <w:rsid w:val="00F40F15"/>
    <w:rsid w:val="00F40F19"/>
    <w:rsid w:val="00F4102E"/>
    <w:rsid w:val="00F4106C"/>
    <w:rsid w:val="00F410C5"/>
    <w:rsid w:val="00F41121"/>
    <w:rsid w:val="00F41251"/>
    <w:rsid w:val="00F412A3"/>
    <w:rsid w:val="00F4133B"/>
    <w:rsid w:val="00F4149A"/>
    <w:rsid w:val="00F41505"/>
    <w:rsid w:val="00F4167D"/>
    <w:rsid w:val="00F41704"/>
    <w:rsid w:val="00F4179E"/>
    <w:rsid w:val="00F41897"/>
    <w:rsid w:val="00F418F5"/>
    <w:rsid w:val="00F41973"/>
    <w:rsid w:val="00F41A15"/>
    <w:rsid w:val="00F41A19"/>
    <w:rsid w:val="00F41A75"/>
    <w:rsid w:val="00F41C8F"/>
    <w:rsid w:val="00F41E08"/>
    <w:rsid w:val="00F41EA5"/>
    <w:rsid w:val="00F41F56"/>
    <w:rsid w:val="00F42131"/>
    <w:rsid w:val="00F4213D"/>
    <w:rsid w:val="00F42144"/>
    <w:rsid w:val="00F421CE"/>
    <w:rsid w:val="00F421D4"/>
    <w:rsid w:val="00F422EA"/>
    <w:rsid w:val="00F42367"/>
    <w:rsid w:val="00F4236E"/>
    <w:rsid w:val="00F424FD"/>
    <w:rsid w:val="00F4254F"/>
    <w:rsid w:val="00F42596"/>
    <w:rsid w:val="00F42600"/>
    <w:rsid w:val="00F42675"/>
    <w:rsid w:val="00F426D0"/>
    <w:rsid w:val="00F427FB"/>
    <w:rsid w:val="00F42800"/>
    <w:rsid w:val="00F42845"/>
    <w:rsid w:val="00F42847"/>
    <w:rsid w:val="00F429D1"/>
    <w:rsid w:val="00F42B26"/>
    <w:rsid w:val="00F42B7A"/>
    <w:rsid w:val="00F42B8C"/>
    <w:rsid w:val="00F42BFB"/>
    <w:rsid w:val="00F42C0E"/>
    <w:rsid w:val="00F42CD2"/>
    <w:rsid w:val="00F42CDC"/>
    <w:rsid w:val="00F42D1C"/>
    <w:rsid w:val="00F42D2B"/>
    <w:rsid w:val="00F42D73"/>
    <w:rsid w:val="00F42DDE"/>
    <w:rsid w:val="00F42E92"/>
    <w:rsid w:val="00F42ED8"/>
    <w:rsid w:val="00F42F2B"/>
    <w:rsid w:val="00F42F92"/>
    <w:rsid w:val="00F42FBE"/>
    <w:rsid w:val="00F43062"/>
    <w:rsid w:val="00F4311F"/>
    <w:rsid w:val="00F433DB"/>
    <w:rsid w:val="00F434F7"/>
    <w:rsid w:val="00F43566"/>
    <w:rsid w:val="00F436D7"/>
    <w:rsid w:val="00F43711"/>
    <w:rsid w:val="00F4376C"/>
    <w:rsid w:val="00F4378C"/>
    <w:rsid w:val="00F437B8"/>
    <w:rsid w:val="00F437F6"/>
    <w:rsid w:val="00F4381C"/>
    <w:rsid w:val="00F43888"/>
    <w:rsid w:val="00F438D6"/>
    <w:rsid w:val="00F43946"/>
    <w:rsid w:val="00F43976"/>
    <w:rsid w:val="00F43AF3"/>
    <w:rsid w:val="00F43B1B"/>
    <w:rsid w:val="00F43C3A"/>
    <w:rsid w:val="00F43C59"/>
    <w:rsid w:val="00F43D20"/>
    <w:rsid w:val="00F43E92"/>
    <w:rsid w:val="00F43F44"/>
    <w:rsid w:val="00F43F5C"/>
    <w:rsid w:val="00F43FB5"/>
    <w:rsid w:val="00F4400C"/>
    <w:rsid w:val="00F441AE"/>
    <w:rsid w:val="00F44204"/>
    <w:rsid w:val="00F4428B"/>
    <w:rsid w:val="00F44527"/>
    <w:rsid w:val="00F44580"/>
    <w:rsid w:val="00F445D7"/>
    <w:rsid w:val="00F44629"/>
    <w:rsid w:val="00F446EA"/>
    <w:rsid w:val="00F44771"/>
    <w:rsid w:val="00F4483C"/>
    <w:rsid w:val="00F449A7"/>
    <w:rsid w:val="00F449B9"/>
    <w:rsid w:val="00F44A16"/>
    <w:rsid w:val="00F44A9C"/>
    <w:rsid w:val="00F44AC8"/>
    <w:rsid w:val="00F44BC9"/>
    <w:rsid w:val="00F44BCB"/>
    <w:rsid w:val="00F44C1D"/>
    <w:rsid w:val="00F44C84"/>
    <w:rsid w:val="00F44D48"/>
    <w:rsid w:val="00F44D5E"/>
    <w:rsid w:val="00F44E32"/>
    <w:rsid w:val="00F44FBF"/>
    <w:rsid w:val="00F44FE8"/>
    <w:rsid w:val="00F45123"/>
    <w:rsid w:val="00F451B2"/>
    <w:rsid w:val="00F452BD"/>
    <w:rsid w:val="00F453AE"/>
    <w:rsid w:val="00F45511"/>
    <w:rsid w:val="00F4555E"/>
    <w:rsid w:val="00F4557F"/>
    <w:rsid w:val="00F45612"/>
    <w:rsid w:val="00F45629"/>
    <w:rsid w:val="00F45686"/>
    <w:rsid w:val="00F456CF"/>
    <w:rsid w:val="00F456F9"/>
    <w:rsid w:val="00F4577F"/>
    <w:rsid w:val="00F457CB"/>
    <w:rsid w:val="00F4583B"/>
    <w:rsid w:val="00F4592A"/>
    <w:rsid w:val="00F459D9"/>
    <w:rsid w:val="00F459E9"/>
    <w:rsid w:val="00F45BEA"/>
    <w:rsid w:val="00F45C71"/>
    <w:rsid w:val="00F45E46"/>
    <w:rsid w:val="00F45E96"/>
    <w:rsid w:val="00F45F06"/>
    <w:rsid w:val="00F46013"/>
    <w:rsid w:val="00F4604F"/>
    <w:rsid w:val="00F46103"/>
    <w:rsid w:val="00F46220"/>
    <w:rsid w:val="00F462FE"/>
    <w:rsid w:val="00F463C0"/>
    <w:rsid w:val="00F46479"/>
    <w:rsid w:val="00F4656A"/>
    <w:rsid w:val="00F4668F"/>
    <w:rsid w:val="00F46747"/>
    <w:rsid w:val="00F467EF"/>
    <w:rsid w:val="00F46869"/>
    <w:rsid w:val="00F46882"/>
    <w:rsid w:val="00F468C0"/>
    <w:rsid w:val="00F468F1"/>
    <w:rsid w:val="00F4699F"/>
    <w:rsid w:val="00F469F7"/>
    <w:rsid w:val="00F46A08"/>
    <w:rsid w:val="00F46A29"/>
    <w:rsid w:val="00F46A99"/>
    <w:rsid w:val="00F46ACC"/>
    <w:rsid w:val="00F46C0D"/>
    <w:rsid w:val="00F46C36"/>
    <w:rsid w:val="00F46D89"/>
    <w:rsid w:val="00F46D91"/>
    <w:rsid w:val="00F46ECD"/>
    <w:rsid w:val="00F46EDF"/>
    <w:rsid w:val="00F46F20"/>
    <w:rsid w:val="00F47043"/>
    <w:rsid w:val="00F4705A"/>
    <w:rsid w:val="00F47108"/>
    <w:rsid w:val="00F47153"/>
    <w:rsid w:val="00F471FB"/>
    <w:rsid w:val="00F4721D"/>
    <w:rsid w:val="00F47306"/>
    <w:rsid w:val="00F47387"/>
    <w:rsid w:val="00F47397"/>
    <w:rsid w:val="00F4749F"/>
    <w:rsid w:val="00F475B5"/>
    <w:rsid w:val="00F475D0"/>
    <w:rsid w:val="00F475D7"/>
    <w:rsid w:val="00F47643"/>
    <w:rsid w:val="00F476B2"/>
    <w:rsid w:val="00F476EB"/>
    <w:rsid w:val="00F477C0"/>
    <w:rsid w:val="00F478CD"/>
    <w:rsid w:val="00F478DE"/>
    <w:rsid w:val="00F4795D"/>
    <w:rsid w:val="00F4796C"/>
    <w:rsid w:val="00F47AA0"/>
    <w:rsid w:val="00F47ACC"/>
    <w:rsid w:val="00F47B5A"/>
    <w:rsid w:val="00F47BB7"/>
    <w:rsid w:val="00F47BC0"/>
    <w:rsid w:val="00F47CB6"/>
    <w:rsid w:val="00F47D38"/>
    <w:rsid w:val="00F47D82"/>
    <w:rsid w:val="00F47E42"/>
    <w:rsid w:val="00F47E9E"/>
    <w:rsid w:val="00F47EA2"/>
    <w:rsid w:val="00F503C5"/>
    <w:rsid w:val="00F504E3"/>
    <w:rsid w:val="00F506BE"/>
    <w:rsid w:val="00F5088C"/>
    <w:rsid w:val="00F50894"/>
    <w:rsid w:val="00F508D9"/>
    <w:rsid w:val="00F50A85"/>
    <w:rsid w:val="00F50A99"/>
    <w:rsid w:val="00F50AD1"/>
    <w:rsid w:val="00F50B04"/>
    <w:rsid w:val="00F50B69"/>
    <w:rsid w:val="00F50B76"/>
    <w:rsid w:val="00F50C23"/>
    <w:rsid w:val="00F50C76"/>
    <w:rsid w:val="00F50DE8"/>
    <w:rsid w:val="00F50DF2"/>
    <w:rsid w:val="00F50E7C"/>
    <w:rsid w:val="00F50F17"/>
    <w:rsid w:val="00F50F93"/>
    <w:rsid w:val="00F51018"/>
    <w:rsid w:val="00F51075"/>
    <w:rsid w:val="00F510D2"/>
    <w:rsid w:val="00F511FB"/>
    <w:rsid w:val="00F51210"/>
    <w:rsid w:val="00F5145F"/>
    <w:rsid w:val="00F5158D"/>
    <w:rsid w:val="00F515CF"/>
    <w:rsid w:val="00F516D5"/>
    <w:rsid w:val="00F51769"/>
    <w:rsid w:val="00F51798"/>
    <w:rsid w:val="00F51827"/>
    <w:rsid w:val="00F518C4"/>
    <w:rsid w:val="00F51B34"/>
    <w:rsid w:val="00F51CAC"/>
    <w:rsid w:val="00F51D02"/>
    <w:rsid w:val="00F51D2D"/>
    <w:rsid w:val="00F51D40"/>
    <w:rsid w:val="00F51D43"/>
    <w:rsid w:val="00F51E4F"/>
    <w:rsid w:val="00F51E7C"/>
    <w:rsid w:val="00F51F30"/>
    <w:rsid w:val="00F51FE1"/>
    <w:rsid w:val="00F52121"/>
    <w:rsid w:val="00F52193"/>
    <w:rsid w:val="00F521A2"/>
    <w:rsid w:val="00F521F8"/>
    <w:rsid w:val="00F5249D"/>
    <w:rsid w:val="00F524CE"/>
    <w:rsid w:val="00F52515"/>
    <w:rsid w:val="00F52532"/>
    <w:rsid w:val="00F525A2"/>
    <w:rsid w:val="00F525D3"/>
    <w:rsid w:val="00F526E0"/>
    <w:rsid w:val="00F527F7"/>
    <w:rsid w:val="00F5281D"/>
    <w:rsid w:val="00F52A23"/>
    <w:rsid w:val="00F52A2E"/>
    <w:rsid w:val="00F52A70"/>
    <w:rsid w:val="00F52AD5"/>
    <w:rsid w:val="00F52B3F"/>
    <w:rsid w:val="00F52BF3"/>
    <w:rsid w:val="00F52D5C"/>
    <w:rsid w:val="00F52EF4"/>
    <w:rsid w:val="00F52FDE"/>
    <w:rsid w:val="00F52FEE"/>
    <w:rsid w:val="00F5302D"/>
    <w:rsid w:val="00F5303B"/>
    <w:rsid w:val="00F53175"/>
    <w:rsid w:val="00F5318F"/>
    <w:rsid w:val="00F5326E"/>
    <w:rsid w:val="00F5329E"/>
    <w:rsid w:val="00F53344"/>
    <w:rsid w:val="00F5343F"/>
    <w:rsid w:val="00F534ED"/>
    <w:rsid w:val="00F534FB"/>
    <w:rsid w:val="00F53519"/>
    <w:rsid w:val="00F5351E"/>
    <w:rsid w:val="00F53559"/>
    <w:rsid w:val="00F535D7"/>
    <w:rsid w:val="00F535E1"/>
    <w:rsid w:val="00F536B9"/>
    <w:rsid w:val="00F536C2"/>
    <w:rsid w:val="00F5393F"/>
    <w:rsid w:val="00F539CE"/>
    <w:rsid w:val="00F53B52"/>
    <w:rsid w:val="00F53B67"/>
    <w:rsid w:val="00F53D3B"/>
    <w:rsid w:val="00F53E19"/>
    <w:rsid w:val="00F53E98"/>
    <w:rsid w:val="00F53EB4"/>
    <w:rsid w:val="00F53F0D"/>
    <w:rsid w:val="00F53F8D"/>
    <w:rsid w:val="00F53FB5"/>
    <w:rsid w:val="00F53FC3"/>
    <w:rsid w:val="00F53FE5"/>
    <w:rsid w:val="00F5417C"/>
    <w:rsid w:val="00F54255"/>
    <w:rsid w:val="00F542F3"/>
    <w:rsid w:val="00F54307"/>
    <w:rsid w:val="00F54329"/>
    <w:rsid w:val="00F54341"/>
    <w:rsid w:val="00F54355"/>
    <w:rsid w:val="00F54392"/>
    <w:rsid w:val="00F543B5"/>
    <w:rsid w:val="00F543B7"/>
    <w:rsid w:val="00F543BF"/>
    <w:rsid w:val="00F54402"/>
    <w:rsid w:val="00F54477"/>
    <w:rsid w:val="00F5448B"/>
    <w:rsid w:val="00F544D1"/>
    <w:rsid w:val="00F54588"/>
    <w:rsid w:val="00F546D3"/>
    <w:rsid w:val="00F548AB"/>
    <w:rsid w:val="00F54903"/>
    <w:rsid w:val="00F54AF4"/>
    <w:rsid w:val="00F54B14"/>
    <w:rsid w:val="00F54B7A"/>
    <w:rsid w:val="00F54C46"/>
    <w:rsid w:val="00F54CC6"/>
    <w:rsid w:val="00F54DE3"/>
    <w:rsid w:val="00F54E55"/>
    <w:rsid w:val="00F54EE8"/>
    <w:rsid w:val="00F54F0C"/>
    <w:rsid w:val="00F54F15"/>
    <w:rsid w:val="00F54F3D"/>
    <w:rsid w:val="00F54F6B"/>
    <w:rsid w:val="00F54FCB"/>
    <w:rsid w:val="00F54FEC"/>
    <w:rsid w:val="00F55001"/>
    <w:rsid w:val="00F550B2"/>
    <w:rsid w:val="00F55165"/>
    <w:rsid w:val="00F55298"/>
    <w:rsid w:val="00F552F0"/>
    <w:rsid w:val="00F55445"/>
    <w:rsid w:val="00F55478"/>
    <w:rsid w:val="00F554CA"/>
    <w:rsid w:val="00F55593"/>
    <w:rsid w:val="00F555CD"/>
    <w:rsid w:val="00F55644"/>
    <w:rsid w:val="00F556F1"/>
    <w:rsid w:val="00F55713"/>
    <w:rsid w:val="00F55870"/>
    <w:rsid w:val="00F558B9"/>
    <w:rsid w:val="00F5592D"/>
    <w:rsid w:val="00F55A5B"/>
    <w:rsid w:val="00F55BE9"/>
    <w:rsid w:val="00F55C5C"/>
    <w:rsid w:val="00F55C83"/>
    <w:rsid w:val="00F55D50"/>
    <w:rsid w:val="00F55E17"/>
    <w:rsid w:val="00F55E5C"/>
    <w:rsid w:val="00F56021"/>
    <w:rsid w:val="00F56023"/>
    <w:rsid w:val="00F56066"/>
    <w:rsid w:val="00F56090"/>
    <w:rsid w:val="00F560AE"/>
    <w:rsid w:val="00F561EA"/>
    <w:rsid w:val="00F561FD"/>
    <w:rsid w:val="00F56257"/>
    <w:rsid w:val="00F5627C"/>
    <w:rsid w:val="00F5627F"/>
    <w:rsid w:val="00F5632D"/>
    <w:rsid w:val="00F5638B"/>
    <w:rsid w:val="00F5639D"/>
    <w:rsid w:val="00F563B4"/>
    <w:rsid w:val="00F563BA"/>
    <w:rsid w:val="00F565F5"/>
    <w:rsid w:val="00F567B5"/>
    <w:rsid w:val="00F5680F"/>
    <w:rsid w:val="00F56A42"/>
    <w:rsid w:val="00F56BBD"/>
    <w:rsid w:val="00F56C2E"/>
    <w:rsid w:val="00F56CC7"/>
    <w:rsid w:val="00F56D32"/>
    <w:rsid w:val="00F56DE7"/>
    <w:rsid w:val="00F56E3F"/>
    <w:rsid w:val="00F56E82"/>
    <w:rsid w:val="00F56E91"/>
    <w:rsid w:val="00F56EDF"/>
    <w:rsid w:val="00F56EF9"/>
    <w:rsid w:val="00F56F93"/>
    <w:rsid w:val="00F57048"/>
    <w:rsid w:val="00F57085"/>
    <w:rsid w:val="00F5709A"/>
    <w:rsid w:val="00F570CA"/>
    <w:rsid w:val="00F57165"/>
    <w:rsid w:val="00F571FE"/>
    <w:rsid w:val="00F5728A"/>
    <w:rsid w:val="00F57380"/>
    <w:rsid w:val="00F5759C"/>
    <w:rsid w:val="00F575B5"/>
    <w:rsid w:val="00F575C5"/>
    <w:rsid w:val="00F57682"/>
    <w:rsid w:val="00F576CB"/>
    <w:rsid w:val="00F57714"/>
    <w:rsid w:val="00F577F2"/>
    <w:rsid w:val="00F5781F"/>
    <w:rsid w:val="00F57A23"/>
    <w:rsid w:val="00F57A7A"/>
    <w:rsid w:val="00F57ACE"/>
    <w:rsid w:val="00F57B41"/>
    <w:rsid w:val="00F57B5F"/>
    <w:rsid w:val="00F57D22"/>
    <w:rsid w:val="00F57E07"/>
    <w:rsid w:val="00F57E75"/>
    <w:rsid w:val="00F57E93"/>
    <w:rsid w:val="00F600B6"/>
    <w:rsid w:val="00F6015F"/>
    <w:rsid w:val="00F601D6"/>
    <w:rsid w:val="00F60244"/>
    <w:rsid w:val="00F603CE"/>
    <w:rsid w:val="00F60412"/>
    <w:rsid w:val="00F60798"/>
    <w:rsid w:val="00F609F4"/>
    <w:rsid w:val="00F60A09"/>
    <w:rsid w:val="00F60A86"/>
    <w:rsid w:val="00F60CFE"/>
    <w:rsid w:val="00F60E1D"/>
    <w:rsid w:val="00F60E5C"/>
    <w:rsid w:val="00F60EB2"/>
    <w:rsid w:val="00F61040"/>
    <w:rsid w:val="00F61049"/>
    <w:rsid w:val="00F61094"/>
    <w:rsid w:val="00F6113D"/>
    <w:rsid w:val="00F61141"/>
    <w:rsid w:val="00F611A5"/>
    <w:rsid w:val="00F611A9"/>
    <w:rsid w:val="00F611B7"/>
    <w:rsid w:val="00F612AD"/>
    <w:rsid w:val="00F612DE"/>
    <w:rsid w:val="00F612EC"/>
    <w:rsid w:val="00F61349"/>
    <w:rsid w:val="00F61364"/>
    <w:rsid w:val="00F61403"/>
    <w:rsid w:val="00F61453"/>
    <w:rsid w:val="00F614AA"/>
    <w:rsid w:val="00F61618"/>
    <w:rsid w:val="00F61688"/>
    <w:rsid w:val="00F616BB"/>
    <w:rsid w:val="00F616F5"/>
    <w:rsid w:val="00F617B1"/>
    <w:rsid w:val="00F61853"/>
    <w:rsid w:val="00F61867"/>
    <w:rsid w:val="00F618A7"/>
    <w:rsid w:val="00F618ED"/>
    <w:rsid w:val="00F618EE"/>
    <w:rsid w:val="00F61968"/>
    <w:rsid w:val="00F6196C"/>
    <w:rsid w:val="00F61A23"/>
    <w:rsid w:val="00F61A4B"/>
    <w:rsid w:val="00F61A6A"/>
    <w:rsid w:val="00F61B3E"/>
    <w:rsid w:val="00F61CD1"/>
    <w:rsid w:val="00F61D5A"/>
    <w:rsid w:val="00F61ECE"/>
    <w:rsid w:val="00F61F3D"/>
    <w:rsid w:val="00F62083"/>
    <w:rsid w:val="00F62211"/>
    <w:rsid w:val="00F62271"/>
    <w:rsid w:val="00F62329"/>
    <w:rsid w:val="00F6258B"/>
    <w:rsid w:val="00F6259B"/>
    <w:rsid w:val="00F625D4"/>
    <w:rsid w:val="00F626DD"/>
    <w:rsid w:val="00F6271D"/>
    <w:rsid w:val="00F627CA"/>
    <w:rsid w:val="00F62822"/>
    <w:rsid w:val="00F62930"/>
    <w:rsid w:val="00F6298C"/>
    <w:rsid w:val="00F62A08"/>
    <w:rsid w:val="00F62C2D"/>
    <w:rsid w:val="00F62C9E"/>
    <w:rsid w:val="00F62CA3"/>
    <w:rsid w:val="00F62D0D"/>
    <w:rsid w:val="00F62E8F"/>
    <w:rsid w:val="00F62FC2"/>
    <w:rsid w:val="00F6300D"/>
    <w:rsid w:val="00F630A6"/>
    <w:rsid w:val="00F630DC"/>
    <w:rsid w:val="00F6311A"/>
    <w:rsid w:val="00F63142"/>
    <w:rsid w:val="00F6316C"/>
    <w:rsid w:val="00F63184"/>
    <w:rsid w:val="00F63224"/>
    <w:rsid w:val="00F632D0"/>
    <w:rsid w:val="00F633E7"/>
    <w:rsid w:val="00F63692"/>
    <w:rsid w:val="00F636B9"/>
    <w:rsid w:val="00F63785"/>
    <w:rsid w:val="00F63790"/>
    <w:rsid w:val="00F637C8"/>
    <w:rsid w:val="00F637D0"/>
    <w:rsid w:val="00F637D9"/>
    <w:rsid w:val="00F6398F"/>
    <w:rsid w:val="00F639AB"/>
    <w:rsid w:val="00F639D2"/>
    <w:rsid w:val="00F63A10"/>
    <w:rsid w:val="00F63A22"/>
    <w:rsid w:val="00F63A98"/>
    <w:rsid w:val="00F63B04"/>
    <w:rsid w:val="00F63B25"/>
    <w:rsid w:val="00F63BE8"/>
    <w:rsid w:val="00F63BF6"/>
    <w:rsid w:val="00F63C5E"/>
    <w:rsid w:val="00F63D9A"/>
    <w:rsid w:val="00F63DD6"/>
    <w:rsid w:val="00F63F4E"/>
    <w:rsid w:val="00F63FC6"/>
    <w:rsid w:val="00F64033"/>
    <w:rsid w:val="00F64144"/>
    <w:rsid w:val="00F6418E"/>
    <w:rsid w:val="00F641B4"/>
    <w:rsid w:val="00F64217"/>
    <w:rsid w:val="00F6427A"/>
    <w:rsid w:val="00F643CC"/>
    <w:rsid w:val="00F644E6"/>
    <w:rsid w:val="00F646DB"/>
    <w:rsid w:val="00F646E5"/>
    <w:rsid w:val="00F647BA"/>
    <w:rsid w:val="00F647C2"/>
    <w:rsid w:val="00F648A1"/>
    <w:rsid w:val="00F649EC"/>
    <w:rsid w:val="00F64C26"/>
    <w:rsid w:val="00F64C89"/>
    <w:rsid w:val="00F64CFB"/>
    <w:rsid w:val="00F64DCA"/>
    <w:rsid w:val="00F64E1C"/>
    <w:rsid w:val="00F64E8F"/>
    <w:rsid w:val="00F64EF7"/>
    <w:rsid w:val="00F64F52"/>
    <w:rsid w:val="00F6508D"/>
    <w:rsid w:val="00F65095"/>
    <w:rsid w:val="00F650C1"/>
    <w:rsid w:val="00F650D5"/>
    <w:rsid w:val="00F650F6"/>
    <w:rsid w:val="00F65176"/>
    <w:rsid w:val="00F651D2"/>
    <w:rsid w:val="00F652DE"/>
    <w:rsid w:val="00F65383"/>
    <w:rsid w:val="00F653EA"/>
    <w:rsid w:val="00F653EB"/>
    <w:rsid w:val="00F653FA"/>
    <w:rsid w:val="00F6543D"/>
    <w:rsid w:val="00F65459"/>
    <w:rsid w:val="00F655AB"/>
    <w:rsid w:val="00F655B2"/>
    <w:rsid w:val="00F65626"/>
    <w:rsid w:val="00F65632"/>
    <w:rsid w:val="00F65761"/>
    <w:rsid w:val="00F657D4"/>
    <w:rsid w:val="00F65817"/>
    <w:rsid w:val="00F6591C"/>
    <w:rsid w:val="00F65999"/>
    <w:rsid w:val="00F65AC0"/>
    <w:rsid w:val="00F65B76"/>
    <w:rsid w:val="00F65C25"/>
    <w:rsid w:val="00F65D73"/>
    <w:rsid w:val="00F65DBC"/>
    <w:rsid w:val="00F65DDF"/>
    <w:rsid w:val="00F65DEB"/>
    <w:rsid w:val="00F65E09"/>
    <w:rsid w:val="00F65E47"/>
    <w:rsid w:val="00F65F58"/>
    <w:rsid w:val="00F660B4"/>
    <w:rsid w:val="00F66101"/>
    <w:rsid w:val="00F661A9"/>
    <w:rsid w:val="00F66259"/>
    <w:rsid w:val="00F66283"/>
    <w:rsid w:val="00F66297"/>
    <w:rsid w:val="00F663ED"/>
    <w:rsid w:val="00F6640B"/>
    <w:rsid w:val="00F66465"/>
    <w:rsid w:val="00F66551"/>
    <w:rsid w:val="00F66594"/>
    <w:rsid w:val="00F666F0"/>
    <w:rsid w:val="00F6682C"/>
    <w:rsid w:val="00F669B5"/>
    <w:rsid w:val="00F669DF"/>
    <w:rsid w:val="00F66A4C"/>
    <w:rsid w:val="00F66B57"/>
    <w:rsid w:val="00F66BFA"/>
    <w:rsid w:val="00F66C40"/>
    <w:rsid w:val="00F66CE7"/>
    <w:rsid w:val="00F66D2D"/>
    <w:rsid w:val="00F66DDE"/>
    <w:rsid w:val="00F66E23"/>
    <w:rsid w:val="00F66E4F"/>
    <w:rsid w:val="00F66E5D"/>
    <w:rsid w:val="00F66E71"/>
    <w:rsid w:val="00F66EF3"/>
    <w:rsid w:val="00F66FE0"/>
    <w:rsid w:val="00F67172"/>
    <w:rsid w:val="00F67176"/>
    <w:rsid w:val="00F671BF"/>
    <w:rsid w:val="00F671EC"/>
    <w:rsid w:val="00F672C0"/>
    <w:rsid w:val="00F67314"/>
    <w:rsid w:val="00F67375"/>
    <w:rsid w:val="00F67381"/>
    <w:rsid w:val="00F673E1"/>
    <w:rsid w:val="00F67419"/>
    <w:rsid w:val="00F6743E"/>
    <w:rsid w:val="00F67563"/>
    <w:rsid w:val="00F67589"/>
    <w:rsid w:val="00F67637"/>
    <w:rsid w:val="00F6763C"/>
    <w:rsid w:val="00F67657"/>
    <w:rsid w:val="00F676FB"/>
    <w:rsid w:val="00F6775A"/>
    <w:rsid w:val="00F67A69"/>
    <w:rsid w:val="00F67B51"/>
    <w:rsid w:val="00F67B86"/>
    <w:rsid w:val="00F67C79"/>
    <w:rsid w:val="00F67DE7"/>
    <w:rsid w:val="00F67F5E"/>
    <w:rsid w:val="00F67FE9"/>
    <w:rsid w:val="00F67FEE"/>
    <w:rsid w:val="00F70089"/>
    <w:rsid w:val="00F701A4"/>
    <w:rsid w:val="00F701E2"/>
    <w:rsid w:val="00F70227"/>
    <w:rsid w:val="00F7022F"/>
    <w:rsid w:val="00F702CA"/>
    <w:rsid w:val="00F702FB"/>
    <w:rsid w:val="00F70317"/>
    <w:rsid w:val="00F7040A"/>
    <w:rsid w:val="00F705B7"/>
    <w:rsid w:val="00F70611"/>
    <w:rsid w:val="00F706BA"/>
    <w:rsid w:val="00F70776"/>
    <w:rsid w:val="00F70835"/>
    <w:rsid w:val="00F7091E"/>
    <w:rsid w:val="00F70AB7"/>
    <w:rsid w:val="00F70B1E"/>
    <w:rsid w:val="00F70B69"/>
    <w:rsid w:val="00F70BCE"/>
    <w:rsid w:val="00F70BD3"/>
    <w:rsid w:val="00F70BD9"/>
    <w:rsid w:val="00F70C02"/>
    <w:rsid w:val="00F70D86"/>
    <w:rsid w:val="00F70E47"/>
    <w:rsid w:val="00F70E4B"/>
    <w:rsid w:val="00F70F30"/>
    <w:rsid w:val="00F70F73"/>
    <w:rsid w:val="00F70FDE"/>
    <w:rsid w:val="00F7106E"/>
    <w:rsid w:val="00F710A1"/>
    <w:rsid w:val="00F71203"/>
    <w:rsid w:val="00F7126A"/>
    <w:rsid w:val="00F71309"/>
    <w:rsid w:val="00F71322"/>
    <w:rsid w:val="00F71340"/>
    <w:rsid w:val="00F71350"/>
    <w:rsid w:val="00F7144E"/>
    <w:rsid w:val="00F714AE"/>
    <w:rsid w:val="00F714B2"/>
    <w:rsid w:val="00F71521"/>
    <w:rsid w:val="00F71588"/>
    <w:rsid w:val="00F715F7"/>
    <w:rsid w:val="00F7165B"/>
    <w:rsid w:val="00F716A0"/>
    <w:rsid w:val="00F717EB"/>
    <w:rsid w:val="00F71818"/>
    <w:rsid w:val="00F71A50"/>
    <w:rsid w:val="00F71ABE"/>
    <w:rsid w:val="00F71AD3"/>
    <w:rsid w:val="00F71C68"/>
    <w:rsid w:val="00F71CE7"/>
    <w:rsid w:val="00F71D02"/>
    <w:rsid w:val="00F71EE4"/>
    <w:rsid w:val="00F71F15"/>
    <w:rsid w:val="00F71F32"/>
    <w:rsid w:val="00F7201A"/>
    <w:rsid w:val="00F7207E"/>
    <w:rsid w:val="00F72227"/>
    <w:rsid w:val="00F722A3"/>
    <w:rsid w:val="00F722CE"/>
    <w:rsid w:val="00F7230D"/>
    <w:rsid w:val="00F725BC"/>
    <w:rsid w:val="00F72692"/>
    <w:rsid w:val="00F726E9"/>
    <w:rsid w:val="00F728BA"/>
    <w:rsid w:val="00F72911"/>
    <w:rsid w:val="00F729B3"/>
    <w:rsid w:val="00F72B15"/>
    <w:rsid w:val="00F72B2C"/>
    <w:rsid w:val="00F72C40"/>
    <w:rsid w:val="00F72D9C"/>
    <w:rsid w:val="00F72E71"/>
    <w:rsid w:val="00F72EA9"/>
    <w:rsid w:val="00F72EF9"/>
    <w:rsid w:val="00F72F3B"/>
    <w:rsid w:val="00F7327A"/>
    <w:rsid w:val="00F73315"/>
    <w:rsid w:val="00F7332C"/>
    <w:rsid w:val="00F7338A"/>
    <w:rsid w:val="00F733BC"/>
    <w:rsid w:val="00F73459"/>
    <w:rsid w:val="00F73508"/>
    <w:rsid w:val="00F7351C"/>
    <w:rsid w:val="00F7371D"/>
    <w:rsid w:val="00F7391E"/>
    <w:rsid w:val="00F73957"/>
    <w:rsid w:val="00F7398A"/>
    <w:rsid w:val="00F73AC8"/>
    <w:rsid w:val="00F73AD9"/>
    <w:rsid w:val="00F73D4B"/>
    <w:rsid w:val="00F73E01"/>
    <w:rsid w:val="00F73EB7"/>
    <w:rsid w:val="00F73F04"/>
    <w:rsid w:val="00F73F1A"/>
    <w:rsid w:val="00F740DA"/>
    <w:rsid w:val="00F7417C"/>
    <w:rsid w:val="00F741AA"/>
    <w:rsid w:val="00F743D3"/>
    <w:rsid w:val="00F7449A"/>
    <w:rsid w:val="00F7454D"/>
    <w:rsid w:val="00F7455A"/>
    <w:rsid w:val="00F74668"/>
    <w:rsid w:val="00F747B5"/>
    <w:rsid w:val="00F7490E"/>
    <w:rsid w:val="00F74945"/>
    <w:rsid w:val="00F749FC"/>
    <w:rsid w:val="00F74B48"/>
    <w:rsid w:val="00F74B5E"/>
    <w:rsid w:val="00F74BE7"/>
    <w:rsid w:val="00F74C72"/>
    <w:rsid w:val="00F74CE1"/>
    <w:rsid w:val="00F74D3A"/>
    <w:rsid w:val="00F74D4F"/>
    <w:rsid w:val="00F74D66"/>
    <w:rsid w:val="00F74D72"/>
    <w:rsid w:val="00F74D9B"/>
    <w:rsid w:val="00F74F68"/>
    <w:rsid w:val="00F74FA5"/>
    <w:rsid w:val="00F75061"/>
    <w:rsid w:val="00F751B4"/>
    <w:rsid w:val="00F751B5"/>
    <w:rsid w:val="00F75273"/>
    <w:rsid w:val="00F7535B"/>
    <w:rsid w:val="00F7545B"/>
    <w:rsid w:val="00F755CB"/>
    <w:rsid w:val="00F755D8"/>
    <w:rsid w:val="00F7578A"/>
    <w:rsid w:val="00F758F5"/>
    <w:rsid w:val="00F75AFB"/>
    <w:rsid w:val="00F75C04"/>
    <w:rsid w:val="00F75C29"/>
    <w:rsid w:val="00F75C58"/>
    <w:rsid w:val="00F75D6A"/>
    <w:rsid w:val="00F75E89"/>
    <w:rsid w:val="00F75EAB"/>
    <w:rsid w:val="00F76048"/>
    <w:rsid w:val="00F76065"/>
    <w:rsid w:val="00F7614C"/>
    <w:rsid w:val="00F76150"/>
    <w:rsid w:val="00F761DE"/>
    <w:rsid w:val="00F76211"/>
    <w:rsid w:val="00F76371"/>
    <w:rsid w:val="00F76380"/>
    <w:rsid w:val="00F76461"/>
    <w:rsid w:val="00F76513"/>
    <w:rsid w:val="00F76585"/>
    <w:rsid w:val="00F765F8"/>
    <w:rsid w:val="00F767A8"/>
    <w:rsid w:val="00F76946"/>
    <w:rsid w:val="00F76A7F"/>
    <w:rsid w:val="00F76A91"/>
    <w:rsid w:val="00F76B1C"/>
    <w:rsid w:val="00F76B73"/>
    <w:rsid w:val="00F76B8A"/>
    <w:rsid w:val="00F76BBC"/>
    <w:rsid w:val="00F76C59"/>
    <w:rsid w:val="00F76D3C"/>
    <w:rsid w:val="00F76F49"/>
    <w:rsid w:val="00F76F51"/>
    <w:rsid w:val="00F771A5"/>
    <w:rsid w:val="00F77211"/>
    <w:rsid w:val="00F77305"/>
    <w:rsid w:val="00F774C3"/>
    <w:rsid w:val="00F774E7"/>
    <w:rsid w:val="00F7753B"/>
    <w:rsid w:val="00F7769A"/>
    <w:rsid w:val="00F7789E"/>
    <w:rsid w:val="00F779EC"/>
    <w:rsid w:val="00F77A50"/>
    <w:rsid w:val="00F77A95"/>
    <w:rsid w:val="00F77AA4"/>
    <w:rsid w:val="00F77B8B"/>
    <w:rsid w:val="00F77D38"/>
    <w:rsid w:val="00F77D66"/>
    <w:rsid w:val="00F77E57"/>
    <w:rsid w:val="00F77ED2"/>
    <w:rsid w:val="00F77F15"/>
    <w:rsid w:val="00F8004D"/>
    <w:rsid w:val="00F8006D"/>
    <w:rsid w:val="00F80202"/>
    <w:rsid w:val="00F802A7"/>
    <w:rsid w:val="00F80329"/>
    <w:rsid w:val="00F80459"/>
    <w:rsid w:val="00F80469"/>
    <w:rsid w:val="00F804A1"/>
    <w:rsid w:val="00F804D4"/>
    <w:rsid w:val="00F8060E"/>
    <w:rsid w:val="00F80777"/>
    <w:rsid w:val="00F80851"/>
    <w:rsid w:val="00F80892"/>
    <w:rsid w:val="00F808A4"/>
    <w:rsid w:val="00F80935"/>
    <w:rsid w:val="00F809A5"/>
    <w:rsid w:val="00F80AB8"/>
    <w:rsid w:val="00F80AD2"/>
    <w:rsid w:val="00F80B87"/>
    <w:rsid w:val="00F80B96"/>
    <w:rsid w:val="00F80C00"/>
    <w:rsid w:val="00F80E41"/>
    <w:rsid w:val="00F80FB4"/>
    <w:rsid w:val="00F81043"/>
    <w:rsid w:val="00F8104D"/>
    <w:rsid w:val="00F8113B"/>
    <w:rsid w:val="00F8118A"/>
    <w:rsid w:val="00F8121D"/>
    <w:rsid w:val="00F8121E"/>
    <w:rsid w:val="00F8134B"/>
    <w:rsid w:val="00F813E2"/>
    <w:rsid w:val="00F81408"/>
    <w:rsid w:val="00F81504"/>
    <w:rsid w:val="00F81510"/>
    <w:rsid w:val="00F81513"/>
    <w:rsid w:val="00F81571"/>
    <w:rsid w:val="00F81657"/>
    <w:rsid w:val="00F816BC"/>
    <w:rsid w:val="00F816C6"/>
    <w:rsid w:val="00F8182B"/>
    <w:rsid w:val="00F8184A"/>
    <w:rsid w:val="00F818A8"/>
    <w:rsid w:val="00F81922"/>
    <w:rsid w:val="00F81972"/>
    <w:rsid w:val="00F81A7C"/>
    <w:rsid w:val="00F81ABF"/>
    <w:rsid w:val="00F81B11"/>
    <w:rsid w:val="00F81BBB"/>
    <w:rsid w:val="00F81C6B"/>
    <w:rsid w:val="00F81CA9"/>
    <w:rsid w:val="00F81D2D"/>
    <w:rsid w:val="00F81F3D"/>
    <w:rsid w:val="00F8206F"/>
    <w:rsid w:val="00F82128"/>
    <w:rsid w:val="00F8212C"/>
    <w:rsid w:val="00F822EB"/>
    <w:rsid w:val="00F822ED"/>
    <w:rsid w:val="00F82421"/>
    <w:rsid w:val="00F82474"/>
    <w:rsid w:val="00F824E8"/>
    <w:rsid w:val="00F82733"/>
    <w:rsid w:val="00F8275E"/>
    <w:rsid w:val="00F827B0"/>
    <w:rsid w:val="00F827D7"/>
    <w:rsid w:val="00F82960"/>
    <w:rsid w:val="00F82984"/>
    <w:rsid w:val="00F82986"/>
    <w:rsid w:val="00F829FB"/>
    <w:rsid w:val="00F82A6F"/>
    <w:rsid w:val="00F82AC1"/>
    <w:rsid w:val="00F82D00"/>
    <w:rsid w:val="00F82DDB"/>
    <w:rsid w:val="00F82E3C"/>
    <w:rsid w:val="00F82FBE"/>
    <w:rsid w:val="00F830DE"/>
    <w:rsid w:val="00F83164"/>
    <w:rsid w:val="00F8316D"/>
    <w:rsid w:val="00F8317E"/>
    <w:rsid w:val="00F8318A"/>
    <w:rsid w:val="00F831D1"/>
    <w:rsid w:val="00F83270"/>
    <w:rsid w:val="00F83290"/>
    <w:rsid w:val="00F83397"/>
    <w:rsid w:val="00F83399"/>
    <w:rsid w:val="00F83437"/>
    <w:rsid w:val="00F83594"/>
    <w:rsid w:val="00F8369A"/>
    <w:rsid w:val="00F837DD"/>
    <w:rsid w:val="00F83867"/>
    <w:rsid w:val="00F8388D"/>
    <w:rsid w:val="00F83911"/>
    <w:rsid w:val="00F83933"/>
    <w:rsid w:val="00F83935"/>
    <w:rsid w:val="00F839CF"/>
    <w:rsid w:val="00F839D9"/>
    <w:rsid w:val="00F83A85"/>
    <w:rsid w:val="00F83ABD"/>
    <w:rsid w:val="00F83B27"/>
    <w:rsid w:val="00F83B94"/>
    <w:rsid w:val="00F83C74"/>
    <w:rsid w:val="00F83C96"/>
    <w:rsid w:val="00F83CD9"/>
    <w:rsid w:val="00F83CDA"/>
    <w:rsid w:val="00F83D19"/>
    <w:rsid w:val="00F83D77"/>
    <w:rsid w:val="00F83DD5"/>
    <w:rsid w:val="00F83EDC"/>
    <w:rsid w:val="00F83F68"/>
    <w:rsid w:val="00F83F9C"/>
    <w:rsid w:val="00F83FE9"/>
    <w:rsid w:val="00F840AB"/>
    <w:rsid w:val="00F840B0"/>
    <w:rsid w:val="00F8413A"/>
    <w:rsid w:val="00F84146"/>
    <w:rsid w:val="00F84259"/>
    <w:rsid w:val="00F842B0"/>
    <w:rsid w:val="00F842F8"/>
    <w:rsid w:val="00F8440B"/>
    <w:rsid w:val="00F84438"/>
    <w:rsid w:val="00F844A6"/>
    <w:rsid w:val="00F84552"/>
    <w:rsid w:val="00F846C6"/>
    <w:rsid w:val="00F84718"/>
    <w:rsid w:val="00F84808"/>
    <w:rsid w:val="00F84847"/>
    <w:rsid w:val="00F84910"/>
    <w:rsid w:val="00F84915"/>
    <w:rsid w:val="00F849DA"/>
    <w:rsid w:val="00F84A2F"/>
    <w:rsid w:val="00F84B85"/>
    <w:rsid w:val="00F84C92"/>
    <w:rsid w:val="00F84D16"/>
    <w:rsid w:val="00F84D56"/>
    <w:rsid w:val="00F84E82"/>
    <w:rsid w:val="00F84E87"/>
    <w:rsid w:val="00F84EE0"/>
    <w:rsid w:val="00F84F33"/>
    <w:rsid w:val="00F84F68"/>
    <w:rsid w:val="00F84FC7"/>
    <w:rsid w:val="00F84FE6"/>
    <w:rsid w:val="00F84FFD"/>
    <w:rsid w:val="00F85026"/>
    <w:rsid w:val="00F85093"/>
    <w:rsid w:val="00F85200"/>
    <w:rsid w:val="00F85278"/>
    <w:rsid w:val="00F852A9"/>
    <w:rsid w:val="00F852E7"/>
    <w:rsid w:val="00F8535A"/>
    <w:rsid w:val="00F855D8"/>
    <w:rsid w:val="00F85632"/>
    <w:rsid w:val="00F85754"/>
    <w:rsid w:val="00F857E1"/>
    <w:rsid w:val="00F8585B"/>
    <w:rsid w:val="00F85878"/>
    <w:rsid w:val="00F85883"/>
    <w:rsid w:val="00F85AA9"/>
    <w:rsid w:val="00F85AB6"/>
    <w:rsid w:val="00F85BD2"/>
    <w:rsid w:val="00F85C0C"/>
    <w:rsid w:val="00F85D31"/>
    <w:rsid w:val="00F85EC2"/>
    <w:rsid w:val="00F85F48"/>
    <w:rsid w:val="00F85FC2"/>
    <w:rsid w:val="00F86005"/>
    <w:rsid w:val="00F8602E"/>
    <w:rsid w:val="00F86075"/>
    <w:rsid w:val="00F86148"/>
    <w:rsid w:val="00F8623C"/>
    <w:rsid w:val="00F86290"/>
    <w:rsid w:val="00F8636B"/>
    <w:rsid w:val="00F863A6"/>
    <w:rsid w:val="00F864D3"/>
    <w:rsid w:val="00F86519"/>
    <w:rsid w:val="00F865A0"/>
    <w:rsid w:val="00F865A4"/>
    <w:rsid w:val="00F865E3"/>
    <w:rsid w:val="00F86668"/>
    <w:rsid w:val="00F866DD"/>
    <w:rsid w:val="00F86762"/>
    <w:rsid w:val="00F867F3"/>
    <w:rsid w:val="00F8686C"/>
    <w:rsid w:val="00F869E5"/>
    <w:rsid w:val="00F86CCD"/>
    <w:rsid w:val="00F86FDF"/>
    <w:rsid w:val="00F87222"/>
    <w:rsid w:val="00F8738A"/>
    <w:rsid w:val="00F873BA"/>
    <w:rsid w:val="00F873E8"/>
    <w:rsid w:val="00F874EA"/>
    <w:rsid w:val="00F87617"/>
    <w:rsid w:val="00F8777C"/>
    <w:rsid w:val="00F877AE"/>
    <w:rsid w:val="00F87808"/>
    <w:rsid w:val="00F8784B"/>
    <w:rsid w:val="00F8784C"/>
    <w:rsid w:val="00F878BA"/>
    <w:rsid w:val="00F87933"/>
    <w:rsid w:val="00F87946"/>
    <w:rsid w:val="00F87975"/>
    <w:rsid w:val="00F87B01"/>
    <w:rsid w:val="00F87BB7"/>
    <w:rsid w:val="00F87C19"/>
    <w:rsid w:val="00F87C8D"/>
    <w:rsid w:val="00F87CAE"/>
    <w:rsid w:val="00F87CE5"/>
    <w:rsid w:val="00F87D04"/>
    <w:rsid w:val="00F87DA2"/>
    <w:rsid w:val="00F87F9E"/>
    <w:rsid w:val="00F87FEC"/>
    <w:rsid w:val="00F9009E"/>
    <w:rsid w:val="00F900B9"/>
    <w:rsid w:val="00F90169"/>
    <w:rsid w:val="00F90239"/>
    <w:rsid w:val="00F9025B"/>
    <w:rsid w:val="00F9036D"/>
    <w:rsid w:val="00F90390"/>
    <w:rsid w:val="00F903AD"/>
    <w:rsid w:val="00F90472"/>
    <w:rsid w:val="00F904B2"/>
    <w:rsid w:val="00F9057A"/>
    <w:rsid w:val="00F905AA"/>
    <w:rsid w:val="00F90612"/>
    <w:rsid w:val="00F90702"/>
    <w:rsid w:val="00F9071D"/>
    <w:rsid w:val="00F90795"/>
    <w:rsid w:val="00F907BE"/>
    <w:rsid w:val="00F907CB"/>
    <w:rsid w:val="00F908CE"/>
    <w:rsid w:val="00F908F2"/>
    <w:rsid w:val="00F909DF"/>
    <w:rsid w:val="00F90A2A"/>
    <w:rsid w:val="00F90A50"/>
    <w:rsid w:val="00F90AF0"/>
    <w:rsid w:val="00F90D65"/>
    <w:rsid w:val="00F90E27"/>
    <w:rsid w:val="00F90E7F"/>
    <w:rsid w:val="00F90FE0"/>
    <w:rsid w:val="00F90FF8"/>
    <w:rsid w:val="00F91069"/>
    <w:rsid w:val="00F9110F"/>
    <w:rsid w:val="00F911D0"/>
    <w:rsid w:val="00F91316"/>
    <w:rsid w:val="00F9132F"/>
    <w:rsid w:val="00F913A4"/>
    <w:rsid w:val="00F915E3"/>
    <w:rsid w:val="00F91892"/>
    <w:rsid w:val="00F918D5"/>
    <w:rsid w:val="00F91927"/>
    <w:rsid w:val="00F9199C"/>
    <w:rsid w:val="00F919F2"/>
    <w:rsid w:val="00F91A52"/>
    <w:rsid w:val="00F91CD6"/>
    <w:rsid w:val="00F91D1B"/>
    <w:rsid w:val="00F91E67"/>
    <w:rsid w:val="00F91F3D"/>
    <w:rsid w:val="00F92097"/>
    <w:rsid w:val="00F9220B"/>
    <w:rsid w:val="00F9220E"/>
    <w:rsid w:val="00F92269"/>
    <w:rsid w:val="00F92288"/>
    <w:rsid w:val="00F922E3"/>
    <w:rsid w:val="00F92393"/>
    <w:rsid w:val="00F923E1"/>
    <w:rsid w:val="00F923ED"/>
    <w:rsid w:val="00F92406"/>
    <w:rsid w:val="00F9258F"/>
    <w:rsid w:val="00F925AF"/>
    <w:rsid w:val="00F92734"/>
    <w:rsid w:val="00F9275D"/>
    <w:rsid w:val="00F92927"/>
    <w:rsid w:val="00F92A6B"/>
    <w:rsid w:val="00F92BBA"/>
    <w:rsid w:val="00F92BE5"/>
    <w:rsid w:val="00F92CFA"/>
    <w:rsid w:val="00F92E6D"/>
    <w:rsid w:val="00F92E89"/>
    <w:rsid w:val="00F92E92"/>
    <w:rsid w:val="00F92ED8"/>
    <w:rsid w:val="00F92EE6"/>
    <w:rsid w:val="00F92EE9"/>
    <w:rsid w:val="00F930BD"/>
    <w:rsid w:val="00F9310B"/>
    <w:rsid w:val="00F931D9"/>
    <w:rsid w:val="00F93256"/>
    <w:rsid w:val="00F93324"/>
    <w:rsid w:val="00F9336B"/>
    <w:rsid w:val="00F933A7"/>
    <w:rsid w:val="00F9349E"/>
    <w:rsid w:val="00F934A6"/>
    <w:rsid w:val="00F934F7"/>
    <w:rsid w:val="00F93538"/>
    <w:rsid w:val="00F935F8"/>
    <w:rsid w:val="00F936DE"/>
    <w:rsid w:val="00F93721"/>
    <w:rsid w:val="00F93796"/>
    <w:rsid w:val="00F9392E"/>
    <w:rsid w:val="00F93962"/>
    <w:rsid w:val="00F93A0F"/>
    <w:rsid w:val="00F93AAE"/>
    <w:rsid w:val="00F93AB6"/>
    <w:rsid w:val="00F93B18"/>
    <w:rsid w:val="00F93BA0"/>
    <w:rsid w:val="00F93C80"/>
    <w:rsid w:val="00F93CA7"/>
    <w:rsid w:val="00F93CBA"/>
    <w:rsid w:val="00F93CBC"/>
    <w:rsid w:val="00F93CD8"/>
    <w:rsid w:val="00F93D65"/>
    <w:rsid w:val="00F93D72"/>
    <w:rsid w:val="00F93FB1"/>
    <w:rsid w:val="00F9407E"/>
    <w:rsid w:val="00F941B7"/>
    <w:rsid w:val="00F9420B"/>
    <w:rsid w:val="00F942CB"/>
    <w:rsid w:val="00F9436A"/>
    <w:rsid w:val="00F943A3"/>
    <w:rsid w:val="00F94452"/>
    <w:rsid w:val="00F944BB"/>
    <w:rsid w:val="00F94543"/>
    <w:rsid w:val="00F94545"/>
    <w:rsid w:val="00F94645"/>
    <w:rsid w:val="00F94678"/>
    <w:rsid w:val="00F946C5"/>
    <w:rsid w:val="00F946C6"/>
    <w:rsid w:val="00F947FD"/>
    <w:rsid w:val="00F9487F"/>
    <w:rsid w:val="00F948B2"/>
    <w:rsid w:val="00F94A39"/>
    <w:rsid w:val="00F94A9D"/>
    <w:rsid w:val="00F94AEC"/>
    <w:rsid w:val="00F94BE0"/>
    <w:rsid w:val="00F94CE2"/>
    <w:rsid w:val="00F94D89"/>
    <w:rsid w:val="00F94DC8"/>
    <w:rsid w:val="00F95062"/>
    <w:rsid w:val="00F9509B"/>
    <w:rsid w:val="00F95207"/>
    <w:rsid w:val="00F95280"/>
    <w:rsid w:val="00F95299"/>
    <w:rsid w:val="00F9535F"/>
    <w:rsid w:val="00F9540B"/>
    <w:rsid w:val="00F9541D"/>
    <w:rsid w:val="00F954D5"/>
    <w:rsid w:val="00F954E3"/>
    <w:rsid w:val="00F95534"/>
    <w:rsid w:val="00F9566C"/>
    <w:rsid w:val="00F956A8"/>
    <w:rsid w:val="00F9570E"/>
    <w:rsid w:val="00F9579C"/>
    <w:rsid w:val="00F957EC"/>
    <w:rsid w:val="00F95861"/>
    <w:rsid w:val="00F958E2"/>
    <w:rsid w:val="00F959C3"/>
    <w:rsid w:val="00F95A74"/>
    <w:rsid w:val="00F95B89"/>
    <w:rsid w:val="00F95B9A"/>
    <w:rsid w:val="00F95BF3"/>
    <w:rsid w:val="00F95C0C"/>
    <w:rsid w:val="00F95D60"/>
    <w:rsid w:val="00F95D67"/>
    <w:rsid w:val="00F95F42"/>
    <w:rsid w:val="00F95F8E"/>
    <w:rsid w:val="00F95FAB"/>
    <w:rsid w:val="00F95FB5"/>
    <w:rsid w:val="00F95FD4"/>
    <w:rsid w:val="00F96040"/>
    <w:rsid w:val="00F960B3"/>
    <w:rsid w:val="00F960D0"/>
    <w:rsid w:val="00F96120"/>
    <w:rsid w:val="00F96151"/>
    <w:rsid w:val="00F96168"/>
    <w:rsid w:val="00F96196"/>
    <w:rsid w:val="00F9624B"/>
    <w:rsid w:val="00F96262"/>
    <w:rsid w:val="00F96269"/>
    <w:rsid w:val="00F96276"/>
    <w:rsid w:val="00F9632C"/>
    <w:rsid w:val="00F963FF"/>
    <w:rsid w:val="00F96469"/>
    <w:rsid w:val="00F965BC"/>
    <w:rsid w:val="00F96640"/>
    <w:rsid w:val="00F9673F"/>
    <w:rsid w:val="00F9695E"/>
    <w:rsid w:val="00F969FA"/>
    <w:rsid w:val="00F96A0B"/>
    <w:rsid w:val="00F96B81"/>
    <w:rsid w:val="00F96C96"/>
    <w:rsid w:val="00F96E67"/>
    <w:rsid w:val="00F96EC4"/>
    <w:rsid w:val="00F96F20"/>
    <w:rsid w:val="00F97030"/>
    <w:rsid w:val="00F97057"/>
    <w:rsid w:val="00F970B8"/>
    <w:rsid w:val="00F972FF"/>
    <w:rsid w:val="00F974F7"/>
    <w:rsid w:val="00F97542"/>
    <w:rsid w:val="00F97708"/>
    <w:rsid w:val="00F97728"/>
    <w:rsid w:val="00F97745"/>
    <w:rsid w:val="00F97850"/>
    <w:rsid w:val="00F97864"/>
    <w:rsid w:val="00F9792C"/>
    <w:rsid w:val="00F97942"/>
    <w:rsid w:val="00F97982"/>
    <w:rsid w:val="00F97C9F"/>
    <w:rsid w:val="00F97CB6"/>
    <w:rsid w:val="00F97D09"/>
    <w:rsid w:val="00F97DB8"/>
    <w:rsid w:val="00F97E02"/>
    <w:rsid w:val="00F97E10"/>
    <w:rsid w:val="00F97E3C"/>
    <w:rsid w:val="00F97EB0"/>
    <w:rsid w:val="00F97FDE"/>
    <w:rsid w:val="00FA002C"/>
    <w:rsid w:val="00FA0030"/>
    <w:rsid w:val="00FA0075"/>
    <w:rsid w:val="00FA0144"/>
    <w:rsid w:val="00FA01C3"/>
    <w:rsid w:val="00FA01DD"/>
    <w:rsid w:val="00FA021A"/>
    <w:rsid w:val="00FA021F"/>
    <w:rsid w:val="00FA02BF"/>
    <w:rsid w:val="00FA02C1"/>
    <w:rsid w:val="00FA04EF"/>
    <w:rsid w:val="00FA053C"/>
    <w:rsid w:val="00FA0570"/>
    <w:rsid w:val="00FA058D"/>
    <w:rsid w:val="00FA05AD"/>
    <w:rsid w:val="00FA05D3"/>
    <w:rsid w:val="00FA05E1"/>
    <w:rsid w:val="00FA0704"/>
    <w:rsid w:val="00FA0745"/>
    <w:rsid w:val="00FA074A"/>
    <w:rsid w:val="00FA090F"/>
    <w:rsid w:val="00FA0A2E"/>
    <w:rsid w:val="00FA0A7A"/>
    <w:rsid w:val="00FA0A7B"/>
    <w:rsid w:val="00FA0B0E"/>
    <w:rsid w:val="00FA0BC2"/>
    <w:rsid w:val="00FA0C92"/>
    <w:rsid w:val="00FA0CB9"/>
    <w:rsid w:val="00FA0E0D"/>
    <w:rsid w:val="00FA0F8B"/>
    <w:rsid w:val="00FA0FEA"/>
    <w:rsid w:val="00FA10E1"/>
    <w:rsid w:val="00FA118E"/>
    <w:rsid w:val="00FA1291"/>
    <w:rsid w:val="00FA12B2"/>
    <w:rsid w:val="00FA1408"/>
    <w:rsid w:val="00FA1443"/>
    <w:rsid w:val="00FA154A"/>
    <w:rsid w:val="00FA1591"/>
    <w:rsid w:val="00FA15A4"/>
    <w:rsid w:val="00FA1628"/>
    <w:rsid w:val="00FA1700"/>
    <w:rsid w:val="00FA1756"/>
    <w:rsid w:val="00FA1822"/>
    <w:rsid w:val="00FA18D3"/>
    <w:rsid w:val="00FA1939"/>
    <w:rsid w:val="00FA1B09"/>
    <w:rsid w:val="00FA1B14"/>
    <w:rsid w:val="00FA1B7C"/>
    <w:rsid w:val="00FA1BED"/>
    <w:rsid w:val="00FA1C70"/>
    <w:rsid w:val="00FA1C84"/>
    <w:rsid w:val="00FA1CE2"/>
    <w:rsid w:val="00FA1D85"/>
    <w:rsid w:val="00FA1E49"/>
    <w:rsid w:val="00FA1E68"/>
    <w:rsid w:val="00FA1E93"/>
    <w:rsid w:val="00FA1E99"/>
    <w:rsid w:val="00FA1F0F"/>
    <w:rsid w:val="00FA1F40"/>
    <w:rsid w:val="00FA2067"/>
    <w:rsid w:val="00FA20CF"/>
    <w:rsid w:val="00FA22E4"/>
    <w:rsid w:val="00FA22F5"/>
    <w:rsid w:val="00FA24AB"/>
    <w:rsid w:val="00FA24C3"/>
    <w:rsid w:val="00FA24D3"/>
    <w:rsid w:val="00FA25E3"/>
    <w:rsid w:val="00FA2611"/>
    <w:rsid w:val="00FA2637"/>
    <w:rsid w:val="00FA2741"/>
    <w:rsid w:val="00FA27FE"/>
    <w:rsid w:val="00FA285B"/>
    <w:rsid w:val="00FA29F4"/>
    <w:rsid w:val="00FA2B26"/>
    <w:rsid w:val="00FA2B65"/>
    <w:rsid w:val="00FA2B6E"/>
    <w:rsid w:val="00FA2C05"/>
    <w:rsid w:val="00FA2C79"/>
    <w:rsid w:val="00FA2D19"/>
    <w:rsid w:val="00FA2E19"/>
    <w:rsid w:val="00FA2E71"/>
    <w:rsid w:val="00FA2EE7"/>
    <w:rsid w:val="00FA2F08"/>
    <w:rsid w:val="00FA2F47"/>
    <w:rsid w:val="00FA2FFE"/>
    <w:rsid w:val="00FA307E"/>
    <w:rsid w:val="00FA30BE"/>
    <w:rsid w:val="00FA30DE"/>
    <w:rsid w:val="00FA31A0"/>
    <w:rsid w:val="00FA320F"/>
    <w:rsid w:val="00FA3231"/>
    <w:rsid w:val="00FA3283"/>
    <w:rsid w:val="00FA33FB"/>
    <w:rsid w:val="00FA3408"/>
    <w:rsid w:val="00FA355D"/>
    <w:rsid w:val="00FA35C6"/>
    <w:rsid w:val="00FA35FC"/>
    <w:rsid w:val="00FA36F0"/>
    <w:rsid w:val="00FA37EC"/>
    <w:rsid w:val="00FA391C"/>
    <w:rsid w:val="00FA3ABD"/>
    <w:rsid w:val="00FA3DCE"/>
    <w:rsid w:val="00FA3E61"/>
    <w:rsid w:val="00FA3F0E"/>
    <w:rsid w:val="00FA4119"/>
    <w:rsid w:val="00FA4157"/>
    <w:rsid w:val="00FA42D4"/>
    <w:rsid w:val="00FA42EE"/>
    <w:rsid w:val="00FA449B"/>
    <w:rsid w:val="00FA44D5"/>
    <w:rsid w:val="00FA4504"/>
    <w:rsid w:val="00FA4581"/>
    <w:rsid w:val="00FA45C5"/>
    <w:rsid w:val="00FA46BD"/>
    <w:rsid w:val="00FA478C"/>
    <w:rsid w:val="00FA4927"/>
    <w:rsid w:val="00FA493D"/>
    <w:rsid w:val="00FA49C3"/>
    <w:rsid w:val="00FA49F8"/>
    <w:rsid w:val="00FA4A52"/>
    <w:rsid w:val="00FA4A7F"/>
    <w:rsid w:val="00FA4E28"/>
    <w:rsid w:val="00FA4E8A"/>
    <w:rsid w:val="00FA4EF0"/>
    <w:rsid w:val="00FA4F88"/>
    <w:rsid w:val="00FA4FA5"/>
    <w:rsid w:val="00FA5079"/>
    <w:rsid w:val="00FA50BB"/>
    <w:rsid w:val="00FA50C4"/>
    <w:rsid w:val="00FA522A"/>
    <w:rsid w:val="00FA5262"/>
    <w:rsid w:val="00FA533E"/>
    <w:rsid w:val="00FA5681"/>
    <w:rsid w:val="00FA5691"/>
    <w:rsid w:val="00FA56FD"/>
    <w:rsid w:val="00FA5831"/>
    <w:rsid w:val="00FA5861"/>
    <w:rsid w:val="00FA589F"/>
    <w:rsid w:val="00FA58EC"/>
    <w:rsid w:val="00FA5931"/>
    <w:rsid w:val="00FA5995"/>
    <w:rsid w:val="00FA59B2"/>
    <w:rsid w:val="00FA59C4"/>
    <w:rsid w:val="00FA5A0F"/>
    <w:rsid w:val="00FA5B0F"/>
    <w:rsid w:val="00FA5C39"/>
    <w:rsid w:val="00FA5F71"/>
    <w:rsid w:val="00FA5FE8"/>
    <w:rsid w:val="00FA6064"/>
    <w:rsid w:val="00FA617A"/>
    <w:rsid w:val="00FA627D"/>
    <w:rsid w:val="00FA62C5"/>
    <w:rsid w:val="00FA62DE"/>
    <w:rsid w:val="00FA643F"/>
    <w:rsid w:val="00FA64D6"/>
    <w:rsid w:val="00FA64F0"/>
    <w:rsid w:val="00FA6516"/>
    <w:rsid w:val="00FA65E0"/>
    <w:rsid w:val="00FA6637"/>
    <w:rsid w:val="00FA66C5"/>
    <w:rsid w:val="00FA6887"/>
    <w:rsid w:val="00FA69F3"/>
    <w:rsid w:val="00FA69F8"/>
    <w:rsid w:val="00FA6AA4"/>
    <w:rsid w:val="00FA6B32"/>
    <w:rsid w:val="00FA6B42"/>
    <w:rsid w:val="00FA6BCE"/>
    <w:rsid w:val="00FA6CE7"/>
    <w:rsid w:val="00FA6DD9"/>
    <w:rsid w:val="00FA6DFE"/>
    <w:rsid w:val="00FA6E70"/>
    <w:rsid w:val="00FA6FFB"/>
    <w:rsid w:val="00FA7076"/>
    <w:rsid w:val="00FA70D0"/>
    <w:rsid w:val="00FA713A"/>
    <w:rsid w:val="00FA7248"/>
    <w:rsid w:val="00FA7253"/>
    <w:rsid w:val="00FA72B6"/>
    <w:rsid w:val="00FA73C7"/>
    <w:rsid w:val="00FA73DC"/>
    <w:rsid w:val="00FA744D"/>
    <w:rsid w:val="00FA7479"/>
    <w:rsid w:val="00FA7536"/>
    <w:rsid w:val="00FA75A3"/>
    <w:rsid w:val="00FA7630"/>
    <w:rsid w:val="00FA76AB"/>
    <w:rsid w:val="00FA77B1"/>
    <w:rsid w:val="00FA78F2"/>
    <w:rsid w:val="00FA7924"/>
    <w:rsid w:val="00FA7942"/>
    <w:rsid w:val="00FA797B"/>
    <w:rsid w:val="00FA7A05"/>
    <w:rsid w:val="00FA7A5F"/>
    <w:rsid w:val="00FA7A9B"/>
    <w:rsid w:val="00FA7B25"/>
    <w:rsid w:val="00FA7C6A"/>
    <w:rsid w:val="00FA7C83"/>
    <w:rsid w:val="00FA7C86"/>
    <w:rsid w:val="00FA7C8F"/>
    <w:rsid w:val="00FA7CB9"/>
    <w:rsid w:val="00FA7CD8"/>
    <w:rsid w:val="00FA7CE5"/>
    <w:rsid w:val="00FA7CEE"/>
    <w:rsid w:val="00FA7D63"/>
    <w:rsid w:val="00FA7E5C"/>
    <w:rsid w:val="00FB0022"/>
    <w:rsid w:val="00FB006F"/>
    <w:rsid w:val="00FB00F8"/>
    <w:rsid w:val="00FB0259"/>
    <w:rsid w:val="00FB02E4"/>
    <w:rsid w:val="00FB0330"/>
    <w:rsid w:val="00FB03AE"/>
    <w:rsid w:val="00FB03C6"/>
    <w:rsid w:val="00FB041E"/>
    <w:rsid w:val="00FB049B"/>
    <w:rsid w:val="00FB053B"/>
    <w:rsid w:val="00FB061E"/>
    <w:rsid w:val="00FB06FC"/>
    <w:rsid w:val="00FB085B"/>
    <w:rsid w:val="00FB08EB"/>
    <w:rsid w:val="00FB0DD9"/>
    <w:rsid w:val="00FB0DDD"/>
    <w:rsid w:val="00FB0DFF"/>
    <w:rsid w:val="00FB0EBF"/>
    <w:rsid w:val="00FB0EF8"/>
    <w:rsid w:val="00FB10B0"/>
    <w:rsid w:val="00FB1183"/>
    <w:rsid w:val="00FB1271"/>
    <w:rsid w:val="00FB12A9"/>
    <w:rsid w:val="00FB12F3"/>
    <w:rsid w:val="00FB13DC"/>
    <w:rsid w:val="00FB1413"/>
    <w:rsid w:val="00FB1432"/>
    <w:rsid w:val="00FB1492"/>
    <w:rsid w:val="00FB14F5"/>
    <w:rsid w:val="00FB1523"/>
    <w:rsid w:val="00FB153A"/>
    <w:rsid w:val="00FB153B"/>
    <w:rsid w:val="00FB1571"/>
    <w:rsid w:val="00FB1586"/>
    <w:rsid w:val="00FB1611"/>
    <w:rsid w:val="00FB19C4"/>
    <w:rsid w:val="00FB1A02"/>
    <w:rsid w:val="00FB1A68"/>
    <w:rsid w:val="00FB1A79"/>
    <w:rsid w:val="00FB1AC2"/>
    <w:rsid w:val="00FB1AF9"/>
    <w:rsid w:val="00FB1B70"/>
    <w:rsid w:val="00FB1CC2"/>
    <w:rsid w:val="00FB1CFB"/>
    <w:rsid w:val="00FB1EF0"/>
    <w:rsid w:val="00FB1F3B"/>
    <w:rsid w:val="00FB2011"/>
    <w:rsid w:val="00FB201A"/>
    <w:rsid w:val="00FB2063"/>
    <w:rsid w:val="00FB20EA"/>
    <w:rsid w:val="00FB2173"/>
    <w:rsid w:val="00FB21BA"/>
    <w:rsid w:val="00FB22C1"/>
    <w:rsid w:val="00FB22DF"/>
    <w:rsid w:val="00FB2348"/>
    <w:rsid w:val="00FB23D1"/>
    <w:rsid w:val="00FB2441"/>
    <w:rsid w:val="00FB2457"/>
    <w:rsid w:val="00FB2477"/>
    <w:rsid w:val="00FB247C"/>
    <w:rsid w:val="00FB26D5"/>
    <w:rsid w:val="00FB272F"/>
    <w:rsid w:val="00FB277B"/>
    <w:rsid w:val="00FB28DD"/>
    <w:rsid w:val="00FB28E5"/>
    <w:rsid w:val="00FB2935"/>
    <w:rsid w:val="00FB2A85"/>
    <w:rsid w:val="00FB2ACB"/>
    <w:rsid w:val="00FB2AD3"/>
    <w:rsid w:val="00FB2AE1"/>
    <w:rsid w:val="00FB2CC1"/>
    <w:rsid w:val="00FB2CF8"/>
    <w:rsid w:val="00FB2D26"/>
    <w:rsid w:val="00FB2D35"/>
    <w:rsid w:val="00FB2E95"/>
    <w:rsid w:val="00FB2EE1"/>
    <w:rsid w:val="00FB2F9F"/>
    <w:rsid w:val="00FB2FB7"/>
    <w:rsid w:val="00FB30C4"/>
    <w:rsid w:val="00FB3150"/>
    <w:rsid w:val="00FB316C"/>
    <w:rsid w:val="00FB317D"/>
    <w:rsid w:val="00FB32A1"/>
    <w:rsid w:val="00FB32B3"/>
    <w:rsid w:val="00FB330D"/>
    <w:rsid w:val="00FB3332"/>
    <w:rsid w:val="00FB333B"/>
    <w:rsid w:val="00FB338C"/>
    <w:rsid w:val="00FB338E"/>
    <w:rsid w:val="00FB34C8"/>
    <w:rsid w:val="00FB34E9"/>
    <w:rsid w:val="00FB35EF"/>
    <w:rsid w:val="00FB3644"/>
    <w:rsid w:val="00FB3717"/>
    <w:rsid w:val="00FB3843"/>
    <w:rsid w:val="00FB38A8"/>
    <w:rsid w:val="00FB3957"/>
    <w:rsid w:val="00FB3A4A"/>
    <w:rsid w:val="00FB3A87"/>
    <w:rsid w:val="00FB3ADC"/>
    <w:rsid w:val="00FB3AFD"/>
    <w:rsid w:val="00FB3B1F"/>
    <w:rsid w:val="00FB3B21"/>
    <w:rsid w:val="00FB3C3B"/>
    <w:rsid w:val="00FB3D82"/>
    <w:rsid w:val="00FB3DBB"/>
    <w:rsid w:val="00FB3DF0"/>
    <w:rsid w:val="00FB3E0C"/>
    <w:rsid w:val="00FB3EB4"/>
    <w:rsid w:val="00FB3EFF"/>
    <w:rsid w:val="00FB3FC3"/>
    <w:rsid w:val="00FB3FD9"/>
    <w:rsid w:val="00FB410E"/>
    <w:rsid w:val="00FB4245"/>
    <w:rsid w:val="00FB4273"/>
    <w:rsid w:val="00FB43E9"/>
    <w:rsid w:val="00FB44A7"/>
    <w:rsid w:val="00FB44F0"/>
    <w:rsid w:val="00FB4560"/>
    <w:rsid w:val="00FB4593"/>
    <w:rsid w:val="00FB46A4"/>
    <w:rsid w:val="00FB4799"/>
    <w:rsid w:val="00FB47E5"/>
    <w:rsid w:val="00FB498A"/>
    <w:rsid w:val="00FB49C3"/>
    <w:rsid w:val="00FB49F2"/>
    <w:rsid w:val="00FB4A3C"/>
    <w:rsid w:val="00FB4A67"/>
    <w:rsid w:val="00FB4ADA"/>
    <w:rsid w:val="00FB4B91"/>
    <w:rsid w:val="00FB4C30"/>
    <w:rsid w:val="00FB4C46"/>
    <w:rsid w:val="00FB4C5F"/>
    <w:rsid w:val="00FB4C98"/>
    <w:rsid w:val="00FB4CC2"/>
    <w:rsid w:val="00FB4CCF"/>
    <w:rsid w:val="00FB4D51"/>
    <w:rsid w:val="00FB4D58"/>
    <w:rsid w:val="00FB4DB1"/>
    <w:rsid w:val="00FB4E0F"/>
    <w:rsid w:val="00FB4E7A"/>
    <w:rsid w:val="00FB4F6A"/>
    <w:rsid w:val="00FB50FE"/>
    <w:rsid w:val="00FB515B"/>
    <w:rsid w:val="00FB517B"/>
    <w:rsid w:val="00FB51B4"/>
    <w:rsid w:val="00FB528D"/>
    <w:rsid w:val="00FB54C6"/>
    <w:rsid w:val="00FB5646"/>
    <w:rsid w:val="00FB5688"/>
    <w:rsid w:val="00FB56AA"/>
    <w:rsid w:val="00FB593C"/>
    <w:rsid w:val="00FB59FB"/>
    <w:rsid w:val="00FB5A05"/>
    <w:rsid w:val="00FB5A10"/>
    <w:rsid w:val="00FB5BD7"/>
    <w:rsid w:val="00FB5BF7"/>
    <w:rsid w:val="00FB5CAE"/>
    <w:rsid w:val="00FB5D3F"/>
    <w:rsid w:val="00FB5D59"/>
    <w:rsid w:val="00FB5DC2"/>
    <w:rsid w:val="00FB5E24"/>
    <w:rsid w:val="00FB5ED1"/>
    <w:rsid w:val="00FB5FF5"/>
    <w:rsid w:val="00FB60F2"/>
    <w:rsid w:val="00FB61B5"/>
    <w:rsid w:val="00FB61C6"/>
    <w:rsid w:val="00FB61F6"/>
    <w:rsid w:val="00FB624A"/>
    <w:rsid w:val="00FB64A5"/>
    <w:rsid w:val="00FB6550"/>
    <w:rsid w:val="00FB662A"/>
    <w:rsid w:val="00FB6716"/>
    <w:rsid w:val="00FB673B"/>
    <w:rsid w:val="00FB6805"/>
    <w:rsid w:val="00FB68A8"/>
    <w:rsid w:val="00FB6904"/>
    <w:rsid w:val="00FB694C"/>
    <w:rsid w:val="00FB6985"/>
    <w:rsid w:val="00FB6A2A"/>
    <w:rsid w:val="00FB6A5C"/>
    <w:rsid w:val="00FB6AD7"/>
    <w:rsid w:val="00FB6B97"/>
    <w:rsid w:val="00FB6B98"/>
    <w:rsid w:val="00FB6BD8"/>
    <w:rsid w:val="00FB6D74"/>
    <w:rsid w:val="00FB6DAE"/>
    <w:rsid w:val="00FB6E2A"/>
    <w:rsid w:val="00FB6E6D"/>
    <w:rsid w:val="00FB6F14"/>
    <w:rsid w:val="00FB6F47"/>
    <w:rsid w:val="00FB6FD3"/>
    <w:rsid w:val="00FB6FD4"/>
    <w:rsid w:val="00FB7025"/>
    <w:rsid w:val="00FB7045"/>
    <w:rsid w:val="00FB70F0"/>
    <w:rsid w:val="00FB7100"/>
    <w:rsid w:val="00FB7239"/>
    <w:rsid w:val="00FB72D3"/>
    <w:rsid w:val="00FB7350"/>
    <w:rsid w:val="00FB73BB"/>
    <w:rsid w:val="00FB7464"/>
    <w:rsid w:val="00FB7493"/>
    <w:rsid w:val="00FB74A6"/>
    <w:rsid w:val="00FB7676"/>
    <w:rsid w:val="00FB76FC"/>
    <w:rsid w:val="00FB7796"/>
    <w:rsid w:val="00FB7853"/>
    <w:rsid w:val="00FB7999"/>
    <w:rsid w:val="00FB7B0F"/>
    <w:rsid w:val="00FB7B5E"/>
    <w:rsid w:val="00FB7D59"/>
    <w:rsid w:val="00FB7D9A"/>
    <w:rsid w:val="00FB7DA8"/>
    <w:rsid w:val="00FB7DB1"/>
    <w:rsid w:val="00FB7DE4"/>
    <w:rsid w:val="00FB7DFA"/>
    <w:rsid w:val="00FB7E15"/>
    <w:rsid w:val="00FB7E62"/>
    <w:rsid w:val="00FB7ED5"/>
    <w:rsid w:val="00FB7F1B"/>
    <w:rsid w:val="00FC00DD"/>
    <w:rsid w:val="00FC01E5"/>
    <w:rsid w:val="00FC01EF"/>
    <w:rsid w:val="00FC022A"/>
    <w:rsid w:val="00FC0246"/>
    <w:rsid w:val="00FC0359"/>
    <w:rsid w:val="00FC03EA"/>
    <w:rsid w:val="00FC044C"/>
    <w:rsid w:val="00FC06DA"/>
    <w:rsid w:val="00FC0728"/>
    <w:rsid w:val="00FC079E"/>
    <w:rsid w:val="00FC07F2"/>
    <w:rsid w:val="00FC0929"/>
    <w:rsid w:val="00FC0990"/>
    <w:rsid w:val="00FC0BC0"/>
    <w:rsid w:val="00FC0CBB"/>
    <w:rsid w:val="00FC0D23"/>
    <w:rsid w:val="00FC0E07"/>
    <w:rsid w:val="00FC0E1E"/>
    <w:rsid w:val="00FC0FEB"/>
    <w:rsid w:val="00FC106B"/>
    <w:rsid w:val="00FC10E8"/>
    <w:rsid w:val="00FC1112"/>
    <w:rsid w:val="00FC111D"/>
    <w:rsid w:val="00FC117D"/>
    <w:rsid w:val="00FC11FB"/>
    <w:rsid w:val="00FC1274"/>
    <w:rsid w:val="00FC129D"/>
    <w:rsid w:val="00FC12AE"/>
    <w:rsid w:val="00FC12BF"/>
    <w:rsid w:val="00FC154C"/>
    <w:rsid w:val="00FC162C"/>
    <w:rsid w:val="00FC166B"/>
    <w:rsid w:val="00FC17A6"/>
    <w:rsid w:val="00FC184B"/>
    <w:rsid w:val="00FC18FC"/>
    <w:rsid w:val="00FC1967"/>
    <w:rsid w:val="00FC1992"/>
    <w:rsid w:val="00FC1A3B"/>
    <w:rsid w:val="00FC1B49"/>
    <w:rsid w:val="00FC1B4B"/>
    <w:rsid w:val="00FC1BED"/>
    <w:rsid w:val="00FC1BFD"/>
    <w:rsid w:val="00FC1C43"/>
    <w:rsid w:val="00FC1C73"/>
    <w:rsid w:val="00FC1C78"/>
    <w:rsid w:val="00FC1EC9"/>
    <w:rsid w:val="00FC1F87"/>
    <w:rsid w:val="00FC2125"/>
    <w:rsid w:val="00FC21AB"/>
    <w:rsid w:val="00FC2351"/>
    <w:rsid w:val="00FC23FA"/>
    <w:rsid w:val="00FC242A"/>
    <w:rsid w:val="00FC2504"/>
    <w:rsid w:val="00FC258E"/>
    <w:rsid w:val="00FC25B1"/>
    <w:rsid w:val="00FC25E1"/>
    <w:rsid w:val="00FC26C3"/>
    <w:rsid w:val="00FC26D5"/>
    <w:rsid w:val="00FC273D"/>
    <w:rsid w:val="00FC27D5"/>
    <w:rsid w:val="00FC27FD"/>
    <w:rsid w:val="00FC28A6"/>
    <w:rsid w:val="00FC29F2"/>
    <w:rsid w:val="00FC2B07"/>
    <w:rsid w:val="00FC2D01"/>
    <w:rsid w:val="00FC2D06"/>
    <w:rsid w:val="00FC2D78"/>
    <w:rsid w:val="00FC2D9D"/>
    <w:rsid w:val="00FC2EAD"/>
    <w:rsid w:val="00FC2F51"/>
    <w:rsid w:val="00FC2FA7"/>
    <w:rsid w:val="00FC30CC"/>
    <w:rsid w:val="00FC32ED"/>
    <w:rsid w:val="00FC32F3"/>
    <w:rsid w:val="00FC32F7"/>
    <w:rsid w:val="00FC3319"/>
    <w:rsid w:val="00FC3463"/>
    <w:rsid w:val="00FC34D0"/>
    <w:rsid w:val="00FC358A"/>
    <w:rsid w:val="00FC3611"/>
    <w:rsid w:val="00FC3823"/>
    <w:rsid w:val="00FC3862"/>
    <w:rsid w:val="00FC38F7"/>
    <w:rsid w:val="00FC3957"/>
    <w:rsid w:val="00FC3984"/>
    <w:rsid w:val="00FC3A57"/>
    <w:rsid w:val="00FC3A79"/>
    <w:rsid w:val="00FC3ACE"/>
    <w:rsid w:val="00FC3AF3"/>
    <w:rsid w:val="00FC3BFA"/>
    <w:rsid w:val="00FC3C78"/>
    <w:rsid w:val="00FC3CC3"/>
    <w:rsid w:val="00FC3DFD"/>
    <w:rsid w:val="00FC401E"/>
    <w:rsid w:val="00FC40B1"/>
    <w:rsid w:val="00FC4142"/>
    <w:rsid w:val="00FC415B"/>
    <w:rsid w:val="00FC4364"/>
    <w:rsid w:val="00FC4370"/>
    <w:rsid w:val="00FC4514"/>
    <w:rsid w:val="00FC4549"/>
    <w:rsid w:val="00FC472C"/>
    <w:rsid w:val="00FC48DA"/>
    <w:rsid w:val="00FC4927"/>
    <w:rsid w:val="00FC498F"/>
    <w:rsid w:val="00FC4A77"/>
    <w:rsid w:val="00FC4A87"/>
    <w:rsid w:val="00FC4AE7"/>
    <w:rsid w:val="00FC4B6D"/>
    <w:rsid w:val="00FC4C94"/>
    <w:rsid w:val="00FC4C95"/>
    <w:rsid w:val="00FC4DC0"/>
    <w:rsid w:val="00FC4E07"/>
    <w:rsid w:val="00FC50D3"/>
    <w:rsid w:val="00FC511D"/>
    <w:rsid w:val="00FC517E"/>
    <w:rsid w:val="00FC5279"/>
    <w:rsid w:val="00FC527A"/>
    <w:rsid w:val="00FC5301"/>
    <w:rsid w:val="00FC53CB"/>
    <w:rsid w:val="00FC5446"/>
    <w:rsid w:val="00FC5537"/>
    <w:rsid w:val="00FC55C0"/>
    <w:rsid w:val="00FC5816"/>
    <w:rsid w:val="00FC585B"/>
    <w:rsid w:val="00FC585E"/>
    <w:rsid w:val="00FC59E7"/>
    <w:rsid w:val="00FC5AC5"/>
    <w:rsid w:val="00FC5ADD"/>
    <w:rsid w:val="00FC5BF5"/>
    <w:rsid w:val="00FC5CA4"/>
    <w:rsid w:val="00FC5E5C"/>
    <w:rsid w:val="00FC5F73"/>
    <w:rsid w:val="00FC601B"/>
    <w:rsid w:val="00FC609F"/>
    <w:rsid w:val="00FC60FE"/>
    <w:rsid w:val="00FC61DF"/>
    <w:rsid w:val="00FC6285"/>
    <w:rsid w:val="00FC62C2"/>
    <w:rsid w:val="00FC62F3"/>
    <w:rsid w:val="00FC630D"/>
    <w:rsid w:val="00FC6466"/>
    <w:rsid w:val="00FC663B"/>
    <w:rsid w:val="00FC665A"/>
    <w:rsid w:val="00FC665F"/>
    <w:rsid w:val="00FC66CA"/>
    <w:rsid w:val="00FC6722"/>
    <w:rsid w:val="00FC6818"/>
    <w:rsid w:val="00FC69E9"/>
    <w:rsid w:val="00FC6AAB"/>
    <w:rsid w:val="00FC6C22"/>
    <w:rsid w:val="00FC6CD5"/>
    <w:rsid w:val="00FC6CE5"/>
    <w:rsid w:val="00FC6D14"/>
    <w:rsid w:val="00FC6E18"/>
    <w:rsid w:val="00FC6E2C"/>
    <w:rsid w:val="00FC6E44"/>
    <w:rsid w:val="00FC6EA4"/>
    <w:rsid w:val="00FC6EE3"/>
    <w:rsid w:val="00FC6EE4"/>
    <w:rsid w:val="00FC6F4C"/>
    <w:rsid w:val="00FC701F"/>
    <w:rsid w:val="00FC71FD"/>
    <w:rsid w:val="00FC7217"/>
    <w:rsid w:val="00FC72DC"/>
    <w:rsid w:val="00FC7316"/>
    <w:rsid w:val="00FC7327"/>
    <w:rsid w:val="00FC732B"/>
    <w:rsid w:val="00FC7372"/>
    <w:rsid w:val="00FC739F"/>
    <w:rsid w:val="00FC7460"/>
    <w:rsid w:val="00FC7490"/>
    <w:rsid w:val="00FC74BE"/>
    <w:rsid w:val="00FC7531"/>
    <w:rsid w:val="00FC765F"/>
    <w:rsid w:val="00FC7667"/>
    <w:rsid w:val="00FC76B6"/>
    <w:rsid w:val="00FC773F"/>
    <w:rsid w:val="00FC7757"/>
    <w:rsid w:val="00FC775B"/>
    <w:rsid w:val="00FC7760"/>
    <w:rsid w:val="00FC7763"/>
    <w:rsid w:val="00FC77ED"/>
    <w:rsid w:val="00FC785D"/>
    <w:rsid w:val="00FC7931"/>
    <w:rsid w:val="00FC79E6"/>
    <w:rsid w:val="00FC7B7E"/>
    <w:rsid w:val="00FC7B80"/>
    <w:rsid w:val="00FC7DE1"/>
    <w:rsid w:val="00FC7E91"/>
    <w:rsid w:val="00FC7F11"/>
    <w:rsid w:val="00FC7F33"/>
    <w:rsid w:val="00FD0000"/>
    <w:rsid w:val="00FD003F"/>
    <w:rsid w:val="00FD0068"/>
    <w:rsid w:val="00FD0092"/>
    <w:rsid w:val="00FD019A"/>
    <w:rsid w:val="00FD0207"/>
    <w:rsid w:val="00FD0458"/>
    <w:rsid w:val="00FD0534"/>
    <w:rsid w:val="00FD0578"/>
    <w:rsid w:val="00FD06C3"/>
    <w:rsid w:val="00FD089A"/>
    <w:rsid w:val="00FD0A4F"/>
    <w:rsid w:val="00FD0A9E"/>
    <w:rsid w:val="00FD0AFE"/>
    <w:rsid w:val="00FD0B32"/>
    <w:rsid w:val="00FD0BF7"/>
    <w:rsid w:val="00FD0C1E"/>
    <w:rsid w:val="00FD0DA3"/>
    <w:rsid w:val="00FD0E6F"/>
    <w:rsid w:val="00FD0E8C"/>
    <w:rsid w:val="00FD0FCE"/>
    <w:rsid w:val="00FD1011"/>
    <w:rsid w:val="00FD10BE"/>
    <w:rsid w:val="00FD111B"/>
    <w:rsid w:val="00FD1283"/>
    <w:rsid w:val="00FD12D9"/>
    <w:rsid w:val="00FD12F1"/>
    <w:rsid w:val="00FD132A"/>
    <w:rsid w:val="00FD15EC"/>
    <w:rsid w:val="00FD1644"/>
    <w:rsid w:val="00FD16AA"/>
    <w:rsid w:val="00FD187D"/>
    <w:rsid w:val="00FD18B9"/>
    <w:rsid w:val="00FD1939"/>
    <w:rsid w:val="00FD1950"/>
    <w:rsid w:val="00FD1A16"/>
    <w:rsid w:val="00FD1A39"/>
    <w:rsid w:val="00FD1A86"/>
    <w:rsid w:val="00FD1A93"/>
    <w:rsid w:val="00FD1AED"/>
    <w:rsid w:val="00FD1BD7"/>
    <w:rsid w:val="00FD1CFB"/>
    <w:rsid w:val="00FD1D48"/>
    <w:rsid w:val="00FD1DF5"/>
    <w:rsid w:val="00FD1E2F"/>
    <w:rsid w:val="00FD1EA2"/>
    <w:rsid w:val="00FD1EA6"/>
    <w:rsid w:val="00FD1F70"/>
    <w:rsid w:val="00FD21AD"/>
    <w:rsid w:val="00FD2266"/>
    <w:rsid w:val="00FD2299"/>
    <w:rsid w:val="00FD23DF"/>
    <w:rsid w:val="00FD2541"/>
    <w:rsid w:val="00FD257C"/>
    <w:rsid w:val="00FD2654"/>
    <w:rsid w:val="00FD270A"/>
    <w:rsid w:val="00FD2754"/>
    <w:rsid w:val="00FD276C"/>
    <w:rsid w:val="00FD28FA"/>
    <w:rsid w:val="00FD29B4"/>
    <w:rsid w:val="00FD2B12"/>
    <w:rsid w:val="00FD2BB5"/>
    <w:rsid w:val="00FD2C10"/>
    <w:rsid w:val="00FD2C1A"/>
    <w:rsid w:val="00FD2C24"/>
    <w:rsid w:val="00FD2CF3"/>
    <w:rsid w:val="00FD2D00"/>
    <w:rsid w:val="00FD2D42"/>
    <w:rsid w:val="00FD2DB1"/>
    <w:rsid w:val="00FD2E9D"/>
    <w:rsid w:val="00FD2EAF"/>
    <w:rsid w:val="00FD2FD8"/>
    <w:rsid w:val="00FD3084"/>
    <w:rsid w:val="00FD30F9"/>
    <w:rsid w:val="00FD3190"/>
    <w:rsid w:val="00FD31D7"/>
    <w:rsid w:val="00FD324D"/>
    <w:rsid w:val="00FD333E"/>
    <w:rsid w:val="00FD3356"/>
    <w:rsid w:val="00FD343A"/>
    <w:rsid w:val="00FD344B"/>
    <w:rsid w:val="00FD34B9"/>
    <w:rsid w:val="00FD35A0"/>
    <w:rsid w:val="00FD35E3"/>
    <w:rsid w:val="00FD3635"/>
    <w:rsid w:val="00FD3681"/>
    <w:rsid w:val="00FD36A6"/>
    <w:rsid w:val="00FD36BF"/>
    <w:rsid w:val="00FD37B3"/>
    <w:rsid w:val="00FD37C7"/>
    <w:rsid w:val="00FD37D1"/>
    <w:rsid w:val="00FD39C7"/>
    <w:rsid w:val="00FD39D8"/>
    <w:rsid w:val="00FD3A1F"/>
    <w:rsid w:val="00FD3A3D"/>
    <w:rsid w:val="00FD3B14"/>
    <w:rsid w:val="00FD3B36"/>
    <w:rsid w:val="00FD3B89"/>
    <w:rsid w:val="00FD3B95"/>
    <w:rsid w:val="00FD3C9B"/>
    <w:rsid w:val="00FD3E33"/>
    <w:rsid w:val="00FD4000"/>
    <w:rsid w:val="00FD404D"/>
    <w:rsid w:val="00FD410E"/>
    <w:rsid w:val="00FD41A9"/>
    <w:rsid w:val="00FD41D4"/>
    <w:rsid w:val="00FD42E7"/>
    <w:rsid w:val="00FD4420"/>
    <w:rsid w:val="00FD4428"/>
    <w:rsid w:val="00FD44AC"/>
    <w:rsid w:val="00FD459C"/>
    <w:rsid w:val="00FD4887"/>
    <w:rsid w:val="00FD4891"/>
    <w:rsid w:val="00FD48E7"/>
    <w:rsid w:val="00FD48FF"/>
    <w:rsid w:val="00FD4959"/>
    <w:rsid w:val="00FD49BD"/>
    <w:rsid w:val="00FD4B9A"/>
    <w:rsid w:val="00FD4C20"/>
    <w:rsid w:val="00FD4D42"/>
    <w:rsid w:val="00FD4DBB"/>
    <w:rsid w:val="00FD51A4"/>
    <w:rsid w:val="00FD51D8"/>
    <w:rsid w:val="00FD5213"/>
    <w:rsid w:val="00FD5228"/>
    <w:rsid w:val="00FD53F4"/>
    <w:rsid w:val="00FD5609"/>
    <w:rsid w:val="00FD56C7"/>
    <w:rsid w:val="00FD57D6"/>
    <w:rsid w:val="00FD5845"/>
    <w:rsid w:val="00FD58F6"/>
    <w:rsid w:val="00FD599B"/>
    <w:rsid w:val="00FD5ADC"/>
    <w:rsid w:val="00FD5AEA"/>
    <w:rsid w:val="00FD5C00"/>
    <w:rsid w:val="00FD5C47"/>
    <w:rsid w:val="00FD5CE8"/>
    <w:rsid w:val="00FD5D95"/>
    <w:rsid w:val="00FD5F1E"/>
    <w:rsid w:val="00FD5F5F"/>
    <w:rsid w:val="00FD5FC6"/>
    <w:rsid w:val="00FD6004"/>
    <w:rsid w:val="00FD60B8"/>
    <w:rsid w:val="00FD60D7"/>
    <w:rsid w:val="00FD6147"/>
    <w:rsid w:val="00FD61B7"/>
    <w:rsid w:val="00FD621D"/>
    <w:rsid w:val="00FD6239"/>
    <w:rsid w:val="00FD627D"/>
    <w:rsid w:val="00FD6310"/>
    <w:rsid w:val="00FD6446"/>
    <w:rsid w:val="00FD644C"/>
    <w:rsid w:val="00FD646D"/>
    <w:rsid w:val="00FD6475"/>
    <w:rsid w:val="00FD64CD"/>
    <w:rsid w:val="00FD6520"/>
    <w:rsid w:val="00FD66E9"/>
    <w:rsid w:val="00FD6788"/>
    <w:rsid w:val="00FD6877"/>
    <w:rsid w:val="00FD68BC"/>
    <w:rsid w:val="00FD68E2"/>
    <w:rsid w:val="00FD69FD"/>
    <w:rsid w:val="00FD6A6B"/>
    <w:rsid w:val="00FD6A73"/>
    <w:rsid w:val="00FD6AB6"/>
    <w:rsid w:val="00FD6BC6"/>
    <w:rsid w:val="00FD6C12"/>
    <w:rsid w:val="00FD6EF5"/>
    <w:rsid w:val="00FD6F98"/>
    <w:rsid w:val="00FD70AD"/>
    <w:rsid w:val="00FD7111"/>
    <w:rsid w:val="00FD711E"/>
    <w:rsid w:val="00FD71CC"/>
    <w:rsid w:val="00FD728A"/>
    <w:rsid w:val="00FD7296"/>
    <w:rsid w:val="00FD7337"/>
    <w:rsid w:val="00FD7454"/>
    <w:rsid w:val="00FD7473"/>
    <w:rsid w:val="00FD75AC"/>
    <w:rsid w:val="00FD75BB"/>
    <w:rsid w:val="00FD75E6"/>
    <w:rsid w:val="00FD75EF"/>
    <w:rsid w:val="00FD7633"/>
    <w:rsid w:val="00FD774C"/>
    <w:rsid w:val="00FD775A"/>
    <w:rsid w:val="00FD781D"/>
    <w:rsid w:val="00FD78E0"/>
    <w:rsid w:val="00FD7954"/>
    <w:rsid w:val="00FD79E9"/>
    <w:rsid w:val="00FD7A32"/>
    <w:rsid w:val="00FD7BBD"/>
    <w:rsid w:val="00FD7C27"/>
    <w:rsid w:val="00FD7C39"/>
    <w:rsid w:val="00FD7C93"/>
    <w:rsid w:val="00FD7E08"/>
    <w:rsid w:val="00FD7E1C"/>
    <w:rsid w:val="00FD7E31"/>
    <w:rsid w:val="00FE0035"/>
    <w:rsid w:val="00FE00BE"/>
    <w:rsid w:val="00FE00C3"/>
    <w:rsid w:val="00FE0262"/>
    <w:rsid w:val="00FE02B9"/>
    <w:rsid w:val="00FE030B"/>
    <w:rsid w:val="00FE037D"/>
    <w:rsid w:val="00FE0480"/>
    <w:rsid w:val="00FE04BE"/>
    <w:rsid w:val="00FE061A"/>
    <w:rsid w:val="00FE06B2"/>
    <w:rsid w:val="00FE06E5"/>
    <w:rsid w:val="00FE077A"/>
    <w:rsid w:val="00FE0834"/>
    <w:rsid w:val="00FE094B"/>
    <w:rsid w:val="00FE0AA3"/>
    <w:rsid w:val="00FE0B0F"/>
    <w:rsid w:val="00FE0B12"/>
    <w:rsid w:val="00FE0B9E"/>
    <w:rsid w:val="00FE0C34"/>
    <w:rsid w:val="00FE0CF8"/>
    <w:rsid w:val="00FE0D15"/>
    <w:rsid w:val="00FE0DA9"/>
    <w:rsid w:val="00FE0E42"/>
    <w:rsid w:val="00FE0E87"/>
    <w:rsid w:val="00FE0F25"/>
    <w:rsid w:val="00FE0FD7"/>
    <w:rsid w:val="00FE1083"/>
    <w:rsid w:val="00FE1198"/>
    <w:rsid w:val="00FE1387"/>
    <w:rsid w:val="00FE13B5"/>
    <w:rsid w:val="00FE13E3"/>
    <w:rsid w:val="00FE165C"/>
    <w:rsid w:val="00FE1849"/>
    <w:rsid w:val="00FE1A47"/>
    <w:rsid w:val="00FE1B96"/>
    <w:rsid w:val="00FE1BCB"/>
    <w:rsid w:val="00FE1D49"/>
    <w:rsid w:val="00FE1EDF"/>
    <w:rsid w:val="00FE20C2"/>
    <w:rsid w:val="00FE20D3"/>
    <w:rsid w:val="00FE2187"/>
    <w:rsid w:val="00FE21F7"/>
    <w:rsid w:val="00FE2220"/>
    <w:rsid w:val="00FE2263"/>
    <w:rsid w:val="00FE22FD"/>
    <w:rsid w:val="00FE2528"/>
    <w:rsid w:val="00FE2621"/>
    <w:rsid w:val="00FE27BF"/>
    <w:rsid w:val="00FE2940"/>
    <w:rsid w:val="00FE2A33"/>
    <w:rsid w:val="00FE2B06"/>
    <w:rsid w:val="00FE2BEE"/>
    <w:rsid w:val="00FE2C1E"/>
    <w:rsid w:val="00FE2CE5"/>
    <w:rsid w:val="00FE2D4A"/>
    <w:rsid w:val="00FE2ED6"/>
    <w:rsid w:val="00FE2F95"/>
    <w:rsid w:val="00FE305D"/>
    <w:rsid w:val="00FE307A"/>
    <w:rsid w:val="00FE30D7"/>
    <w:rsid w:val="00FE3147"/>
    <w:rsid w:val="00FE31CB"/>
    <w:rsid w:val="00FE328B"/>
    <w:rsid w:val="00FE32B1"/>
    <w:rsid w:val="00FE3394"/>
    <w:rsid w:val="00FE33D9"/>
    <w:rsid w:val="00FE3420"/>
    <w:rsid w:val="00FE3456"/>
    <w:rsid w:val="00FE347E"/>
    <w:rsid w:val="00FE34C0"/>
    <w:rsid w:val="00FE350C"/>
    <w:rsid w:val="00FE353B"/>
    <w:rsid w:val="00FE3553"/>
    <w:rsid w:val="00FE35AB"/>
    <w:rsid w:val="00FE35D0"/>
    <w:rsid w:val="00FE361E"/>
    <w:rsid w:val="00FE3623"/>
    <w:rsid w:val="00FE3651"/>
    <w:rsid w:val="00FE36A7"/>
    <w:rsid w:val="00FE37A2"/>
    <w:rsid w:val="00FE3817"/>
    <w:rsid w:val="00FE3A65"/>
    <w:rsid w:val="00FE3AD1"/>
    <w:rsid w:val="00FE3B13"/>
    <w:rsid w:val="00FE3EA4"/>
    <w:rsid w:val="00FE3EC0"/>
    <w:rsid w:val="00FE4011"/>
    <w:rsid w:val="00FE40A2"/>
    <w:rsid w:val="00FE41F0"/>
    <w:rsid w:val="00FE4291"/>
    <w:rsid w:val="00FE42B0"/>
    <w:rsid w:val="00FE443F"/>
    <w:rsid w:val="00FE4455"/>
    <w:rsid w:val="00FE448E"/>
    <w:rsid w:val="00FE44C5"/>
    <w:rsid w:val="00FE4670"/>
    <w:rsid w:val="00FE4679"/>
    <w:rsid w:val="00FE467D"/>
    <w:rsid w:val="00FE4698"/>
    <w:rsid w:val="00FE4A04"/>
    <w:rsid w:val="00FE4A77"/>
    <w:rsid w:val="00FE4B44"/>
    <w:rsid w:val="00FE4B79"/>
    <w:rsid w:val="00FE4C46"/>
    <w:rsid w:val="00FE4D0B"/>
    <w:rsid w:val="00FE4D88"/>
    <w:rsid w:val="00FE4F93"/>
    <w:rsid w:val="00FE5071"/>
    <w:rsid w:val="00FE5090"/>
    <w:rsid w:val="00FE5094"/>
    <w:rsid w:val="00FE50B5"/>
    <w:rsid w:val="00FE51D5"/>
    <w:rsid w:val="00FE51E6"/>
    <w:rsid w:val="00FE5425"/>
    <w:rsid w:val="00FE54FE"/>
    <w:rsid w:val="00FE55D9"/>
    <w:rsid w:val="00FE5625"/>
    <w:rsid w:val="00FE5726"/>
    <w:rsid w:val="00FE572F"/>
    <w:rsid w:val="00FE5847"/>
    <w:rsid w:val="00FE5884"/>
    <w:rsid w:val="00FE5987"/>
    <w:rsid w:val="00FE5A6E"/>
    <w:rsid w:val="00FE5B31"/>
    <w:rsid w:val="00FE5B70"/>
    <w:rsid w:val="00FE5C43"/>
    <w:rsid w:val="00FE5CB1"/>
    <w:rsid w:val="00FE5D82"/>
    <w:rsid w:val="00FE5E14"/>
    <w:rsid w:val="00FE5E1B"/>
    <w:rsid w:val="00FE5F9F"/>
    <w:rsid w:val="00FE5FD7"/>
    <w:rsid w:val="00FE6051"/>
    <w:rsid w:val="00FE6059"/>
    <w:rsid w:val="00FE6193"/>
    <w:rsid w:val="00FE621C"/>
    <w:rsid w:val="00FE6280"/>
    <w:rsid w:val="00FE62B8"/>
    <w:rsid w:val="00FE6341"/>
    <w:rsid w:val="00FE63AC"/>
    <w:rsid w:val="00FE6430"/>
    <w:rsid w:val="00FE64AE"/>
    <w:rsid w:val="00FE6732"/>
    <w:rsid w:val="00FE676F"/>
    <w:rsid w:val="00FE67A4"/>
    <w:rsid w:val="00FE6922"/>
    <w:rsid w:val="00FE69C5"/>
    <w:rsid w:val="00FE69F6"/>
    <w:rsid w:val="00FE6A63"/>
    <w:rsid w:val="00FE6A93"/>
    <w:rsid w:val="00FE6B4B"/>
    <w:rsid w:val="00FE6B74"/>
    <w:rsid w:val="00FE6BC2"/>
    <w:rsid w:val="00FE6D4C"/>
    <w:rsid w:val="00FE6DBD"/>
    <w:rsid w:val="00FE6ED2"/>
    <w:rsid w:val="00FE6F17"/>
    <w:rsid w:val="00FE6FC2"/>
    <w:rsid w:val="00FE7044"/>
    <w:rsid w:val="00FE708D"/>
    <w:rsid w:val="00FE70AF"/>
    <w:rsid w:val="00FE7192"/>
    <w:rsid w:val="00FE71CC"/>
    <w:rsid w:val="00FE72B6"/>
    <w:rsid w:val="00FE7305"/>
    <w:rsid w:val="00FE739C"/>
    <w:rsid w:val="00FE7485"/>
    <w:rsid w:val="00FE74FA"/>
    <w:rsid w:val="00FE7557"/>
    <w:rsid w:val="00FE755C"/>
    <w:rsid w:val="00FE75E4"/>
    <w:rsid w:val="00FE761E"/>
    <w:rsid w:val="00FE766A"/>
    <w:rsid w:val="00FE774D"/>
    <w:rsid w:val="00FE7751"/>
    <w:rsid w:val="00FE78C3"/>
    <w:rsid w:val="00FE7902"/>
    <w:rsid w:val="00FE797B"/>
    <w:rsid w:val="00FE7AB5"/>
    <w:rsid w:val="00FE7B5D"/>
    <w:rsid w:val="00FE7C5D"/>
    <w:rsid w:val="00FE7E3F"/>
    <w:rsid w:val="00FE7EC3"/>
    <w:rsid w:val="00FE7F6F"/>
    <w:rsid w:val="00FF0201"/>
    <w:rsid w:val="00FF020B"/>
    <w:rsid w:val="00FF023A"/>
    <w:rsid w:val="00FF024D"/>
    <w:rsid w:val="00FF03B5"/>
    <w:rsid w:val="00FF0466"/>
    <w:rsid w:val="00FF047E"/>
    <w:rsid w:val="00FF073C"/>
    <w:rsid w:val="00FF075B"/>
    <w:rsid w:val="00FF0845"/>
    <w:rsid w:val="00FF0880"/>
    <w:rsid w:val="00FF098E"/>
    <w:rsid w:val="00FF09D8"/>
    <w:rsid w:val="00FF0A7F"/>
    <w:rsid w:val="00FF0AE8"/>
    <w:rsid w:val="00FF0B2A"/>
    <w:rsid w:val="00FF0B37"/>
    <w:rsid w:val="00FF0BC1"/>
    <w:rsid w:val="00FF0CC3"/>
    <w:rsid w:val="00FF0D80"/>
    <w:rsid w:val="00FF0ECD"/>
    <w:rsid w:val="00FF0F71"/>
    <w:rsid w:val="00FF0FBB"/>
    <w:rsid w:val="00FF0FBC"/>
    <w:rsid w:val="00FF1020"/>
    <w:rsid w:val="00FF1209"/>
    <w:rsid w:val="00FF1212"/>
    <w:rsid w:val="00FF1247"/>
    <w:rsid w:val="00FF124C"/>
    <w:rsid w:val="00FF131D"/>
    <w:rsid w:val="00FF1368"/>
    <w:rsid w:val="00FF1393"/>
    <w:rsid w:val="00FF148F"/>
    <w:rsid w:val="00FF14AF"/>
    <w:rsid w:val="00FF14FA"/>
    <w:rsid w:val="00FF1802"/>
    <w:rsid w:val="00FF1947"/>
    <w:rsid w:val="00FF1B3F"/>
    <w:rsid w:val="00FF1B4F"/>
    <w:rsid w:val="00FF1BB8"/>
    <w:rsid w:val="00FF1BFC"/>
    <w:rsid w:val="00FF1C07"/>
    <w:rsid w:val="00FF1E65"/>
    <w:rsid w:val="00FF1EE4"/>
    <w:rsid w:val="00FF1F11"/>
    <w:rsid w:val="00FF2020"/>
    <w:rsid w:val="00FF2032"/>
    <w:rsid w:val="00FF212B"/>
    <w:rsid w:val="00FF2195"/>
    <w:rsid w:val="00FF2335"/>
    <w:rsid w:val="00FF23E6"/>
    <w:rsid w:val="00FF242C"/>
    <w:rsid w:val="00FF2471"/>
    <w:rsid w:val="00FF264E"/>
    <w:rsid w:val="00FF26B8"/>
    <w:rsid w:val="00FF2827"/>
    <w:rsid w:val="00FF2861"/>
    <w:rsid w:val="00FF28E3"/>
    <w:rsid w:val="00FF28F3"/>
    <w:rsid w:val="00FF2B59"/>
    <w:rsid w:val="00FF2C13"/>
    <w:rsid w:val="00FF2C4D"/>
    <w:rsid w:val="00FF2CE7"/>
    <w:rsid w:val="00FF2DC8"/>
    <w:rsid w:val="00FF2FD0"/>
    <w:rsid w:val="00FF3053"/>
    <w:rsid w:val="00FF320D"/>
    <w:rsid w:val="00FF32CC"/>
    <w:rsid w:val="00FF32EC"/>
    <w:rsid w:val="00FF33ED"/>
    <w:rsid w:val="00FF346D"/>
    <w:rsid w:val="00FF353F"/>
    <w:rsid w:val="00FF35D9"/>
    <w:rsid w:val="00FF365B"/>
    <w:rsid w:val="00FF36B5"/>
    <w:rsid w:val="00FF3A79"/>
    <w:rsid w:val="00FF3A93"/>
    <w:rsid w:val="00FF3A98"/>
    <w:rsid w:val="00FF3C10"/>
    <w:rsid w:val="00FF3CA9"/>
    <w:rsid w:val="00FF3DD1"/>
    <w:rsid w:val="00FF3DEF"/>
    <w:rsid w:val="00FF3DF3"/>
    <w:rsid w:val="00FF3F70"/>
    <w:rsid w:val="00FF419B"/>
    <w:rsid w:val="00FF41B0"/>
    <w:rsid w:val="00FF42C6"/>
    <w:rsid w:val="00FF4441"/>
    <w:rsid w:val="00FF45D1"/>
    <w:rsid w:val="00FF4643"/>
    <w:rsid w:val="00FF46DC"/>
    <w:rsid w:val="00FF4713"/>
    <w:rsid w:val="00FF476E"/>
    <w:rsid w:val="00FF485E"/>
    <w:rsid w:val="00FF48F1"/>
    <w:rsid w:val="00FF4992"/>
    <w:rsid w:val="00FF4A38"/>
    <w:rsid w:val="00FF4AB5"/>
    <w:rsid w:val="00FF4C81"/>
    <w:rsid w:val="00FF4D57"/>
    <w:rsid w:val="00FF4D7A"/>
    <w:rsid w:val="00FF4E2A"/>
    <w:rsid w:val="00FF4F00"/>
    <w:rsid w:val="00FF4F48"/>
    <w:rsid w:val="00FF4F72"/>
    <w:rsid w:val="00FF4F84"/>
    <w:rsid w:val="00FF5018"/>
    <w:rsid w:val="00FF516C"/>
    <w:rsid w:val="00FF51BE"/>
    <w:rsid w:val="00FF5226"/>
    <w:rsid w:val="00FF5235"/>
    <w:rsid w:val="00FF5390"/>
    <w:rsid w:val="00FF5419"/>
    <w:rsid w:val="00FF54D5"/>
    <w:rsid w:val="00FF54EF"/>
    <w:rsid w:val="00FF56ED"/>
    <w:rsid w:val="00FF5844"/>
    <w:rsid w:val="00FF58BF"/>
    <w:rsid w:val="00FF58E1"/>
    <w:rsid w:val="00FF58ED"/>
    <w:rsid w:val="00FF5958"/>
    <w:rsid w:val="00FF59AE"/>
    <w:rsid w:val="00FF5A1F"/>
    <w:rsid w:val="00FF5A46"/>
    <w:rsid w:val="00FF5A73"/>
    <w:rsid w:val="00FF5B1E"/>
    <w:rsid w:val="00FF5B56"/>
    <w:rsid w:val="00FF5C56"/>
    <w:rsid w:val="00FF5C5D"/>
    <w:rsid w:val="00FF5DB2"/>
    <w:rsid w:val="00FF5DF3"/>
    <w:rsid w:val="00FF5E01"/>
    <w:rsid w:val="00FF5E4A"/>
    <w:rsid w:val="00FF5E66"/>
    <w:rsid w:val="00FF5F01"/>
    <w:rsid w:val="00FF5F0C"/>
    <w:rsid w:val="00FF5F45"/>
    <w:rsid w:val="00FF5FC3"/>
    <w:rsid w:val="00FF6103"/>
    <w:rsid w:val="00FF6151"/>
    <w:rsid w:val="00FF6230"/>
    <w:rsid w:val="00FF6261"/>
    <w:rsid w:val="00FF62BE"/>
    <w:rsid w:val="00FF62D1"/>
    <w:rsid w:val="00FF62ED"/>
    <w:rsid w:val="00FF66E7"/>
    <w:rsid w:val="00FF671D"/>
    <w:rsid w:val="00FF67D1"/>
    <w:rsid w:val="00FF68B0"/>
    <w:rsid w:val="00FF68E0"/>
    <w:rsid w:val="00FF6A59"/>
    <w:rsid w:val="00FF6C00"/>
    <w:rsid w:val="00FF6C52"/>
    <w:rsid w:val="00FF6C57"/>
    <w:rsid w:val="00FF6C80"/>
    <w:rsid w:val="00FF6EB3"/>
    <w:rsid w:val="00FF6EF5"/>
    <w:rsid w:val="00FF6F28"/>
    <w:rsid w:val="00FF6F3D"/>
    <w:rsid w:val="00FF7041"/>
    <w:rsid w:val="00FF705E"/>
    <w:rsid w:val="00FF70AB"/>
    <w:rsid w:val="00FF70E8"/>
    <w:rsid w:val="00FF7157"/>
    <w:rsid w:val="00FF71CF"/>
    <w:rsid w:val="00FF71E0"/>
    <w:rsid w:val="00FF72C0"/>
    <w:rsid w:val="00FF73C6"/>
    <w:rsid w:val="00FF75E8"/>
    <w:rsid w:val="00FF7667"/>
    <w:rsid w:val="00FF7812"/>
    <w:rsid w:val="00FF7863"/>
    <w:rsid w:val="00FF7879"/>
    <w:rsid w:val="00FF78E4"/>
    <w:rsid w:val="00FF79D5"/>
    <w:rsid w:val="00FF79ED"/>
    <w:rsid w:val="00FF79EE"/>
    <w:rsid w:val="00FF7BA7"/>
    <w:rsid w:val="00FF7C83"/>
    <w:rsid w:val="00FF7CE9"/>
    <w:rsid w:val="00FF7DC5"/>
    <w:rsid w:val="00FF7E7F"/>
    <w:rsid w:val="00FF7E89"/>
    <w:rsid w:val="0315B3C6"/>
    <w:rsid w:val="0F145F08"/>
    <w:rsid w:val="1668273C"/>
    <w:rsid w:val="16D31660"/>
    <w:rsid w:val="19A26294"/>
    <w:rsid w:val="1F747638"/>
    <w:rsid w:val="1F834FF1"/>
    <w:rsid w:val="239352D7"/>
    <w:rsid w:val="26EFC105"/>
    <w:rsid w:val="30CF1BF1"/>
    <w:rsid w:val="3855EEAD"/>
    <w:rsid w:val="4FA3CB73"/>
    <w:rsid w:val="5E6C75A5"/>
    <w:rsid w:val="5EF89666"/>
    <w:rsid w:val="68D8ACA6"/>
    <w:rsid w:val="6BE49FFC"/>
    <w:rsid w:val="7290D4E1"/>
    <w:rsid w:val="74E81941"/>
    <w:rsid w:val="758C646C"/>
    <w:rsid w:val="786898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D1C77"/>
  <w15:docId w15:val="{252CA131-D83D-497A-8805-B25AA36A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3E39"/>
    <w:pPr>
      <w:spacing w:before="160" w:line="336" w:lineRule="auto"/>
    </w:pPr>
    <w:rPr>
      <w:lang w:val="en-AU"/>
    </w:rPr>
  </w:style>
  <w:style w:type="paragraph" w:styleId="Heading1">
    <w:name w:val="heading 1"/>
    <w:basedOn w:val="Normal"/>
    <w:next w:val="Normal"/>
    <w:link w:val="Heading1Char"/>
    <w:uiPriority w:val="9"/>
    <w:qFormat/>
    <w:rsid w:val="007E1738"/>
    <w:pPr>
      <w:keepNext/>
      <w:keepLines/>
      <w:pageBreakBefore/>
      <w:spacing w:before="240" w:after="320"/>
      <w:outlineLvl w:val="0"/>
    </w:pPr>
    <w:rPr>
      <w:rFonts w:ascii="Tahoma" w:hAnsi="Tahoma" w:eastAsiaTheme="majorEastAsia" w:cstheme="majorBidi"/>
      <w:color w:val="D50032" w:themeColor="accent6"/>
      <w:sz w:val="40"/>
      <w:szCs w:val="32"/>
    </w:rPr>
  </w:style>
  <w:style w:type="paragraph" w:styleId="Heading2">
    <w:name w:val="heading 2"/>
    <w:basedOn w:val="Normal"/>
    <w:next w:val="Normal"/>
    <w:link w:val="Heading2Char"/>
    <w:uiPriority w:val="9"/>
    <w:unhideWhenUsed/>
    <w:qFormat/>
    <w:rsid w:val="00AB0CA8"/>
    <w:pPr>
      <w:keepNext/>
      <w:keepLines/>
      <w:spacing w:before="240"/>
      <w:outlineLvl w:val="1"/>
    </w:pPr>
    <w:rPr>
      <w:rFonts w:ascii="Tahoma" w:hAnsi="Tahoma" w:eastAsiaTheme="majorEastAsia" w:cstheme="majorBidi"/>
      <w:b/>
      <w:sz w:val="26"/>
      <w:szCs w:val="26"/>
    </w:rPr>
  </w:style>
  <w:style w:type="paragraph" w:styleId="Heading3">
    <w:name w:val="heading 3"/>
    <w:basedOn w:val="Normal"/>
    <w:next w:val="Normal"/>
    <w:link w:val="Heading3Char"/>
    <w:uiPriority w:val="9"/>
    <w:unhideWhenUsed/>
    <w:qFormat/>
    <w:rsid w:val="00AB0CA8"/>
    <w:pPr>
      <w:keepNext/>
      <w:keepLines/>
      <w:spacing w:before="200" w:after="120"/>
      <w:outlineLvl w:val="2"/>
    </w:pPr>
    <w:rPr>
      <w:rFonts w:ascii="Tahoma" w:hAnsi="Tahoma" w:eastAsiaTheme="majorEastAsia" w:cstheme="majorBidi"/>
      <w:b/>
      <w:color w:val="4986A0" w:themeColor="text2"/>
      <w:szCs w:val="24"/>
    </w:rPr>
  </w:style>
  <w:style w:type="paragraph" w:styleId="Heading4">
    <w:name w:val="heading 4"/>
    <w:basedOn w:val="Normal"/>
    <w:next w:val="Normal"/>
    <w:link w:val="Heading4Char"/>
    <w:uiPriority w:val="9"/>
    <w:unhideWhenUsed/>
    <w:qFormat/>
    <w:rsid w:val="00AB0CA8"/>
    <w:pPr>
      <w:keepNext/>
      <w:keepLines/>
      <w:spacing w:before="120" w:after="0"/>
      <w:outlineLvl w:val="3"/>
    </w:pPr>
    <w:rPr>
      <w:rFonts w:ascii="Tahoma" w:hAnsi="Tahoma" w:eastAsiaTheme="majorEastAsia" w:cstheme="majorBidi"/>
      <w:b/>
      <w:iCs/>
      <w:color w:val="75787B" w:themeColor="background2"/>
    </w:rPr>
  </w:style>
  <w:style w:type="paragraph" w:styleId="Heading5">
    <w:name w:val="heading 5"/>
    <w:basedOn w:val="Normal"/>
    <w:next w:val="Normal"/>
    <w:link w:val="Heading5Char"/>
    <w:uiPriority w:val="9"/>
    <w:unhideWhenUsed/>
    <w:rsid w:val="00E4764D"/>
    <w:pPr>
      <w:keepNext/>
      <w:keepLines/>
      <w:spacing w:before="200" w:after="0"/>
      <w:outlineLvl w:val="4"/>
    </w:pPr>
    <w:rPr>
      <w:rFonts w:asciiTheme="majorHAnsi" w:hAnsiTheme="majorHAnsi" w:eastAsiaTheme="majorEastAsia" w:cstheme="majorBidi"/>
      <w:i/>
      <w:color w:val="113048" w:themeColor="accent1" w:themeShade="7F"/>
    </w:rPr>
  </w:style>
  <w:style w:type="paragraph" w:styleId="Heading6">
    <w:name w:val="heading 6"/>
    <w:basedOn w:val="Normal"/>
    <w:next w:val="Normal"/>
    <w:link w:val="Heading6Char"/>
    <w:uiPriority w:val="9"/>
    <w:unhideWhenUsed/>
    <w:qFormat/>
    <w:rsid w:val="00021A83"/>
    <w:pPr>
      <w:keepNext/>
      <w:keepLines/>
      <w:spacing w:before="40" w:after="0"/>
      <w:outlineLvl w:val="5"/>
    </w:pPr>
    <w:rPr>
      <w:rFonts w:asciiTheme="majorHAnsi" w:hAnsiTheme="majorHAnsi" w:eastAsiaTheme="majorEastAsia" w:cstheme="majorBidi"/>
      <w:color w:val="113048" w:themeColor="accent1" w:themeShade="7F"/>
    </w:rPr>
  </w:style>
  <w:style w:type="paragraph" w:styleId="Heading7">
    <w:name w:val="heading 7"/>
    <w:basedOn w:val="Normal"/>
    <w:next w:val="Normal"/>
    <w:link w:val="Heading7Char"/>
    <w:uiPriority w:val="9"/>
    <w:unhideWhenUsed/>
    <w:qFormat/>
    <w:rsid w:val="00CB4A3D"/>
    <w:pPr>
      <w:keepNext/>
      <w:keepLines/>
      <w:spacing w:before="40" w:after="0"/>
      <w:outlineLvl w:val="6"/>
    </w:pPr>
    <w:rPr>
      <w:rFonts w:asciiTheme="majorHAnsi" w:hAnsiTheme="majorHAnsi" w:eastAsiaTheme="majorEastAsia" w:cstheme="majorBidi"/>
      <w:i/>
      <w:iCs/>
      <w:color w:val="11304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styleId="HeaderChar" w:customStyle="1">
    <w:name w:val="Header Char"/>
    <w:basedOn w:val="DefaultParagraphFont"/>
    <w:link w:val="Header"/>
    <w:uiPriority w:val="99"/>
    <w:semiHidden/>
    <w:rsid w:val="003171E1"/>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styleId="FooterChar" w:customStyle="1">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AB0CA8"/>
    <w:pPr>
      <w:spacing w:after="280"/>
      <w:contextualSpacing/>
    </w:pPr>
    <w:rPr>
      <w:rFonts w:ascii="Tahoma" w:hAnsi="Tahoma" w:eastAsiaTheme="majorEastAsia" w:cstheme="majorBidi"/>
      <w:color w:val="4986A0" w:themeColor="text2"/>
      <w:kern w:val="28"/>
      <w:sz w:val="52"/>
      <w:szCs w:val="56"/>
    </w:rPr>
  </w:style>
  <w:style w:type="character" w:styleId="TitleChar" w:customStyle="1">
    <w:name w:val="Title Char"/>
    <w:basedOn w:val="DefaultParagraphFont"/>
    <w:link w:val="Title"/>
    <w:uiPriority w:val="10"/>
    <w:semiHidden/>
    <w:rsid w:val="003171E1"/>
    <w:rPr>
      <w:rFonts w:ascii="Tahoma" w:hAnsi="Tahoma" w:eastAsiaTheme="majorEastAsia" w:cstheme="majorBidi"/>
      <w:color w:val="4986A0" w:themeColor="text2"/>
      <w:kern w:val="28"/>
      <w:sz w:val="52"/>
      <w:szCs w:val="56"/>
      <w:lang w:val="en-AU"/>
    </w:rPr>
  </w:style>
  <w:style w:type="paragraph" w:styleId="Subtitle">
    <w:name w:val="Subtitle"/>
    <w:basedOn w:val="Normal"/>
    <w:next w:val="Normal"/>
    <w:link w:val="SubtitleChar"/>
    <w:uiPriority w:val="11"/>
    <w:qFormat/>
    <w:rsid w:val="00AB0CA8"/>
    <w:pPr>
      <w:numPr>
        <w:ilvl w:val="1"/>
      </w:numPr>
      <w:spacing w:after="240"/>
    </w:pPr>
    <w:rPr>
      <w:rFonts w:ascii="Tahoma" w:hAnsi="Tahoma" w:eastAsiaTheme="minorEastAsia"/>
      <w:color w:val="75787B" w:themeColor="background2"/>
      <w:sz w:val="28"/>
    </w:rPr>
  </w:style>
  <w:style w:type="character" w:styleId="SubtitleChar" w:customStyle="1">
    <w:name w:val="Subtitle Char"/>
    <w:basedOn w:val="DefaultParagraphFont"/>
    <w:link w:val="Subtitle"/>
    <w:uiPriority w:val="11"/>
    <w:rsid w:val="00AB0CA8"/>
    <w:rPr>
      <w:rFonts w:ascii="Tahoma" w:hAnsi="Tahoma"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styleId="FooterTable" w:customStyle="1">
    <w:name w:val="Footer Table"/>
    <w:basedOn w:val="TableNormal"/>
    <w:uiPriority w:val="99"/>
    <w:rsid w:val="007B6C8C"/>
    <w:pPr>
      <w:spacing w:after="0" w:line="240" w:lineRule="auto"/>
      <w:jc w:val="center"/>
    </w:pPr>
    <w:tblPr>
      <w:jc w:val="right"/>
      <w:tblBorders>
        <w:insideV w:val="single" w:color="FFFFFF" w:themeColor="background1" w:sz="12" w:space="0"/>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styleId="Heading1Char" w:customStyle="1">
    <w:name w:val="Heading 1 Char"/>
    <w:basedOn w:val="DefaultParagraphFont"/>
    <w:link w:val="Heading1"/>
    <w:uiPriority w:val="9"/>
    <w:rsid w:val="007E1738"/>
    <w:rPr>
      <w:rFonts w:ascii="Tahoma" w:hAnsi="Tahoma" w:eastAsiaTheme="majorEastAsia" w:cstheme="majorBidi"/>
      <w:color w:val="D50032" w:themeColor="accent6"/>
      <w:sz w:val="40"/>
      <w:szCs w:val="32"/>
    </w:rPr>
  </w:style>
  <w:style w:type="character" w:styleId="Heading2Char" w:customStyle="1">
    <w:name w:val="Heading 2 Char"/>
    <w:basedOn w:val="DefaultParagraphFont"/>
    <w:link w:val="Heading2"/>
    <w:uiPriority w:val="9"/>
    <w:rsid w:val="00AB0CA8"/>
    <w:rPr>
      <w:rFonts w:ascii="Tahoma" w:hAnsi="Tahoma" w:eastAsiaTheme="majorEastAsia" w:cstheme="majorBidi"/>
      <w:b/>
      <w:sz w:val="26"/>
      <w:szCs w:val="26"/>
    </w:rPr>
  </w:style>
  <w:style w:type="paragraph" w:styleId="ListBullet">
    <w:name w:val="List Bullet"/>
    <w:basedOn w:val="Normal"/>
    <w:link w:val="ListBulletChar"/>
    <w:uiPriority w:val="99"/>
    <w:unhideWhenUsed/>
    <w:qFormat/>
    <w:rsid w:val="00927DE2"/>
    <w:pPr>
      <w:tabs>
        <w:tab w:val="num" w:pos="360"/>
      </w:tabs>
      <w:ind w:left="360" w:hanging="360"/>
      <w:contextualSpacing/>
    </w:pPr>
    <w:rPr>
      <w:lang w:val="en-GB"/>
    </w:r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65ECE"/>
    <w:rPr>
      <w:rFonts w:ascii="Segoe UI" w:hAnsi="Segoe UI" w:cs="Segoe UI"/>
      <w:sz w:val="18"/>
      <w:szCs w:val="18"/>
    </w:rPr>
  </w:style>
  <w:style w:type="paragraph" w:styleId="Heading1numbered" w:customStyle="1">
    <w:name w:val="Heading 1 numbered"/>
    <w:basedOn w:val="Heading1"/>
    <w:next w:val="Normal"/>
    <w:qFormat/>
    <w:rsid w:val="005F5578"/>
  </w:style>
  <w:style w:type="paragraph" w:styleId="Heading2numbered" w:customStyle="1">
    <w:name w:val="Heading 2 numbered"/>
    <w:basedOn w:val="Heading2"/>
    <w:next w:val="Normal"/>
    <w:qFormat/>
    <w:rsid w:val="005F5578"/>
  </w:style>
  <w:style w:type="numbering" w:styleId="Bullet" w:customStyle="1">
    <w:name w:val="Bullet"/>
    <w:uiPriority w:val="99"/>
    <w:rsid w:val="00DC2B59"/>
    <w:pPr>
      <w:numPr>
        <w:numId w:val="1"/>
      </w:numPr>
    </w:pPr>
  </w:style>
  <w:style w:type="numbering" w:styleId="NumberedHeadings" w:customStyle="1">
    <w:name w:val="Numbered Headings"/>
    <w:uiPriority w:val="99"/>
    <w:rsid w:val="005F5578"/>
    <w:pPr>
      <w:numPr>
        <w:numId w:val="2"/>
      </w:numPr>
    </w:pPr>
  </w:style>
  <w:style w:type="paragraph" w:styleId="ListBullet2">
    <w:name w:val="List Bullet 2"/>
    <w:basedOn w:val="Normal"/>
    <w:link w:val="ListBullet2Char"/>
    <w:uiPriority w:val="99"/>
    <w:unhideWhenUsed/>
    <w:rsid w:val="00DC2B59"/>
    <w:pPr>
      <w:numPr>
        <w:numId w:val="14"/>
      </w:numPr>
      <w:contextualSpacing/>
    </w:pPr>
  </w:style>
  <w:style w:type="paragraph" w:styleId="TitleCentred" w:customStyle="1">
    <w:name w:val="Title Centred"/>
    <w:basedOn w:val="Title"/>
    <w:link w:val="TitleCentredChar"/>
    <w:semiHidden/>
    <w:qFormat/>
    <w:rsid w:val="00062AE4"/>
    <w:pPr>
      <w:framePr w:wrap="around" w:hAnchor="page" w:vAnchor="page" w:xAlign="center" w:yAlign="center" w:anchorLock="1"/>
      <w:jc w:val="center"/>
    </w:pPr>
  </w:style>
  <w:style w:type="paragraph" w:styleId="SubtitleCentred" w:customStyle="1">
    <w:name w:val="Subtitle Centred"/>
    <w:basedOn w:val="Subtitle"/>
    <w:rsid w:val="00062AE4"/>
    <w:pPr>
      <w:framePr w:wrap="around" w:hAnchor="page" w:vAnchor="page" w:xAlign="center" w:yAlign="center" w:anchorLock="1"/>
      <w:jc w:val="center"/>
    </w:pPr>
  </w:style>
  <w:style w:type="character" w:styleId="TitleCentredChar" w:customStyle="1">
    <w:name w:val="Title Centred Char"/>
    <w:basedOn w:val="TitleChar"/>
    <w:link w:val="TitleCentred"/>
    <w:semiHidden/>
    <w:rsid w:val="003171E1"/>
    <w:rPr>
      <w:rFonts w:ascii="Tahoma" w:hAnsi="Tahoma" w:eastAsiaTheme="majorEastAsia" w:cstheme="majorBidi"/>
      <w:color w:val="4986A0" w:themeColor="text2"/>
      <w:kern w:val="28"/>
      <w:sz w:val="52"/>
      <w:szCs w:val="56"/>
      <w:lang w:val="en-AU"/>
    </w:rPr>
  </w:style>
  <w:style w:type="character" w:styleId="PageNumber">
    <w:name w:val="page number"/>
    <w:basedOn w:val="DefaultParagraphFont"/>
    <w:uiPriority w:val="99"/>
    <w:semiHidden/>
    <w:rsid w:val="00261035"/>
    <w:rPr>
      <w:b/>
      <w:color w:val="FFFFFF" w:themeColor="background1"/>
      <w:sz w:val="22"/>
      <w:bdr w:val="none" w:color="auto" w:sz="0" w:space="0"/>
      <w:shd w:val="clear" w:color="auto" w:fill="D50032" w:themeFill="accent6"/>
    </w:rPr>
  </w:style>
  <w:style w:type="paragraph" w:styleId="Pull-out" w:customStyle="1">
    <w:name w:val="Pull-out"/>
    <w:basedOn w:val="Normal"/>
    <w:qFormat/>
    <w:rsid w:val="00AB1BE9"/>
    <w:pPr>
      <w:pBdr>
        <w:top w:val="single" w:color="B2CFDC" w:themeColor="text2" w:themeTint="66" w:sz="48" w:space="1"/>
        <w:left w:val="single" w:color="B2CFDC" w:themeColor="text2" w:themeTint="66" w:sz="48" w:space="4"/>
        <w:bottom w:val="single" w:color="B2CFDC" w:themeColor="text2" w:themeTint="66" w:sz="48" w:space="1"/>
        <w:right w:val="single" w:color="B2CFDC" w:themeColor="text2" w:themeTint="66" w:sz="48" w:space="4"/>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styleId="QuoteChar" w:customStyle="1">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styleId="TwoColumnTable" w:customStyle="1">
    <w:name w:val="Two Column Table"/>
    <w:basedOn w:val="TableNormal"/>
    <w:uiPriority w:val="99"/>
    <w:rsid w:val="00B027ED"/>
    <w:pPr>
      <w:spacing w:after="0" w:line="240" w:lineRule="auto"/>
    </w:pPr>
    <w:tblPr/>
  </w:style>
  <w:style w:type="character" w:styleId="Heading3Char" w:customStyle="1">
    <w:name w:val="Heading 3 Char"/>
    <w:basedOn w:val="DefaultParagraphFont"/>
    <w:link w:val="Heading3"/>
    <w:uiPriority w:val="9"/>
    <w:rsid w:val="00AB0CA8"/>
    <w:rPr>
      <w:rFonts w:ascii="Tahoma" w:hAnsi="Tahoma" w:eastAsiaTheme="majorEastAsia" w:cstheme="majorBidi"/>
      <w:b/>
      <w:color w:val="4986A0" w:themeColor="text2"/>
      <w:szCs w:val="24"/>
    </w:rPr>
  </w:style>
  <w:style w:type="paragraph" w:styleId="TOC2">
    <w:name w:val="toc 2"/>
    <w:basedOn w:val="TOC1"/>
    <w:next w:val="Normal"/>
    <w:autoRedefine/>
    <w:uiPriority w:val="39"/>
    <w:rsid w:val="00A447FD"/>
    <w:pPr>
      <w:ind w:left="568" w:hanging="284"/>
    </w:pPr>
    <w:rPr>
      <w:b w:val="0"/>
      <w:noProof/>
    </w:rPr>
  </w:style>
  <w:style w:type="paragraph" w:styleId="TOC1">
    <w:name w:val="toc 1"/>
    <w:basedOn w:val="Normal"/>
    <w:next w:val="Normal"/>
    <w:autoRedefine/>
    <w:uiPriority w:val="39"/>
    <w:rsid w:val="00A447FD"/>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362DFF"/>
    <w:rPr>
      <w:color w:val="0000FF"/>
      <w:u w:val="single"/>
    </w:rPr>
  </w:style>
  <w:style w:type="paragraph" w:styleId="TOCHeading">
    <w:name w:val="TOC Heading"/>
    <w:next w:val="Normal"/>
    <w:uiPriority w:val="39"/>
    <w:qFormat/>
    <w:rsid w:val="00755FBF"/>
    <w:pPr>
      <w:spacing w:before="240" w:after="320" w:line="240" w:lineRule="auto"/>
    </w:pPr>
    <w:rPr>
      <w:rFonts w:ascii="Tahoma" w:hAnsi="Tahoma" w:eastAsiaTheme="majorEastAsia" w:cstheme="majorBidi"/>
      <w:color w:val="D50032" w:themeColor="accent6"/>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ind w:left="284"/>
      <w:contextualSpacing/>
    </w:pPr>
  </w:style>
  <w:style w:type="paragraph" w:styleId="ListBullet3">
    <w:name w:val="List Bullet 3"/>
    <w:basedOn w:val="Normal"/>
    <w:uiPriority w:val="99"/>
    <w:unhideWhenUsed/>
    <w:rsid w:val="00DC2B59"/>
    <w:pPr>
      <w:ind w:left="851" w:hanging="284"/>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styleId="CustomNumberlist" w:customStyle="1">
    <w:name w:val="Custom Number list"/>
    <w:uiPriority w:val="99"/>
    <w:rsid w:val="006F29EA"/>
    <w:pPr>
      <w:numPr>
        <w:numId w:val="3"/>
      </w:numPr>
    </w:pPr>
  </w:style>
  <w:style w:type="paragraph" w:styleId="ListLetters0" w:customStyle="1">
    <w:name w:val="List Letters"/>
    <w:link w:val="ListLettersChar"/>
    <w:qFormat/>
    <w:rsid w:val="00A90C3B"/>
    <w:pPr>
      <w:tabs>
        <w:tab w:val="num" w:pos="643"/>
      </w:tabs>
      <w:spacing w:before="160" w:line="336" w:lineRule="auto"/>
      <w:ind w:left="567" w:hanging="567"/>
      <w:contextualSpacing/>
    </w:pPr>
  </w:style>
  <w:style w:type="paragraph" w:styleId="ListNumber3">
    <w:name w:val="List Number 3"/>
    <w:basedOn w:val="Normal"/>
    <w:link w:val="ListNumber3Char"/>
    <w:uiPriority w:val="99"/>
    <w:unhideWhenUsed/>
    <w:qFormat/>
    <w:rsid w:val="006F29EA"/>
    <w:pPr>
      <w:tabs>
        <w:tab w:val="num" w:pos="926"/>
      </w:tabs>
      <w:ind w:left="1134" w:hanging="1134"/>
      <w:contextualSpacing/>
    </w:pPr>
  </w:style>
  <w:style w:type="paragraph" w:styleId="TableHeading" w:customStyle="1">
    <w:name w:val="Table Heading"/>
    <w:basedOn w:val="NoSpacing"/>
    <w:link w:val="TableHeadingChar"/>
    <w:qFormat/>
    <w:rsid w:val="00792B10"/>
    <w:rPr>
      <w:color w:val="FFFFFF" w:themeColor="background1"/>
    </w:rPr>
  </w:style>
  <w:style w:type="character" w:styleId="ListNumber3Char" w:customStyle="1">
    <w:name w:val="List Number 3 Char"/>
    <w:basedOn w:val="DefaultParagraphFont"/>
    <w:link w:val="ListNumber3"/>
    <w:uiPriority w:val="99"/>
    <w:rsid w:val="00DC2B59"/>
    <w:rPr>
      <w:lang w:val="en-AU"/>
    </w:rPr>
  </w:style>
  <w:style w:type="character" w:styleId="ListLettersChar" w:customStyle="1">
    <w:name w:val="List Letters Char"/>
    <w:basedOn w:val="ListNumber3Char"/>
    <w:link w:val="ListLetters0"/>
    <w:rsid w:val="00A90C3B"/>
    <w:rPr>
      <w:lang w:val="en-AU"/>
    </w:rPr>
  </w:style>
  <w:style w:type="paragraph" w:styleId="TableBody" w:customStyle="1">
    <w:name w:val="Table Body"/>
    <w:basedOn w:val="NoSpacing"/>
    <w:link w:val="TableBodyChar"/>
    <w:qFormat/>
    <w:rsid w:val="00792B10"/>
  </w:style>
  <w:style w:type="character" w:styleId="NoSpacingChar" w:customStyle="1">
    <w:name w:val="No Spacing Char"/>
    <w:basedOn w:val="DefaultParagraphFont"/>
    <w:link w:val="NoSpacing"/>
    <w:uiPriority w:val="1"/>
    <w:rsid w:val="003171E1"/>
  </w:style>
  <w:style w:type="character" w:styleId="TableHeadingChar" w:customStyle="1">
    <w:name w:val="Table Heading Char"/>
    <w:basedOn w:val="NoSpacingChar"/>
    <w:link w:val="TableHeading"/>
    <w:rsid w:val="00792B10"/>
    <w:rPr>
      <w:color w:val="FFFFFF" w:themeColor="background1"/>
    </w:rPr>
  </w:style>
  <w:style w:type="paragraph" w:styleId="TableBold" w:customStyle="1">
    <w:name w:val="Table Bold"/>
    <w:basedOn w:val="NoSpacing"/>
    <w:link w:val="TableBoldChar"/>
    <w:qFormat/>
    <w:rsid w:val="00792B10"/>
    <w:rPr>
      <w:b/>
    </w:rPr>
  </w:style>
  <w:style w:type="character" w:styleId="TableBodyChar" w:customStyle="1">
    <w:name w:val="Table Body Char"/>
    <w:basedOn w:val="NoSpacingChar"/>
    <w:link w:val="TableBody"/>
    <w:rsid w:val="00792B10"/>
  </w:style>
  <w:style w:type="paragraph" w:styleId="TOC3">
    <w:name w:val="toc 3"/>
    <w:basedOn w:val="TOC2"/>
    <w:next w:val="Normal"/>
    <w:autoRedefine/>
    <w:uiPriority w:val="39"/>
    <w:rsid w:val="00A447FD"/>
    <w:pPr>
      <w:ind w:left="567" w:firstLine="0"/>
    </w:pPr>
  </w:style>
  <w:style w:type="character" w:styleId="TableBoldChar" w:customStyle="1">
    <w:name w:val="Table Bold Char"/>
    <w:basedOn w:val="NoSpacingChar"/>
    <w:link w:val="TableBold"/>
    <w:rsid w:val="00792B10"/>
    <w:rPr>
      <w:b/>
    </w:rPr>
  </w:style>
  <w:style w:type="paragraph" w:styleId="TableBullet" w:customStyle="1">
    <w:name w:val="Table Bullet"/>
    <w:basedOn w:val="ListBullet"/>
    <w:link w:val="TableBulletChar"/>
    <w:qFormat/>
    <w:rsid w:val="00E03B00"/>
    <w:pPr>
      <w:numPr>
        <w:numId w:val="4"/>
      </w:numPr>
      <w:spacing w:after="0"/>
    </w:pPr>
  </w:style>
  <w:style w:type="paragraph" w:styleId="TableBullet2" w:customStyle="1">
    <w:name w:val="Table Bullet 2"/>
    <w:basedOn w:val="ListBullet2"/>
    <w:link w:val="TableBullet2Char"/>
    <w:qFormat/>
    <w:rsid w:val="00E03B00"/>
    <w:pPr>
      <w:spacing w:after="0"/>
      <w:ind w:left="284" w:hanging="284"/>
    </w:pPr>
  </w:style>
  <w:style w:type="character" w:styleId="ListBulletChar" w:customStyle="1">
    <w:name w:val="List Bullet Char"/>
    <w:basedOn w:val="DefaultParagraphFont"/>
    <w:link w:val="ListBullet"/>
    <w:uiPriority w:val="99"/>
    <w:rsid w:val="00E03B00"/>
    <w:rPr>
      <w:lang w:val="en-GB"/>
    </w:rPr>
  </w:style>
  <w:style w:type="character" w:styleId="TableBulletChar" w:customStyle="1">
    <w:name w:val="Table Bullet Char"/>
    <w:basedOn w:val="ListBulletChar"/>
    <w:link w:val="TableBullet"/>
    <w:rsid w:val="00E03B00"/>
    <w:rPr>
      <w:lang w:val="en-GB"/>
    </w:rPr>
  </w:style>
  <w:style w:type="numbering" w:styleId="TableBullets" w:customStyle="1">
    <w:name w:val="Table Bullets"/>
    <w:uiPriority w:val="99"/>
    <w:rsid w:val="00E03B00"/>
    <w:pPr>
      <w:numPr>
        <w:numId w:val="4"/>
      </w:numPr>
    </w:pPr>
  </w:style>
  <w:style w:type="character" w:styleId="ListBullet2Char" w:customStyle="1">
    <w:name w:val="List Bullet 2 Char"/>
    <w:basedOn w:val="DefaultParagraphFont"/>
    <w:link w:val="ListBullet2"/>
    <w:uiPriority w:val="99"/>
    <w:rsid w:val="00E03B00"/>
    <w:rPr>
      <w:lang w:val="en-AU"/>
    </w:rPr>
  </w:style>
  <w:style w:type="character" w:styleId="TableBullet2Char" w:customStyle="1">
    <w:name w:val="Table Bullet 2 Char"/>
    <w:basedOn w:val="ListBullet2Char"/>
    <w:link w:val="TableBullet2"/>
    <w:rsid w:val="00E03B00"/>
    <w:rPr>
      <w:lang w:val="en-AU"/>
    </w:rPr>
  </w:style>
  <w:style w:type="paragraph" w:styleId="TableListNumber" w:customStyle="1">
    <w:name w:val="Table List Number"/>
    <w:basedOn w:val="TableBullet"/>
    <w:link w:val="TableListNumberChar"/>
    <w:qFormat/>
    <w:rsid w:val="00E03B00"/>
    <w:pPr>
      <w:numPr>
        <w:ilvl w:val="2"/>
      </w:numPr>
    </w:pPr>
  </w:style>
  <w:style w:type="paragraph" w:styleId="TableListNumber2" w:customStyle="1">
    <w:name w:val="Table List Number 2"/>
    <w:basedOn w:val="TableListNumber"/>
    <w:link w:val="TableListNumber2Char"/>
    <w:qFormat/>
    <w:rsid w:val="00E03B00"/>
    <w:pPr>
      <w:numPr>
        <w:ilvl w:val="3"/>
      </w:numPr>
    </w:pPr>
  </w:style>
  <w:style w:type="character" w:styleId="TableListNumberChar" w:customStyle="1">
    <w:name w:val="Table List Number Char"/>
    <w:basedOn w:val="TableBulletChar"/>
    <w:link w:val="TableListNumber"/>
    <w:rsid w:val="00E03B00"/>
    <w:rPr>
      <w:lang w:val="en-GB"/>
    </w:rPr>
  </w:style>
  <w:style w:type="character" w:styleId="TableListNumber2Char" w:customStyle="1">
    <w:name w:val="Table List Number 2 Char"/>
    <w:basedOn w:val="TableListNumberChar"/>
    <w:link w:val="TableListNumber2"/>
    <w:rsid w:val="00E03B00"/>
    <w:rPr>
      <w:lang w:val="en-GB"/>
    </w:rPr>
  </w:style>
  <w:style w:type="table" w:styleId="TwoColumnImage" w:customStyle="1">
    <w:name w:val="Two Column Image"/>
    <w:basedOn w:val="TableNormal"/>
    <w:uiPriority w:val="99"/>
    <w:rsid w:val="0043066B"/>
    <w:pPr>
      <w:spacing w:after="0" w:line="240" w:lineRule="auto"/>
    </w:pPr>
    <w:tblPr/>
  </w:style>
  <w:style w:type="paragraph" w:styleId="PageNumberBox" w:customStyle="1">
    <w:name w:val="Page Number Box"/>
    <w:basedOn w:val="NoSpacing"/>
    <w:semiHidden/>
    <w:qFormat/>
    <w:rsid w:val="006E6B2B"/>
    <w:pPr>
      <w:framePr w:hSpace="57" w:wrap="around" w:hAnchor="text" w:xAlign="right" w:yAlign="bottom"/>
      <w:suppressOverlap/>
      <w:jc w:val="center"/>
    </w:pPr>
  </w:style>
  <w:style w:type="paragraph" w:styleId="FooterSpace" w:customStyle="1">
    <w:name w:val="Footer Space"/>
    <w:basedOn w:val="Footer"/>
    <w:semiHidden/>
    <w:qFormat/>
    <w:rsid w:val="00E9393A"/>
    <w:pPr>
      <w:spacing w:before="480"/>
    </w:pPr>
  </w:style>
  <w:style w:type="paragraph" w:styleId="Pa2" w:customStyle="1">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styleId="FootnoteTextChar" w:customStyle="1">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styleId="Figure-Table-BoxHeading" w:customStyle="1">
    <w:name w:val="Figure-Table-Box Heading"/>
    <w:link w:val="Figure-Table-BoxHeadingChar"/>
    <w:qFormat/>
    <w:rsid w:val="00A90C3B"/>
    <w:pPr>
      <w:spacing w:before="120" w:after="120" w:line="336" w:lineRule="auto"/>
    </w:pPr>
    <w:rPr>
      <w:rFonts w:asciiTheme="majorHAnsi" w:hAnsiTheme="majorHAnsi" w:eastAsiaTheme="majorEastAsia" w:cstheme="majorBidi"/>
      <w:b/>
      <w:color w:val="4986A0" w:themeColor="text2"/>
      <w:szCs w:val="24"/>
    </w:rPr>
  </w:style>
  <w:style w:type="paragraph" w:styleId="Figure-Table-BoxSubtitle" w:customStyle="1">
    <w:name w:val="Figure-Table-Box Subtitle"/>
    <w:basedOn w:val="Figure-Table-BoxHeading"/>
    <w:link w:val="Figure-Table-BoxSubtitleChar"/>
    <w:qFormat/>
    <w:rsid w:val="00DC3BE7"/>
    <w:pPr>
      <w:ind w:left="851"/>
    </w:pPr>
    <w:rPr>
      <w:b w:val="0"/>
    </w:rPr>
  </w:style>
  <w:style w:type="character" w:styleId="Figure-Table-BoxHeadingChar" w:customStyle="1">
    <w:name w:val="Figure-Table-Box Heading Char"/>
    <w:basedOn w:val="Heading3Char"/>
    <w:link w:val="Figure-Table-BoxHeading"/>
    <w:rsid w:val="00A90C3B"/>
    <w:rPr>
      <w:rFonts w:asciiTheme="majorHAnsi" w:hAnsiTheme="majorHAnsi" w:eastAsiaTheme="majorEastAsia" w:cstheme="majorBidi"/>
      <w:b/>
      <w:color w:val="4986A0" w:themeColor="text2"/>
      <w:szCs w:val="24"/>
    </w:rPr>
  </w:style>
  <w:style w:type="paragraph" w:styleId="Heading3numbered" w:customStyle="1">
    <w:name w:val="Heading 3 numbered"/>
    <w:basedOn w:val="Heading3"/>
    <w:next w:val="Normal"/>
    <w:link w:val="Heading3numberedChar"/>
    <w:qFormat/>
    <w:rsid w:val="005F5578"/>
  </w:style>
  <w:style w:type="character" w:styleId="Figure-Table-BoxSubtitleChar" w:customStyle="1">
    <w:name w:val="Figure-Table-Box Subtitle Char"/>
    <w:basedOn w:val="Figure-Table-BoxHeadingChar"/>
    <w:link w:val="Figure-Table-BoxSubtitle"/>
    <w:rsid w:val="00DC3BE7"/>
    <w:rPr>
      <w:rFonts w:asciiTheme="majorHAnsi" w:hAnsiTheme="majorHAnsi" w:eastAsiaTheme="majorEastAsia" w:cstheme="majorBidi"/>
      <w:b w:val="0"/>
      <w:color w:val="4986A0" w:themeColor="text2"/>
      <w:szCs w:val="24"/>
    </w:rPr>
  </w:style>
  <w:style w:type="character" w:styleId="Heading4Char" w:customStyle="1">
    <w:name w:val="Heading 4 Char"/>
    <w:basedOn w:val="DefaultParagraphFont"/>
    <w:link w:val="Heading4"/>
    <w:uiPriority w:val="9"/>
    <w:rsid w:val="00AB0CA8"/>
    <w:rPr>
      <w:rFonts w:ascii="Tahoma" w:hAnsi="Tahoma" w:eastAsiaTheme="majorEastAsia" w:cstheme="majorBidi"/>
      <w:b/>
      <w:iCs/>
      <w:color w:val="75787B" w:themeColor="background2"/>
    </w:rPr>
  </w:style>
  <w:style w:type="character" w:styleId="Heading3numberedChar" w:customStyle="1">
    <w:name w:val="Heading 3 numbered Char"/>
    <w:basedOn w:val="Heading3Char"/>
    <w:link w:val="Heading3numbered"/>
    <w:rsid w:val="005F5578"/>
    <w:rPr>
      <w:rFonts w:asciiTheme="majorHAnsi" w:hAnsiTheme="majorHAnsi" w:eastAsiaTheme="majorEastAsia" w:cstheme="majorBidi"/>
      <w:b/>
      <w:caps w:val="0"/>
      <w:color w:val="4986A0" w:themeColor="text2"/>
      <w:szCs w:val="24"/>
    </w:rPr>
  </w:style>
  <w:style w:type="numbering" w:styleId="ListLetters" w:customStyle="1">
    <w:name w:val="ListLetters"/>
    <w:uiPriority w:val="99"/>
    <w:rsid w:val="009B583F"/>
    <w:pPr>
      <w:numPr>
        <w:numId w:val="6"/>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styleId="Source" w:customStyle="1">
    <w:name w:val="Source"/>
    <w:basedOn w:val="Caption"/>
    <w:qFormat/>
    <w:rsid w:val="00232581"/>
    <w:pPr>
      <w:jc w:val="right"/>
    </w:pPr>
  </w:style>
  <w:style w:type="paragraph" w:styleId="Pull-outHeading" w:customStyle="1">
    <w:name w:val="Pull-out Heading"/>
    <w:basedOn w:val="Pull-out"/>
    <w:qFormat/>
    <w:rsid w:val="00BD19DB"/>
    <w:rPr>
      <w:b/>
      <w:bCs/>
    </w:rPr>
  </w:style>
  <w:style w:type="paragraph" w:styleId="Pull-outBullet1" w:customStyle="1">
    <w:name w:val="Pull-out Bullet 1"/>
    <w:basedOn w:val="Pull-out"/>
    <w:qFormat/>
    <w:rsid w:val="00BF7694"/>
    <w:pPr>
      <w:numPr>
        <w:numId w:val="10"/>
      </w:numPr>
      <w:ind w:left="555" w:hanging="357"/>
    </w:pPr>
  </w:style>
  <w:style w:type="paragraph" w:styleId="Pull-outBullet2" w:customStyle="1">
    <w:name w:val="Pull-out Bullet 2"/>
    <w:basedOn w:val="Pull-out"/>
    <w:qFormat/>
    <w:rsid w:val="00BD19DB"/>
    <w:pPr>
      <w:ind w:left="1440" w:hanging="360"/>
    </w:pPr>
  </w:style>
  <w:style w:type="paragraph" w:styleId="Pull-outListNumber1" w:customStyle="1">
    <w:name w:val="Pull-out List Number 1"/>
    <w:basedOn w:val="Pull-outBullet2"/>
    <w:qFormat/>
    <w:rsid w:val="00BD19DB"/>
    <w:pPr>
      <w:numPr>
        <w:numId w:val="11"/>
      </w:numPr>
    </w:pPr>
  </w:style>
  <w:style w:type="paragraph" w:styleId="Pull-outListNumber2" w:customStyle="1">
    <w:name w:val="Pull-out List Number 2"/>
    <w:basedOn w:val="Pull-outListNumber1"/>
    <w:qFormat/>
    <w:rsid w:val="00BD19DB"/>
    <w:pPr>
      <w:ind w:left="1440"/>
    </w:pPr>
  </w:style>
  <w:style w:type="numbering" w:styleId="Pull-outlists" w:customStyle="1">
    <w:name w:val="Pull-out lists"/>
    <w:uiPriority w:val="99"/>
    <w:rsid w:val="00BD19DB"/>
    <w:pPr>
      <w:numPr>
        <w:numId w:val="9"/>
      </w:numPr>
    </w:pPr>
  </w:style>
  <w:style w:type="paragraph" w:styleId="TOC4">
    <w:name w:val="toc 4"/>
    <w:basedOn w:val="Normal"/>
    <w:next w:val="Normal"/>
    <w:autoRedefine/>
    <w:uiPriority w:val="39"/>
    <w:rsid w:val="00FC6818"/>
    <w:pPr>
      <w:tabs>
        <w:tab w:val="left" w:pos="851"/>
        <w:tab w:val="right" w:pos="9582"/>
      </w:tabs>
      <w:adjustRightInd w:val="0"/>
      <w:spacing w:before="40" w:after="40" w:line="288" w:lineRule="auto"/>
      <w:ind w:left="851" w:right="567" w:hanging="567"/>
      <w:contextualSpacing/>
    </w:pPr>
    <w:rPr>
      <w:noProof/>
    </w:rPr>
  </w:style>
  <w:style w:type="paragraph" w:styleId="CC07A0386FA64D568AFDD5FEA5383BC7" w:customStyle="1">
    <w:name w:val="CC07A0386FA64D568AFDD5FEA5383BC7"/>
    <w:semiHidden/>
    <w:locked/>
    <w:rsid w:val="008A7A8E"/>
    <w:rPr>
      <w:rFonts w:eastAsiaTheme="minorEastAsia"/>
    </w:rPr>
  </w:style>
  <w:style w:type="paragraph" w:styleId="TOC5">
    <w:name w:val="toc 5"/>
    <w:basedOn w:val="Normal"/>
    <w:next w:val="Normal"/>
    <w:autoRedefine/>
    <w:uiPriority w:val="39"/>
    <w:rsid w:val="00FC6818"/>
    <w:pPr>
      <w:tabs>
        <w:tab w:val="right" w:pos="9582"/>
      </w:tabs>
      <w:spacing w:before="40" w:after="40" w:line="288" w:lineRule="auto"/>
      <w:ind w:left="851" w:right="567"/>
      <w:contextualSpacing/>
    </w:pPr>
  </w:style>
  <w:style w:type="paragraph" w:styleId="TOC6">
    <w:name w:val="toc 6"/>
    <w:basedOn w:val="Normal"/>
    <w:next w:val="Normal"/>
    <w:autoRedefine/>
    <w:uiPriority w:val="39"/>
    <w:rsid w:val="00FC6818"/>
    <w:pPr>
      <w:tabs>
        <w:tab w:val="right" w:pos="9582"/>
      </w:tabs>
      <w:spacing w:before="40" w:after="40" w:line="288" w:lineRule="auto"/>
      <w:ind w:left="1702" w:right="567" w:hanging="851"/>
    </w:pPr>
  </w:style>
  <w:style w:type="character" w:styleId="Heading5Char" w:customStyle="1">
    <w:name w:val="Heading 5 Char"/>
    <w:basedOn w:val="DefaultParagraphFont"/>
    <w:link w:val="Heading5"/>
    <w:uiPriority w:val="9"/>
    <w:rsid w:val="00E4764D"/>
    <w:rPr>
      <w:rFonts w:asciiTheme="majorHAnsi" w:hAnsiTheme="majorHAnsi" w:eastAsiaTheme="majorEastAsia" w:cstheme="majorBidi"/>
      <w:i/>
      <w:color w:val="113048" w:themeColor="accent1" w:themeShade="7F"/>
      <w:lang w:val="en-AU"/>
    </w:rPr>
  </w:style>
  <w:style w:type="character" w:styleId="Legislationquote" w:customStyle="1">
    <w:name w:val="Legislation quote"/>
    <w:basedOn w:val="DefaultParagraphFont"/>
    <w:uiPriority w:val="1"/>
    <w:qFormat/>
    <w:rsid w:val="005169F1"/>
    <w:rPr>
      <w:color w:val="FF4C75" w:themeColor="accent6" w:themeTint="99"/>
    </w:rPr>
  </w:style>
  <w:style w:type="paragraph" w:styleId="TOC7">
    <w:name w:val="toc 7"/>
    <w:basedOn w:val="Normal"/>
    <w:next w:val="Normal"/>
    <w:autoRedefine/>
    <w:uiPriority w:val="39"/>
    <w:semiHidden/>
    <w:unhideWhenUsed/>
    <w:rsid w:val="00A447FD"/>
    <w:pPr>
      <w:spacing w:before="40" w:after="40" w:line="288" w:lineRule="auto"/>
      <w:ind w:left="1321"/>
    </w:pPr>
  </w:style>
  <w:style w:type="paragraph" w:styleId="TOC8">
    <w:name w:val="toc 8"/>
    <w:basedOn w:val="Normal"/>
    <w:next w:val="Normal"/>
    <w:autoRedefine/>
    <w:uiPriority w:val="39"/>
    <w:semiHidden/>
    <w:unhideWhenUsed/>
    <w:rsid w:val="00A447FD"/>
    <w:pPr>
      <w:spacing w:before="40" w:after="40" w:line="288" w:lineRule="auto"/>
      <w:ind w:left="1542"/>
    </w:pPr>
  </w:style>
  <w:style w:type="paragraph" w:styleId="TOC9">
    <w:name w:val="toc 9"/>
    <w:basedOn w:val="Normal"/>
    <w:next w:val="Normal"/>
    <w:autoRedefine/>
    <w:uiPriority w:val="39"/>
    <w:semiHidden/>
    <w:unhideWhenUsed/>
    <w:rsid w:val="00A447FD"/>
    <w:pPr>
      <w:spacing w:before="40" w:after="40" w:line="288" w:lineRule="auto"/>
      <w:ind w:left="1758"/>
    </w:pPr>
  </w:style>
  <w:style w:type="character" w:styleId="CommentReference">
    <w:name w:val="annotation reference"/>
    <w:basedOn w:val="DefaultParagraphFont"/>
    <w:uiPriority w:val="99"/>
    <w:semiHidden/>
    <w:unhideWhenUsed/>
    <w:rsid w:val="008A037D"/>
    <w:rPr>
      <w:sz w:val="16"/>
      <w:szCs w:val="16"/>
    </w:rPr>
  </w:style>
  <w:style w:type="paragraph" w:styleId="CommentText">
    <w:name w:val="annotation text"/>
    <w:basedOn w:val="Normal"/>
    <w:link w:val="CommentTextChar"/>
    <w:uiPriority w:val="99"/>
    <w:unhideWhenUsed/>
    <w:rsid w:val="008A037D"/>
    <w:pPr>
      <w:spacing w:line="240" w:lineRule="auto"/>
    </w:pPr>
    <w:rPr>
      <w:sz w:val="20"/>
      <w:szCs w:val="20"/>
    </w:rPr>
  </w:style>
  <w:style w:type="character" w:styleId="CommentTextChar" w:customStyle="1">
    <w:name w:val="Comment Text Char"/>
    <w:basedOn w:val="DefaultParagraphFont"/>
    <w:link w:val="CommentText"/>
    <w:uiPriority w:val="99"/>
    <w:rsid w:val="008A037D"/>
    <w:rPr>
      <w:sz w:val="20"/>
      <w:szCs w:val="20"/>
      <w:lang w:val="en-AU"/>
    </w:rPr>
  </w:style>
  <w:style w:type="paragraph" w:styleId="CommentSubject">
    <w:name w:val="annotation subject"/>
    <w:basedOn w:val="CommentText"/>
    <w:next w:val="CommentText"/>
    <w:link w:val="CommentSubjectChar"/>
    <w:uiPriority w:val="99"/>
    <w:semiHidden/>
    <w:unhideWhenUsed/>
    <w:rsid w:val="008A037D"/>
    <w:rPr>
      <w:b/>
      <w:bCs/>
    </w:rPr>
  </w:style>
  <w:style w:type="character" w:styleId="CommentSubjectChar" w:customStyle="1">
    <w:name w:val="Comment Subject Char"/>
    <w:basedOn w:val="CommentTextChar"/>
    <w:link w:val="CommentSubject"/>
    <w:uiPriority w:val="99"/>
    <w:semiHidden/>
    <w:rsid w:val="008A037D"/>
    <w:rPr>
      <w:b/>
      <w:bCs/>
      <w:sz w:val="20"/>
      <w:szCs w:val="20"/>
      <w:lang w:val="en-AU"/>
    </w:rPr>
  </w:style>
  <w:style w:type="character" w:styleId="UnresolvedMention">
    <w:name w:val="Unresolved Mention"/>
    <w:basedOn w:val="DefaultParagraphFont"/>
    <w:uiPriority w:val="99"/>
    <w:semiHidden/>
    <w:unhideWhenUsed/>
    <w:rsid w:val="00F12FB4"/>
    <w:rPr>
      <w:color w:val="605E5C"/>
      <w:shd w:val="clear" w:color="auto" w:fill="E1DFDD"/>
    </w:rPr>
  </w:style>
  <w:style w:type="character" w:styleId="FollowedHyperlink">
    <w:name w:val="FollowedHyperlink"/>
    <w:basedOn w:val="DefaultParagraphFont"/>
    <w:uiPriority w:val="99"/>
    <w:semiHidden/>
    <w:unhideWhenUsed/>
    <w:rsid w:val="009A09C1"/>
    <w:rPr>
      <w:color w:val="000000" w:themeColor="followedHyperlink"/>
      <w:u w:val="single"/>
    </w:rPr>
  </w:style>
  <w:style w:type="character" w:styleId="Mention">
    <w:name w:val="Mention"/>
    <w:basedOn w:val="DefaultParagraphFont"/>
    <w:uiPriority w:val="99"/>
    <w:unhideWhenUsed/>
    <w:rsid w:val="00BB647F"/>
    <w:rPr>
      <w:color w:val="2B579A"/>
      <w:shd w:val="clear" w:color="auto" w:fill="E1DFDD"/>
    </w:rPr>
  </w:style>
  <w:style w:type="paragraph" w:styleId="Revision">
    <w:name w:val="Revision"/>
    <w:hidden/>
    <w:uiPriority w:val="99"/>
    <w:semiHidden/>
    <w:rsid w:val="000634F7"/>
    <w:pPr>
      <w:spacing w:after="0" w:line="240" w:lineRule="auto"/>
    </w:pPr>
    <w:rPr>
      <w:lang w:val="en-AU"/>
    </w:rPr>
  </w:style>
  <w:style w:type="character" w:styleId="Heading6Char" w:customStyle="1">
    <w:name w:val="Heading 6 Char"/>
    <w:basedOn w:val="DefaultParagraphFont"/>
    <w:link w:val="Heading6"/>
    <w:uiPriority w:val="9"/>
    <w:rsid w:val="00021A83"/>
    <w:rPr>
      <w:rFonts w:asciiTheme="majorHAnsi" w:hAnsiTheme="majorHAnsi" w:eastAsiaTheme="majorEastAsia" w:cstheme="majorBidi"/>
      <w:color w:val="113048" w:themeColor="accent1" w:themeShade="7F"/>
      <w:lang w:val="en-AU"/>
    </w:rPr>
  </w:style>
  <w:style w:type="character" w:styleId="Heading7Char" w:customStyle="1">
    <w:name w:val="Heading 7 Char"/>
    <w:basedOn w:val="DefaultParagraphFont"/>
    <w:link w:val="Heading7"/>
    <w:uiPriority w:val="9"/>
    <w:rsid w:val="00CB4A3D"/>
    <w:rPr>
      <w:rFonts w:asciiTheme="majorHAnsi" w:hAnsiTheme="majorHAnsi" w:eastAsiaTheme="majorEastAsia" w:cstheme="majorBidi"/>
      <w:i/>
      <w:iCs/>
      <w:color w:val="113048" w:themeColor="accent1" w:themeShade="7F"/>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67727">
      <w:bodyDiv w:val="1"/>
      <w:marLeft w:val="0"/>
      <w:marRight w:val="0"/>
      <w:marTop w:val="0"/>
      <w:marBottom w:val="0"/>
      <w:divBdr>
        <w:top w:val="none" w:sz="0" w:space="0" w:color="auto"/>
        <w:left w:val="none" w:sz="0" w:space="0" w:color="auto"/>
        <w:bottom w:val="none" w:sz="0" w:space="0" w:color="auto"/>
        <w:right w:val="none" w:sz="0" w:space="0" w:color="auto"/>
      </w:divBdr>
    </w:div>
    <w:div w:id="1043946406">
      <w:bodyDiv w:val="1"/>
      <w:marLeft w:val="0"/>
      <w:marRight w:val="0"/>
      <w:marTop w:val="0"/>
      <w:marBottom w:val="0"/>
      <w:divBdr>
        <w:top w:val="none" w:sz="0" w:space="0" w:color="auto"/>
        <w:left w:val="none" w:sz="0" w:space="0" w:color="auto"/>
        <w:bottom w:val="none" w:sz="0" w:space="0" w:color="auto"/>
        <w:right w:val="none" w:sz="0" w:space="0" w:color="auto"/>
      </w:divBdr>
    </w:div>
    <w:div w:id="1142700917">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723212226">
      <w:bodyDiv w:val="1"/>
      <w:marLeft w:val="0"/>
      <w:marRight w:val="0"/>
      <w:marTop w:val="0"/>
      <w:marBottom w:val="0"/>
      <w:divBdr>
        <w:top w:val="none" w:sz="0" w:space="0" w:color="auto"/>
        <w:left w:val="none" w:sz="0" w:space="0" w:color="auto"/>
        <w:bottom w:val="none" w:sz="0" w:space="0" w:color="auto"/>
        <w:right w:val="none" w:sz="0" w:space="0" w:color="auto"/>
      </w:divBdr>
    </w:div>
    <w:div w:id="1736931750">
      <w:bodyDiv w:val="1"/>
      <w:marLeft w:val="0"/>
      <w:marRight w:val="0"/>
      <w:marTop w:val="0"/>
      <w:marBottom w:val="0"/>
      <w:divBdr>
        <w:top w:val="none" w:sz="0" w:space="0" w:color="auto"/>
        <w:left w:val="none" w:sz="0" w:space="0" w:color="auto"/>
        <w:bottom w:val="none" w:sz="0" w:space="0" w:color="auto"/>
        <w:right w:val="none" w:sz="0" w:space="0" w:color="auto"/>
      </w:divBdr>
    </w:div>
    <w:div w:id="1841578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2.png" Id="rId18" /><Relationship Type="http://schemas.openxmlformats.org/officeDocument/2006/relationships/hyperlink" Target="https://www.esc.vic.gov.au/electricity-and-gas/inquiries-studies-and-reviews/review-life-support-protections-victoria" TargetMode="External" Id="rId26" /><Relationship Type="http://schemas.openxmlformats.org/officeDocument/2006/relationships/hyperlink" Target="https://engage.vic.gov.au/better-protections-for-life-support-customers-in-victoria" TargetMode="External" Id="rId39" /><Relationship Type="http://schemas.openxmlformats.org/officeDocument/2006/relationships/footer" Target="footer5.xml" Id="rId21" /><Relationship Type="http://schemas.openxmlformats.org/officeDocument/2006/relationships/footer" Target="footer8.xml" Id="rId34" /><Relationship Type="http://schemas.openxmlformats.org/officeDocument/2006/relationships/footer" Target="footer1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mailto:energyreform@esc.vic.gov.au" TargetMode="External" Id="rId24" /><Relationship Type="http://schemas.openxmlformats.org/officeDocument/2006/relationships/image" Target="media/image3.png" Id="rId32" /><Relationship Type="http://schemas.openxmlformats.org/officeDocument/2006/relationships/hyperlink" Target="https://www.esc.vic.gov.au/electricity-and-gas/electricity-and-gas-codes-guidelines-and-policies/energy-guidelines/compliance-and-performance-reporting-guideline" TargetMode="External" Id="rId37" /><Relationship Type="http://schemas.openxmlformats.org/officeDocument/2006/relationships/hyperlink" Target="https://www.esc.vic.gov.au/about-us/our-policies/our-submissions-policy"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https://www.esc.vic.gov.au/about-us/our-policies/our-submissions-policy" TargetMode="External" Id="rId23" /><Relationship Type="http://schemas.openxmlformats.org/officeDocument/2006/relationships/hyperlink" Target="https://www.esc.vic.gov.au/electricity-and-gas/inquiries-studies-and-reviews/review-life-support-protections-victoria" TargetMode="External" Id="rId28" /><Relationship Type="http://schemas.openxmlformats.org/officeDocument/2006/relationships/hyperlink" Target="https://www.esc.vic.gov.au/electricity-and-gas/electricity-and-gas-codes-guidelines-and-policies/energy-guidelines/guideline-2-2022-life-support-customer-details" TargetMode="External" Id="rId36"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hyperlink" Target="https://lifesupport.poweroutageplan.com.au/" TargetMode="External" Id="rId31" /><Relationship Type="http://schemas.openxmlformats.org/officeDocument/2006/relationships/glossaryDocument" Target="glossary/document.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engage.vic.gov.au/better-protections-for-life-support-customers-in-victoria" TargetMode="External" Id="rId22" /><Relationship Type="http://schemas.openxmlformats.org/officeDocument/2006/relationships/hyperlink" Target="https://www.esc.vic.gov.au/electricity-and-gas/inquiries-studies-and-reviews/review-life-support-protections-victoria" TargetMode="External" Id="rId27" /><Relationship Type="http://schemas.openxmlformats.org/officeDocument/2006/relationships/hyperlink" Target="https://lifesupport.poweroutageplan.com.au/" TargetMode="External" Id="rId30" /><Relationship Type="http://schemas.openxmlformats.org/officeDocument/2006/relationships/footer" Target="footer9.xml" Id="rId35" /><Relationship Type="http://schemas.openxmlformats.org/officeDocument/2006/relationships/fontTable" Target="fontTable.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creativecommons.org/licenses/by/4.0/" TargetMode="External" Id="rId17" /><Relationship Type="http://schemas.openxmlformats.org/officeDocument/2006/relationships/footer" Target="footer6.xml" Id="rId25" /><Relationship Type="http://schemas.openxmlformats.org/officeDocument/2006/relationships/image" Target="media/image4.png" Id="rId33" /><Relationship Type="http://schemas.openxmlformats.org/officeDocument/2006/relationships/footer" Target="footer10.xml" Id="rId38" /><Relationship Type="http://schemas.openxmlformats.org/officeDocument/2006/relationships/footer" Target="footer4.xml" Id="rId20" /><Relationship Type="http://schemas.openxmlformats.org/officeDocument/2006/relationships/hyperlink" Target="mailto:energyreform@esc.vic.gov.au" TargetMode="External" Id="rId41" /></Relationships>
</file>

<file path=word/_rels/footnotes.xml.rels><?xml version="1.0" encoding="UTF-8" standalone="yes"?>
<Relationships xmlns="http://schemas.openxmlformats.org/package/2006/relationships"><Relationship Id="rId8" Type="http://schemas.openxmlformats.org/officeDocument/2006/relationships/hyperlink" Target="https://www.esc.vic.gov.au/electricity-and-gas/inquiries-studies-and-reviews/review-life-support-protections-victoria" TargetMode="External"/><Relationship Id="rId13" Type="http://schemas.openxmlformats.org/officeDocument/2006/relationships/hyperlink" Target="https://www.esc.vic.gov.au/electricity-and-gas/codes-guidelines-and-policies/electricity-distribution-code-practice" TargetMode="External"/><Relationship Id="rId18" Type="http://schemas.openxmlformats.org/officeDocument/2006/relationships/hyperlink" Target="https://www.esc.vic.gov.au/electricity-and-gas/codes-guidelines-and-policies/energy-retail-code-practice/reviewing-energy-retail-code-practice" TargetMode="External"/><Relationship Id="rId26" Type="http://schemas.openxmlformats.org/officeDocument/2006/relationships/hyperlink" Target="https://www.esc.vic.gov.au/electricity-and-gas/codes-guidelines-and-policies/electricity-distribution-code-practice" TargetMode="External"/><Relationship Id="rId3" Type="http://schemas.openxmlformats.org/officeDocument/2006/relationships/hyperlink" Target="https://www.energy.vic.gov.au/__data/assets/pdf_file/0035/729287/report-victorian-government-response-to-network-outage-review.pdf" TargetMode="External"/><Relationship Id="rId21" Type="http://schemas.openxmlformats.org/officeDocument/2006/relationships/hyperlink" Target="https://www.esc.vic.gov.au/electricity-and-gas/inquiries-studies-and-reviews/review-life-support-protections-victoria" TargetMode="External"/><Relationship Id="rId7" Type="http://schemas.openxmlformats.org/officeDocument/2006/relationships/hyperlink" Target="https://www.esc.vic.gov.au/electricity-and-gas/inquiries-studies-and-reviews/review-life-support-protections-victoria" TargetMode="External"/><Relationship Id="rId12" Type="http://schemas.openxmlformats.org/officeDocument/2006/relationships/hyperlink" Target="https://www.esc.vic.gov.au/electricity-and-gas/codes-guidelines-and-policies/energy-retail-code-practice" TargetMode="External"/><Relationship Id="rId17" Type="http://schemas.openxmlformats.org/officeDocument/2006/relationships/hyperlink" Target="https://www.aer.gov.au/publications/reports/compliance/aer-life-support-registration-guide-2021" TargetMode="External"/><Relationship Id="rId25" Type="http://schemas.openxmlformats.org/officeDocument/2006/relationships/hyperlink" Target="https://www.abs.gov.au/statistics/health/health-services/patient-experiences/latest-release" TargetMode="External"/><Relationship Id="rId2" Type="http://schemas.openxmlformats.org/officeDocument/2006/relationships/hyperlink" Target="https://www.energy.vic.gov.au/about-energy/safety/network-outage-review" TargetMode="External"/><Relationship Id="rId16" Type="http://schemas.openxmlformats.org/officeDocument/2006/relationships/hyperlink" Target="https://www.esc.vic.gov.au/electricity-and-gas/inquiries-studies-and-reviews/review-life-support-protections-victoria" TargetMode="External"/><Relationship Id="rId20" Type="http://schemas.openxmlformats.org/officeDocument/2006/relationships/hyperlink" Target="https://www.esc.vic.gov.au/electricity-and-gas/inquiries-studies-and-reviews/review-life-support-protections-victoria" TargetMode="External"/><Relationship Id="rId29" Type="http://schemas.openxmlformats.org/officeDocument/2006/relationships/hyperlink" Target="https://www.esc.vic.gov.au/electricity-and-gas/inquiries-studies-and-reviews/review-life-support-protections-victoria" TargetMode="External"/><Relationship Id="rId1" Type="http://schemas.openxmlformats.org/officeDocument/2006/relationships/hyperlink" Target="https://www.energy.vic.gov.au/about-energy/legislation/regulatory-reviews/electricity-distribution-network-resilience-review" TargetMode="External"/><Relationship Id="rId6" Type="http://schemas.openxmlformats.org/officeDocument/2006/relationships/hyperlink" Target="https://www.esc.vic.gov.au/electricity-and-gas/inquiries-studies-and-reviews/review-life-support-protections-victoria" TargetMode="External"/><Relationship Id="rId11" Type="http://schemas.openxmlformats.org/officeDocument/2006/relationships/hyperlink" Target="https://lifesupport.poweroutageplan.com.au/" TargetMode="External"/><Relationship Id="rId24" Type="http://schemas.openxmlformats.org/officeDocument/2006/relationships/hyperlink" Target="https://www.esc.vic.gov.au/electricity-and-gas/inquiries-studies-and-reviews/review-life-support-protections-victoria" TargetMode="External"/><Relationship Id="rId5" Type="http://schemas.openxmlformats.org/officeDocument/2006/relationships/hyperlink" Target="https://www.esc.vic.gov.au/electricity-and-gas/codes-guidelines-and-policies/electricity-distribution-code-practice" TargetMode="External"/><Relationship Id="rId15" Type="http://schemas.openxmlformats.org/officeDocument/2006/relationships/hyperlink" Target="https://www.esc.vic.gov.au/electricity-and-gas/inquiries-studies-and-reviews/review-life-support-protections-victoria" TargetMode="External"/><Relationship Id="rId23" Type="http://schemas.openxmlformats.org/officeDocument/2006/relationships/hyperlink" Target="https://www.esc.vic.gov.au/electricity-and-gas/inquiries-studies-and-reviews/review-life-support-protections-victoria" TargetMode="External"/><Relationship Id="rId28" Type="http://schemas.openxmlformats.org/officeDocument/2006/relationships/hyperlink" Target="https://www.esc.vic.gov.au/electricity-and-gas/inquiries-studies-and-reviews/review-life-support-protections-victoria" TargetMode="External"/><Relationship Id="rId10" Type="http://schemas.openxmlformats.org/officeDocument/2006/relationships/hyperlink" Target="https://lifesupport.poweroutageplan.com.au/" TargetMode="External"/><Relationship Id="rId19" Type="http://schemas.openxmlformats.org/officeDocument/2006/relationships/hyperlink" Target="https://www.aer.gov.au/documents/schedule-6-quarter-1-2025-26-retail-performance-data" TargetMode="External"/><Relationship Id="rId4" Type="http://schemas.openxmlformats.org/officeDocument/2006/relationships/hyperlink" Target="https://www.aemc.gov.au/rule-changes/improving-life-support-processes" TargetMode="External"/><Relationship Id="rId9" Type="http://schemas.openxmlformats.org/officeDocument/2006/relationships/hyperlink" Target="https://www.esc.vic.gov.au/electricity-and-gas/inquiries-studies-and-reviews/review-life-support-protections-victoria" TargetMode="External"/><Relationship Id="rId14" Type="http://schemas.openxmlformats.org/officeDocument/2006/relationships/hyperlink" Target="https://www.esc.vic.gov.au/electricity-and-gas/codes-guidelines-and-policies/gas-distribution-code-practice" TargetMode="External"/><Relationship Id="rId22" Type="http://schemas.openxmlformats.org/officeDocument/2006/relationships/hyperlink" Target="https://energyconsumersaustralia.com.au/sites/default/files/2025-04/ap-1066-aef-full-report-better-outcomes-for-life-support-customers.pdf" TargetMode="External"/><Relationship Id="rId27" Type="http://schemas.openxmlformats.org/officeDocument/2006/relationships/hyperlink" Target="https://www.aemc.gov.au/rule-changes/improving-life-support-processes" TargetMode="External"/><Relationship Id="rId30" Type="http://schemas.openxmlformats.org/officeDocument/2006/relationships/hyperlink" Target="https://www.esc.vic.gov.au/electricity-and-gas/inquiries-studies-and-reviews/review-life-support-protections-victo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27B771B0440D0A515618326D42F63"/>
        <w:category>
          <w:name w:val="General"/>
          <w:gallery w:val="placeholder"/>
        </w:category>
        <w:types>
          <w:type w:val="bbPlcHdr"/>
        </w:types>
        <w:behaviors>
          <w:behavior w:val="content"/>
        </w:behaviors>
        <w:guid w:val="{8DEE59B0-0A2E-4745-98F6-C99465EBF066}"/>
      </w:docPartPr>
      <w:docPartBody>
        <w:p w:rsidR="006F40CD" w:rsidRDefault="00833905">
          <w:pPr>
            <w:pStyle w:val="C2E27B771B0440D0A515618326D42F63"/>
          </w:pPr>
          <w:r w:rsidRPr="007E1738">
            <w:rPr>
              <w:rStyle w:val="TitleCentredChar"/>
            </w:rPr>
            <w:t>[Title, use ‘Title’ type style. Content will automatically link to internal footer]</w:t>
          </w:r>
        </w:p>
      </w:docPartBody>
    </w:docPart>
    <w:docPart>
      <w:docPartPr>
        <w:name w:val="89546CF0731A43EEA0DAC878284F1376"/>
        <w:category>
          <w:name w:val="General"/>
          <w:gallery w:val="placeholder"/>
        </w:category>
        <w:types>
          <w:type w:val="bbPlcHdr"/>
        </w:types>
        <w:behaviors>
          <w:behavior w:val="content"/>
        </w:behaviors>
        <w:guid w:val="{F1D01D08-E892-46D7-911C-F65FF179246E}"/>
      </w:docPartPr>
      <w:docPartBody>
        <w:p w:rsidR="006F40CD" w:rsidRDefault="00833905">
          <w:pPr>
            <w:pStyle w:val="89546CF0731A43EEA0DAC878284F1376"/>
          </w:pPr>
          <w:r>
            <w:t xml:space="preserve">  </w:t>
          </w:r>
        </w:p>
      </w:docPartBody>
    </w:docPart>
    <w:docPart>
      <w:docPartPr>
        <w:name w:val="BF4EF17F94AD4C4E9E743AE3E9C1BD61"/>
        <w:category>
          <w:name w:val="General"/>
          <w:gallery w:val="placeholder"/>
        </w:category>
        <w:types>
          <w:type w:val="bbPlcHdr"/>
        </w:types>
        <w:behaviors>
          <w:behavior w:val="content"/>
        </w:behaviors>
        <w:guid w:val="{14EB0C91-5A09-4BA8-81E1-C61E21DCEDD6}"/>
      </w:docPartPr>
      <w:docPartBody>
        <w:p w:rsidR="006F40CD" w:rsidRDefault="00833905">
          <w:pPr>
            <w:pStyle w:val="BF4EF17F94AD4C4E9E743AE3E9C1BD61"/>
          </w:pPr>
          <w:r w:rsidRPr="00AD2E14">
            <w:rPr>
              <w:b/>
              <w:highlight w:val="lightGray"/>
            </w:rPr>
            <w:t>[Title]</w:t>
          </w:r>
        </w:p>
      </w:docPartBody>
    </w:docPart>
    <w:docPart>
      <w:docPartPr>
        <w:name w:val="C08DE4F2277E43638A328D62929C8888"/>
        <w:category>
          <w:name w:val="General"/>
          <w:gallery w:val="placeholder"/>
        </w:category>
        <w:types>
          <w:type w:val="bbPlcHdr"/>
        </w:types>
        <w:behaviors>
          <w:behavior w:val="content"/>
        </w:behaviors>
        <w:guid w:val="{2C855CF8-3D9D-4176-8133-D38CA6DA7C66}"/>
      </w:docPartPr>
      <w:docPartBody>
        <w:p w:rsidR="006F40CD" w:rsidRDefault="00833905">
          <w:pPr>
            <w:pStyle w:val="C08DE4F2277E43638A328D62929C8888"/>
          </w:pPr>
          <w:r w:rsidRPr="00AD2E14">
            <w:rPr>
              <w:b/>
              <w:highlight w:val="lightGray"/>
            </w:rPr>
            <w:t>[Title]</w:t>
          </w:r>
        </w:p>
      </w:docPartBody>
    </w:docPart>
    <w:docPart>
      <w:docPartPr>
        <w:name w:val="140E192DA8A1450993BE2E5E85F512CC"/>
        <w:category>
          <w:name w:val="General"/>
          <w:gallery w:val="placeholder"/>
        </w:category>
        <w:types>
          <w:type w:val="bbPlcHdr"/>
        </w:types>
        <w:behaviors>
          <w:behavior w:val="content"/>
        </w:behaviors>
        <w:guid w:val="{995E23AD-216A-40F2-9DE6-E2584B33A2CF}"/>
      </w:docPartPr>
      <w:docPartBody>
        <w:p w:rsidR="006F40CD" w:rsidP="00833905" w:rsidRDefault="00833905">
          <w:pPr>
            <w:pStyle w:val="140E192DA8A1450993BE2E5E85F512CC"/>
          </w:pPr>
          <w:r w:rsidRPr="005F3D90">
            <w:rPr>
              <w:highlight w:val="lightGray"/>
            </w:rPr>
            <w:t>[Title]</w:t>
          </w:r>
        </w:p>
      </w:docPartBody>
    </w:docPart>
    <w:docPart>
      <w:docPartPr>
        <w:name w:val="081541628B584DC4B0333642607BDAD8"/>
        <w:category>
          <w:name w:val="General"/>
          <w:gallery w:val="placeholder"/>
        </w:category>
        <w:types>
          <w:type w:val="bbPlcHdr"/>
        </w:types>
        <w:behaviors>
          <w:behavior w:val="content"/>
        </w:behaviors>
        <w:guid w:val="{2C2A5B0E-4432-4746-AE34-C1747ACEB34A}"/>
      </w:docPartPr>
      <w:docPartBody>
        <w:p w:rsidR="006F40CD" w:rsidP="00833905" w:rsidRDefault="00833905">
          <w:pPr>
            <w:pStyle w:val="081541628B584DC4B0333642607BDAD8"/>
          </w:pPr>
          <w:r w:rsidRPr="005F3D90">
            <w:rPr>
              <w:highlight w:val="lightGray"/>
            </w:rPr>
            <w:t>[Title]</w:t>
          </w:r>
        </w:p>
      </w:docPartBody>
    </w:docPart>
    <w:docPart>
      <w:docPartPr>
        <w:name w:val="73A95DDCFFCD4E63832B9ED857F9809C"/>
        <w:category>
          <w:name w:val="General"/>
          <w:gallery w:val="placeholder"/>
        </w:category>
        <w:types>
          <w:type w:val="bbPlcHdr"/>
        </w:types>
        <w:behaviors>
          <w:behavior w:val="content"/>
        </w:behaviors>
        <w:guid w:val="{8DEF4605-7353-4F41-8A9D-8421079F394B}"/>
      </w:docPartPr>
      <w:docPartBody>
        <w:p w:rsidR="0094033F" w:rsidP="004F0901" w:rsidRDefault="004F0901">
          <w:pPr>
            <w:pStyle w:val="73A95DDCFFCD4E63832B9ED857F9809C"/>
          </w:pPr>
          <w:r w:rsidRPr="00AD2E14">
            <w:rPr>
              <w:b/>
              <w:highlight w:val="lightGray"/>
            </w:rPr>
            <w:t>[Title]</w:t>
          </w:r>
        </w:p>
      </w:docPartBody>
    </w:docPart>
    <w:docPart>
      <w:docPartPr>
        <w:name w:val="C6933BE14E224E49B3E848292FE8AC7A"/>
        <w:category>
          <w:name w:val="General"/>
          <w:gallery w:val="placeholder"/>
        </w:category>
        <w:types>
          <w:type w:val="bbPlcHdr"/>
        </w:types>
        <w:behaviors>
          <w:behavior w:val="content"/>
        </w:behaviors>
        <w:guid w:val="{EF6034FC-2570-42C6-8043-7FDB07BEBA91}"/>
      </w:docPartPr>
      <w:docPartBody>
        <w:p w:rsidR="0094033F" w:rsidP="004F0901" w:rsidRDefault="004F0901">
          <w:pPr>
            <w:pStyle w:val="C6933BE14E224E49B3E848292FE8AC7A"/>
          </w:pPr>
          <w:r w:rsidRPr="00AD2E14">
            <w:rPr>
              <w:b/>
              <w:highlight w:val="lightGray"/>
            </w:rPr>
            <w:t>[Title]</w:t>
          </w:r>
        </w:p>
      </w:docPartBody>
    </w:docPart>
    <w:docPart>
      <w:docPartPr>
        <w:name w:val="25008F3C7484481B81313EAB49DB552B"/>
        <w:category>
          <w:name w:val="General"/>
          <w:gallery w:val="placeholder"/>
        </w:category>
        <w:types>
          <w:type w:val="bbPlcHdr"/>
        </w:types>
        <w:behaviors>
          <w:behavior w:val="content"/>
        </w:behaviors>
        <w:guid w:val="{A1BBF094-8980-491D-AB09-377AA9F0923A}"/>
      </w:docPartPr>
      <w:docPartBody>
        <w:p w:rsidR="0085487C" w:rsidP="0094033F" w:rsidRDefault="0094033F">
          <w:pPr>
            <w:pStyle w:val="25008F3C7484481B81313EAB49DB552B"/>
          </w:pPr>
          <w:r w:rsidRPr="00AD2E14">
            <w:rPr>
              <w:b/>
              <w:highlight w:val="lightGray"/>
            </w:rPr>
            <w:t>[Title]</w:t>
          </w:r>
        </w:p>
      </w:docPartBody>
    </w:docPart>
    <w:docPart>
      <w:docPartPr>
        <w:name w:val="E7251C84846B4EDD88A2C8F497502554"/>
        <w:category>
          <w:name w:val="General"/>
          <w:gallery w:val="placeholder"/>
        </w:category>
        <w:types>
          <w:type w:val="bbPlcHdr"/>
        </w:types>
        <w:behaviors>
          <w:behavior w:val="content"/>
        </w:behaviors>
        <w:guid w:val="{B838962A-E4C8-4B76-9AA2-8BDF0AA871CB}"/>
      </w:docPartPr>
      <w:docPartBody>
        <w:p w:rsidR="00EE0973" w:rsidRDefault="00833905">
          <w:pPr>
            <w:pStyle w:val="E7251C84846B4EDD88A2C8F497502554"/>
          </w:pPr>
          <w:r w:rsidRPr="008249C5">
            <w:rPr>
              <w:rStyle w:val="PlaceholderText"/>
            </w:rPr>
            <w:t>[</w:t>
          </w:r>
          <w:r>
            <w:rPr>
              <w:rStyle w:val="PlaceholderText"/>
            </w:rPr>
            <w:t>Subtitle</w:t>
          </w:r>
          <w:r w:rsidRPr="008249C5">
            <w:rPr>
              <w:rStyle w:val="PlaceholderText"/>
            </w:rPr>
            <w:t>]</w:t>
          </w:r>
        </w:p>
      </w:docPartBody>
    </w:docPart>
    <w:docPart>
      <w:docPartPr>
        <w:name w:val="4C9D597974DE4296A7793FE9F2C794B5"/>
        <w:category>
          <w:name w:val="General"/>
          <w:gallery w:val="placeholder"/>
        </w:category>
        <w:types>
          <w:type w:val="bbPlcHdr"/>
        </w:types>
        <w:behaviors>
          <w:behavior w:val="content"/>
        </w:behaviors>
        <w:guid w:val="{AAFEC075-A253-4407-8342-0422954C02A1}"/>
      </w:docPartPr>
      <w:docPartBody>
        <w:p w:rsidR="00EE0973" w:rsidRDefault="00833905">
          <w:pPr>
            <w:pStyle w:val="4C9D597974DE4296A7793FE9F2C794B5"/>
          </w:pPr>
          <w:r w:rsidRPr="00563AD8">
            <w:rPr>
              <w:highlight w:val="lightGray"/>
            </w:rPr>
            <w:t>[Subtitle]</w:t>
          </w:r>
        </w:p>
      </w:docPartBody>
    </w:docPart>
    <w:docPart>
      <w:docPartPr>
        <w:name w:val="C2DDBE88DE6E4BD3986C13C31DD26503"/>
        <w:category>
          <w:name w:val="General"/>
          <w:gallery w:val="placeholder"/>
        </w:category>
        <w:types>
          <w:type w:val="bbPlcHdr"/>
        </w:types>
        <w:behaviors>
          <w:behavior w:val="content"/>
        </w:behaviors>
        <w:guid w:val="{215FEC39-BA03-49DD-AD6B-4FD04362E1D8}"/>
      </w:docPartPr>
      <w:docPartBody>
        <w:p w:rsidR="008448AF" w:rsidRDefault="0029196B">
          <w:pPr>
            <w:pStyle w:val="C2DDBE88DE6E4BD3986C13C31DD26503"/>
          </w:pPr>
          <w:r>
            <w:t>[</w:t>
          </w:r>
          <w:r w:rsidRPr="00615C49">
            <w:t>Click or tap to enter a date</w:t>
          </w:r>
          <w:r>
            <w:t>, or click to manually type custom date]</w:t>
          </w:r>
        </w:p>
      </w:docPartBody>
    </w:docPart>
    <w:docPart>
      <w:docPartPr>
        <w:name w:val="411835A886994E2E92974A65568C9ACE"/>
        <w:category>
          <w:name w:val="General"/>
          <w:gallery w:val="placeholder"/>
        </w:category>
        <w:types>
          <w:type w:val="bbPlcHdr"/>
        </w:types>
        <w:behaviors>
          <w:behavior w:val="content"/>
        </w:behaviors>
        <w:guid w:val="{66226134-1CBD-487F-A551-5C2CB10043EE}"/>
      </w:docPartPr>
      <w:docPartBody>
        <w:p w:rsidR="00E228CF" w:rsidP="00DC7EC6" w:rsidRDefault="00DC7EC6">
          <w:pPr>
            <w:pStyle w:val="411835A886994E2E92974A65568C9ACE"/>
          </w:pPr>
          <w:r w:rsidRPr="00AD2E14">
            <w:rPr>
              <w:b/>
              <w:highlight w:val="lightGray"/>
            </w:rPr>
            <w:t>[Title]</w:t>
          </w:r>
        </w:p>
      </w:docPartBody>
    </w:docPart>
    <w:docPart>
      <w:docPartPr>
        <w:name w:val="F13F12B418D64BD08CD13A04D85D6838"/>
        <w:category>
          <w:name w:val="General"/>
          <w:gallery w:val="placeholder"/>
        </w:category>
        <w:types>
          <w:type w:val="bbPlcHdr"/>
        </w:types>
        <w:behaviors>
          <w:behavior w:val="content"/>
        </w:behaviors>
        <w:guid w:val="{42B52B32-FF6E-43CF-AE85-AC98C4350049}"/>
      </w:docPartPr>
      <w:docPartBody>
        <w:p w:rsidR="00E228CF" w:rsidP="00DC7EC6" w:rsidRDefault="00DC7EC6">
          <w:pPr>
            <w:pStyle w:val="F13F12B418D64BD08CD13A04D85D6838"/>
          </w:pPr>
          <w:r w:rsidRPr="00AD2E14">
            <w:rPr>
              <w:b/>
              <w:highlight w:val="lightGray"/>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05"/>
    <w:rsid w:val="0000116D"/>
    <w:rsid w:val="00020C01"/>
    <w:rsid w:val="00061291"/>
    <w:rsid w:val="00065C74"/>
    <w:rsid w:val="000B2E33"/>
    <w:rsid w:val="000E60D4"/>
    <w:rsid w:val="00101E32"/>
    <w:rsid w:val="00137306"/>
    <w:rsid w:val="001A015C"/>
    <w:rsid w:val="001A1043"/>
    <w:rsid w:val="001A6D81"/>
    <w:rsid w:val="001D56D8"/>
    <w:rsid w:val="001E3CF6"/>
    <w:rsid w:val="001F0748"/>
    <w:rsid w:val="00207C8B"/>
    <w:rsid w:val="002357A7"/>
    <w:rsid w:val="0029196B"/>
    <w:rsid w:val="002A7AC1"/>
    <w:rsid w:val="002B5149"/>
    <w:rsid w:val="002C03FF"/>
    <w:rsid w:val="002D34A2"/>
    <w:rsid w:val="002D50F4"/>
    <w:rsid w:val="002E74F0"/>
    <w:rsid w:val="002E7CF6"/>
    <w:rsid w:val="00385161"/>
    <w:rsid w:val="003A5304"/>
    <w:rsid w:val="003B7FCE"/>
    <w:rsid w:val="003F3AA5"/>
    <w:rsid w:val="00414663"/>
    <w:rsid w:val="004A3D5C"/>
    <w:rsid w:val="004B7C9E"/>
    <w:rsid w:val="004E31CA"/>
    <w:rsid w:val="004F0901"/>
    <w:rsid w:val="004F1B44"/>
    <w:rsid w:val="00523BFB"/>
    <w:rsid w:val="005640F8"/>
    <w:rsid w:val="005B03E1"/>
    <w:rsid w:val="005D56FC"/>
    <w:rsid w:val="0064067A"/>
    <w:rsid w:val="0064185A"/>
    <w:rsid w:val="006B7BBC"/>
    <w:rsid w:val="006D03EA"/>
    <w:rsid w:val="006F40CD"/>
    <w:rsid w:val="0073307C"/>
    <w:rsid w:val="007671E7"/>
    <w:rsid w:val="00787C84"/>
    <w:rsid w:val="007B502B"/>
    <w:rsid w:val="007D3034"/>
    <w:rsid w:val="00815AA2"/>
    <w:rsid w:val="00830527"/>
    <w:rsid w:val="00833905"/>
    <w:rsid w:val="008448AF"/>
    <w:rsid w:val="0085487C"/>
    <w:rsid w:val="008B7689"/>
    <w:rsid w:val="008C26F0"/>
    <w:rsid w:val="008C2CF4"/>
    <w:rsid w:val="0094033F"/>
    <w:rsid w:val="009722A8"/>
    <w:rsid w:val="00980D16"/>
    <w:rsid w:val="009A3B30"/>
    <w:rsid w:val="009B021B"/>
    <w:rsid w:val="009C545B"/>
    <w:rsid w:val="00A07569"/>
    <w:rsid w:val="00A56541"/>
    <w:rsid w:val="00AF0CF6"/>
    <w:rsid w:val="00B25466"/>
    <w:rsid w:val="00B72E7C"/>
    <w:rsid w:val="00C35EA9"/>
    <w:rsid w:val="00C4047E"/>
    <w:rsid w:val="00C63772"/>
    <w:rsid w:val="00C72950"/>
    <w:rsid w:val="00C75AA0"/>
    <w:rsid w:val="00C760B9"/>
    <w:rsid w:val="00C91AAB"/>
    <w:rsid w:val="00CF219F"/>
    <w:rsid w:val="00D27CD8"/>
    <w:rsid w:val="00D62BAB"/>
    <w:rsid w:val="00D654C3"/>
    <w:rsid w:val="00D67695"/>
    <w:rsid w:val="00DB7463"/>
    <w:rsid w:val="00DC670F"/>
    <w:rsid w:val="00DC676F"/>
    <w:rsid w:val="00DC7EC6"/>
    <w:rsid w:val="00DF4A7F"/>
    <w:rsid w:val="00E3144F"/>
    <w:rsid w:val="00E85540"/>
    <w:rsid w:val="00EA04BA"/>
    <w:rsid w:val="00EC1F1D"/>
    <w:rsid w:val="00EE0973"/>
    <w:rsid w:val="00F518C4"/>
    <w:rsid w:val="00F57A7A"/>
    <w:rsid w:val="00F71EE4"/>
    <w:rsid w:val="00F72B15"/>
    <w:rsid w:val="00F73315"/>
    <w:rsid w:val="00F81C6B"/>
    <w:rsid w:val="00F91238"/>
    <w:rsid w:val="00F96430"/>
    <w:rsid w:val="00FB6F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06573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entred">
    <w:name w:val="Title Centred"/>
    <w:basedOn w:val="Title"/>
    <w:link w:val="TitleCentredChar"/>
    <w:qFormat/>
    <w:pPr>
      <w:framePr w:wrap="around" w:vAnchor="page" w:hAnchor="page" w:xAlign="center" w:yAlign="center" w:anchorLock="1"/>
      <w:spacing w:before="160" w:after="280" w:line="336" w:lineRule="auto"/>
      <w:jc w:val="center"/>
    </w:pPr>
    <w:rPr>
      <w:rFonts w:ascii="Tahoma" w:hAnsi="Tahoma"/>
      <w:color w:val="0E2841" w:themeColor="text2"/>
      <w:sz w:val="52"/>
      <w:lang w:val="en-US" w:eastAsia="en-US"/>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TitleCentredChar">
    <w:name w:val="Title Centred Char"/>
    <w:basedOn w:val="TitleChar"/>
    <w:link w:val="TitleCentred"/>
    <w:rPr>
      <w:rFonts w:ascii="Tahoma" w:eastAsiaTheme="majorEastAsia" w:hAnsi="Tahoma" w:cstheme="majorBidi"/>
      <w:color w:val="0E2841" w:themeColor="text2"/>
      <w:spacing w:val="-10"/>
      <w:kern w:val="28"/>
      <w:sz w:val="52"/>
      <w:szCs w:val="56"/>
      <w:lang w:val="en-US" w:eastAsia="en-US"/>
    </w:rPr>
  </w:style>
  <w:style w:type="paragraph" w:customStyle="1" w:styleId="C2E27B771B0440D0A515618326D42F63">
    <w:name w:val="C2E27B771B0440D0A515618326D42F63"/>
  </w:style>
  <w:style w:type="character" w:styleId="PlaceholderText">
    <w:name w:val="Placeholder Text"/>
    <w:basedOn w:val="DefaultParagraphFont"/>
    <w:uiPriority w:val="99"/>
    <w:semiHidden/>
    <w:rPr>
      <w:color w:val="808080"/>
    </w:rPr>
  </w:style>
  <w:style w:type="paragraph" w:customStyle="1" w:styleId="89546CF0731A43EEA0DAC878284F1376">
    <w:name w:val="89546CF0731A43EEA0DAC878284F1376"/>
  </w:style>
  <w:style w:type="paragraph" w:customStyle="1" w:styleId="BF4EF17F94AD4C4E9E743AE3E9C1BD61">
    <w:name w:val="BF4EF17F94AD4C4E9E743AE3E9C1BD61"/>
  </w:style>
  <w:style w:type="paragraph" w:customStyle="1" w:styleId="C08DE4F2277E43638A328D62929C8888">
    <w:name w:val="C08DE4F2277E43638A328D62929C8888"/>
  </w:style>
  <w:style w:type="paragraph" w:customStyle="1" w:styleId="6E63E72AAC5044F6B186618D258E2C55">
    <w:name w:val="6E63E72AAC5044F6B186618D258E2C55"/>
    <w:pPr>
      <w:spacing w:line="278" w:lineRule="auto"/>
    </w:pPr>
    <w:rPr>
      <w:kern w:val="2"/>
      <w:sz w:val="24"/>
      <w:szCs w:val="24"/>
      <w14:ligatures w14:val="standardContextual"/>
    </w:rPr>
  </w:style>
  <w:style w:type="paragraph" w:customStyle="1" w:styleId="140E192DA8A1450993BE2E5E85F512CC">
    <w:name w:val="140E192DA8A1450993BE2E5E85F512CC"/>
    <w:rsid w:val="00833905"/>
  </w:style>
  <w:style w:type="paragraph" w:customStyle="1" w:styleId="E7251C84846B4EDD88A2C8F497502554">
    <w:name w:val="E7251C84846B4EDD88A2C8F497502554"/>
    <w:pPr>
      <w:spacing w:line="278" w:lineRule="auto"/>
    </w:pPr>
    <w:rPr>
      <w:kern w:val="2"/>
      <w:sz w:val="24"/>
      <w:szCs w:val="24"/>
      <w14:ligatures w14:val="standardContextual"/>
    </w:rPr>
  </w:style>
  <w:style w:type="paragraph" w:customStyle="1" w:styleId="081541628B584DC4B0333642607BDAD8">
    <w:name w:val="081541628B584DC4B0333642607BDAD8"/>
    <w:rsid w:val="00833905"/>
  </w:style>
  <w:style w:type="paragraph" w:customStyle="1" w:styleId="73A95DDCFFCD4E63832B9ED857F9809C">
    <w:name w:val="73A95DDCFFCD4E63832B9ED857F9809C"/>
    <w:rsid w:val="004F0901"/>
    <w:pPr>
      <w:spacing w:line="278" w:lineRule="auto"/>
    </w:pPr>
    <w:rPr>
      <w:kern w:val="2"/>
      <w:sz w:val="24"/>
      <w:szCs w:val="24"/>
      <w14:ligatures w14:val="standardContextual"/>
    </w:rPr>
  </w:style>
  <w:style w:type="paragraph" w:customStyle="1" w:styleId="25008F3C7484481B81313EAB49DB552B">
    <w:name w:val="25008F3C7484481B81313EAB49DB552B"/>
    <w:rsid w:val="0094033F"/>
    <w:pPr>
      <w:spacing w:line="278" w:lineRule="auto"/>
    </w:pPr>
    <w:rPr>
      <w:kern w:val="2"/>
      <w:sz w:val="24"/>
      <w:szCs w:val="24"/>
      <w14:ligatures w14:val="standardContextual"/>
    </w:rPr>
  </w:style>
  <w:style w:type="paragraph" w:customStyle="1" w:styleId="C6933BE14E224E49B3E848292FE8AC7A">
    <w:name w:val="C6933BE14E224E49B3E848292FE8AC7A"/>
    <w:rsid w:val="004F0901"/>
    <w:pPr>
      <w:spacing w:line="278" w:lineRule="auto"/>
    </w:pPr>
    <w:rPr>
      <w:kern w:val="2"/>
      <w:sz w:val="24"/>
      <w:szCs w:val="24"/>
      <w14:ligatures w14:val="standardContextual"/>
    </w:rPr>
  </w:style>
  <w:style w:type="paragraph" w:customStyle="1" w:styleId="4C9D597974DE4296A7793FE9F2C794B5">
    <w:name w:val="4C9D597974DE4296A7793FE9F2C794B5"/>
    <w:pPr>
      <w:spacing w:line="278" w:lineRule="auto"/>
    </w:pPr>
    <w:rPr>
      <w:kern w:val="2"/>
      <w:sz w:val="24"/>
      <w:szCs w:val="24"/>
      <w14:ligatures w14:val="standardContextual"/>
    </w:rPr>
  </w:style>
  <w:style w:type="paragraph" w:customStyle="1" w:styleId="C2DDBE88DE6E4BD3986C13C31DD26503">
    <w:name w:val="C2DDBE88DE6E4BD3986C13C31DD26503"/>
    <w:pPr>
      <w:spacing w:line="278" w:lineRule="auto"/>
    </w:pPr>
    <w:rPr>
      <w:kern w:val="2"/>
      <w:sz w:val="24"/>
      <w:szCs w:val="24"/>
      <w14:ligatures w14:val="standardContextual"/>
    </w:rPr>
  </w:style>
  <w:style w:type="paragraph" w:customStyle="1" w:styleId="411835A886994E2E92974A65568C9ACE">
    <w:name w:val="411835A886994E2E92974A65568C9ACE"/>
    <w:rsid w:val="00DC7EC6"/>
    <w:pPr>
      <w:spacing w:line="278" w:lineRule="auto"/>
    </w:pPr>
    <w:rPr>
      <w:kern w:val="2"/>
      <w:sz w:val="24"/>
      <w:szCs w:val="24"/>
      <w14:ligatures w14:val="standardContextual"/>
    </w:rPr>
  </w:style>
  <w:style w:type="paragraph" w:customStyle="1" w:styleId="F13F12B418D64BD08CD13A04D85D6838">
    <w:name w:val="F13F12B418D64BD08CD13A04D85D6838"/>
    <w:rsid w:val="00DC7E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xmlns:thm15="http://schemas.microsoft.com/office/thememl/2012/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5177522C48E741BFBBB7AB795C0C92" ma:contentTypeVersion="4" ma:contentTypeDescription="Create a new document." ma:contentTypeScope="" ma:versionID="ce22693514729f338c1775373cc01009">
  <xsd:schema xmlns:xsd="http://www.w3.org/2001/XMLSchema" xmlns:xs="http://www.w3.org/2001/XMLSchema" xmlns:p="http://schemas.microsoft.com/office/2006/metadata/properties" xmlns:ns2="8c288225-03c2-424f-9f53-0199f49f57f8" targetNamespace="http://schemas.microsoft.com/office/2006/metadata/properties" ma:root="true" ma:fieldsID="f9e8fca32a3348124e2514e45a7b7508" ns2:_="">
    <xsd:import namespace="8c288225-03c2-424f-9f53-0199f49f57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8225-03c2-424f-9f53-0199f49f5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081E-C9DC-42F8-B6AC-7E60B8140FCE}">
  <ds:schemaRefs>
    <ds:schemaRef ds:uri="http://schemas.openxmlformats.org/officeDocument/2006/bibliography"/>
  </ds:schemaRefs>
</ds:datastoreItem>
</file>

<file path=customXml/itemProps2.xml><?xml version="1.0" encoding="utf-8"?>
<ds:datastoreItem xmlns:ds="http://schemas.openxmlformats.org/officeDocument/2006/customXml" ds:itemID="{A7304180-BBC8-4DB7-BD2A-2FF3A48119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081B0-6918-481B-AB45-9FF6B52D4CDD}">
  <ds:schemaRefs>
    <ds:schemaRef ds:uri="http://schemas.microsoft.com/sharepoint/v3/contenttype/forms"/>
  </ds:schemaRefs>
</ds:datastoreItem>
</file>

<file path=customXml/itemProps4.xml><?xml version="1.0" encoding="utf-8"?>
<ds:datastoreItem xmlns:ds="http://schemas.openxmlformats.org/officeDocument/2006/customXml" ds:itemID="{CAF72CE4-3A82-4D3F-9613-E52E00C3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88225-03c2-424f-9f53-0199f49f5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Better Protections for Life Support Customers in Victoria</dc:title>
  <dc:subject/>
  <dc:creator>Reid Hutchins (ESC)</dc:creator>
  <keywords/>
  <dc:description>Draft Decision</dc:description>
  <lastModifiedBy>Yara Gonzaga (ESC)</lastModifiedBy>
  <revision>97</revision>
  <lastPrinted>2026-03-02T21:48:00.0000000Z</lastPrinted>
  <dcterms:created xsi:type="dcterms:W3CDTF">2026-02-27T21:56:00.0000000Z</dcterms:created>
  <dcterms:modified xsi:type="dcterms:W3CDTF">2026-03-02T03:17:42.0244281Z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2c822b2b,f4773b5,38aef709,3898a0e0,1ba18e26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c62a3d98-e4c9-4917-991a-0f0276b71296_Enabled">
    <vt:lpwstr>true</vt:lpwstr>
  </property>
  <property fmtid="{D5CDD505-2E9C-101B-9397-08002B2CF9AE}" pid="6" name="MSIP_Label_c62a3d98-e4c9-4917-991a-0f0276b71296_SetDate">
    <vt:lpwstr>2025-10-29T05:00:45Z</vt:lpwstr>
  </property>
  <property fmtid="{D5CDD505-2E9C-101B-9397-08002B2CF9AE}" pid="7" name="MSIP_Label_c62a3d98-e4c9-4917-991a-0f0276b71296_Method">
    <vt:lpwstr>Standard</vt:lpwstr>
  </property>
  <property fmtid="{D5CDD505-2E9C-101B-9397-08002B2CF9AE}" pid="8" name="MSIP_Label_c62a3d98-e4c9-4917-991a-0f0276b71296_Name">
    <vt:lpwstr>OFFICIAL</vt:lpwstr>
  </property>
  <property fmtid="{D5CDD505-2E9C-101B-9397-08002B2CF9AE}" pid="9" name="MSIP_Label_c62a3d98-e4c9-4917-991a-0f0276b71296_SiteId">
    <vt:lpwstr>5f894de5-5651-487a-aaff-5a8c899b254d</vt:lpwstr>
  </property>
  <property fmtid="{D5CDD505-2E9C-101B-9397-08002B2CF9AE}" pid="10" name="MSIP_Label_c62a3d98-e4c9-4917-991a-0f0276b71296_ActionId">
    <vt:lpwstr>c8ea1124-4b97-4696-8269-5c6f4b2aee25</vt:lpwstr>
  </property>
  <property fmtid="{D5CDD505-2E9C-101B-9397-08002B2CF9AE}" pid="11" name="MSIP_Label_c62a3d98-e4c9-4917-991a-0f0276b71296_ContentBits">
    <vt:lpwstr>1</vt:lpwstr>
  </property>
  <property fmtid="{D5CDD505-2E9C-101B-9397-08002B2CF9AE}" pid="12" name="MSIP_Label_c62a3d98-e4c9-4917-991a-0f0276b71296_Tag">
    <vt:lpwstr>10, 3, 0, 1</vt:lpwstr>
  </property>
  <property fmtid="{D5CDD505-2E9C-101B-9397-08002B2CF9AE}" pid="13" name="ContentTypeId">
    <vt:lpwstr>0x0101004C5177522C48E741BFBBB7AB795C0C92</vt:lpwstr>
  </property>
  <property fmtid="{D5CDD505-2E9C-101B-9397-08002B2CF9AE}" pid="14" name="GrammarlyDocumentId">
    <vt:lpwstr>3b2c1966-ccaf-475f-bab2-dbcea9c7e3bc</vt:lpwstr>
  </property>
</Properties>
</file>